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B0" w:rsidRDefault="008074EC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count</w:t>
      </w:r>
      <w:r w:rsidR="00C324B6">
        <w:rPr>
          <w:rFonts w:ascii="Times New Roman" w:hAnsi="Times New Roman" w:cs="Times New Roman"/>
          <w:sz w:val="20"/>
          <w:szCs w:val="20"/>
        </w:rPr>
        <w:t xml:space="preserve"> the number of basic steps for insertion sort </w:t>
      </w:r>
      <w:r>
        <w:rPr>
          <w:rFonts w:ascii="Times New Roman" w:hAnsi="Times New Roman" w:cs="Times New Roman"/>
          <w:sz w:val="20"/>
          <w:szCs w:val="20"/>
        </w:rPr>
        <w:t>(to sort a</w:t>
      </w:r>
      <w:r w:rsidR="002D4A63">
        <w:rPr>
          <w:rFonts w:ascii="Times New Roman" w:hAnsi="Times New Roman" w:cs="Times New Roman"/>
          <w:sz w:val="20"/>
          <w:szCs w:val="20"/>
        </w:rPr>
        <w:t xml:space="preserve">n array </w:t>
      </w:r>
      <w:r w:rsidR="002D4A63" w:rsidRPr="001F0051">
        <w:rPr>
          <w:rFonts w:ascii="Courier New" w:hAnsi="Courier New" w:cs="Courier New"/>
          <w:sz w:val="18"/>
          <w:szCs w:val="18"/>
        </w:rPr>
        <w:t>b</w:t>
      </w:r>
      <w:r w:rsidR="002D4A63">
        <w:rPr>
          <w:rFonts w:ascii="Times New Roman" w:hAnsi="Times New Roman" w:cs="Times New Roman"/>
          <w:sz w:val="20"/>
          <w:szCs w:val="20"/>
        </w:rPr>
        <w:t xml:space="preserve">) </w:t>
      </w:r>
      <w:r w:rsidR="00C324B6">
        <w:rPr>
          <w:rFonts w:ascii="Times New Roman" w:hAnsi="Times New Roman" w:cs="Times New Roman"/>
          <w:sz w:val="20"/>
          <w:szCs w:val="20"/>
        </w:rPr>
        <w:t>in two different situations: the best and worst cases.</w:t>
      </w:r>
      <w:r w:rsidR="00552D12">
        <w:rPr>
          <w:rFonts w:ascii="Times New Roman" w:hAnsi="Times New Roman" w:cs="Times New Roman"/>
          <w:sz w:val="20"/>
          <w:szCs w:val="20"/>
        </w:rPr>
        <w:t xml:space="preserve"> We also discuss the expected case.</w:t>
      </w:r>
      <w:r w:rsidR="001D3C94">
        <w:rPr>
          <w:rFonts w:ascii="Times New Roman" w:hAnsi="Times New Roman" w:cs="Times New Roman"/>
          <w:sz w:val="20"/>
          <w:szCs w:val="20"/>
        </w:rPr>
        <w:t xml:space="preserve"> </w:t>
      </w:r>
      <w:r w:rsidR="001F0051">
        <w:rPr>
          <w:rFonts w:ascii="Times New Roman" w:hAnsi="Times New Roman" w:cs="Times New Roman"/>
          <w:sz w:val="20"/>
          <w:szCs w:val="20"/>
        </w:rPr>
        <w:t xml:space="preserve">Let </w:t>
      </w:r>
      <w:r w:rsidR="001F0051">
        <w:rPr>
          <w:rFonts w:ascii="Courier New" w:hAnsi="Courier New" w:cs="Courier New"/>
          <w:sz w:val="18"/>
          <w:szCs w:val="18"/>
        </w:rPr>
        <w:t>n</w:t>
      </w:r>
      <w:r w:rsidR="001F0051">
        <w:rPr>
          <w:rFonts w:ascii="Times New Roman" w:hAnsi="Times New Roman" w:cs="Times New Roman"/>
          <w:sz w:val="20"/>
          <w:szCs w:val="20"/>
        </w:rPr>
        <w:t xml:space="preserve"> </w:t>
      </w:r>
      <w:r w:rsidR="001F0051">
        <w:rPr>
          <w:rFonts w:ascii="Courier New" w:hAnsi="Courier New" w:cs="Courier New"/>
          <w:sz w:val="18"/>
          <w:szCs w:val="18"/>
        </w:rPr>
        <w:t>=</w:t>
      </w:r>
      <w:r w:rsidR="001F00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F0051" w:rsidRPr="001F0051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1F0051">
        <w:rPr>
          <w:rFonts w:ascii="Times New Roman" w:hAnsi="Times New Roman" w:cs="Times New Roman"/>
          <w:sz w:val="20"/>
          <w:szCs w:val="20"/>
        </w:rPr>
        <w:t>.</w:t>
      </w:r>
    </w:p>
    <w:p w:rsidR="001D3C94" w:rsidRDefault="001D3C94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81280</wp:posOffset>
                </wp:positionV>
                <wp:extent cx="2026920" cy="2065020"/>
                <wp:effectExtent l="0" t="0" r="1778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1D3C94" w:rsidRPr="001F0051" w:rsidRDefault="001D3C94" w:rsidP="00F505B0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1F0051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 xml:space="preserve">k= 0; </w:t>
                            </w:r>
                          </w:p>
                          <w:p w:rsidR="00705C95" w:rsidRPr="00705C95" w:rsidRDefault="001D3C94" w:rsidP="00F505B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// Invariant P</w:t>
                            </w:r>
                            <w:r w:rsidR="00230A65"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 xml:space="preserve"> (to the left)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br/>
                              <w:t>while (k != b.length) {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//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Push b[k]down to its sorted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//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05C95"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position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1C67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in b[0..k];</w:t>
                            </w:r>
                            <w:r w:rsidR="00705C95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F3F6B" w:rsidRPr="00705C95" w:rsidRDefault="00705C95" w:rsidP="00F505B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F0051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j= k;</w:t>
                            </w:r>
                            <w:r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>while (0 &lt; j  &amp;&amp;  b[j-1] &gt; b[j]) {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      swap b[j-1] and b[j];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j= j – 1;</w:t>
                            </w:r>
                            <w:r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br/>
                              <w:t xml:space="preserve">     }</w:t>
                            </w:r>
                            <w:r w:rsidR="001D3C94" w:rsidRPr="002B0BC4">
                              <w:rPr>
                                <w:rFonts w:ascii="Times New Roman" w:hAnsi="Times New Roman" w:cs="Times New Roman"/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D3C94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="001D3C94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1D3C94" w:rsidRPr="001F0051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k= k+1;</w:t>
                            </w:r>
                            <w:r w:rsidR="001D3C94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1D3C94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1D3C94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 w:rsidR="001D3C94" w:rsidRPr="002B0BC4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>}</w:t>
                            </w:r>
                            <w:r w:rsidR="001D3C94" w:rsidRPr="00705C95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8.4pt;margin-top:6.4pt;width:159.6pt;height:1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" fillcolor="white [3201]" strokecolor="#ed7d31 [3205]" strokeweight=".5pt">
                <v:textbox>
                  <w:txbxContent>
                    <w:p w:rsidR="001D3C94" w:rsidRPr="001F0051" w:rsidRDefault="001D3C94" w:rsidP="00F505B0">
                      <w:pPr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</w:pPr>
                      <w:r w:rsidRPr="001F0051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 xml:space="preserve">k= 0; </w:t>
                      </w:r>
                    </w:p>
                    <w:p w:rsidR="00705C95" w:rsidRPr="00705C95" w:rsidRDefault="001D3C94" w:rsidP="00F505B0">
                      <w:pP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// Invariant P</w:t>
                      </w:r>
                      <w:r w:rsidR="00230A65"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 xml:space="preserve"> (to the left)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ab/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br/>
                        <w:t>while (k != b.length) {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   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//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Push b[k]down to its sorted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//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      </w:t>
                      </w:r>
                      <w:r w:rsidR="00705C95"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position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2C1C67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in b[0..k];</w:t>
                      </w:r>
                      <w:r w:rsidR="00705C95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</w:p>
                    <w:p w:rsidR="00EF3F6B" w:rsidRPr="00705C95" w:rsidRDefault="00705C95" w:rsidP="00F505B0">
                      <w:pP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1F0051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j= k;</w:t>
                      </w:r>
                      <w:r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>while (0 &lt; j  &amp;&amp;  b[j-1] &gt; b[j]) {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      swap b[j-1] and b[j];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j= j – 1;</w:t>
                      </w:r>
                      <w:r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br/>
                        <w:t xml:space="preserve">     }</w:t>
                      </w:r>
                      <w:r w:rsidR="001D3C94" w:rsidRPr="002B0BC4">
                        <w:rPr>
                          <w:rFonts w:ascii="Times New Roman" w:hAnsi="Times New Roman" w:cs="Times New Roman"/>
                          <w:noProof/>
                          <w:color w:val="ED7D31" w:themeColor="accent2"/>
                          <w:sz w:val="20"/>
                          <w:szCs w:val="20"/>
                        </w:rPr>
                        <w:t xml:space="preserve">    </w:t>
                      </w:r>
                      <w:r w:rsidR="001D3C94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="001D3C94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="001D3C94" w:rsidRPr="001F0051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k= k+1;</w:t>
                      </w:r>
                      <w:r w:rsidR="001D3C94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  <w:r w:rsidR="001D3C94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ab/>
                      </w:r>
                      <w:r w:rsidR="001D3C94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  <w:r w:rsidR="001D3C94" w:rsidRPr="002B0BC4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</w:rPr>
                        <w:t>}</w:t>
                      </w:r>
                      <w:r w:rsidR="001D3C94" w:rsidRPr="00705C95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Recall that </w:t>
      </w:r>
      <w:r w:rsidR="002D4A63">
        <w:rPr>
          <w:rFonts w:ascii="Times New Roman" w:hAnsi="Times New Roman" w:cs="Times New Roman"/>
          <w:sz w:val="20"/>
          <w:szCs w:val="20"/>
        </w:rPr>
        <w:t xml:space="preserve">insertion sort has this </w:t>
      </w:r>
      <w:r>
        <w:rPr>
          <w:rFonts w:ascii="Times New Roman" w:hAnsi="Times New Roman" w:cs="Times New Roman"/>
          <w:sz w:val="20"/>
          <w:szCs w:val="20"/>
        </w:rPr>
        <w:t>postcondition:</w:t>
      </w:r>
    </w:p>
    <w:p w:rsidR="001D3C94" w:rsidRDefault="001D3C94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Postcondition: </w:t>
      </w:r>
      <w:r w:rsidRPr="001F0051">
        <w:rPr>
          <w:rFonts w:ascii="Courier New" w:hAnsi="Courier New" w:cs="Courier New"/>
          <w:sz w:val="18"/>
          <w:szCs w:val="18"/>
        </w:rPr>
        <w:t>b[</w:t>
      </w:r>
      <w:proofErr w:type="gramStart"/>
      <w:r w:rsidRPr="001F0051">
        <w:rPr>
          <w:rFonts w:ascii="Courier New" w:hAnsi="Courier New" w:cs="Courier New"/>
          <w:sz w:val="18"/>
          <w:szCs w:val="18"/>
        </w:rPr>
        <w:t>0..</w:t>
      </w:r>
      <w:proofErr w:type="gramEnd"/>
      <w:r w:rsidRPr="001F0051">
        <w:rPr>
          <w:rFonts w:ascii="Courier New" w:hAnsi="Courier New" w:cs="Courier New"/>
          <w:sz w:val="18"/>
          <w:szCs w:val="18"/>
        </w:rPr>
        <w:t>n-1]</w:t>
      </w:r>
      <w:r>
        <w:rPr>
          <w:rFonts w:ascii="Times New Roman" w:hAnsi="Times New Roman" w:cs="Times New Roman"/>
          <w:sz w:val="20"/>
          <w:szCs w:val="20"/>
        </w:rPr>
        <w:t xml:space="preserve"> is sorted</w:t>
      </w:r>
    </w:p>
    <w:p w:rsidR="001D3C94" w:rsidRDefault="001D3C94" w:rsidP="001D3C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algorithm</w:t>
      </w:r>
      <w:r w:rsidR="00B75E26">
        <w:rPr>
          <w:rFonts w:ascii="Times New Roman" w:hAnsi="Times New Roman" w:cs="Times New Roman"/>
          <w:sz w:val="20"/>
          <w:szCs w:val="20"/>
        </w:rPr>
        <w:t>, in the box to the right,</w:t>
      </w:r>
      <w:r>
        <w:rPr>
          <w:rFonts w:ascii="Times New Roman" w:hAnsi="Times New Roman" w:cs="Times New Roman"/>
          <w:sz w:val="20"/>
          <w:szCs w:val="20"/>
        </w:rPr>
        <w:t xml:space="preserve"> is developed with this invariant:</w:t>
      </w:r>
    </w:p>
    <w:p w:rsidR="001D3C94" w:rsidRDefault="001D3C94" w:rsidP="001D3C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Invariant </w:t>
      </w:r>
      <w:r w:rsidRPr="001F0051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F0051">
        <w:rPr>
          <w:rFonts w:ascii="Courier New" w:hAnsi="Courier New" w:cs="Courier New"/>
          <w:sz w:val="18"/>
          <w:szCs w:val="18"/>
        </w:rPr>
        <w:t>0</w:t>
      </w:r>
      <w:r w:rsidR="001F0051">
        <w:rPr>
          <w:rFonts w:ascii="Times New Roman" w:hAnsi="Times New Roman" w:cs="Times New Roman"/>
          <w:sz w:val="20"/>
          <w:szCs w:val="20"/>
        </w:rPr>
        <w:t xml:space="preserve"> </w:t>
      </w:r>
      <w:r w:rsidR="001F0051">
        <w:rPr>
          <w:rFonts w:ascii="Courier New" w:hAnsi="Courier New" w:cs="Courier New"/>
          <w:sz w:val="18"/>
          <w:szCs w:val="18"/>
        </w:rPr>
        <w:t>≤</w:t>
      </w:r>
      <w:r w:rsidR="001F0051">
        <w:rPr>
          <w:rFonts w:ascii="Times New Roman" w:hAnsi="Times New Roman" w:cs="Times New Roman"/>
          <w:sz w:val="20"/>
          <w:szCs w:val="20"/>
        </w:rPr>
        <w:t xml:space="preserve"> </w:t>
      </w:r>
      <w:r w:rsidR="001F0051">
        <w:rPr>
          <w:rFonts w:ascii="Courier New" w:hAnsi="Courier New" w:cs="Courier New"/>
          <w:sz w:val="18"/>
          <w:szCs w:val="18"/>
        </w:rPr>
        <w:t>k</w:t>
      </w:r>
      <w:r w:rsidR="001F0051">
        <w:rPr>
          <w:rFonts w:ascii="Times New Roman" w:hAnsi="Times New Roman" w:cs="Times New Roman"/>
          <w:sz w:val="20"/>
          <w:szCs w:val="20"/>
        </w:rPr>
        <w:t xml:space="preserve"> </w:t>
      </w:r>
      <w:r w:rsidR="001F0051">
        <w:rPr>
          <w:rFonts w:ascii="Courier New" w:hAnsi="Courier New" w:cs="Courier New"/>
          <w:sz w:val="18"/>
          <w:szCs w:val="18"/>
        </w:rPr>
        <w:t>≤</w:t>
      </w:r>
      <w:r w:rsidR="001F005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F0051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1F0051">
        <w:rPr>
          <w:rFonts w:ascii="Courier New" w:hAnsi="Courier New" w:cs="Courier New"/>
          <w:sz w:val="18"/>
          <w:szCs w:val="18"/>
        </w:rPr>
        <w:t>b[0..k-1]</w:t>
      </w:r>
      <w:r>
        <w:rPr>
          <w:rFonts w:ascii="Times New Roman" w:hAnsi="Times New Roman" w:cs="Times New Roman"/>
          <w:sz w:val="20"/>
          <w:szCs w:val="20"/>
        </w:rPr>
        <w:t xml:space="preserve"> is sorted.</w:t>
      </w:r>
    </w:p>
    <w:p w:rsidR="002B0BC4" w:rsidRDefault="002B0BC4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simplify the discussion, we have written part of the code in blue and part in orange. </w:t>
      </w:r>
      <w:r w:rsidR="0098020D">
        <w:rPr>
          <w:rFonts w:ascii="Times New Roman" w:hAnsi="Times New Roman" w:cs="Times New Roman"/>
          <w:sz w:val="20"/>
          <w:szCs w:val="20"/>
        </w:rPr>
        <w:t>Blue is: i</w:t>
      </w:r>
      <w:r>
        <w:rPr>
          <w:rFonts w:ascii="Times New Roman" w:hAnsi="Times New Roman" w:cs="Times New Roman"/>
          <w:sz w:val="20"/>
          <w:szCs w:val="20"/>
        </w:rPr>
        <w:t xml:space="preserve">nitialization to </w:t>
      </w:r>
      <w:proofErr w:type="spellStart"/>
      <w:r>
        <w:rPr>
          <w:rFonts w:ascii="Times New Roman" w:hAnsi="Times New Roman" w:cs="Times New Roman"/>
          <w:sz w:val="20"/>
          <w:szCs w:val="20"/>
        </w:rPr>
        <w:t>truthify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invariant, the</w:t>
      </w:r>
      <w:r w:rsidR="00552D12">
        <w:rPr>
          <w:rFonts w:ascii="Times New Roman" w:hAnsi="Times New Roman" w:cs="Times New Roman"/>
          <w:sz w:val="20"/>
          <w:szCs w:val="20"/>
        </w:rPr>
        <w:t xml:space="preserve"> outer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8020D">
        <w:rPr>
          <w:rFonts w:ascii="Times New Roman" w:hAnsi="Times New Roman" w:cs="Times New Roman"/>
          <w:sz w:val="20"/>
          <w:szCs w:val="20"/>
        </w:rPr>
        <w:t xml:space="preserve">while-loop condition, and the increment of </w:t>
      </w:r>
      <w:r w:rsidR="0098020D" w:rsidRPr="0098020D">
        <w:rPr>
          <w:rFonts w:ascii="Courier New" w:hAnsi="Courier New" w:cs="Courier New"/>
          <w:color w:val="0070C0"/>
          <w:sz w:val="18"/>
          <w:szCs w:val="18"/>
        </w:rPr>
        <w:t>k</w:t>
      </w:r>
      <w:r w:rsidR="0098020D">
        <w:rPr>
          <w:rFonts w:ascii="Times New Roman" w:hAnsi="Times New Roman" w:cs="Times New Roman"/>
          <w:sz w:val="20"/>
          <w:szCs w:val="20"/>
        </w:rPr>
        <w:t xml:space="preserve"> to make progress toward termination. This part is always executed the same way, and we can easily determine how many basic steps are executed:</w:t>
      </w:r>
    </w:p>
    <w:p w:rsidR="0098020D" w:rsidRDefault="0098020D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8020D">
        <w:rPr>
          <w:rFonts w:ascii="Courier New" w:hAnsi="Courier New" w:cs="Courier New"/>
          <w:color w:val="0070C0"/>
          <w:sz w:val="18"/>
          <w:szCs w:val="18"/>
        </w:rPr>
        <w:t>k= 0;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8020D"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basic step</w:t>
      </w:r>
    </w:p>
    <w:p w:rsidR="0098020D" w:rsidRDefault="0098020D" w:rsidP="0098020D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70C0"/>
          <w:sz w:val="18"/>
          <w:szCs w:val="18"/>
        </w:rPr>
        <w:t>k!=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20D">
        <w:rPr>
          <w:rFonts w:ascii="Courier New" w:hAnsi="Courier New" w:cs="Courier New"/>
          <w:color w:val="0070C0"/>
          <w:sz w:val="18"/>
          <w:szCs w:val="18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98020D">
        <w:rPr>
          <w:rFonts w:ascii="Courier New" w:hAnsi="Courier New" w:cs="Courier New"/>
          <w:sz w:val="18"/>
          <w:szCs w:val="18"/>
        </w:rPr>
        <w:t>n+1</w:t>
      </w:r>
      <w:r>
        <w:rPr>
          <w:rFonts w:ascii="Times New Roman" w:hAnsi="Times New Roman" w:cs="Times New Roman"/>
          <w:sz w:val="20"/>
          <w:szCs w:val="20"/>
        </w:rPr>
        <w:t xml:space="preserve"> basic steps (true </w:t>
      </w:r>
      <w:r w:rsidRPr="0098020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times, false once)</w:t>
      </w:r>
    </w:p>
    <w:p w:rsidR="0098020D" w:rsidRDefault="0098020D" w:rsidP="0098020D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716BC">
        <w:rPr>
          <w:rFonts w:ascii="Courier New" w:hAnsi="Courier New" w:cs="Courier New"/>
          <w:color w:val="0070C0"/>
          <w:sz w:val="18"/>
          <w:szCs w:val="18"/>
        </w:rPr>
        <w:t>k= k+1;</w:t>
      </w:r>
      <w:r>
        <w:rPr>
          <w:rFonts w:ascii="Times New Roman" w:hAnsi="Times New Roman" w:cs="Times New Roman"/>
          <w:sz w:val="20"/>
          <w:szCs w:val="20"/>
        </w:rPr>
        <w:tab/>
      </w:r>
      <w:r w:rsidRPr="0098020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basic steps (executed </w:t>
      </w:r>
      <w:r w:rsidRPr="0098020D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times).</w:t>
      </w:r>
    </w:p>
    <w:p w:rsidR="0098020D" w:rsidRDefault="0098020D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orange part is the code needed to ensure that the loop invariant remains true when </w:t>
      </w:r>
      <w:r w:rsidRPr="00E4526C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is incremented. This code is executed differently depending on the values in the array, and we handle two different cases and discuss a third.</w:t>
      </w:r>
    </w:p>
    <w:p w:rsidR="0098020D" w:rsidRDefault="0098020D" w:rsidP="003001E4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F75B64">
        <w:rPr>
          <w:rFonts w:ascii="Times New Roman" w:hAnsi="Times New Roman" w:cs="Times New Roman"/>
          <w:b/>
          <w:sz w:val="20"/>
          <w:szCs w:val="20"/>
        </w:rPr>
        <w:t>Best-</w:t>
      </w:r>
      <w:r w:rsidRPr="0098020D">
        <w:rPr>
          <w:rFonts w:ascii="Times New Roman" w:hAnsi="Times New Roman" w:cs="Times New Roman"/>
          <w:b/>
          <w:sz w:val="20"/>
          <w:szCs w:val="20"/>
        </w:rPr>
        <w:t>case analysis</w:t>
      </w:r>
      <w:r w:rsidRPr="0098020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16BC">
        <w:rPr>
          <w:rFonts w:ascii="Times New Roman" w:hAnsi="Times New Roman" w:cs="Times New Roman"/>
          <w:sz w:val="20"/>
          <w:szCs w:val="20"/>
        </w:rPr>
        <w:t xml:space="preserve">Array </w:t>
      </w:r>
      <w:r w:rsidR="009716BC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already sorted, so that </w:t>
      </w:r>
      <w:r w:rsidR="00E4526C">
        <w:rPr>
          <w:rFonts w:ascii="Courier New" w:hAnsi="Courier New" w:cs="Courier New"/>
          <w:sz w:val="18"/>
          <w:szCs w:val="18"/>
        </w:rPr>
        <w:t>b[j-1]</w:t>
      </w:r>
      <w:r w:rsidR="00E4526C">
        <w:rPr>
          <w:rFonts w:ascii="Times New Roman" w:hAnsi="Times New Roman" w:cs="Times New Roman"/>
          <w:sz w:val="20"/>
          <w:szCs w:val="20"/>
        </w:rPr>
        <w:t xml:space="preserve"> </w:t>
      </w:r>
      <w:r w:rsidRPr="00E4526C">
        <w:rPr>
          <w:rFonts w:ascii="Courier New" w:hAnsi="Courier New" w:cs="Courier New"/>
          <w:sz w:val="18"/>
          <w:szCs w:val="18"/>
        </w:rPr>
        <w:t>≤</w:t>
      </w:r>
      <w:r w:rsidR="00E4526C">
        <w:rPr>
          <w:rFonts w:ascii="Times New Roman" w:hAnsi="Times New Roman" w:cs="Times New Roman"/>
          <w:sz w:val="20"/>
          <w:szCs w:val="20"/>
        </w:rPr>
        <w:t xml:space="preserve"> </w:t>
      </w:r>
      <w:r w:rsidRPr="00E4526C">
        <w:rPr>
          <w:rFonts w:ascii="Courier New" w:hAnsi="Courier New" w:cs="Courier New"/>
          <w:sz w:val="18"/>
          <w:szCs w:val="18"/>
        </w:rPr>
        <w:t>b[j]</w:t>
      </w:r>
      <w:r>
        <w:rPr>
          <w:rFonts w:ascii="Times New Roman" w:hAnsi="Times New Roman" w:cs="Times New Roman"/>
          <w:sz w:val="20"/>
          <w:szCs w:val="20"/>
        </w:rPr>
        <w:t xml:space="preserve"> is always </w:t>
      </w:r>
      <w:r w:rsidR="00353F87">
        <w:rPr>
          <w:rFonts w:ascii="Times New Roman" w:hAnsi="Times New Roman" w:cs="Times New Roman"/>
          <w:sz w:val="20"/>
          <w:szCs w:val="20"/>
        </w:rPr>
        <w:t>true. We count the number of times each basic step is executed:</w:t>
      </w:r>
    </w:p>
    <w:p w:rsidR="00353F87" w:rsidRDefault="00353F87" w:rsidP="009802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53F87">
        <w:rPr>
          <w:rFonts w:ascii="Courier New" w:hAnsi="Courier New" w:cs="Courier New"/>
          <w:color w:val="ED7D31" w:themeColor="accent2"/>
          <w:sz w:val="18"/>
          <w:szCs w:val="18"/>
        </w:rPr>
        <w:t>j= k;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B3EC1">
        <w:rPr>
          <w:rFonts w:ascii="Times New Roman" w:hAnsi="Times New Roman" w:cs="Times New Roman"/>
          <w:sz w:val="20"/>
          <w:szCs w:val="20"/>
        </w:rPr>
        <w:tab/>
      </w:r>
      <w:r w:rsidR="00EB3EC1" w:rsidRPr="00353F8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times (once per iteration of the main loop)</w:t>
      </w:r>
    </w:p>
    <w:p w:rsidR="00353F87" w:rsidRPr="00353F87" w:rsidRDefault="00353F87" w:rsidP="00353F87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j &amp;&amp; b[j-1]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3F87">
        <w:rPr>
          <w:rFonts w:ascii="Courier New" w:hAnsi="Courier New" w:cs="Courier New"/>
          <w:noProof/>
          <w:color w:val="ED7D31" w:themeColor="accent2"/>
          <w:sz w:val="18"/>
          <w:szCs w:val="18"/>
        </w:rPr>
        <w:t>b[j]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</w:t>
      </w:r>
      <w:r w:rsidRPr="00353F8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 w:rsidRPr="00353F8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 (once per each iteration of the main loop, and it is always false)</w:t>
      </w:r>
    </w:p>
    <w:p w:rsidR="00353F87" w:rsidRDefault="00353F87" w:rsidP="00353F87">
      <w:pP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  <w:t xml:space="preserve">Swap </w:t>
      </w:r>
      <w:r w:rsidRPr="00EB3EC1">
        <w:rPr>
          <w:rFonts w:ascii="Courier New" w:hAnsi="Courier New" w:cs="Courier New"/>
          <w:noProof/>
          <w:color w:val="ED7D31" w:themeColor="accent2"/>
          <w:sz w:val="18"/>
          <w:szCs w:val="18"/>
        </w:rPr>
        <w:t>b[j-1]</w:t>
      </w:r>
      <w:r w:rsidR="00EB3EC1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and </w:t>
      </w:r>
      <w:r w:rsidR="00EB3EC1" w:rsidRPr="00353F87">
        <w:rPr>
          <w:rFonts w:ascii="Courier New" w:hAnsi="Courier New" w:cs="Courier New"/>
          <w:noProof/>
          <w:color w:val="ED7D31" w:themeColor="accent2"/>
          <w:sz w:val="18"/>
          <w:szCs w:val="18"/>
        </w:rPr>
        <w:t>b[j]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 w:rsidRPr="00EB3EC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never executed</w:t>
      </w:r>
    </w:p>
    <w:p w:rsidR="00353F87" w:rsidRPr="0098020D" w:rsidRDefault="00353F87" w:rsidP="00353F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 w:rsidRPr="00EB3EC1">
        <w:rPr>
          <w:rFonts w:ascii="Courier New" w:hAnsi="Courier New" w:cs="Courier New"/>
          <w:noProof/>
          <w:color w:val="ED7D31" w:themeColor="accent2"/>
          <w:sz w:val="18"/>
          <w:szCs w:val="18"/>
        </w:rPr>
        <w:t>j= j-1;</w:t>
      </w:r>
      <w:r w:rsidR="00EB3EC1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</w:t>
      </w:r>
      <w:r w:rsidR="00EB3EC1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 w:rsidR="00EB3EC1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 w:rsidRPr="00EB3EC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never executed</w:t>
      </w:r>
    </w:p>
    <w:p w:rsidR="002B0BC4" w:rsidRDefault="00E4526C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Adding up the blue and orange basic steps, we get:</w:t>
      </w:r>
    </w:p>
    <w:p w:rsidR="002B0BC4" w:rsidRDefault="00E4526C" w:rsidP="003001E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716BC" w:rsidRPr="009716BC">
        <w:rPr>
          <w:rFonts w:ascii="Courier New" w:hAnsi="Courier New" w:cs="Courier New"/>
          <w:sz w:val="18"/>
          <w:szCs w:val="18"/>
        </w:rPr>
        <w:t>4</w:t>
      </w:r>
      <w:r w:rsidR="009716BC">
        <w:rPr>
          <w:rFonts w:ascii="Courier New" w:hAnsi="Courier New" w:cs="Courier New"/>
          <w:sz w:val="18"/>
          <w:szCs w:val="18"/>
        </w:rPr>
        <w:t>n</w:t>
      </w:r>
      <w:r w:rsidR="009716BC">
        <w:rPr>
          <w:rFonts w:ascii="Times New Roman" w:hAnsi="Times New Roman" w:cs="Times New Roman"/>
          <w:sz w:val="20"/>
          <w:szCs w:val="20"/>
        </w:rPr>
        <w:t xml:space="preserve"> </w:t>
      </w:r>
      <w:r w:rsidR="009716BC">
        <w:rPr>
          <w:rFonts w:ascii="Courier New" w:hAnsi="Courier New" w:cs="Courier New"/>
          <w:sz w:val="18"/>
          <w:szCs w:val="18"/>
        </w:rPr>
        <w:t>+</w:t>
      </w:r>
      <w:r w:rsidR="009716BC">
        <w:rPr>
          <w:rFonts w:ascii="Times New Roman" w:hAnsi="Times New Roman" w:cs="Times New Roman"/>
          <w:sz w:val="20"/>
          <w:szCs w:val="20"/>
        </w:rPr>
        <w:t xml:space="preserve"> </w:t>
      </w:r>
      <w:r w:rsidR="009716BC" w:rsidRPr="009716BC">
        <w:rPr>
          <w:rFonts w:ascii="Courier New" w:hAnsi="Courier New" w:cs="Courier New"/>
          <w:sz w:val="18"/>
          <w:szCs w:val="18"/>
        </w:rPr>
        <w:t>2</w:t>
      </w:r>
      <w:r w:rsidR="009716BC">
        <w:rPr>
          <w:rFonts w:ascii="Times New Roman" w:hAnsi="Times New Roman" w:cs="Times New Roman"/>
          <w:sz w:val="20"/>
          <w:szCs w:val="20"/>
        </w:rPr>
        <w:t xml:space="preserve"> basic steps. The algorithm takes time linear in </w:t>
      </w:r>
      <w:r w:rsidR="009716BC">
        <w:rPr>
          <w:rFonts w:ascii="Courier New" w:hAnsi="Courier New" w:cs="Courier New"/>
          <w:sz w:val="18"/>
          <w:szCs w:val="18"/>
        </w:rPr>
        <w:t>n</w:t>
      </w:r>
      <w:r w:rsidR="009716BC">
        <w:rPr>
          <w:rFonts w:ascii="Times New Roman" w:hAnsi="Times New Roman" w:cs="Times New Roman"/>
          <w:sz w:val="20"/>
          <w:szCs w:val="20"/>
        </w:rPr>
        <w:t>.</w:t>
      </w:r>
    </w:p>
    <w:p w:rsidR="009716BC" w:rsidRDefault="00F75B64" w:rsidP="003001E4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 Worst-</w:t>
      </w:r>
      <w:r w:rsidR="009716BC" w:rsidRPr="009716BC">
        <w:rPr>
          <w:rFonts w:ascii="Times New Roman" w:hAnsi="Times New Roman" w:cs="Times New Roman"/>
          <w:b/>
          <w:sz w:val="20"/>
          <w:szCs w:val="20"/>
        </w:rPr>
        <w:t>case analysis</w:t>
      </w:r>
      <w:r w:rsidR="009716BC">
        <w:rPr>
          <w:rFonts w:ascii="Times New Roman" w:hAnsi="Times New Roman" w:cs="Times New Roman"/>
          <w:sz w:val="20"/>
          <w:szCs w:val="20"/>
        </w:rPr>
        <w:t xml:space="preserve">. Array </w:t>
      </w:r>
      <w:r w:rsidR="009716BC">
        <w:rPr>
          <w:rFonts w:ascii="Courier New" w:hAnsi="Courier New" w:cs="Courier New"/>
          <w:sz w:val="18"/>
          <w:szCs w:val="18"/>
        </w:rPr>
        <w:t>b</w:t>
      </w:r>
      <w:r w:rsidR="009716BC">
        <w:rPr>
          <w:rFonts w:ascii="Times New Roman" w:hAnsi="Times New Roman" w:cs="Times New Roman"/>
          <w:sz w:val="20"/>
          <w:szCs w:val="20"/>
        </w:rPr>
        <w:t xml:space="preserve"> is </w:t>
      </w:r>
      <w:r w:rsidR="009716BC">
        <w:rPr>
          <w:rFonts w:ascii="Times New Roman" w:hAnsi="Times New Roman" w:cs="Times New Roman"/>
          <w:sz w:val="20"/>
          <w:szCs w:val="20"/>
        </w:rPr>
        <w:t>in descending order</w:t>
      </w:r>
      <w:r w:rsidR="009716BC">
        <w:rPr>
          <w:rFonts w:ascii="Times New Roman" w:hAnsi="Times New Roman" w:cs="Times New Roman"/>
          <w:sz w:val="20"/>
          <w:szCs w:val="20"/>
        </w:rPr>
        <w:t xml:space="preserve">, so that </w:t>
      </w:r>
      <w:r w:rsidR="009716BC">
        <w:rPr>
          <w:rFonts w:ascii="Courier New" w:hAnsi="Courier New" w:cs="Courier New"/>
          <w:sz w:val="18"/>
          <w:szCs w:val="18"/>
        </w:rPr>
        <w:t>b[j-1]</w:t>
      </w:r>
      <w:r w:rsidR="009716BC">
        <w:rPr>
          <w:rFonts w:ascii="Times New Roman" w:hAnsi="Times New Roman" w:cs="Times New Roman"/>
          <w:sz w:val="20"/>
          <w:szCs w:val="20"/>
        </w:rPr>
        <w:t xml:space="preserve"> </w:t>
      </w:r>
      <w:r w:rsidR="009716BC">
        <w:rPr>
          <w:rFonts w:ascii="Courier New" w:hAnsi="Courier New" w:cs="Courier New"/>
          <w:sz w:val="18"/>
          <w:szCs w:val="18"/>
        </w:rPr>
        <w:t>&gt;</w:t>
      </w:r>
      <w:r w:rsidR="009716BC">
        <w:rPr>
          <w:rFonts w:ascii="Times New Roman" w:hAnsi="Times New Roman" w:cs="Times New Roman"/>
          <w:sz w:val="20"/>
          <w:szCs w:val="20"/>
        </w:rPr>
        <w:t xml:space="preserve"> </w:t>
      </w:r>
      <w:r w:rsidR="009716BC" w:rsidRPr="00E4526C">
        <w:rPr>
          <w:rFonts w:ascii="Courier New" w:hAnsi="Courier New" w:cs="Courier New"/>
          <w:sz w:val="18"/>
          <w:szCs w:val="18"/>
        </w:rPr>
        <w:t>b[j]</w:t>
      </w:r>
      <w:r w:rsidR="009716BC">
        <w:rPr>
          <w:rFonts w:ascii="Times New Roman" w:hAnsi="Times New Roman" w:cs="Times New Roman"/>
          <w:sz w:val="20"/>
          <w:szCs w:val="20"/>
        </w:rPr>
        <w:t xml:space="preserve"> is always true. </w:t>
      </w:r>
      <w:r w:rsidR="009716BC">
        <w:rPr>
          <w:rFonts w:ascii="Times New Roman" w:hAnsi="Times New Roman" w:cs="Times New Roman"/>
          <w:sz w:val="20"/>
          <w:szCs w:val="20"/>
        </w:rPr>
        <w:t xml:space="preserve">This means the loop condition </w:t>
      </w:r>
      <w:r w:rsidR="009716BC" w:rsidRPr="002B0BC4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>0 &lt; j  &amp;&amp;  b[j-1] &gt; b[j]</w:t>
      </w:r>
      <w:r w:rsidR="009716BC">
        <w:rPr>
          <w:rFonts w:ascii="Times New Roman" w:hAnsi="Times New Roman" w:cs="Times New Roman"/>
          <w:sz w:val="20"/>
          <w:szCs w:val="20"/>
        </w:rPr>
        <w:t xml:space="preserve"> is false only when </w:t>
      </w:r>
      <w:r w:rsidR="009716BC">
        <w:rPr>
          <w:rFonts w:ascii="Courier New" w:hAnsi="Courier New" w:cs="Courier New"/>
          <w:sz w:val="18"/>
          <w:szCs w:val="18"/>
        </w:rPr>
        <w:t>0</w:t>
      </w:r>
      <w:r w:rsidR="009716BC">
        <w:rPr>
          <w:rFonts w:ascii="Times New Roman" w:hAnsi="Times New Roman" w:cs="Times New Roman"/>
          <w:sz w:val="20"/>
          <w:szCs w:val="20"/>
        </w:rPr>
        <w:t xml:space="preserve"> </w:t>
      </w:r>
      <w:r w:rsidR="009716BC">
        <w:rPr>
          <w:rFonts w:ascii="Courier New" w:hAnsi="Courier New" w:cs="Courier New"/>
          <w:sz w:val="18"/>
          <w:szCs w:val="18"/>
        </w:rPr>
        <w:t>=</w:t>
      </w:r>
      <w:r w:rsidR="009716BC">
        <w:rPr>
          <w:rFonts w:ascii="Times New Roman" w:hAnsi="Times New Roman" w:cs="Times New Roman"/>
          <w:sz w:val="20"/>
          <w:szCs w:val="20"/>
        </w:rPr>
        <w:t xml:space="preserve"> </w:t>
      </w:r>
      <w:r w:rsidR="009716BC" w:rsidRPr="009716BC">
        <w:rPr>
          <w:rFonts w:ascii="Courier New" w:hAnsi="Courier New" w:cs="Courier New"/>
          <w:sz w:val="18"/>
          <w:szCs w:val="18"/>
        </w:rPr>
        <w:t>j</w:t>
      </w:r>
      <w:r w:rsidR="009716BC">
        <w:rPr>
          <w:rFonts w:ascii="Times New Roman" w:hAnsi="Times New Roman" w:cs="Times New Roman"/>
          <w:sz w:val="20"/>
          <w:szCs w:val="20"/>
        </w:rPr>
        <w:t xml:space="preserve">. </w:t>
      </w:r>
      <w:r w:rsidR="00D34DAC">
        <w:rPr>
          <w:rFonts w:ascii="Times New Roman" w:hAnsi="Times New Roman" w:cs="Times New Roman"/>
          <w:sz w:val="20"/>
          <w:szCs w:val="20"/>
        </w:rPr>
        <w:t xml:space="preserve">Therefore, </w:t>
      </w:r>
      <w:r w:rsidR="00D34DAC" w:rsidRPr="009716BC">
        <w:rPr>
          <w:rFonts w:ascii="Courier New" w:hAnsi="Courier New" w:cs="Courier New"/>
          <w:sz w:val="20"/>
          <w:szCs w:val="20"/>
        </w:rPr>
        <w:t>k</w:t>
      </w:r>
      <w:r w:rsidR="00D34DAC">
        <w:rPr>
          <w:rFonts w:ascii="Times New Roman" w:hAnsi="Times New Roman" w:cs="Times New Roman"/>
          <w:sz w:val="20"/>
          <w:szCs w:val="20"/>
        </w:rPr>
        <w:t xml:space="preserve"> iterations of the inner loop are executed. </w:t>
      </w:r>
      <w:r w:rsidR="009716BC">
        <w:rPr>
          <w:rFonts w:ascii="Times New Roman" w:hAnsi="Times New Roman" w:cs="Times New Roman"/>
          <w:sz w:val="20"/>
          <w:szCs w:val="20"/>
        </w:rPr>
        <w:t xml:space="preserve">For example, suppose that </w:t>
      </w:r>
      <w:r w:rsidR="009716BC" w:rsidRPr="009716BC">
        <w:rPr>
          <w:rFonts w:ascii="Courier New" w:hAnsi="Courier New" w:cs="Courier New"/>
          <w:sz w:val="20"/>
          <w:szCs w:val="20"/>
        </w:rPr>
        <w:t>k</w:t>
      </w:r>
      <w:r w:rsidR="009716BC">
        <w:rPr>
          <w:rFonts w:ascii="Times New Roman" w:hAnsi="Times New Roman" w:cs="Times New Roman"/>
          <w:sz w:val="20"/>
          <w:szCs w:val="20"/>
        </w:rPr>
        <w:t xml:space="preserve"> is </w:t>
      </w:r>
      <w:r w:rsidR="009716BC" w:rsidRPr="009716BC">
        <w:rPr>
          <w:rFonts w:ascii="Courier New" w:hAnsi="Courier New" w:cs="Courier New"/>
          <w:sz w:val="18"/>
          <w:szCs w:val="18"/>
        </w:rPr>
        <w:t>10</w:t>
      </w:r>
      <w:r w:rsidR="009716BC">
        <w:rPr>
          <w:rFonts w:ascii="Times New Roman" w:hAnsi="Times New Roman" w:cs="Times New Roman"/>
          <w:sz w:val="20"/>
          <w:szCs w:val="20"/>
        </w:rPr>
        <w:t xml:space="preserve"> when the orange code it to be executed. Then </w:t>
      </w:r>
      <w:r w:rsidR="009716BC" w:rsidRPr="009716BC">
        <w:rPr>
          <w:rFonts w:ascii="Courier New" w:hAnsi="Courier New" w:cs="Courier New"/>
          <w:sz w:val="18"/>
          <w:szCs w:val="18"/>
        </w:rPr>
        <w:t>10</w:t>
      </w:r>
      <w:r w:rsidR="004637EF">
        <w:rPr>
          <w:rFonts w:ascii="Times New Roman" w:hAnsi="Times New Roman" w:cs="Times New Roman"/>
          <w:sz w:val="20"/>
          <w:szCs w:val="20"/>
        </w:rPr>
        <w:t xml:space="preserve"> iterations of the inner loop will be executed.</w:t>
      </w:r>
    </w:p>
    <w:p w:rsidR="004637EF" w:rsidRDefault="009716BC" w:rsidP="004637E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count the number of ti</w:t>
      </w:r>
      <w:r w:rsidR="00F75B64">
        <w:rPr>
          <w:rFonts w:ascii="Times New Roman" w:hAnsi="Times New Roman" w:cs="Times New Roman"/>
          <w:sz w:val="20"/>
          <w:szCs w:val="20"/>
        </w:rPr>
        <w:t xml:space="preserve">mes each basic step is executed. This is more complicated than in the best-case analysis because the number of </w:t>
      </w:r>
      <w:r w:rsidR="00F75B64" w:rsidRPr="00F75B64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orange </w:t>
      </w:r>
      <w:r w:rsidR="00F75B64">
        <w:rPr>
          <w:rFonts w:ascii="Times New Roman" w:hAnsi="Times New Roman" w:cs="Times New Roman"/>
          <w:sz w:val="20"/>
          <w:szCs w:val="20"/>
        </w:rPr>
        <w:t>basic steps is different at each iteration of the outer loop.</w:t>
      </w:r>
    </w:p>
    <w:p w:rsidR="004637EF" w:rsidRDefault="004637EF" w:rsidP="004637E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53F87">
        <w:rPr>
          <w:rFonts w:ascii="Courier New" w:hAnsi="Courier New" w:cs="Courier New"/>
          <w:color w:val="ED7D31" w:themeColor="accent2"/>
          <w:sz w:val="18"/>
          <w:szCs w:val="18"/>
        </w:rPr>
        <w:t>j= k;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D617E">
        <w:rPr>
          <w:rFonts w:ascii="Times New Roman" w:hAnsi="Times New Roman" w:cs="Times New Roman"/>
          <w:sz w:val="20"/>
          <w:szCs w:val="20"/>
        </w:rPr>
        <w:t xml:space="preserve"> </w:t>
      </w:r>
      <w:r w:rsidRPr="00353F87"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times (once per iteration of the main loop)</w:t>
      </w:r>
    </w:p>
    <w:p w:rsidR="004637EF" w:rsidRPr="004637EF" w:rsidRDefault="004637EF" w:rsidP="004637EF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j &amp;&amp; b[j-1]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ED7D31" w:themeColor="accent2"/>
          <w:sz w:val="18"/>
          <w:szCs w:val="18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3F87">
        <w:rPr>
          <w:rFonts w:ascii="Courier New" w:hAnsi="Courier New" w:cs="Courier New"/>
          <w:noProof/>
          <w:color w:val="ED7D31" w:themeColor="accent2"/>
          <w:sz w:val="18"/>
          <w:szCs w:val="18"/>
        </w:rPr>
        <w:t>b[j]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</w:t>
      </w:r>
      <w:r w:rsidRPr="004637E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Itera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tion with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time; with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2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times, … with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n-1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</w:t>
      </w:r>
    </w:p>
    <w:p w:rsidR="004637EF" w:rsidRDefault="004637EF" w:rsidP="004637EF">
      <w:pP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  <w:t xml:space="preserve">Swap </w:t>
      </w:r>
      <w:r w:rsidRPr="00EB3EC1">
        <w:rPr>
          <w:rFonts w:ascii="Courier New" w:hAnsi="Courier New" w:cs="Courier New"/>
          <w:noProof/>
          <w:color w:val="ED7D31" w:themeColor="accent2"/>
          <w:sz w:val="18"/>
          <w:szCs w:val="18"/>
        </w:rPr>
        <w:t>b[j-1]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and </w:t>
      </w:r>
      <w:r w:rsidRPr="00353F87">
        <w:rPr>
          <w:rFonts w:ascii="Courier New" w:hAnsi="Courier New" w:cs="Courier New"/>
          <w:noProof/>
          <w:color w:val="ED7D31" w:themeColor="accent2"/>
          <w:sz w:val="18"/>
          <w:szCs w:val="18"/>
        </w:rPr>
        <w:t>b[j]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 w:rsidR="00355610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Iteration with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time; with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times, …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with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n-1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n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-1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</w:t>
      </w:r>
    </w:p>
    <w:p w:rsidR="00D34DAC" w:rsidRPr="004637EF" w:rsidRDefault="004637EF" w:rsidP="004637EF">
      <w:pPr>
        <w:ind w:firstLine="720"/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</w:pPr>
      <w:r w:rsidRPr="00EB3EC1">
        <w:rPr>
          <w:rFonts w:ascii="Courier New" w:hAnsi="Courier New" w:cs="Courier New"/>
          <w:noProof/>
          <w:color w:val="ED7D31" w:themeColor="accent2"/>
          <w:sz w:val="18"/>
          <w:szCs w:val="18"/>
        </w:rPr>
        <w:t>j= j-1;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ab/>
      </w:r>
      <w:r w:rsidR="005D617E">
        <w:rPr>
          <w:rFonts w:ascii="Times New Roman" w:hAnsi="Times New Roman" w:cs="Times New Roman"/>
          <w:noProof/>
          <w:color w:val="ED7D31" w:themeColor="accent2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Iteration with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time; with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times, …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with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 w:rsidRPr="004637EF">
        <w:rPr>
          <w:rFonts w:ascii="Courier New" w:hAnsi="Courier New" w:cs="Courier New"/>
          <w:noProof/>
          <w:color w:val="000000" w:themeColor="text1"/>
          <w:sz w:val="18"/>
          <w:szCs w:val="18"/>
        </w:rPr>
        <w:t>n-1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n-1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times</w:t>
      </w:r>
    </w:p>
    <w:p w:rsidR="004637EF" w:rsidRDefault="00786F42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get these numbers of </w:t>
      </w:r>
      <w:r w:rsidRPr="00786F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orange </w:t>
      </w:r>
      <w:r>
        <w:rPr>
          <w:rFonts w:ascii="Times New Roman" w:hAnsi="Times New Roman" w:cs="Times New Roman"/>
          <w:sz w:val="20"/>
          <w:szCs w:val="20"/>
        </w:rPr>
        <w:t>basic steps, showing first the contribution from each line above:</w:t>
      </w:r>
    </w:p>
    <w:p w:rsidR="00786F42" w:rsidRDefault="00786F42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 +</w:t>
      </w:r>
    </w:p>
    <w:p w:rsidR="00786F42" w:rsidRDefault="00786F42" w:rsidP="00786F4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(0 + 1 + …</w:t>
      </w:r>
      <w:r w:rsidR="003001E4">
        <w:rPr>
          <w:rFonts w:ascii="Times New Roman" w:hAnsi="Times New Roman" w:cs="Times New Roman"/>
          <w:sz w:val="20"/>
          <w:szCs w:val="20"/>
        </w:rPr>
        <w:t xml:space="preserve"> + </w:t>
      </w:r>
      <w:r w:rsidR="003001E4"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 +</w:t>
      </w:r>
    </w:p>
    <w:p w:rsidR="00786F42" w:rsidRDefault="00786F42" w:rsidP="00786F4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(0 + 1 + … + (</w:t>
      </w:r>
      <w:r w:rsidRPr="003001E4">
        <w:rPr>
          <w:rFonts w:ascii="Courier New" w:hAnsi="Courier New" w:cs="Courier New"/>
          <w:sz w:val="18"/>
          <w:szCs w:val="18"/>
        </w:rPr>
        <w:t>n-1</w:t>
      </w:r>
      <w:r>
        <w:rPr>
          <w:rFonts w:ascii="Times New Roman" w:hAnsi="Times New Roman" w:cs="Times New Roman"/>
          <w:sz w:val="20"/>
          <w:szCs w:val="20"/>
        </w:rPr>
        <w:t>) +</w:t>
      </w:r>
    </w:p>
    <w:p w:rsidR="00786F42" w:rsidRDefault="00786F42" w:rsidP="00786F4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(0 + 1 + …</w:t>
      </w:r>
      <w:r w:rsidR="003001E4">
        <w:rPr>
          <w:rFonts w:ascii="Times New Roman" w:hAnsi="Times New Roman" w:cs="Times New Roman"/>
          <w:sz w:val="20"/>
          <w:szCs w:val="20"/>
        </w:rPr>
        <w:t xml:space="preserve"> + (</w:t>
      </w:r>
      <w:r w:rsidR="003001E4" w:rsidRPr="003001E4">
        <w:rPr>
          <w:rFonts w:ascii="Courier New" w:hAnsi="Courier New" w:cs="Courier New"/>
          <w:sz w:val="18"/>
          <w:szCs w:val="18"/>
        </w:rPr>
        <w:t>n-1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786F42" w:rsidRDefault="00786F42" w:rsidP="00786F4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=          &lt;using this formula three times: </w:t>
      </w:r>
      <w:r w:rsidR="003001E4">
        <w:rPr>
          <w:rFonts w:ascii="Times New Roman" w:hAnsi="Times New Roman" w:cs="Times New Roman"/>
          <w:sz w:val="20"/>
          <w:szCs w:val="20"/>
        </w:rPr>
        <w:t xml:space="preserve"> </w:t>
      </w:r>
      <w:r w:rsidR="003001E4">
        <w:rPr>
          <w:rFonts w:ascii="Times New Roman" w:hAnsi="Times New Roman" w:cs="Times New Roman"/>
          <w:sz w:val="18"/>
          <w:szCs w:val="18"/>
        </w:rPr>
        <w:t>1</w:t>
      </w:r>
      <w:r w:rsidR="003001E4">
        <w:rPr>
          <w:rFonts w:ascii="Times New Roman" w:hAnsi="Times New Roman" w:cs="Times New Roman"/>
          <w:sz w:val="20"/>
          <w:szCs w:val="20"/>
        </w:rPr>
        <w:t>+</w:t>
      </w:r>
      <w:r w:rsidR="003001E4" w:rsidRPr="003001E4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>+…</w:t>
      </w:r>
      <w:r w:rsidR="005D617E">
        <w:rPr>
          <w:rFonts w:ascii="Courier New" w:hAnsi="Courier New" w:cs="Courier New"/>
          <w:sz w:val="18"/>
          <w:szCs w:val="18"/>
        </w:rPr>
        <w:t>+</w:t>
      </w:r>
      <w:r w:rsidR="003001E4" w:rsidRPr="003001E4"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3001E4" w:rsidRPr="003001E4">
        <w:rPr>
          <w:rFonts w:ascii="Courier New" w:hAnsi="Courier New" w:cs="Courier New"/>
          <w:sz w:val="18"/>
          <w:szCs w:val="18"/>
        </w:rPr>
        <w:t>h</w:t>
      </w:r>
      <w:r w:rsidR="003001E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3001E4">
        <w:rPr>
          <w:rFonts w:ascii="Courier New" w:hAnsi="Courier New" w:cs="Courier New"/>
          <w:sz w:val="18"/>
          <w:szCs w:val="18"/>
        </w:rPr>
        <w:t>h+1</w:t>
      </w:r>
      <w:r w:rsidR="003001E4">
        <w:rPr>
          <w:rFonts w:ascii="Times New Roman" w:hAnsi="Times New Roman" w:cs="Times New Roman"/>
          <w:sz w:val="20"/>
          <w:szCs w:val="20"/>
        </w:rPr>
        <w:t>)/</w:t>
      </w:r>
      <w:r w:rsidR="003001E4" w:rsidRPr="003001E4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786F42" w:rsidRDefault="00786F42" w:rsidP="00786F42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001E4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 w:rsidR="003001E4" w:rsidRPr="003001E4">
        <w:rPr>
          <w:rFonts w:ascii="Courier New" w:hAnsi="Courier New" w:cs="Courier New"/>
          <w:sz w:val="18"/>
          <w:szCs w:val="18"/>
        </w:rPr>
        <w:t>n</w:t>
      </w:r>
      <w:r w:rsidR="003001E4">
        <w:rPr>
          <w:rFonts w:ascii="Times New Roman" w:hAnsi="Times New Roman" w:cs="Times New Roman"/>
          <w:sz w:val="20"/>
          <w:szCs w:val="20"/>
        </w:rPr>
        <w:t xml:space="preserve"> (</w:t>
      </w:r>
      <w:r w:rsidR="003001E4" w:rsidRPr="003001E4">
        <w:rPr>
          <w:rFonts w:ascii="Courier New" w:hAnsi="Courier New" w:cs="Courier New"/>
          <w:sz w:val="18"/>
          <w:szCs w:val="18"/>
        </w:rPr>
        <w:t>n</w:t>
      </w:r>
      <w:r w:rsidR="003001E4">
        <w:rPr>
          <w:rFonts w:ascii="Courier New" w:hAnsi="Courier New" w:cs="Courier New"/>
          <w:sz w:val="18"/>
          <w:szCs w:val="18"/>
        </w:rPr>
        <w:t>+1</w:t>
      </w:r>
      <w:r>
        <w:rPr>
          <w:rFonts w:ascii="Times New Roman" w:hAnsi="Times New Roman" w:cs="Times New Roman"/>
          <w:sz w:val="20"/>
          <w:szCs w:val="20"/>
        </w:rPr>
        <w:t>)/</w:t>
      </w:r>
      <w:r w:rsidRPr="003001E4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 w:rsidR="003001E4" w:rsidRPr="003001E4">
        <w:rPr>
          <w:rFonts w:ascii="Courier New" w:hAnsi="Courier New" w:cs="Courier New"/>
          <w:sz w:val="18"/>
          <w:szCs w:val="18"/>
        </w:rPr>
        <w:t>n</w:t>
      </w:r>
      <w:r w:rsidR="003001E4">
        <w:rPr>
          <w:rFonts w:ascii="Times New Roman" w:hAnsi="Times New Roman" w:cs="Times New Roman"/>
          <w:sz w:val="20"/>
          <w:szCs w:val="20"/>
        </w:rPr>
        <w:t>(</w:t>
      </w:r>
      <w:r w:rsidR="003001E4" w:rsidRPr="003001E4">
        <w:rPr>
          <w:rFonts w:ascii="Courier New" w:hAnsi="Courier New" w:cs="Courier New"/>
          <w:sz w:val="18"/>
          <w:szCs w:val="18"/>
        </w:rPr>
        <w:t>n-1</w:t>
      </w:r>
      <w:r>
        <w:rPr>
          <w:rFonts w:ascii="Times New Roman" w:hAnsi="Times New Roman" w:cs="Times New Roman"/>
          <w:sz w:val="20"/>
          <w:szCs w:val="20"/>
        </w:rPr>
        <w:t>)</w:t>
      </w:r>
      <w:r w:rsidR="003001E4">
        <w:rPr>
          <w:rFonts w:ascii="Times New Roman" w:hAnsi="Times New Roman" w:cs="Times New Roman"/>
          <w:sz w:val="20"/>
          <w:szCs w:val="20"/>
        </w:rPr>
        <w:t>/</w:t>
      </w:r>
      <w:r w:rsidR="003001E4" w:rsidRPr="003001E4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+</w:t>
      </w:r>
      <w:r w:rsidR="003001E4">
        <w:rPr>
          <w:rFonts w:ascii="Times New Roman" w:hAnsi="Times New Roman" w:cs="Times New Roman"/>
          <w:sz w:val="20"/>
          <w:szCs w:val="20"/>
        </w:rPr>
        <w:t xml:space="preserve"> </w:t>
      </w:r>
      <w:r w:rsidR="003001E4" w:rsidRPr="003001E4">
        <w:rPr>
          <w:rFonts w:ascii="Courier New" w:hAnsi="Courier New" w:cs="Courier New"/>
          <w:sz w:val="18"/>
          <w:szCs w:val="18"/>
        </w:rPr>
        <w:t>n</w:t>
      </w:r>
      <w:r w:rsidR="003001E4">
        <w:rPr>
          <w:rFonts w:ascii="Times New Roman" w:hAnsi="Times New Roman" w:cs="Times New Roman"/>
          <w:sz w:val="20"/>
          <w:szCs w:val="20"/>
        </w:rPr>
        <w:t>(</w:t>
      </w:r>
      <w:r w:rsidR="003001E4" w:rsidRPr="003001E4">
        <w:rPr>
          <w:rFonts w:ascii="Courier New" w:hAnsi="Courier New" w:cs="Courier New"/>
          <w:sz w:val="18"/>
          <w:szCs w:val="18"/>
        </w:rPr>
        <w:t>n-1</w:t>
      </w:r>
      <w:r>
        <w:rPr>
          <w:rFonts w:ascii="Times New Roman" w:hAnsi="Times New Roman" w:cs="Times New Roman"/>
          <w:sz w:val="20"/>
          <w:szCs w:val="20"/>
        </w:rPr>
        <w:t>)</w:t>
      </w:r>
      <w:r w:rsidR="003001E4">
        <w:rPr>
          <w:rFonts w:ascii="Times New Roman" w:hAnsi="Times New Roman" w:cs="Times New Roman"/>
          <w:sz w:val="20"/>
          <w:szCs w:val="20"/>
        </w:rPr>
        <w:t>/</w:t>
      </w:r>
      <w:r w:rsidR="003001E4" w:rsidRPr="003001E4">
        <w:rPr>
          <w:rFonts w:ascii="Times New Roman" w:hAnsi="Times New Roman" w:cs="Times New Roman"/>
          <w:sz w:val="18"/>
          <w:szCs w:val="18"/>
        </w:rPr>
        <w:t>2</w:t>
      </w:r>
    </w:p>
    <w:p w:rsidR="003001E4" w:rsidRDefault="00786F42" w:rsidP="003001E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= </w:t>
      </w:r>
      <w:r>
        <w:rPr>
          <w:rFonts w:ascii="Times New Roman" w:hAnsi="Times New Roman" w:cs="Times New Roman"/>
          <w:sz w:val="20"/>
          <w:szCs w:val="20"/>
        </w:rPr>
        <w:tab/>
        <w:t xml:space="preserve">    &lt;arithmetic&gt;</w:t>
      </w:r>
    </w:p>
    <w:p w:rsidR="00786F42" w:rsidRDefault="003001E4" w:rsidP="003001E4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="00786F42">
        <w:rPr>
          <w:rFonts w:ascii="Times New Roman" w:hAnsi="Times New Roman" w:cs="Times New Roman"/>
          <w:sz w:val="20"/>
          <w:szCs w:val="20"/>
        </w:rPr>
        <w:t xml:space="preserve"> + </w:t>
      </w:r>
      <w:r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+1</w:t>
      </w:r>
      <w:r>
        <w:rPr>
          <w:rFonts w:ascii="Times New Roman" w:hAnsi="Times New Roman" w:cs="Times New Roman"/>
          <w:sz w:val="20"/>
          <w:szCs w:val="20"/>
        </w:rPr>
        <w:t>)/</w:t>
      </w:r>
      <w:r w:rsidRPr="003001E4">
        <w:rPr>
          <w:rFonts w:ascii="Times New Roman" w:hAnsi="Times New Roman" w:cs="Times New Roman"/>
          <w:sz w:val="18"/>
          <w:szCs w:val="18"/>
        </w:rPr>
        <w:t>2</w:t>
      </w:r>
      <w:r w:rsidR="00786F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3001E4">
        <w:rPr>
          <w:rFonts w:ascii="Courier New" w:hAnsi="Courier New" w:cs="Courier New"/>
          <w:sz w:val="18"/>
          <w:szCs w:val="18"/>
        </w:rPr>
        <w:t>n-1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786F42" w:rsidRDefault="00786F42" w:rsidP="00786F4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Adding in the</w:t>
      </w:r>
      <w:r w:rsidR="003001E4">
        <w:rPr>
          <w:rFonts w:ascii="Times New Roman" w:hAnsi="Times New Roman" w:cs="Times New Roman"/>
          <w:sz w:val="20"/>
          <w:szCs w:val="20"/>
        </w:rPr>
        <w:t xml:space="preserve"> blue basic steps shown near the top of the previous pag</w:t>
      </w:r>
      <w:r w:rsidR="005D617E">
        <w:rPr>
          <w:rFonts w:ascii="Times New Roman" w:hAnsi="Times New Roman" w:cs="Times New Roman"/>
          <w:sz w:val="20"/>
          <w:szCs w:val="20"/>
        </w:rPr>
        <w:t>e, we get this many basic steps in the worst case:</w:t>
      </w:r>
    </w:p>
    <w:p w:rsidR="003001E4" w:rsidRDefault="003001E4" w:rsidP="00786F4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n+</w:t>
      </w:r>
      <w:r w:rsidRPr="003001E4"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>)/</w:t>
      </w:r>
      <w:r w:rsidRPr="003001E4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3001E4">
        <w:rPr>
          <w:rFonts w:ascii="Courier New" w:hAnsi="Courier New" w:cs="Courier New"/>
          <w:sz w:val="18"/>
          <w:szCs w:val="18"/>
        </w:rPr>
        <w:t>n-1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 w:rsidRPr="003001E4">
        <w:rPr>
          <w:rFonts w:ascii="Times New Roman" w:hAnsi="Times New Roman" w:cs="Times New Roman"/>
          <w:sz w:val="18"/>
          <w:szCs w:val="18"/>
        </w:rPr>
        <w:t>2</w:t>
      </w:r>
      <w:r w:rsidRPr="003001E4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+ </w:t>
      </w:r>
      <w:r>
        <w:rPr>
          <w:rFonts w:ascii="Times New Roman" w:hAnsi="Times New Roman" w:cs="Times New Roman"/>
          <w:sz w:val="18"/>
          <w:szCs w:val="18"/>
        </w:rPr>
        <w:t>3</w:t>
      </w:r>
    </w:p>
    <w:p w:rsidR="00EF3F6B" w:rsidRPr="003001E4" w:rsidRDefault="003001E4" w:rsidP="005D617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number is </w:t>
      </w:r>
      <w:r>
        <w:rPr>
          <w:rFonts w:ascii="Times New Roman" w:hAnsi="Times New Roman" w:cs="Times New Roman"/>
          <w:i/>
          <w:sz w:val="20"/>
          <w:szCs w:val="20"/>
        </w:rPr>
        <w:t>quadratic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3001E4">
        <w:rPr>
          <w:rFonts w:ascii="Courier New" w:hAnsi="Courier New" w:cs="Courier New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it is proportional to </w:t>
      </w:r>
      <w:r w:rsidRPr="003001E4">
        <w:rPr>
          <w:rFonts w:ascii="Courier New" w:hAnsi="Courier New" w:cs="Courier New"/>
          <w:sz w:val="18"/>
          <w:szCs w:val="18"/>
        </w:rPr>
        <w:t>n</w:t>
      </w:r>
      <w:r w:rsidRPr="003001E4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45B0B" w:rsidRDefault="003001E4" w:rsidP="003001E4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3001E4">
        <w:rPr>
          <w:rFonts w:ascii="Times New Roman" w:hAnsi="Times New Roman" w:cs="Times New Roman"/>
          <w:b/>
          <w:sz w:val="20"/>
          <w:szCs w:val="20"/>
        </w:rPr>
        <w:t>3. Average- or expected-case analysis</w:t>
      </w:r>
      <w:r w:rsidRPr="003001E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We are usually interested in the average-case analysis, often call the expected-case analysis because it is was is usually expected when the algorithm is run. This kind of analysis is usually too complicated to</w:t>
      </w:r>
      <w:r w:rsidR="005D617E">
        <w:rPr>
          <w:rFonts w:ascii="Times New Roman" w:hAnsi="Times New Roman" w:cs="Times New Roman"/>
          <w:sz w:val="20"/>
          <w:szCs w:val="20"/>
        </w:rPr>
        <w:t xml:space="preserve"> carry out in detail</w:t>
      </w:r>
      <w:r>
        <w:rPr>
          <w:rFonts w:ascii="Times New Roman" w:hAnsi="Times New Roman" w:cs="Times New Roman"/>
          <w:sz w:val="20"/>
          <w:szCs w:val="20"/>
        </w:rPr>
        <w:t xml:space="preserve"> in t</w:t>
      </w:r>
      <w:r w:rsidR="00296316">
        <w:rPr>
          <w:rFonts w:ascii="Times New Roman" w:hAnsi="Times New Roman" w:cs="Times New Roman"/>
          <w:sz w:val="20"/>
          <w:szCs w:val="20"/>
        </w:rPr>
        <w:t xml:space="preserve">his course CS2110. It consists basically of looking at the all possible ways in which array </w:t>
      </w:r>
      <w:r w:rsidR="00296316" w:rsidRPr="00296316">
        <w:rPr>
          <w:rFonts w:ascii="Courier New" w:hAnsi="Courier New" w:cs="Courier New"/>
          <w:sz w:val="18"/>
          <w:szCs w:val="18"/>
        </w:rPr>
        <w:t>b</w:t>
      </w:r>
      <w:r w:rsidR="005D617E">
        <w:rPr>
          <w:rFonts w:ascii="Times New Roman" w:hAnsi="Times New Roman" w:cs="Times New Roman"/>
          <w:sz w:val="20"/>
          <w:szCs w:val="20"/>
        </w:rPr>
        <w:t xml:space="preserve"> could be configured </w:t>
      </w:r>
      <w:r w:rsidR="00296316">
        <w:rPr>
          <w:rFonts w:ascii="Times New Roman" w:hAnsi="Times New Roman" w:cs="Times New Roman"/>
          <w:sz w:val="20"/>
          <w:szCs w:val="20"/>
        </w:rPr>
        <w:t>with different values, finding the number of basic steps with each configuration, and then averaging them.</w:t>
      </w:r>
    </w:p>
    <w:p w:rsidR="00296316" w:rsidRPr="003001E4" w:rsidRDefault="00296316" w:rsidP="00296316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we can get an informal idea on this as follows. In the best case, execution of the orange loop above does 0 iterations. In the worst case, it does k iterations. On the average, we can expect it to do </w:t>
      </w:r>
      <w:r w:rsidRPr="00296316">
        <w:rPr>
          <w:rFonts w:ascii="Courier New" w:hAnsi="Courier New" w:cs="Courier New"/>
          <w:sz w:val="18"/>
          <w:szCs w:val="18"/>
        </w:rPr>
        <w:t>k/2</w:t>
      </w:r>
      <w:r>
        <w:rPr>
          <w:rFonts w:ascii="Times New Roman" w:hAnsi="Times New Roman" w:cs="Times New Roman"/>
          <w:sz w:val="20"/>
          <w:szCs w:val="20"/>
        </w:rPr>
        <w:t xml:space="preserve"> iterations. If we carry out the above kind of analysis, assuming that </w:t>
      </w:r>
      <w:r w:rsidRPr="00296316">
        <w:rPr>
          <w:rFonts w:ascii="Courier New" w:hAnsi="Courier New" w:cs="Courier New"/>
          <w:sz w:val="18"/>
          <w:szCs w:val="18"/>
        </w:rPr>
        <w:t>k/2</w:t>
      </w:r>
      <w:r>
        <w:rPr>
          <w:rFonts w:ascii="Times New Roman" w:hAnsi="Times New Roman" w:cs="Times New Roman"/>
          <w:sz w:val="20"/>
          <w:szCs w:val="20"/>
        </w:rPr>
        <w:t xml:space="preserve"> iterations of the inner loop are executed, we will find out that the number o</w:t>
      </w:r>
      <w:r w:rsidR="00770F4D">
        <w:rPr>
          <w:rFonts w:ascii="Times New Roman" w:hAnsi="Times New Roman" w:cs="Times New Roman"/>
          <w:sz w:val="20"/>
          <w:szCs w:val="20"/>
        </w:rPr>
        <w:t xml:space="preserve">f basic steps executed is </w:t>
      </w:r>
      <w:r>
        <w:rPr>
          <w:rFonts w:ascii="Times New Roman" w:hAnsi="Times New Roman" w:cs="Times New Roman"/>
          <w:sz w:val="20"/>
          <w:szCs w:val="20"/>
        </w:rPr>
        <w:t xml:space="preserve">proportional to </w:t>
      </w:r>
      <w:r w:rsidRPr="00296316">
        <w:rPr>
          <w:rFonts w:ascii="Courier New" w:hAnsi="Courier New" w:cs="Courier New"/>
          <w:sz w:val="18"/>
          <w:szCs w:val="18"/>
        </w:rPr>
        <w:t>n</w:t>
      </w:r>
      <w:r w:rsidRPr="00296316">
        <w:rPr>
          <w:rFonts w:ascii="Courier New" w:hAnsi="Courier New" w:cs="Courier New"/>
          <w:sz w:val="22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645B0B" w:rsidRDefault="00645B0B" w:rsidP="00DF43EA">
      <w:pPr>
        <w:spacing w:before="120"/>
        <w:rPr>
          <w:rFonts w:ascii="Times New Roman" w:hAnsi="Times New Roman" w:cs="Times New Roman"/>
          <w:sz w:val="20"/>
          <w:szCs w:val="20"/>
        </w:rPr>
      </w:pPr>
    </w:p>
    <w:p w:rsidR="002D21AF" w:rsidRPr="00F505B0" w:rsidRDefault="002D21AF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sectPr w:rsidR="002D21AF" w:rsidRPr="00F505B0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19" w:rsidRDefault="00DD2A19" w:rsidP="00F505B0">
      <w:r>
        <w:separator/>
      </w:r>
    </w:p>
  </w:endnote>
  <w:endnote w:type="continuationSeparator" w:id="0">
    <w:p w:rsidR="00DD2A19" w:rsidRDefault="00DD2A19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19" w:rsidRDefault="00DD2A19" w:rsidP="00F505B0">
      <w:r>
        <w:separator/>
      </w:r>
    </w:p>
  </w:footnote>
  <w:footnote w:type="continuationSeparator" w:id="0">
    <w:p w:rsidR="00DD2A19" w:rsidRDefault="00DD2A19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F505B0" w:rsidRDefault="0054192D" w:rsidP="00F505B0">
    <w:pPr>
      <w:pStyle w:val="Header"/>
      <w:jc w:val="center"/>
      <w:rPr>
        <w:b/>
      </w:rPr>
    </w:pPr>
    <w:r>
      <w:rPr>
        <w:b/>
      </w:rPr>
      <w:t>Counting basic steps</w:t>
    </w:r>
    <w:r w:rsidR="00C324B6">
      <w:rPr>
        <w:b/>
      </w:rPr>
      <w:t>: Insertion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6AD11D27"/>
    <w:multiLevelType w:val="hybridMultilevel"/>
    <w:tmpl w:val="AB74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506A"/>
    <w:rsid w:val="00006F9B"/>
    <w:rsid w:val="00020AC2"/>
    <w:rsid w:val="00030CAC"/>
    <w:rsid w:val="00043EC3"/>
    <w:rsid w:val="00072EC7"/>
    <w:rsid w:val="0007584E"/>
    <w:rsid w:val="000A7906"/>
    <w:rsid w:val="000C0928"/>
    <w:rsid w:val="000E7388"/>
    <w:rsid w:val="00103157"/>
    <w:rsid w:val="001037F2"/>
    <w:rsid w:val="00121DF9"/>
    <w:rsid w:val="00122157"/>
    <w:rsid w:val="00142062"/>
    <w:rsid w:val="001539F1"/>
    <w:rsid w:val="001677D6"/>
    <w:rsid w:val="00173A5F"/>
    <w:rsid w:val="001A60B3"/>
    <w:rsid w:val="001B692C"/>
    <w:rsid w:val="001D3696"/>
    <w:rsid w:val="001D3C94"/>
    <w:rsid w:val="001D3CA6"/>
    <w:rsid w:val="001D6A31"/>
    <w:rsid w:val="001E1553"/>
    <w:rsid w:val="001E1966"/>
    <w:rsid w:val="001E2ECA"/>
    <w:rsid w:val="001E5B63"/>
    <w:rsid w:val="001F0051"/>
    <w:rsid w:val="001F01E7"/>
    <w:rsid w:val="001F0B1E"/>
    <w:rsid w:val="001F54FA"/>
    <w:rsid w:val="00222683"/>
    <w:rsid w:val="00230A65"/>
    <w:rsid w:val="002361A3"/>
    <w:rsid w:val="00257FC7"/>
    <w:rsid w:val="002613D8"/>
    <w:rsid w:val="00263ABB"/>
    <w:rsid w:val="00284931"/>
    <w:rsid w:val="00291C7C"/>
    <w:rsid w:val="00296316"/>
    <w:rsid w:val="002A6874"/>
    <w:rsid w:val="002B0BC4"/>
    <w:rsid w:val="002C1C67"/>
    <w:rsid w:val="002C5FC1"/>
    <w:rsid w:val="002D21AF"/>
    <w:rsid w:val="002D4A63"/>
    <w:rsid w:val="002D4B73"/>
    <w:rsid w:val="002D7FA5"/>
    <w:rsid w:val="003001E4"/>
    <w:rsid w:val="00325A90"/>
    <w:rsid w:val="00353F87"/>
    <w:rsid w:val="00355610"/>
    <w:rsid w:val="00370D7F"/>
    <w:rsid w:val="003775D7"/>
    <w:rsid w:val="00386288"/>
    <w:rsid w:val="00390F17"/>
    <w:rsid w:val="00393BA3"/>
    <w:rsid w:val="003B1486"/>
    <w:rsid w:val="003B5660"/>
    <w:rsid w:val="003F313A"/>
    <w:rsid w:val="00402A2B"/>
    <w:rsid w:val="00430CFB"/>
    <w:rsid w:val="00435C26"/>
    <w:rsid w:val="00445A0C"/>
    <w:rsid w:val="004547A9"/>
    <w:rsid w:val="004637EF"/>
    <w:rsid w:val="00494AE6"/>
    <w:rsid w:val="0049700E"/>
    <w:rsid w:val="004A6AD4"/>
    <w:rsid w:val="004B6C2A"/>
    <w:rsid w:val="004C319B"/>
    <w:rsid w:val="004C530E"/>
    <w:rsid w:val="004C6AA5"/>
    <w:rsid w:val="004D396E"/>
    <w:rsid w:val="004F0246"/>
    <w:rsid w:val="004F5187"/>
    <w:rsid w:val="004F53A0"/>
    <w:rsid w:val="00521065"/>
    <w:rsid w:val="00530E84"/>
    <w:rsid w:val="0054192D"/>
    <w:rsid w:val="00546B71"/>
    <w:rsid w:val="00552D12"/>
    <w:rsid w:val="00560041"/>
    <w:rsid w:val="005646A1"/>
    <w:rsid w:val="0057554A"/>
    <w:rsid w:val="00583DC3"/>
    <w:rsid w:val="00597306"/>
    <w:rsid w:val="005A669B"/>
    <w:rsid w:val="005C05F0"/>
    <w:rsid w:val="005C4143"/>
    <w:rsid w:val="005D617E"/>
    <w:rsid w:val="005F1BC5"/>
    <w:rsid w:val="005F22DA"/>
    <w:rsid w:val="00610D4D"/>
    <w:rsid w:val="00612967"/>
    <w:rsid w:val="00620EF7"/>
    <w:rsid w:val="00642443"/>
    <w:rsid w:val="00645B0B"/>
    <w:rsid w:val="00662C05"/>
    <w:rsid w:val="00667B4C"/>
    <w:rsid w:val="0068689D"/>
    <w:rsid w:val="00687809"/>
    <w:rsid w:val="006A7ABE"/>
    <w:rsid w:val="006C6B65"/>
    <w:rsid w:val="006E35AA"/>
    <w:rsid w:val="006E4FEE"/>
    <w:rsid w:val="00705C95"/>
    <w:rsid w:val="00717E20"/>
    <w:rsid w:val="00725DCC"/>
    <w:rsid w:val="00736C6E"/>
    <w:rsid w:val="0075226E"/>
    <w:rsid w:val="007642C6"/>
    <w:rsid w:val="0076458B"/>
    <w:rsid w:val="00767DF9"/>
    <w:rsid w:val="00770F4D"/>
    <w:rsid w:val="00771111"/>
    <w:rsid w:val="00776ADC"/>
    <w:rsid w:val="00781302"/>
    <w:rsid w:val="00786F42"/>
    <w:rsid w:val="007B14F0"/>
    <w:rsid w:val="007C7A1A"/>
    <w:rsid w:val="007E21A5"/>
    <w:rsid w:val="007F071C"/>
    <w:rsid w:val="00801A2D"/>
    <w:rsid w:val="008074EC"/>
    <w:rsid w:val="00811F17"/>
    <w:rsid w:val="00814D3C"/>
    <w:rsid w:val="00884085"/>
    <w:rsid w:val="008B6783"/>
    <w:rsid w:val="008D123E"/>
    <w:rsid w:val="008D5876"/>
    <w:rsid w:val="008F02AD"/>
    <w:rsid w:val="00903109"/>
    <w:rsid w:val="0090412E"/>
    <w:rsid w:val="00904D52"/>
    <w:rsid w:val="009067A7"/>
    <w:rsid w:val="009134AD"/>
    <w:rsid w:val="00922063"/>
    <w:rsid w:val="00945286"/>
    <w:rsid w:val="00946FA3"/>
    <w:rsid w:val="00950B0B"/>
    <w:rsid w:val="009716BC"/>
    <w:rsid w:val="0098020D"/>
    <w:rsid w:val="00981B4E"/>
    <w:rsid w:val="009C2786"/>
    <w:rsid w:val="009D3AFE"/>
    <w:rsid w:val="009E2643"/>
    <w:rsid w:val="009F10A8"/>
    <w:rsid w:val="009F3F9C"/>
    <w:rsid w:val="00A00EF6"/>
    <w:rsid w:val="00A020A2"/>
    <w:rsid w:val="00A07C2D"/>
    <w:rsid w:val="00A111CB"/>
    <w:rsid w:val="00A261CA"/>
    <w:rsid w:val="00A325D3"/>
    <w:rsid w:val="00A33B14"/>
    <w:rsid w:val="00A37C68"/>
    <w:rsid w:val="00A522C9"/>
    <w:rsid w:val="00A56890"/>
    <w:rsid w:val="00A620C4"/>
    <w:rsid w:val="00A74A67"/>
    <w:rsid w:val="00A770FD"/>
    <w:rsid w:val="00A94463"/>
    <w:rsid w:val="00A977C4"/>
    <w:rsid w:val="00AF5D8E"/>
    <w:rsid w:val="00B00A9C"/>
    <w:rsid w:val="00B112EC"/>
    <w:rsid w:val="00B52DC5"/>
    <w:rsid w:val="00B52EA2"/>
    <w:rsid w:val="00B5340B"/>
    <w:rsid w:val="00B73952"/>
    <w:rsid w:val="00B75E26"/>
    <w:rsid w:val="00B7603F"/>
    <w:rsid w:val="00B77555"/>
    <w:rsid w:val="00B83FDA"/>
    <w:rsid w:val="00BB00AE"/>
    <w:rsid w:val="00BC1F5F"/>
    <w:rsid w:val="00BF28C1"/>
    <w:rsid w:val="00C01039"/>
    <w:rsid w:val="00C134B7"/>
    <w:rsid w:val="00C1457A"/>
    <w:rsid w:val="00C1492E"/>
    <w:rsid w:val="00C22B5A"/>
    <w:rsid w:val="00C3118C"/>
    <w:rsid w:val="00C3229E"/>
    <w:rsid w:val="00C324B6"/>
    <w:rsid w:val="00C33A03"/>
    <w:rsid w:val="00C46C59"/>
    <w:rsid w:val="00C47B8F"/>
    <w:rsid w:val="00C5518B"/>
    <w:rsid w:val="00C70C4A"/>
    <w:rsid w:val="00C7137E"/>
    <w:rsid w:val="00C77F9A"/>
    <w:rsid w:val="00C90BAE"/>
    <w:rsid w:val="00CB7A97"/>
    <w:rsid w:val="00D03617"/>
    <w:rsid w:val="00D0738E"/>
    <w:rsid w:val="00D15714"/>
    <w:rsid w:val="00D209B4"/>
    <w:rsid w:val="00D34DAC"/>
    <w:rsid w:val="00D64269"/>
    <w:rsid w:val="00D731EB"/>
    <w:rsid w:val="00D972D3"/>
    <w:rsid w:val="00DA7781"/>
    <w:rsid w:val="00DB0A20"/>
    <w:rsid w:val="00DB5EE1"/>
    <w:rsid w:val="00DC1FEF"/>
    <w:rsid w:val="00DD2A19"/>
    <w:rsid w:val="00DE0693"/>
    <w:rsid w:val="00DE64D2"/>
    <w:rsid w:val="00DF1E4E"/>
    <w:rsid w:val="00DF43EA"/>
    <w:rsid w:val="00E03BEE"/>
    <w:rsid w:val="00E04608"/>
    <w:rsid w:val="00E225B1"/>
    <w:rsid w:val="00E4526C"/>
    <w:rsid w:val="00E57333"/>
    <w:rsid w:val="00E625B7"/>
    <w:rsid w:val="00E66F24"/>
    <w:rsid w:val="00E955D9"/>
    <w:rsid w:val="00EB18C2"/>
    <w:rsid w:val="00EB2821"/>
    <w:rsid w:val="00EB3EC1"/>
    <w:rsid w:val="00EC270B"/>
    <w:rsid w:val="00EC6F84"/>
    <w:rsid w:val="00ED3412"/>
    <w:rsid w:val="00EE28D8"/>
    <w:rsid w:val="00EE3A3B"/>
    <w:rsid w:val="00EE7378"/>
    <w:rsid w:val="00EF3F6B"/>
    <w:rsid w:val="00EF5B50"/>
    <w:rsid w:val="00F364A3"/>
    <w:rsid w:val="00F505B0"/>
    <w:rsid w:val="00F75B64"/>
    <w:rsid w:val="00F77CCE"/>
    <w:rsid w:val="00F866A3"/>
    <w:rsid w:val="00F932F2"/>
    <w:rsid w:val="00FA0BF3"/>
    <w:rsid w:val="00FD23A5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E19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20</cp:revision>
  <cp:lastPrinted>2019-02-20T19:56:00Z</cp:lastPrinted>
  <dcterms:created xsi:type="dcterms:W3CDTF">2019-06-20T23:24:00Z</dcterms:created>
  <dcterms:modified xsi:type="dcterms:W3CDTF">2019-06-21T14:06:00Z</dcterms:modified>
</cp:coreProperties>
</file>