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83C96" w14:textId="5CE9A4D2" w:rsidR="00A57894" w:rsidRDefault="00A57894" w:rsidP="00A57894">
      <w:pPr>
        <w:pStyle w:val="ListParagraph"/>
        <w:numPr>
          <w:ilvl w:val="0"/>
          <w:numId w:val="2"/>
        </w:numPr>
        <w:spacing w:before="120"/>
        <w:ind w:left="274" w:hanging="274"/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5A095" wp14:editId="4051625D">
                <wp:simplePos x="0" y="0"/>
                <wp:positionH relativeFrom="column">
                  <wp:posOffset>3945255</wp:posOffset>
                </wp:positionH>
                <wp:positionV relativeFrom="paragraph">
                  <wp:posOffset>109855</wp:posOffset>
                </wp:positionV>
                <wp:extent cx="1981200" cy="414655"/>
                <wp:effectExtent l="0" t="0" r="12700" b="171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14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B181B" w14:textId="2E0DEB87" w:rsidR="00331879" w:rsidRDefault="00A57894" w:rsidP="00A5789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578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Constructor: … */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331879" w:rsidRPr="0033187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 w:rsidR="00331879" w:rsidRPr="009A4D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D0EFC" w:rsidRPr="009D0EFC">
                              <w:rPr>
                                <w:rStyle w:val="java"/>
                                <w:rFonts w:ascii="Courier New" w:eastAsia="Times New Roman" w:hAnsi="Courier New" w:cs="Courier New"/>
                                <w:color w:val="222222"/>
                                <w:sz w:val="18"/>
                                <w:szCs w:val="18"/>
                              </w:rPr>
                              <w:t>C</w:t>
                            </w:r>
                            <w:r w:rsidR="009D0E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Pr="009D0EFC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parameters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 … }</w:t>
                            </w:r>
                          </w:p>
                          <w:p w14:paraId="16C93281" w14:textId="20A85306" w:rsidR="00A57894" w:rsidRDefault="00A578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5A09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0.65pt;margin-top:8.65pt;width:156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" filled="f" strokecolor="black [3213]">
                <v:textbox>
                  <w:txbxContent>
                    <w:p w14:paraId="2D2B181B" w14:textId="2E0DEB87" w:rsidR="00331879" w:rsidRDefault="00A57894" w:rsidP="00A5789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578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Constructor: … */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="00331879" w:rsidRPr="0033187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 w:rsidR="00331879" w:rsidRPr="009A4D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9D0EFC" w:rsidRPr="009D0EFC">
                        <w:rPr>
                          <w:rStyle w:val="java"/>
                          <w:rFonts w:ascii="Courier New" w:eastAsia="Times New Roman" w:hAnsi="Courier New" w:cs="Courier New"/>
                          <w:color w:val="222222"/>
                          <w:sz w:val="18"/>
                          <w:szCs w:val="18"/>
                        </w:rPr>
                        <w:t>C</w:t>
                      </w:r>
                      <w:r w:rsidR="009D0E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9D0EFC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parameters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 … }</w:t>
                      </w:r>
                    </w:p>
                    <w:p w14:paraId="16C93281" w14:textId="20A85306" w:rsidR="00A57894" w:rsidRDefault="00A57894"/>
                  </w:txbxContent>
                </v:textbox>
                <w10:wrap type="square"/>
              </v:shape>
            </w:pict>
          </mc:Fallback>
        </mc:AlternateContent>
      </w:r>
      <w:r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 xml:space="preserve">A constructor in class </w:t>
      </w:r>
      <w:r w:rsidRPr="009D0EFC">
        <w:rPr>
          <w:rStyle w:val="java"/>
          <w:rFonts w:ascii="Courier New" w:eastAsia="Times New Roman" w:hAnsi="Courier New" w:cs="Courier New"/>
          <w:color w:val="222222"/>
          <w:sz w:val="18"/>
          <w:szCs w:val="18"/>
        </w:rPr>
        <w:t>C</w:t>
      </w:r>
      <w:r w:rsidR="00850876"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>has the form shown to the right.</w:t>
      </w:r>
    </w:p>
    <w:p w14:paraId="39A35A37" w14:textId="49076E9A" w:rsidR="00A57894" w:rsidRDefault="00A57894" w:rsidP="00A57894">
      <w:pPr>
        <w:pStyle w:val="ListParagraph"/>
        <w:numPr>
          <w:ilvl w:val="0"/>
          <w:numId w:val="2"/>
        </w:numPr>
        <w:spacing w:before="120"/>
        <w:ind w:left="274" w:hanging="274"/>
        <w:contextualSpacing w:val="0"/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 xml:space="preserve">The purpose of a constructor is to </w:t>
      </w:r>
      <w:r w:rsidR="009D0EFC"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>initialize the fields of an object</w:t>
      </w:r>
      <w:r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 xml:space="preserve"> so that the class invariant is true.</w:t>
      </w:r>
    </w:p>
    <w:p w14:paraId="776055CC" w14:textId="7EDD6ED5" w:rsidR="00A57894" w:rsidRDefault="00A57894" w:rsidP="00A57894">
      <w:pPr>
        <w:pStyle w:val="ListParagraph"/>
        <w:numPr>
          <w:ilvl w:val="0"/>
          <w:numId w:val="2"/>
        </w:numPr>
        <w:spacing w:before="120"/>
        <w:ind w:left="274" w:hanging="274"/>
        <w:contextualSpacing w:val="0"/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 xml:space="preserve">A constructor call can appear in only </w:t>
      </w:r>
      <w:r>
        <w:rPr>
          <w:rStyle w:val="java"/>
          <w:rFonts w:ascii="Times New Roman" w:eastAsia="Times New Roman" w:hAnsi="Times New Roman" w:cs="Times New Roman"/>
          <w:i/>
          <w:color w:val="222222"/>
          <w:sz w:val="20"/>
          <w:szCs w:val="20"/>
        </w:rPr>
        <w:t>two</w:t>
      </w:r>
      <w:r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 xml:space="preserve"> places:</w:t>
      </w:r>
    </w:p>
    <w:p w14:paraId="1B94A835" w14:textId="4BC6A2C4" w:rsidR="00A57894" w:rsidRDefault="00A57894" w:rsidP="00A57894">
      <w:pPr>
        <w:pStyle w:val="ListParagraph"/>
        <w:numPr>
          <w:ilvl w:val="1"/>
          <w:numId w:val="2"/>
        </w:numPr>
        <w:spacing w:before="120"/>
        <w:ind w:left="990" w:hanging="270"/>
        <w:contextualSpacing w:val="0"/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 xml:space="preserve">In a new-expression, which has the form   </w:t>
      </w:r>
      <w:r>
        <w:rPr>
          <w:rStyle w:val="java"/>
          <w:rFonts w:ascii="Times New Roman" w:eastAsia="Times New Roman" w:hAnsi="Times New Roman" w:cs="Times New Roman"/>
          <w:b/>
          <w:color w:val="222222"/>
          <w:sz w:val="20"/>
          <w:szCs w:val="20"/>
        </w:rPr>
        <w:t>new</w:t>
      </w:r>
      <w:r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 xml:space="preserve"> &lt;constructor-call&gt;</w:t>
      </w:r>
      <w:r w:rsidR="004C37F0"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br/>
        <w:t xml:space="preserve">An example is   </w:t>
      </w:r>
      <w:r w:rsidR="004C37F0">
        <w:rPr>
          <w:rStyle w:val="java"/>
          <w:rFonts w:ascii="Times New Roman" w:eastAsia="Times New Roman" w:hAnsi="Times New Roman" w:cs="Times New Roman"/>
          <w:b/>
          <w:color w:val="222222"/>
          <w:sz w:val="20"/>
          <w:szCs w:val="20"/>
        </w:rPr>
        <w:t>new</w:t>
      </w:r>
      <w:r w:rsidR="004C37F0"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="004C37F0" w:rsidRPr="009D0EFC">
        <w:rPr>
          <w:rStyle w:val="java"/>
          <w:rFonts w:ascii="Courier New" w:eastAsia="Times New Roman" w:hAnsi="Courier New" w:cs="Courier New"/>
          <w:color w:val="222222"/>
          <w:sz w:val="18"/>
          <w:szCs w:val="18"/>
        </w:rPr>
        <w:t>C</w:t>
      </w:r>
      <w:r w:rsidR="004C37F0"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 xml:space="preserve"> (5, “ab”);</w:t>
      </w:r>
    </w:p>
    <w:p w14:paraId="57CE5154" w14:textId="385C0FB4" w:rsidR="00A57894" w:rsidRPr="00A57894" w:rsidRDefault="00A57894" w:rsidP="00A57894">
      <w:pPr>
        <w:pStyle w:val="ListParagraph"/>
        <w:numPr>
          <w:ilvl w:val="1"/>
          <w:numId w:val="2"/>
        </w:numPr>
        <w:spacing w:before="120"/>
        <w:ind w:left="990" w:hanging="270"/>
        <w:contextualSpacing w:val="0"/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>As the first stateme</w:t>
      </w:r>
      <w:r w:rsidR="009D0EFC"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>nt in the body of a constructor, with two possible forms:</w:t>
      </w:r>
      <w:r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>
        <w:rPr>
          <w:rStyle w:val="java"/>
          <w:rFonts w:ascii="Times New Roman" w:eastAsia="Times New Roman" w:hAnsi="Times New Roman" w:cs="Times New Roman"/>
          <w:b/>
          <w:color w:val="222222"/>
          <w:sz w:val="20"/>
          <w:szCs w:val="20"/>
        </w:rPr>
        <w:t>this</w:t>
      </w:r>
      <w:r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>(</w:t>
      </w:r>
      <w:r w:rsidRPr="009D0EFC">
        <w:rPr>
          <w:rStyle w:val="java"/>
          <w:rFonts w:ascii="Times New Roman" w:eastAsia="Times New Roman" w:hAnsi="Times New Roman" w:cs="Times New Roman"/>
          <w:i/>
          <w:color w:val="222222"/>
          <w:sz w:val="20"/>
          <w:szCs w:val="20"/>
        </w:rPr>
        <w:t>arguments</w:t>
      </w:r>
      <w:r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 xml:space="preserve">);     </w:t>
      </w:r>
      <w:r w:rsidR="009D0EFC"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="00F4200F"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>// call</w:t>
      </w:r>
      <w:r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 xml:space="preserve"> another constructor in this class</w:t>
      </w:r>
      <w:r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>
        <w:rPr>
          <w:rStyle w:val="java"/>
          <w:rFonts w:ascii="Times New Roman" w:eastAsia="Times New Roman" w:hAnsi="Times New Roman" w:cs="Times New Roman"/>
          <w:b/>
          <w:color w:val="222222"/>
          <w:sz w:val="20"/>
          <w:szCs w:val="20"/>
        </w:rPr>
        <w:t>super</w:t>
      </w:r>
      <w:r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>(</w:t>
      </w:r>
      <w:r w:rsidRPr="009D0EFC">
        <w:rPr>
          <w:rStyle w:val="java"/>
          <w:rFonts w:ascii="Times New Roman" w:eastAsia="Times New Roman" w:hAnsi="Times New Roman" w:cs="Times New Roman"/>
          <w:i/>
          <w:color w:val="222222"/>
          <w:sz w:val="20"/>
          <w:szCs w:val="20"/>
        </w:rPr>
        <w:t>arguments</w:t>
      </w:r>
      <w:r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 xml:space="preserve">);  </w:t>
      </w:r>
      <w:r w:rsidR="00F4200F"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 xml:space="preserve"> // call</w:t>
      </w:r>
      <w:r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 xml:space="preserve"> a constructor in the superclass</w:t>
      </w:r>
    </w:p>
    <w:p w14:paraId="0058FFBE" w14:textId="004FF4F5" w:rsidR="00A57894" w:rsidRDefault="009D0EFC" w:rsidP="009D0EFC">
      <w:pPr>
        <w:pStyle w:val="ListParagraph"/>
        <w:numPr>
          <w:ilvl w:val="0"/>
          <w:numId w:val="2"/>
        </w:numPr>
        <w:spacing w:before="120"/>
        <w:ind w:left="274" w:hanging="274"/>
        <w:contextualSpacing w:val="0"/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 xml:space="preserve">If a class </w:t>
      </w:r>
      <w:r w:rsidRPr="009D0EFC">
        <w:rPr>
          <w:rStyle w:val="java"/>
          <w:rFonts w:ascii="Courier New" w:eastAsia="Times New Roman" w:hAnsi="Courier New" w:cs="Courier New"/>
          <w:color w:val="222222"/>
          <w:sz w:val="18"/>
          <w:szCs w:val="18"/>
        </w:rPr>
        <w:t>C</w:t>
      </w:r>
      <w:r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 xml:space="preserve"> does not have a constructor, this one is inserted: </w:t>
      </w:r>
      <w:r>
        <w:rPr>
          <w:rStyle w:val="java"/>
          <w:rFonts w:ascii="Times New Roman" w:eastAsia="Times New Roman" w:hAnsi="Times New Roman" w:cs="Times New Roman"/>
          <w:b/>
          <w:color w:val="222222"/>
          <w:sz w:val="20"/>
          <w:szCs w:val="20"/>
        </w:rPr>
        <w:t>public</w:t>
      </w:r>
      <w:r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Pr="009D0EFC">
        <w:rPr>
          <w:rStyle w:val="java"/>
          <w:rFonts w:ascii="Courier New" w:eastAsia="Times New Roman" w:hAnsi="Courier New" w:cs="Courier New"/>
          <w:color w:val="222222"/>
          <w:sz w:val="18"/>
          <w:szCs w:val="18"/>
        </w:rPr>
        <w:t>C</w:t>
      </w:r>
      <w:r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 xml:space="preserve"> () {}. It does nothing, but very fast.</w:t>
      </w:r>
    </w:p>
    <w:p w14:paraId="3E3AAAB2" w14:textId="5864D05B" w:rsidR="009D0EFC" w:rsidRDefault="009D0EFC" w:rsidP="009D0EFC">
      <w:pPr>
        <w:pStyle w:val="ListParagraph"/>
        <w:numPr>
          <w:ilvl w:val="0"/>
          <w:numId w:val="2"/>
        </w:numPr>
        <w:spacing w:before="120"/>
        <w:ind w:left="274" w:hanging="274"/>
        <w:contextualSpacing w:val="0"/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>If a class</w:t>
      </w:r>
      <w:r w:rsidR="00F4200F" w:rsidRPr="00F4200F">
        <w:rPr>
          <w:rStyle w:val="java"/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="00F4200F" w:rsidRPr="009D0EFC">
        <w:rPr>
          <w:rStyle w:val="java"/>
          <w:rFonts w:ascii="Courier New" w:eastAsia="Times New Roman" w:hAnsi="Courier New" w:cs="Courier New"/>
          <w:color w:val="222222"/>
          <w:sz w:val="18"/>
          <w:szCs w:val="18"/>
        </w:rPr>
        <w:t>C</w:t>
      </w:r>
      <w:r w:rsidR="00F4200F"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 xml:space="preserve">does have a constructor, the one mentioned in point 4 is </w:t>
      </w:r>
      <w:r>
        <w:rPr>
          <w:rStyle w:val="java"/>
          <w:rFonts w:ascii="Times New Roman" w:eastAsia="Times New Roman" w:hAnsi="Times New Roman" w:cs="Times New Roman"/>
          <w:i/>
          <w:color w:val="222222"/>
          <w:sz w:val="20"/>
          <w:szCs w:val="20"/>
        </w:rPr>
        <w:t>not</w:t>
      </w:r>
      <w:r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 xml:space="preserve"> inserted.</w:t>
      </w:r>
    </w:p>
    <w:p w14:paraId="14C5AA20" w14:textId="05B3256A" w:rsidR="009D0EFC" w:rsidRPr="009D0EFC" w:rsidRDefault="009D0EFC" w:rsidP="009D0EFC">
      <w:pPr>
        <w:pStyle w:val="ListParagraph"/>
        <w:numPr>
          <w:ilvl w:val="0"/>
          <w:numId w:val="2"/>
        </w:numPr>
        <w:spacing w:before="120"/>
        <w:ind w:left="274" w:hanging="274"/>
        <w:contextualSpacing w:val="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9D0EFC">
        <w:rPr>
          <w:rFonts w:ascii="Times New Roman" w:hAnsi="Times New Roman" w:cs="Times New Roman"/>
          <w:b/>
          <w:color w:val="000000"/>
          <w:sz w:val="20"/>
          <w:szCs w:val="20"/>
        </w:rPr>
        <w:t>Principle</w:t>
      </w:r>
      <w:r>
        <w:rPr>
          <w:rFonts w:ascii="Times New Roman" w:hAnsi="Times New Roman" w:cs="Times New Roman"/>
          <w:color w:val="000000"/>
          <w:sz w:val="20"/>
          <w:szCs w:val="20"/>
        </w:rPr>
        <w:t>: I</w:t>
      </w:r>
      <w:r w:rsidRPr="009D0EFC">
        <w:rPr>
          <w:rFonts w:ascii="Times New Roman" w:hAnsi="Times New Roman" w:cs="Times New Roman"/>
          <w:color w:val="000000"/>
          <w:sz w:val="20"/>
          <w:szCs w:val="20"/>
        </w:rPr>
        <w:t>n 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constructor i</w:t>
      </w:r>
      <w:r w:rsidRPr="009D0EFC">
        <w:rPr>
          <w:rFonts w:ascii="Times New Roman" w:hAnsi="Times New Roman" w:cs="Times New Roman"/>
          <w:color w:val="000000"/>
          <w:sz w:val="20"/>
          <w:szCs w:val="20"/>
        </w:rPr>
        <w:t>n a subclass, initialize the fields in the superclass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C37F0">
        <w:rPr>
          <w:rFonts w:ascii="Times New Roman" w:hAnsi="Times New Roman" w:cs="Times New Roman"/>
          <w:color w:val="000000"/>
          <w:sz w:val="20"/>
          <w:szCs w:val="20"/>
        </w:rPr>
        <w:t xml:space="preserve">first. </w:t>
      </w:r>
      <w:r w:rsidRPr="009D0EFC">
        <w:rPr>
          <w:rFonts w:ascii="Times New Roman" w:hAnsi="Times New Roman" w:cs="Times New Roman"/>
          <w:color w:val="000000"/>
          <w:sz w:val="20"/>
          <w:szCs w:val="20"/>
        </w:rPr>
        <w:t>Java tries to enforce this principle by requiring:</w:t>
      </w:r>
    </w:p>
    <w:p w14:paraId="2B92D878" w14:textId="553ED12A" w:rsidR="009D0EFC" w:rsidRDefault="004C37F0" w:rsidP="009D0EFC">
      <w:pPr>
        <w:spacing w:before="12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If a</w:t>
      </w:r>
      <w:r w:rsidR="009D0EFC" w:rsidRPr="009D0EFC">
        <w:rPr>
          <w:rFonts w:ascii="Times New Roman" w:hAnsi="Times New Roman" w:cs="Times New Roman"/>
          <w:color w:val="000000"/>
          <w:sz w:val="20"/>
          <w:szCs w:val="20"/>
        </w:rPr>
        <w:t xml:space="preserve"> constructor </w:t>
      </w:r>
      <w:r>
        <w:rPr>
          <w:rFonts w:ascii="Times New Roman" w:hAnsi="Times New Roman" w:cs="Times New Roman"/>
          <w:color w:val="000000"/>
          <w:sz w:val="20"/>
          <w:szCs w:val="20"/>
        </w:rPr>
        <w:t>does not</w:t>
      </w:r>
      <w:r w:rsidR="009D0EFC" w:rsidRPr="009D0EFC">
        <w:rPr>
          <w:rFonts w:ascii="Times New Roman" w:hAnsi="Times New Roman" w:cs="Times New Roman"/>
          <w:color w:val="000000"/>
          <w:sz w:val="20"/>
          <w:szCs w:val="20"/>
        </w:rPr>
        <w:t xml:space="preserve"> begin with a call on another constructor</w:t>
      </w:r>
      <w:r w:rsidR="009D0EFC">
        <w:rPr>
          <w:rFonts w:ascii="Times New Roman" w:hAnsi="Times New Roman" w:cs="Times New Roman"/>
          <w:color w:val="000000"/>
          <w:sz w:val="20"/>
          <w:szCs w:val="20"/>
        </w:rPr>
        <w:t xml:space="preserve"> (see point 3)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9D0EFC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>this one is inserted</w:t>
      </w:r>
      <w:r w:rsidR="009D0EFC" w:rsidRPr="009D0EFC">
        <w:rPr>
          <w:rFonts w:ascii="Times New Roman" w:hAnsi="Times New Roman" w:cs="Times New Roman"/>
          <w:color w:val="000000"/>
          <w:sz w:val="20"/>
          <w:szCs w:val="20"/>
        </w:rPr>
        <w:t>:  </w:t>
      </w:r>
      <w:r w:rsidR="009D0EFC" w:rsidRPr="009D0EFC">
        <w:rPr>
          <w:rFonts w:ascii="Times New Roman" w:hAnsi="Times New Roman" w:cs="Times New Roman"/>
          <w:b/>
          <w:color w:val="000000"/>
          <w:sz w:val="20"/>
          <w:szCs w:val="20"/>
        </w:rPr>
        <w:t>super</w:t>
      </w:r>
      <w:r w:rsidR="009D0EFC" w:rsidRPr="009D0EFC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4A4B88CF" w14:textId="4D933DFE" w:rsidR="008603DD" w:rsidRPr="008603DD" w:rsidRDefault="009D0EFC" w:rsidP="004C37F0">
      <w:pPr>
        <w:pStyle w:val="ListParagraph"/>
        <w:numPr>
          <w:ilvl w:val="0"/>
          <w:numId w:val="2"/>
        </w:numPr>
        <w:spacing w:before="120"/>
        <w:ind w:left="274" w:hanging="274"/>
        <w:contextualSpacing w:val="0"/>
        <w:rPr>
          <w:rFonts w:ascii="Times New Roman" w:hAnsi="Times New Roman" w:cs="Times New Roman"/>
          <w:sz w:val="20"/>
          <w:szCs w:val="20"/>
        </w:rPr>
      </w:pPr>
      <w:r w:rsidRPr="009D0EFC">
        <w:rPr>
          <w:rFonts w:ascii="Times New Roman" w:hAnsi="Times New Roman" w:cs="Times New Roman"/>
          <w:i/>
          <w:color w:val="000000"/>
          <w:sz w:val="20"/>
          <w:szCs w:val="20"/>
        </w:rPr>
        <w:t>ALMOST NEVER</w:t>
      </w:r>
      <w:r w:rsidRPr="009D0EFC">
        <w:rPr>
          <w:rFonts w:ascii="Times New Roman" w:hAnsi="Times New Roman" w:cs="Times New Roman"/>
          <w:color w:val="000000"/>
          <w:sz w:val="20"/>
          <w:szCs w:val="20"/>
        </w:rPr>
        <w:t xml:space="preserve"> should a constructor in a subclass attempt to initialize fields of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D0EFC">
        <w:rPr>
          <w:rFonts w:ascii="Times New Roman" w:hAnsi="Times New Roman" w:cs="Times New Roman"/>
          <w:color w:val="000000"/>
          <w:sz w:val="20"/>
          <w:szCs w:val="20"/>
        </w:rPr>
        <w:t>the superclass by storing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them directly or </w:t>
      </w:r>
      <w:r w:rsidR="004C37F0">
        <w:rPr>
          <w:rFonts w:ascii="Times New Roman" w:hAnsi="Times New Roman" w:cs="Times New Roman"/>
          <w:color w:val="000000"/>
          <w:sz w:val="20"/>
          <w:szCs w:val="20"/>
        </w:rPr>
        <w:t xml:space="preserve">by </w:t>
      </w:r>
      <w:r>
        <w:rPr>
          <w:rFonts w:ascii="Times New Roman" w:hAnsi="Times New Roman" w:cs="Times New Roman"/>
          <w:color w:val="000000"/>
          <w:sz w:val="20"/>
          <w:szCs w:val="20"/>
        </w:rPr>
        <w:t>calling setter methods in the superclass.</w:t>
      </w:r>
      <w:r w:rsidR="008E2CC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C37F0">
        <w:rPr>
          <w:rFonts w:ascii="Times New Roman" w:hAnsi="Times New Roman" w:cs="Times New Roman"/>
          <w:color w:val="000000"/>
          <w:sz w:val="20"/>
          <w:szCs w:val="20"/>
        </w:rPr>
        <w:t xml:space="preserve">The smart OO practice is to initialize the superclass fields by </w:t>
      </w:r>
      <w:r w:rsidR="004C37F0" w:rsidRPr="004C37F0">
        <w:rPr>
          <w:rFonts w:ascii="Times New Roman" w:hAnsi="Times New Roman" w:cs="Times New Roman"/>
          <w:i/>
          <w:color w:val="000000"/>
          <w:sz w:val="20"/>
          <w:szCs w:val="20"/>
        </w:rPr>
        <w:t>calling</w:t>
      </w:r>
      <w:r w:rsidR="008E2CC2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a constructor in the superclass, using </w:t>
      </w:r>
      <w:r w:rsidR="008E2CC2" w:rsidRPr="008E2CC2">
        <w:rPr>
          <w:rFonts w:ascii="Times New Roman" w:hAnsi="Times New Roman" w:cs="Times New Roman"/>
          <w:b/>
          <w:color w:val="000000"/>
          <w:sz w:val="20"/>
          <w:szCs w:val="20"/>
        </w:rPr>
        <w:t>super</w:t>
      </w:r>
      <w:r w:rsidR="008E2CC2" w:rsidRPr="008E2CC2">
        <w:rPr>
          <w:rFonts w:ascii="Times New Roman" w:hAnsi="Times New Roman" w:cs="Times New Roman"/>
          <w:color w:val="000000"/>
          <w:sz w:val="20"/>
          <w:szCs w:val="20"/>
        </w:rPr>
        <w:t>(…);</w:t>
      </w:r>
    </w:p>
    <w:p w14:paraId="37EA1683" w14:textId="2C824652" w:rsidR="004C37F0" w:rsidRPr="009D0EFC" w:rsidRDefault="008603DD" w:rsidP="004C37F0">
      <w:pPr>
        <w:pStyle w:val="ListParagraph"/>
        <w:numPr>
          <w:ilvl w:val="0"/>
          <w:numId w:val="2"/>
        </w:numPr>
        <w:spacing w:before="120"/>
        <w:ind w:left="274" w:hanging="274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8D54D" wp14:editId="148BA2AC">
                <wp:simplePos x="0" y="0"/>
                <wp:positionH relativeFrom="column">
                  <wp:posOffset>4216400</wp:posOffset>
                </wp:positionH>
                <wp:positionV relativeFrom="paragraph">
                  <wp:posOffset>108816</wp:posOffset>
                </wp:positionV>
                <wp:extent cx="1633220" cy="1176655"/>
                <wp:effectExtent l="0" t="0" r="17780" b="1714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220" cy="1176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AA00F" w14:textId="7CE02A58" w:rsidR="008603DD" w:rsidRDefault="008603DD" w:rsidP="008603D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D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03D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27064" w:rsidRPr="009D0EFC">
                              <w:rPr>
                                <w:rStyle w:val="java"/>
                                <w:rFonts w:ascii="Courier New" w:eastAsia="Times New Roman" w:hAnsi="Courier New" w:cs="Courier New"/>
                                <w:color w:val="222222"/>
                                <w:sz w:val="18"/>
                                <w:szCs w:val="18"/>
                              </w:rPr>
                              <w:t>C</w:t>
                            </w:r>
                            <w:r w:rsidR="00C2706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{ </w:t>
                            </w:r>
                          </w:p>
                          <w:p w14:paraId="73FF2C49" w14:textId="778DA454" w:rsidR="008603DD" w:rsidRDefault="008603DD" w:rsidP="008603D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603D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public</w:t>
                            </w:r>
                            <w:r w:rsidR="00C2706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27064" w:rsidRPr="009D0EFC">
                              <w:rPr>
                                <w:rStyle w:val="java"/>
                                <w:rFonts w:ascii="Courier New" w:eastAsia="Times New Roman" w:hAnsi="Courier New" w:cs="Courier New"/>
                                <w:color w:val="222222"/>
                                <w:sz w:val="18"/>
                                <w:szCs w:val="18"/>
                              </w:rPr>
                              <w:t>C</w:t>
                            </w:r>
                            <w:r w:rsidR="00C2706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603D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p) {…} </w:t>
                            </w:r>
                          </w:p>
                          <w:p w14:paraId="5A6B4BB7" w14:textId="77777777" w:rsidR="008603DD" w:rsidRDefault="008603DD" w:rsidP="008603D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0EF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865C701" w14:textId="4F6D6572" w:rsidR="008603DD" w:rsidRDefault="008603DD" w:rsidP="008603D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603D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603D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class</w:t>
                            </w:r>
                            <w:r w:rsidR="00F4200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4200F" w:rsidRPr="00F4200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03D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extends</w:t>
                            </w:r>
                            <w:r w:rsidR="00C2706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27064" w:rsidRPr="009D0EFC">
                              <w:rPr>
                                <w:rStyle w:val="java"/>
                                <w:rFonts w:ascii="Courier New" w:eastAsia="Times New Roman" w:hAnsi="Courier New" w:cs="Courier New"/>
                                <w:color w:val="222222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7903006A" w14:textId="6EF279FF" w:rsidR="008603DD" w:rsidRDefault="008603DD" w:rsidP="008603D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603D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public</w:t>
                            </w:r>
                            <w:r w:rsidR="00F4200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4200F" w:rsidRPr="00F4200F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  <w:r w:rsidRPr="0017747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= 5;}</w:t>
                            </w:r>
                          </w:p>
                          <w:p w14:paraId="3E89DBA3" w14:textId="0333D7C6" w:rsidR="008603DD" w:rsidRDefault="008603DD" w:rsidP="008603DD">
                            <w:r w:rsidRPr="009D0EF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8D54D" id="Text Box 21" o:spid="_x0000_s1027" type="#_x0000_t202" style="position:absolute;left:0;text-align:left;margin-left:332pt;margin-top:8.55pt;width:128.6pt;height:9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" filled="f" strokecolor="black [3213]">
                <v:textbox>
                  <w:txbxContent>
                    <w:p w14:paraId="7E2AA00F" w14:textId="7CE02A58" w:rsidR="008603DD" w:rsidRDefault="008603DD" w:rsidP="008603DD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8603DD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603DD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C27064" w:rsidRPr="009D0EFC">
                        <w:rPr>
                          <w:rStyle w:val="java"/>
                          <w:rFonts w:ascii="Courier New" w:eastAsia="Times New Roman" w:hAnsi="Courier New" w:cs="Courier New"/>
                          <w:color w:val="222222"/>
                          <w:sz w:val="18"/>
                          <w:szCs w:val="18"/>
                        </w:rPr>
                        <w:t>C</w:t>
                      </w:r>
                      <w:r w:rsidR="00C2706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</w:p>
                    <w:p w14:paraId="73FF2C49" w14:textId="778DA454" w:rsidR="008603DD" w:rsidRDefault="008603DD" w:rsidP="008603DD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8603DD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public</w:t>
                      </w:r>
                      <w:r w:rsidR="00C2706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C27064" w:rsidRPr="009D0EFC">
                        <w:rPr>
                          <w:rStyle w:val="java"/>
                          <w:rFonts w:ascii="Courier New" w:eastAsia="Times New Roman" w:hAnsi="Courier New" w:cs="Courier New"/>
                          <w:color w:val="222222"/>
                          <w:sz w:val="18"/>
                          <w:szCs w:val="18"/>
                        </w:rPr>
                        <w:t>C</w:t>
                      </w:r>
                      <w:r w:rsidR="00C2706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603DD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p) {…} </w:t>
                      </w:r>
                    </w:p>
                    <w:p w14:paraId="5A6B4BB7" w14:textId="77777777" w:rsidR="008603DD" w:rsidRDefault="008603DD" w:rsidP="008603DD">
                      <w:pPr>
                        <w:spacing w:before="1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9D0EF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0865C701" w14:textId="4F6D6572" w:rsidR="008603DD" w:rsidRDefault="008603DD" w:rsidP="008603DD">
                      <w:pPr>
                        <w:spacing w:before="1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8603DD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603DD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class</w:t>
                      </w:r>
                      <w:r w:rsidR="00F4200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F4200F" w:rsidRPr="00F4200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603DD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extends</w:t>
                      </w:r>
                      <w:r w:rsidR="00C2706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C27064" w:rsidRPr="009D0EFC">
                        <w:rPr>
                          <w:rStyle w:val="java"/>
                          <w:rFonts w:ascii="Courier New" w:eastAsia="Times New Roman" w:hAnsi="Courier New" w:cs="Courier New"/>
                          <w:color w:val="222222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7903006A" w14:textId="6EF279FF" w:rsidR="008603DD" w:rsidRDefault="008603DD" w:rsidP="008603DD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8603DD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public</w:t>
                      </w:r>
                      <w:r w:rsidR="00F4200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F4200F" w:rsidRPr="00F4200F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() {</w:t>
                      </w:r>
                      <w:r w:rsidRPr="0017747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= 5;}</w:t>
                      </w:r>
                    </w:p>
                    <w:p w14:paraId="3E89DBA3" w14:textId="0333D7C6" w:rsidR="008603DD" w:rsidRDefault="008603DD" w:rsidP="008603DD">
                      <w:r w:rsidRPr="009D0EFC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0"/>
          <w:szCs w:val="20"/>
        </w:rPr>
        <w:t>Points 5 and 6</w:t>
      </w:r>
      <w:r w:rsidR="009D0EFC" w:rsidRPr="009D0EFC">
        <w:rPr>
          <w:rFonts w:ascii="Times New Roman" w:hAnsi="Times New Roman" w:cs="Times New Roman"/>
          <w:color w:val="000000"/>
          <w:sz w:val="20"/>
          <w:szCs w:val="20"/>
        </w:rPr>
        <w:t xml:space="preserve"> can result in a syntax er</w:t>
      </w:r>
      <w:r>
        <w:rPr>
          <w:rFonts w:ascii="Times New Roman" w:hAnsi="Times New Roman" w:cs="Times New Roman"/>
          <w:color w:val="000000"/>
          <w:sz w:val="20"/>
          <w:szCs w:val="20"/>
        </w:rPr>
        <w:t>ror that is hard to understand. Consider</w:t>
      </w:r>
      <w:r w:rsidR="00D03E4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0EFC" w:rsidRPr="009D0EFC">
        <w:rPr>
          <w:rFonts w:ascii="Times New Roman" w:hAnsi="Times New Roman" w:cs="Times New Roman"/>
          <w:color w:val="000000"/>
          <w:sz w:val="20"/>
          <w:szCs w:val="20"/>
        </w:rPr>
        <w:t xml:space="preserve">class </w:t>
      </w:r>
      <w:r w:rsidR="00D03E4A" w:rsidRPr="009D0EFC">
        <w:rPr>
          <w:rStyle w:val="java"/>
          <w:rFonts w:ascii="Courier New" w:eastAsia="Times New Roman" w:hAnsi="Courier New" w:cs="Courier New"/>
          <w:color w:val="222222"/>
          <w:sz w:val="18"/>
          <w:szCs w:val="18"/>
        </w:rPr>
        <w:t>C</w:t>
      </w:r>
      <w:r w:rsidR="00D03E4A"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="00D03E4A">
        <w:rPr>
          <w:rStyle w:val="java"/>
          <w:rFonts w:ascii="Times New Roman" w:eastAsia="Times New Roman" w:hAnsi="Times New Roman" w:cs="Times New Roman"/>
          <w:color w:val="222222"/>
          <w:sz w:val="20"/>
          <w:szCs w:val="20"/>
        </w:rPr>
        <w:t xml:space="preserve">shown to the right. It </w:t>
      </w:r>
      <w:r w:rsidR="009D0EFC" w:rsidRPr="009D0EFC">
        <w:rPr>
          <w:rFonts w:ascii="Times New Roman" w:hAnsi="Times New Roman" w:cs="Times New Roman"/>
          <w:color w:val="000000"/>
          <w:sz w:val="20"/>
          <w:szCs w:val="20"/>
        </w:rPr>
        <w:t>has</w:t>
      </w:r>
      <w:r w:rsidR="00D03E4A">
        <w:rPr>
          <w:rFonts w:ascii="Times New Roman" w:hAnsi="Times New Roman" w:cs="Times New Roman"/>
          <w:color w:val="000000"/>
          <w:sz w:val="20"/>
          <w:szCs w:val="20"/>
        </w:rPr>
        <w:t xml:space="preserve"> a one-parameter constructor. Subclass </w:t>
      </w:r>
      <w:r w:rsidR="00D03E4A" w:rsidRPr="00C27064">
        <w:rPr>
          <w:rFonts w:ascii="Courier New" w:hAnsi="Courier New" w:cs="Courier New"/>
          <w:color w:val="000000"/>
          <w:sz w:val="18"/>
          <w:szCs w:val="18"/>
        </w:rPr>
        <w:t>S</w:t>
      </w:r>
      <w:r w:rsidR="00D03E4A">
        <w:rPr>
          <w:rFonts w:ascii="Times New Roman" w:hAnsi="Times New Roman" w:cs="Times New Roman"/>
          <w:color w:val="000000"/>
          <w:sz w:val="20"/>
          <w:szCs w:val="20"/>
        </w:rPr>
        <w:t xml:space="preserve"> also has a constructor</w:t>
      </w:r>
      <w:r w:rsidR="009D0EFC" w:rsidRPr="009D0EF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97B26">
        <w:rPr>
          <w:rFonts w:ascii="Times New Roman" w:hAnsi="Times New Roman" w:cs="Times New Roman"/>
          <w:color w:val="000000"/>
          <w:sz w:val="20"/>
          <w:szCs w:val="20"/>
        </w:rPr>
        <w:t>but the constructor body</w:t>
      </w:r>
      <w:r w:rsidR="00D03E4A">
        <w:rPr>
          <w:rFonts w:ascii="Times New Roman" w:hAnsi="Times New Roman" w:cs="Times New Roman"/>
          <w:color w:val="000000"/>
          <w:sz w:val="20"/>
          <w:szCs w:val="20"/>
        </w:rPr>
        <w:t xml:space="preserve"> does not start with a call on a constructor</w:t>
      </w:r>
      <w:r w:rsidR="009D0EFC" w:rsidRPr="009D0EFC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D03E4A">
        <w:rPr>
          <w:rFonts w:ascii="Times New Roman" w:hAnsi="Times New Roman" w:cs="Times New Roman"/>
          <w:color w:val="000000"/>
          <w:sz w:val="20"/>
          <w:szCs w:val="20"/>
        </w:rPr>
        <w:t xml:space="preserve"> Therefor</w:t>
      </w:r>
      <w:r w:rsidR="00C97B26">
        <w:rPr>
          <w:rFonts w:ascii="Times New Roman" w:hAnsi="Times New Roman" w:cs="Times New Roman"/>
          <w:color w:val="000000"/>
          <w:sz w:val="20"/>
          <w:szCs w:val="20"/>
        </w:rPr>
        <w:t>e, Java inserts a call, and the</w:t>
      </w:r>
      <w:r w:rsidR="00D03E4A">
        <w:rPr>
          <w:rFonts w:ascii="Times New Roman" w:hAnsi="Times New Roman" w:cs="Times New Roman"/>
          <w:color w:val="000000"/>
          <w:sz w:val="20"/>
          <w:szCs w:val="20"/>
        </w:rPr>
        <w:t xml:space="preserve"> constructor is like this:</w:t>
      </w:r>
      <w:r w:rsidR="009D0EFC" w:rsidRPr="009D0EFC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="009D0EFC" w:rsidRPr="009D0EFC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9D0EFC" w:rsidRPr="009D0EFC">
        <w:rPr>
          <w:rFonts w:ascii="Times New Roman" w:hAnsi="Times New Roman" w:cs="Times New Roman"/>
          <w:color w:val="000000"/>
          <w:sz w:val="20"/>
          <w:szCs w:val="20"/>
        </w:rPr>
        <w:br/>
        <w:t>    </w:t>
      </w:r>
      <w:r w:rsidR="00D03E4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9D0EFC" w:rsidRPr="009D0EFC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="009D0EFC" w:rsidRPr="00D03E4A">
        <w:rPr>
          <w:rFonts w:ascii="Times New Roman" w:hAnsi="Times New Roman" w:cs="Times New Roman"/>
          <w:b/>
          <w:color w:val="000000"/>
          <w:sz w:val="20"/>
          <w:szCs w:val="20"/>
        </w:rPr>
        <w:t>public</w:t>
      </w:r>
      <w:r w:rsidR="009D0EFC" w:rsidRPr="009D0EF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D0EFC" w:rsidRPr="00F4200F">
        <w:rPr>
          <w:rFonts w:ascii="Courier New" w:hAnsi="Courier New" w:cs="Courier New"/>
          <w:color w:val="000000"/>
          <w:sz w:val="18"/>
          <w:szCs w:val="18"/>
        </w:rPr>
        <w:t>S</w:t>
      </w:r>
      <w:r w:rsidR="009D0EFC" w:rsidRPr="009D0EFC">
        <w:rPr>
          <w:rFonts w:ascii="Times New Roman" w:hAnsi="Times New Roman" w:cs="Times New Roman"/>
          <w:color w:val="000000"/>
          <w:sz w:val="20"/>
          <w:szCs w:val="20"/>
        </w:rPr>
        <w:t>() {</w:t>
      </w:r>
      <w:r w:rsidR="009D0EFC" w:rsidRPr="00D03E4A">
        <w:rPr>
          <w:rFonts w:ascii="Times New Roman" w:hAnsi="Times New Roman" w:cs="Times New Roman"/>
          <w:b/>
          <w:color w:val="000000"/>
          <w:sz w:val="20"/>
          <w:szCs w:val="20"/>
        </w:rPr>
        <w:t>super</w:t>
      </w:r>
      <w:r w:rsidR="009D0EFC" w:rsidRPr="009D0EFC">
        <w:rPr>
          <w:rFonts w:ascii="Times New Roman" w:hAnsi="Times New Roman" w:cs="Times New Roman"/>
          <w:color w:val="000000"/>
          <w:sz w:val="20"/>
          <w:szCs w:val="20"/>
        </w:rPr>
        <w:t xml:space="preserve">(); </w:t>
      </w:r>
      <w:r w:rsidR="009D0EFC" w:rsidRPr="00C97B26">
        <w:rPr>
          <w:rFonts w:ascii="Courier New" w:hAnsi="Courier New" w:cs="Courier New"/>
          <w:color w:val="000000"/>
          <w:sz w:val="18"/>
          <w:szCs w:val="18"/>
        </w:rPr>
        <w:t>x</w:t>
      </w:r>
      <w:r w:rsidR="009D0EFC" w:rsidRPr="009D0EFC">
        <w:rPr>
          <w:rFonts w:ascii="Times New Roman" w:hAnsi="Times New Roman" w:cs="Times New Roman"/>
          <w:color w:val="000000"/>
          <w:sz w:val="20"/>
          <w:szCs w:val="20"/>
        </w:rPr>
        <w:t>= 5;} }</w:t>
      </w:r>
      <w:r w:rsidR="009D0EFC" w:rsidRPr="009D0EFC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9D0EFC" w:rsidRPr="009D0EFC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C27064">
        <w:rPr>
          <w:rFonts w:ascii="Times New Roman" w:hAnsi="Times New Roman" w:cs="Times New Roman"/>
          <w:color w:val="000000"/>
          <w:sz w:val="20"/>
          <w:szCs w:val="20"/>
        </w:rPr>
        <w:t xml:space="preserve">But class </w:t>
      </w:r>
      <w:r w:rsidR="00C27064" w:rsidRPr="009D0EFC">
        <w:rPr>
          <w:rStyle w:val="java"/>
          <w:rFonts w:ascii="Courier New" w:eastAsia="Times New Roman" w:hAnsi="Courier New" w:cs="Courier New"/>
          <w:color w:val="222222"/>
          <w:sz w:val="18"/>
          <w:szCs w:val="18"/>
        </w:rPr>
        <w:t>C</w:t>
      </w:r>
      <w:r w:rsidR="009D0EFC" w:rsidRPr="009D0EFC">
        <w:rPr>
          <w:rFonts w:ascii="Times New Roman" w:hAnsi="Times New Roman" w:cs="Times New Roman"/>
          <w:color w:val="000000"/>
          <w:sz w:val="20"/>
          <w:szCs w:val="20"/>
        </w:rPr>
        <w:t xml:space="preserve"> does not have a co</w:t>
      </w:r>
      <w:r w:rsidR="00D03E4A">
        <w:rPr>
          <w:rFonts w:ascii="Times New Roman" w:hAnsi="Times New Roman" w:cs="Times New Roman"/>
          <w:color w:val="000000"/>
          <w:sz w:val="20"/>
          <w:szCs w:val="20"/>
        </w:rPr>
        <w:t xml:space="preserve">nstructor with no parameters, so </w:t>
      </w:r>
      <w:r w:rsidR="00C97B26">
        <w:rPr>
          <w:rFonts w:ascii="Times New Roman" w:hAnsi="Times New Roman" w:cs="Times New Roman"/>
          <w:color w:val="000000"/>
          <w:sz w:val="20"/>
          <w:szCs w:val="20"/>
        </w:rPr>
        <w:t xml:space="preserve">the call </w:t>
      </w:r>
      <w:r w:rsidR="00C97B26">
        <w:rPr>
          <w:rFonts w:ascii="Times New Roman" w:hAnsi="Times New Roman" w:cs="Times New Roman"/>
          <w:b/>
          <w:color w:val="000000"/>
          <w:sz w:val="20"/>
          <w:szCs w:val="20"/>
        </w:rPr>
        <w:t>super</w:t>
      </w:r>
      <w:r w:rsidR="00C97B26">
        <w:rPr>
          <w:rFonts w:ascii="Times New Roman" w:hAnsi="Times New Roman" w:cs="Times New Roman"/>
          <w:color w:val="000000"/>
          <w:sz w:val="20"/>
          <w:szCs w:val="20"/>
        </w:rPr>
        <w:t>(); is illegal and there is a</w:t>
      </w:r>
      <w:bookmarkStart w:id="0" w:name="_GoBack"/>
      <w:bookmarkEnd w:id="0"/>
      <w:r w:rsidR="00D03E4A">
        <w:rPr>
          <w:rFonts w:ascii="Times New Roman" w:hAnsi="Times New Roman" w:cs="Times New Roman"/>
          <w:color w:val="000000"/>
          <w:sz w:val="20"/>
          <w:szCs w:val="20"/>
        </w:rPr>
        <w:t xml:space="preserve"> syntax error.</w:t>
      </w:r>
      <w:r w:rsidR="009D0EFC" w:rsidRPr="009D0EFC">
        <w:rPr>
          <w:rFonts w:ascii="Times New Roman" w:hAnsi="Times New Roman" w:cs="Times New Roman"/>
          <w:color w:val="000000"/>
          <w:sz w:val="20"/>
          <w:szCs w:val="20"/>
        </w:rPr>
        <w:br/>
      </w:r>
    </w:p>
    <w:p w14:paraId="4CEBB213" w14:textId="35E8EB37" w:rsidR="00713EC5" w:rsidRPr="009D0EFC" w:rsidRDefault="00713EC5" w:rsidP="009D0EFC">
      <w:pPr>
        <w:spacing w:before="120"/>
        <w:rPr>
          <w:rFonts w:ascii="Times New Roman" w:hAnsi="Times New Roman" w:cs="Times New Roman"/>
          <w:sz w:val="20"/>
          <w:szCs w:val="20"/>
        </w:rPr>
      </w:pPr>
    </w:p>
    <w:sectPr w:rsidR="00713EC5" w:rsidRPr="009D0EFC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CC0E8" w14:textId="77777777" w:rsidR="00287711" w:rsidRDefault="00287711" w:rsidP="00F83DF1">
      <w:r>
        <w:separator/>
      </w:r>
    </w:p>
  </w:endnote>
  <w:endnote w:type="continuationSeparator" w:id="0">
    <w:p w14:paraId="2ABD6C62" w14:textId="77777777" w:rsidR="00287711" w:rsidRDefault="00287711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BA623" w14:textId="77777777" w:rsidR="00DB1C73" w:rsidRPr="006B4C6B" w:rsidRDefault="00DB1C73" w:rsidP="00DB1C7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79C8C13B" w14:textId="6592E36C" w:rsidR="00DB1C73" w:rsidRPr="00DB1C73" w:rsidRDefault="00DB1C73" w:rsidP="00DB1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BC39C" w14:textId="77777777" w:rsidR="00287711" w:rsidRDefault="00287711" w:rsidP="00F83DF1">
      <w:r>
        <w:separator/>
      </w:r>
    </w:p>
  </w:footnote>
  <w:footnote w:type="continuationSeparator" w:id="0">
    <w:p w14:paraId="4EC66407" w14:textId="77777777" w:rsidR="00287711" w:rsidRDefault="00287711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40EF8113" w:rsidR="00331879" w:rsidRDefault="00A57894" w:rsidP="00F83DF1">
    <w:pPr>
      <w:pStyle w:val="Header"/>
      <w:jc w:val="center"/>
    </w:pPr>
    <w:r>
      <w:t>Summary of facts about constructors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A28AC"/>
    <w:multiLevelType w:val="hybridMultilevel"/>
    <w:tmpl w:val="B5C4C7D2"/>
    <w:lvl w:ilvl="0" w:tplc="447CCE6E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FC7BAB"/>
    <w:multiLevelType w:val="multilevel"/>
    <w:tmpl w:val="E2F8C090"/>
    <w:lvl w:ilvl="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color w:val="auto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A77A98"/>
    <w:multiLevelType w:val="multilevel"/>
    <w:tmpl w:val="5F14F7E2"/>
    <w:lvl w:ilvl="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color w:val="auto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615F"/>
    <w:rsid w:val="000253FF"/>
    <w:rsid w:val="00037FA7"/>
    <w:rsid w:val="00081FC4"/>
    <w:rsid w:val="00085FB7"/>
    <w:rsid w:val="00091025"/>
    <w:rsid w:val="001071CC"/>
    <w:rsid w:val="00126868"/>
    <w:rsid w:val="00142316"/>
    <w:rsid w:val="00152AFE"/>
    <w:rsid w:val="001531BE"/>
    <w:rsid w:val="0015706C"/>
    <w:rsid w:val="00170ABE"/>
    <w:rsid w:val="0017747D"/>
    <w:rsid w:val="0018767F"/>
    <w:rsid w:val="00213E55"/>
    <w:rsid w:val="00213E6E"/>
    <w:rsid w:val="002353CC"/>
    <w:rsid w:val="00265E90"/>
    <w:rsid w:val="002834D3"/>
    <w:rsid w:val="00287711"/>
    <w:rsid w:val="00294167"/>
    <w:rsid w:val="002941ED"/>
    <w:rsid w:val="002A431F"/>
    <w:rsid w:val="002C6D11"/>
    <w:rsid w:val="002D5E0D"/>
    <w:rsid w:val="00306F41"/>
    <w:rsid w:val="00331879"/>
    <w:rsid w:val="00386119"/>
    <w:rsid w:val="003D23AD"/>
    <w:rsid w:val="003E0363"/>
    <w:rsid w:val="003F2F39"/>
    <w:rsid w:val="003F5AF6"/>
    <w:rsid w:val="003F7C72"/>
    <w:rsid w:val="00405AE2"/>
    <w:rsid w:val="00413A21"/>
    <w:rsid w:val="00436029"/>
    <w:rsid w:val="00456BA6"/>
    <w:rsid w:val="00484584"/>
    <w:rsid w:val="004C1473"/>
    <w:rsid w:val="004C37F0"/>
    <w:rsid w:val="004E3579"/>
    <w:rsid w:val="0053775C"/>
    <w:rsid w:val="005428D2"/>
    <w:rsid w:val="00583793"/>
    <w:rsid w:val="005925D7"/>
    <w:rsid w:val="005A7165"/>
    <w:rsid w:val="005B5303"/>
    <w:rsid w:val="005C0AD6"/>
    <w:rsid w:val="005C3548"/>
    <w:rsid w:val="005D3B6C"/>
    <w:rsid w:val="006467FF"/>
    <w:rsid w:val="00674CD3"/>
    <w:rsid w:val="006B0860"/>
    <w:rsid w:val="006B24EF"/>
    <w:rsid w:val="006D0FE6"/>
    <w:rsid w:val="00713EC5"/>
    <w:rsid w:val="00716A8D"/>
    <w:rsid w:val="00736A1C"/>
    <w:rsid w:val="00764E9E"/>
    <w:rsid w:val="0079367B"/>
    <w:rsid w:val="007B3903"/>
    <w:rsid w:val="007E3705"/>
    <w:rsid w:val="008149B5"/>
    <w:rsid w:val="00850876"/>
    <w:rsid w:val="00852A2D"/>
    <w:rsid w:val="008603DD"/>
    <w:rsid w:val="008926DD"/>
    <w:rsid w:val="00893E06"/>
    <w:rsid w:val="00897DCA"/>
    <w:rsid w:val="008C1B62"/>
    <w:rsid w:val="008C571B"/>
    <w:rsid w:val="008C61CA"/>
    <w:rsid w:val="008E2CC2"/>
    <w:rsid w:val="008E7AF1"/>
    <w:rsid w:val="00913361"/>
    <w:rsid w:val="009312D0"/>
    <w:rsid w:val="00932299"/>
    <w:rsid w:val="00937ADE"/>
    <w:rsid w:val="009651D2"/>
    <w:rsid w:val="0096735E"/>
    <w:rsid w:val="009736F7"/>
    <w:rsid w:val="00976C04"/>
    <w:rsid w:val="009866A5"/>
    <w:rsid w:val="00994056"/>
    <w:rsid w:val="009A12EA"/>
    <w:rsid w:val="009A4DB5"/>
    <w:rsid w:val="009B5937"/>
    <w:rsid w:val="009D0EFC"/>
    <w:rsid w:val="00A0407E"/>
    <w:rsid w:val="00A353DE"/>
    <w:rsid w:val="00A43606"/>
    <w:rsid w:val="00A466F0"/>
    <w:rsid w:val="00A51F37"/>
    <w:rsid w:val="00A57894"/>
    <w:rsid w:val="00A661CB"/>
    <w:rsid w:val="00A96657"/>
    <w:rsid w:val="00AD0DD6"/>
    <w:rsid w:val="00AD46FD"/>
    <w:rsid w:val="00AE5AB1"/>
    <w:rsid w:val="00B12E02"/>
    <w:rsid w:val="00B27C92"/>
    <w:rsid w:val="00B30B85"/>
    <w:rsid w:val="00B63787"/>
    <w:rsid w:val="00BC1A9D"/>
    <w:rsid w:val="00BC41A1"/>
    <w:rsid w:val="00BC4F59"/>
    <w:rsid w:val="00BC4FC2"/>
    <w:rsid w:val="00BC50DE"/>
    <w:rsid w:val="00BC53A7"/>
    <w:rsid w:val="00BD6D2E"/>
    <w:rsid w:val="00BE2376"/>
    <w:rsid w:val="00BF026E"/>
    <w:rsid w:val="00C036DE"/>
    <w:rsid w:val="00C2694E"/>
    <w:rsid w:val="00C27064"/>
    <w:rsid w:val="00C51411"/>
    <w:rsid w:val="00C74189"/>
    <w:rsid w:val="00C97B26"/>
    <w:rsid w:val="00D0041A"/>
    <w:rsid w:val="00D03A8E"/>
    <w:rsid w:val="00D03E4A"/>
    <w:rsid w:val="00D52D3D"/>
    <w:rsid w:val="00D64755"/>
    <w:rsid w:val="00D65CEB"/>
    <w:rsid w:val="00D95AC8"/>
    <w:rsid w:val="00DB1C73"/>
    <w:rsid w:val="00DF758D"/>
    <w:rsid w:val="00E16D9B"/>
    <w:rsid w:val="00E90916"/>
    <w:rsid w:val="00EA0970"/>
    <w:rsid w:val="00EB71CF"/>
    <w:rsid w:val="00EC374E"/>
    <w:rsid w:val="00ED37A0"/>
    <w:rsid w:val="00EF3064"/>
    <w:rsid w:val="00F26A3A"/>
    <w:rsid w:val="00F339F6"/>
    <w:rsid w:val="00F4200F"/>
    <w:rsid w:val="00F46558"/>
    <w:rsid w:val="00F5140F"/>
    <w:rsid w:val="00F51F67"/>
    <w:rsid w:val="00F83DF1"/>
    <w:rsid w:val="00F86A17"/>
    <w:rsid w:val="00FA7FAC"/>
    <w:rsid w:val="00FC4215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A4DB5"/>
  </w:style>
  <w:style w:type="character" w:styleId="Hyperlink">
    <w:name w:val="Hyperlink"/>
    <w:basedOn w:val="DefaultParagraphFont"/>
    <w:uiPriority w:val="99"/>
    <w:semiHidden/>
    <w:unhideWhenUsed/>
    <w:rsid w:val="009A4DB5"/>
    <w:rPr>
      <w:color w:val="0000FF"/>
      <w:u w:val="single"/>
    </w:rPr>
  </w:style>
  <w:style w:type="character" w:customStyle="1" w:styleId="java">
    <w:name w:val="java"/>
    <w:basedOn w:val="DefaultParagraphFont"/>
    <w:rsid w:val="009A4DB5"/>
  </w:style>
  <w:style w:type="character" w:customStyle="1" w:styleId="italixs">
    <w:name w:val="italixs"/>
    <w:basedOn w:val="DefaultParagraphFont"/>
    <w:rsid w:val="009A4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50450">
          <w:blockQuote w:val="1"/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128</cp:revision>
  <dcterms:created xsi:type="dcterms:W3CDTF">2015-02-16T14:03:00Z</dcterms:created>
  <dcterms:modified xsi:type="dcterms:W3CDTF">2018-09-05T15:39:00Z</dcterms:modified>
</cp:coreProperties>
</file>