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B86D1" w14:textId="4960344A" w:rsidR="008D6DDF" w:rsidRPr="008D6DDF" w:rsidRDefault="008D6DDF" w:rsidP="008D6DDF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</w:pPr>
      <w:r w:rsidRPr="008D6DDF">
        <w:rPr>
          <w:rFonts w:ascii="Times New Roman" w:hAnsi="Times New Roman" w:cs="Times New Roman"/>
          <w:b/>
          <w:noProof/>
          <w:sz w:val="20"/>
          <w:szCs w:val="20"/>
        </w:rPr>
        <w:t>Information hiding</w:t>
      </w:r>
    </w:p>
    <w:p w14:paraId="754459F9" w14:textId="6177D3D5" w:rsidR="00FC7D45" w:rsidRDefault="00E76091" w:rsidP="00FC7D45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i/>
          <w:noProof/>
          <w:sz w:val="20"/>
          <w:szCs w:val="20"/>
        </w:rPr>
        <w:t>In</w:t>
      </w:r>
      <w:r w:rsidR="00F0426E" w:rsidRPr="00FC7D45">
        <w:rPr>
          <w:rFonts w:ascii="Times New Roman" w:hAnsi="Times New Roman" w:cs="Times New Roman"/>
          <w:i/>
          <w:noProof/>
          <w:sz w:val="20"/>
          <w:szCs w:val="20"/>
        </w:rPr>
        <w:t>formation hiding</w:t>
      </w:r>
      <w:r w:rsidR="00FC7D45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564BFB">
        <w:rPr>
          <w:rFonts w:ascii="Times New Roman" w:hAnsi="Times New Roman" w:cs="Times New Roman"/>
          <w:noProof/>
          <w:sz w:val="20"/>
          <w:szCs w:val="20"/>
        </w:rPr>
        <w:t xml:space="preserve">has gotten a bad </w:t>
      </w:r>
      <w:r>
        <w:rPr>
          <w:rFonts w:ascii="Times New Roman" w:hAnsi="Times New Roman" w:cs="Times New Roman"/>
          <w:noProof/>
          <w:sz w:val="20"/>
          <w:szCs w:val="20"/>
        </w:rPr>
        <w:t>rap</w:t>
      </w:r>
      <w:r w:rsidR="00D62101">
        <w:rPr>
          <w:rFonts w:ascii="Times New Roman" w:hAnsi="Times New Roman" w:cs="Times New Roman"/>
          <w:noProof/>
          <w:sz w:val="20"/>
          <w:szCs w:val="20"/>
        </w:rPr>
        <w:t>,</w:t>
      </w:r>
      <w:r w:rsidR="00390B6C">
        <w:rPr>
          <w:rFonts w:ascii="Times New Roman" w:hAnsi="Times New Roman" w:cs="Times New Roman"/>
          <w:noProof/>
          <w:sz w:val="20"/>
          <w:szCs w:val="20"/>
        </w:rPr>
        <w:t xml:space="preserve"> especially because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it’s used </w:t>
      </w:r>
      <w:r w:rsidR="00FC7D45">
        <w:rPr>
          <w:rFonts w:ascii="Times New Roman" w:hAnsi="Times New Roman" w:cs="Times New Roman"/>
          <w:noProof/>
          <w:sz w:val="20"/>
          <w:szCs w:val="20"/>
        </w:rPr>
        <w:t xml:space="preserve">by governments to hide corruption, fraud, incompetence, </w:t>
      </w:r>
      <w:r w:rsidR="000854E2">
        <w:rPr>
          <w:rFonts w:ascii="Times New Roman" w:hAnsi="Times New Roman" w:cs="Times New Roman"/>
          <w:noProof/>
          <w:sz w:val="20"/>
          <w:szCs w:val="20"/>
        </w:rPr>
        <w:t xml:space="preserve">and poor operation. </w:t>
      </w:r>
      <w:r w:rsidR="00363361">
        <w:rPr>
          <w:rFonts w:ascii="Times New Roman" w:hAnsi="Times New Roman" w:cs="Times New Roman"/>
          <w:noProof/>
          <w:sz w:val="20"/>
          <w:szCs w:val="20"/>
        </w:rPr>
        <w:t>It is</w:t>
      </w:r>
      <w:r w:rsidR="001C082E">
        <w:rPr>
          <w:rFonts w:ascii="Times New Roman" w:hAnsi="Times New Roman" w:cs="Times New Roman"/>
          <w:noProof/>
          <w:sz w:val="20"/>
          <w:szCs w:val="20"/>
        </w:rPr>
        <w:t xml:space="preserve"> used </w:t>
      </w:r>
      <w:r w:rsidR="00FC7D45">
        <w:rPr>
          <w:rFonts w:ascii="Times New Roman" w:hAnsi="Times New Roman" w:cs="Times New Roman"/>
          <w:noProof/>
          <w:sz w:val="20"/>
          <w:szCs w:val="20"/>
        </w:rPr>
        <w:t>to kee</w:t>
      </w:r>
      <w:r w:rsidR="000854E2">
        <w:rPr>
          <w:rFonts w:ascii="Times New Roman" w:hAnsi="Times New Roman" w:cs="Times New Roman"/>
          <w:noProof/>
          <w:sz w:val="20"/>
          <w:szCs w:val="20"/>
        </w:rPr>
        <w:t xml:space="preserve">p </w:t>
      </w:r>
      <w:r w:rsidR="00FC7D45">
        <w:rPr>
          <w:rFonts w:ascii="Times New Roman" w:hAnsi="Times New Roman" w:cs="Times New Roman"/>
          <w:noProof/>
          <w:sz w:val="20"/>
          <w:szCs w:val="20"/>
        </w:rPr>
        <w:t xml:space="preserve">people from </w:t>
      </w:r>
      <w:r w:rsidR="000F5842">
        <w:rPr>
          <w:rFonts w:ascii="Times New Roman" w:hAnsi="Times New Roman" w:cs="Times New Roman"/>
          <w:noProof/>
          <w:sz w:val="20"/>
          <w:szCs w:val="20"/>
        </w:rPr>
        <w:t>knowing the truth</w:t>
      </w:r>
      <w:r w:rsidR="000854E2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B36DDB">
        <w:rPr>
          <w:rFonts w:ascii="Times New Roman" w:hAnsi="Times New Roman" w:cs="Times New Roman"/>
          <w:noProof/>
          <w:sz w:val="20"/>
          <w:szCs w:val="20"/>
        </w:rPr>
        <w:t xml:space="preserve">—and even </w:t>
      </w:r>
      <w:r w:rsidR="000854E2">
        <w:rPr>
          <w:rFonts w:ascii="Times New Roman" w:hAnsi="Times New Roman" w:cs="Times New Roman"/>
          <w:noProof/>
          <w:sz w:val="20"/>
          <w:szCs w:val="20"/>
        </w:rPr>
        <w:t>to keep dictators in power.</w:t>
      </w:r>
    </w:p>
    <w:p w14:paraId="2C34F89C" w14:textId="4FFC0F20" w:rsidR="00345798" w:rsidRDefault="000F5842" w:rsidP="00FC7D45">
      <w:pPr>
        <w:spacing w:before="120"/>
        <w:ind w:firstLine="288"/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noProof/>
          <w:sz w:val="20"/>
          <w:szCs w:val="20"/>
        </w:rPr>
        <w:t>But i</w:t>
      </w:r>
      <w:r w:rsidR="000854E2">
        <w:rPr>
          <w:rFonts w:ascii="Times New Roman" w:hAnsi="Times New Roman" w:cs="Times New Roman"/>
          <w:noProof/>
          <w:sz w:val="20"/>
          <w:szCs w:val="20"/>
        </w:rPr>
        <w:t>n software design</w:t>
      </w:r>
      <w:r w:rsidR="00FC7D45"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FC7D45">
        <w:rPr>
          <w:rFonts w:ascii="Times New Roman" w:hAnsi="Times New Roman" w:cs="Times New Roman"/>
          <w:i/>
          <w:noProof/>
          <w:sz w:val="20"/>
          <w:szCs w:val="20"/>
        </w:rPr>
        <w:t>information hiding</w:t>
      </w:r>
      <w:r w:rsidR="00FC7D45">
        <w:rPr>
          <w:rFonts w:ascii="Times New Roman" w:hAnsi="Times New Roman" w:cs="Times New Roman"/>
          <w:noProof/>
          <w:sz w:val="20"/>
          <w:szCs w:val="20"/>
        </w:rPr>
        <w:t xml:space="preserve"> has been an important design principle ever since it was </w:t>
      </w:r>
      <w:r w:rsidR="000854E2">
        <w:rPr>
          <w:rFonts w:ascii="Times New Roman" w:hAnsi="Times New Roman" w:cs="Times New Roman"/>
          <w:noProof/>
          <w:sz w:val="20"/>
          <w:szCs w:val="20"/>
        </w:rPr>
        <w:t xml:space="preserve">first </w:t>
      </w:r>
      <w:r w:rsidR="00FC7D45">
        <w:rPr>
          <w:rFonts w:ascii="Times New Roman" w:hAnsi="Times New Roman" w:cs="Times New Roman"/>
          <w:noProof/>
          <w:sz w:val="20"/>
          <w:szCs w:val="20"/>
        </w:rPr>
        <w:t>dis</w:t>
      </w:r>
      <w:r w:rsidR="006917BD">
        <w:rPr>
          <w:rFonts w:ascii="Times New Roman" w:hAnsi="Times New Roman" w:cs="Times New Roman"/>
          <w:noProof/>
          <w:sz w:val="20"/>
          <w:szCs w:val="20"/>
        </w:rPr>
        <w:softHyphen/>
      </w:r>
      <w:r w:rsidR="00FC7D45">
        <w:rPr>
          <w:rFonts w:ascii="Times New Roman" w:hAnsi="Times New Roman" w:cs="Times New Roman"/>
          <w:noProof/>
          <w:sz w:val="20"/>
          <w:szCs w:val="20"/>
        </w:rPr>
        <w:t xml:space="preserve">cussed in a paper by David Parnas in </w:t>
      </w:r>
      <w:r w:rsidR="00FC7D45" w:rsidRPr="00FC7D45">
        <w:rPr>
          <w:rFonts w:ascii="Times New Roman" w:hAnsi="Times New Roman" w:cs="Times New Roman"/>
          <w:noProof/>
          <w:sz w:val="20"/>
          <w:szCs w:val="20"/>
        </w:rPr>
        <w:t xml:space="preserve">1972. </w:t>
      </w:r>
      <w:r w:rsidR="000854E2">
        <w:rPr>
          <w:rFonts w:ascii="Times New Roman" w:hAnsi="Times New Roman" w:cs="Times New Roman"/>
          <w:noProof/>
          <w:sz w:val="20"/>
          <w:szCs w:val="20"/>
        </w:rPr>
        <w:t>(</w:t>
      </w:r>
      <w:r w:rsidR="000854E2">
        <w:rPr>
          <w:rFonts w:ascii="Times New Roman" w:eastAsia="Times New Roman" w:hAnsi="Times New Roman" w:cs="Times New Roman"/>
          <w:i/>
          <w:color w:val="3F3F3F"/>
          <w:sz w:val="20"/>
          <w:szCs w:val="20"/>
          <w:shd w:val="clear" w:color="auto" w:fill="FFFFFF"/>
        </w:rPr>
        <w:t>On the criteria to be used in decomposing systems into m</w:t>
      </w:r>
      <w:r w:rsidR="000854E2" w:rsidRPr="000854E2">
        <w:rPr>
          <w:rFonts w:ascii="Times New Roman" w:eastAsia="Times New Roman" w:hAnsi="Times New Roman" w:cs="Times New Roman"/>
          <w:i/>
          <w:color w:val="3F3F3F"/>
          <w:sz w:val="20"/>
          <w:szCs w:val="20"/>
          <w:shd w:val="clear" w:color="auto" w:fill="FFFFFF"/>
        </w:rPr>
        <w:t>odules</w:t>
      </w:r>
      <w:r w:rsidR="000854E2"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 xml:space="preserve">, </w:t>
      </w:r>
      <w:r w:rsidR="000854E2">
        <w:rPr>
          <w:rFonts w:ascii="Times New Roman" w:eastAsia="Times New Roman" w:hAnsi="Times New Roman" w:cs="Times New Roman"/>
          <w:iCs/>
          <w:color w:val="3F3F3F"/>
          <w:sz w:val="20"/>
          <w:szCs w:val="20"/>
        </w:rPr>
        <w:t>C</w:t>
      </w:r>
      <w:r w:rsidR="00FC7D45" w:rsidRPr="000854E2">
        <w:rPr>
          <w:rFonts w:ascii="Times New Roman" w:eastAsia="Times New Roman" w:hAnsi="Times New Roman" w:cs="Times New Roman"/>
          <w:iCs/>
          <w:color w:val="3F3F3F"/>
          <w:sz w:val="20"/>
          <w:szCs w:val="20"/>
        </w:rPr>
        <w:t>ACM</w:t>
      </w:r>
      <w:r w:rsidR="00FC7D45" w:rsidRPr="000854E2"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>,</w:t>
      </w:r>
      <w:r w:rsidR="00FC7D45"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 xml:space="preserve"> Dec</w:t>
      </w:r>
      <w:r w:rsidR="000854E2"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>.</w:t>
      </w:r>
      <w:r w:rsidR="00FC7D45" w:rsidRPr="00FC7D45"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 xml:space="preserve"> 1972)</w:t>
      </w:r>
      <w:r w:rsidR="00FC7D45"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>.</w:t>
      </w:r>
    </w:p>
    <w:p w14:paraId="768409DF" w14:textId="2381E498" w:rsidR="00FC7D45" w:rsidRPr="00FC7D45" w:rsidRDefault="009221E4" w:rsidP="00FC7D45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3F3F3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D5491E" wp14:editId="0F30353B">
                <wp:simplePos x="0" y="0"/>
                <wp:positionH relativeFrom="column">
                  <wp:posOffset>3971290</wp:posOffset>
                </wp:positionH>
                <wp:positionV relativeFrom="paragraph">
                  <wp:posOffset>127000</wp:posOffset>
                </wp:positionV>
                <wp:extent cx="1946910" cy="696595"/>
                <wp:effectExtent l="0" t="0" r="8890" b="1460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910" cy="696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92862" w14:textId="71770468" w:rsidR="007D5180" w:rsidRDefault="00313B87" w:rsidP="004E562B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97 &lt;=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c  &amp;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&amp;</w:t>
                            </w:r>
                            <w:r w:rsidR="009221E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90B6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D518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7D518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7D518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) c &lt;= 122</w:t>
                            </w:r>
                          </w:p>
                          <w:p w14:paraId="3C116463" w14:textId="5420915E" w:rsidR="009221E4" w:rsidRPr="009221E4" w:rsidRDefault="009221E4" w:rsidP="004E562B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D6DD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'a'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&lt;=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c  &amp;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&amp;  c &lt;= </w:t>
                            </w:r>
                            <w:r w:rsidR="005D033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'z</w:t>
                            </w:r>
                            <w:r w:rsidR="004E562B" w:rsidRPr="008D6DD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5491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12.7pt;margin-top:10pt;width:153.3pt;height:54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" fillcolor="white [3201]" strokeweight=".5pt">
                <v:textbox>
                  <w:txbxContent>
                    <w:p w14:paraId="60A92862" w14:textId="71770468" w:rsidR="007D5180" w:rsidRDefault="00313B87" w:rsidP="004E562B">
                      <w:pPr>
                        <w:spacing w:before="120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97 &lt;=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c  &amp;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&amp;</w:t>
                      </w:r>
                      <w:r w:rsidR="009221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390B6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7D5180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7D5180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7D5180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) c &lt;= 122</w:t>
                      </w:r>
                    </w:p>
                    <w:p w14:paraId="3C116463" w14:textId="5420915E" w:rsidR="009221E4" w:rsidRPr="009221E4" w:rsidRDefault="009221E4" w:rsidP="004E562B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8D6DD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'a'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&lt;=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c  &amp;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&amp;  c &lt;= </w:t>
                      </w:r>
                      <w:r w:rsidR="005D0339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'z</w:t>
                      </w:r>
                      <w:r w:rsidR="004E562B" w:rsidRPr="008D6DD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'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6DDF"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 xml:space="preserve">Hiding </w:t>
      </w:r>
      <w:r w:rsidR="004C045D"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 xml:space="preserve">implementation details can </w:t>
      </w:r>
      <w:r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 xml:space="preserve">be used in a very local setting to </w:t>
      </w:r>
      <w:r w:rsidR="008D6DDF"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 xml:space="preserve">make </w:t>
      </w:r>
      <w:r w:rsidR="00A015B3"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>a confusing</w:t>
      </w:r>
      <w:r w:rsidR="005D0339"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 xml:space="preserve"> expression </w:t>
      </w:r>
      <w:r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>understandable</w:t>
      </w:r>
      <w:r w:rsidR="008D6DDF"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>.</w:t>
      </w:r>
      <w:r w:rsidR="00345798"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 xml:space="preserve"> </w:t>
      </w:r>
      <w:r w:rsidR="008D6DDF"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 xml:space="preserve">For example, </w:t>
      </w:r>
      <w:r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>a new, naïve programmer who has lea</w:t>
      </w:r>
      <w:r w:rsidR="005D0339"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 xml:space="preserve">rned a tiny bit about </w:t>
      </w:r>
      <w:r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 xml:space="preserve">Unicode may write the first expression on the right to test whether char variable c contains </w:t>
      </w:r>
      <w:r w:rsidR="00212794"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>a Latin lowercase letter</w:t>
      </w:r>
      <w:r w:rsidR="008D6DDF"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 xml:space="preserve">. </w:t>
      </w:r>
      <w:r w:rsidR="004E562B">
        <w:rPr>
          <w:rFonts w:ascii="Times New Roman" w:eastAsia="Times New Roman" w:hAnsi="Times New Roman" w:cs="Times New Roman"/>
          <w:color w:val="3F3F3F"/>
          <w:sz w:val="20"/>
          <w:szCs w:val="20"/>
          <w:shd w:val="clear" w:color="auto" w:fill="FFFFFF"/>
        </w:rPr>
        <w:t xml:space="preserve">In Unicode, </w:t>
      </w:r>
      <w:r w:rsidR="008D6DDF" w:rsidRPr="008D6DDF">
        <w:rPr>
          <w:rFonts w:ascii="Times New Roman" w:hAnsi="Times New Roman" w:cs="Times New Roman"/>
          <w:color w:val="000000"/>
          <w:sz w:val="20"/>
          <w:szCs w:val="20"/>
        </w:rPr>
        <w:t>'a'</w:t>
      </w:r>
      <w:r w:rsidR="004E562B">
        <w:rPr>
          <w:rFonts w:ascii="Times New Roman" w:hAnsi="Times New Roman" w:cs="Times New Roman"/>
          <w:color w:val="000000"/>
          <w:sz w:val="20"/>
          <w:szCs w:val="20"/>
        </w:rPr>
        <w:t xml:space="preserve"> is represented by </w:t>
      </w:r>
      <w:r w:rsidR="008D6DDF">
        <w:rPr>
          <w:rFonts w:ascii="Times New Roman" w:hAnsi="Times New Roman" w:cs="Times New Roman"/>
          <w:color w:val="000000"/>
          <w:sz w:val="20"/>
          <w:szCs w:val="20"/>
        </w:rPr>
        <w:t>97</w:t>
      </w:r>
      <w:r w:rsidR="004E562B">
        <w:rPr>
          <w:rFonts w:ascii="Times New Roman" w:hAnsi="Times New Roman" w:cs="Times New Roman"/>
          <w:color w:val="000000"/>
          <w:sz w:val="20"/>
          <w:szCs w:val="20"/>
        </w:rPr>
        <w:t xml:space="preserve"> and 'z</w:t>
      </w:r>
      <w:r w:rsidR="004E562B" w:rsidRPr="008D6DDF">
        <w:rPr>
          <w:rFonts w:ascii="Times New Roman" w:hAnsi="Times New Roman" w:cs="Times New Roman"/>
          <w:color w:val="000000"/>
          <w:sz w:val="20"/>
          <w:szCs w:val="20"/>
        </w:rPr>
        <w:t>'</w:t>
      </w:r>
      <w:r w:rsidR="004E562B">
        <w:rPr>
          <w:rFonts w:ascii="Times New Roman" w:hAnsi="Times New Roman" w:cs="Times New Roman"/>
          <w:color w:val="000000"/>
          <w:sz w:val="20"/>
          <w:szCs w:val="20"/>
        </w:rPr>
        <w:t xml:space="preserve"> by 122</w:t>
      </w:r>
      <w:r w:rsidR="009A737E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="005D0339">
        <w:rPr>
          <w:rFonts w:ascii="Times New Roman" w:hAnsi="Times New Roman" w:cs="Times New Roman"/>
          <w:color w:val="000000"/>
          <w:sz w:val="20"/>
          <w:szCs w:val="20"/>
        </w:rPr>
        <w:t xml:space="preserve">but </w:t>
      </w:r>
      <w:r w:rsidR="009A737E">
        <w:rPr>
          <w:rFonts w:ascii="Times New Roman" w:hAnsi="Times New Roman" w:cs="Times New Roman"/>
          <w:color w:val="000000"/>
          <w:sz w:val="20"/>
          <w:szCs w:val="20"/>
        </w:rPr>
        <w:t xml:space="preserve">such “magic numbers” </w:t>
      </w:r>
      <w:r w:rsidR="006917BD">
        <w:rPr>
          <w:rFonts w:ascii="Times New Roman" w:hAnsi="Times New Roman" w:cs="Times New Roman"/>
          <w:color w:val="000000"/>
          <w:sz w:val="20"/>
          <w:szCs w:val="20"/>
        </w:rPr>
        <w:t xml:space="preserve">(look that term up in JavaHyperText) </w:t>
      </w:r>
      <w:r w:rsidR="009A737E">
        <w:rPr>
          <w:rFonts w:ascii="Times New Roman" w:hAnsi="Times New Roman" w:cs="Times New Roman"/>
          <w:color w:val="000000"/>
          <w:sz w:val="20"/>
          <w:szCs w:val="20"/>
        </w:rPr>
        <w:t>should never be used</w:t>
      </w:r>
      <w:r w:rsidR="00A015B3">
        <w:rPr>
          <w:rFonts w:ascii="Times New Roman" w:hAnsi="Times New Roman" w:cs="Times New Roman"/>
          <w:color w:val="000000"/>
          <w:sz w:val="20"/>
          <w:szCs w:val="20"/>
        </w:rPr>
        <w:t xml:space="preserve"> this way</w:t>
      </w:r>
      <w:r w:rsidR="009A737E">
        <w:rPr>
          <w:rFonts w:ascii="Times New Roman" w:hAnsi="Times New Roman" w:cs="Times New Roman"/>
          <w:color w:val="000000"/>
          <w:sz w:val="20"/>
          <w:szCs w:val="20"/>
        </w:rPr>
        <w:t>. T</w:t>
      </w:r>
      <w:r w:rsidR="004E562B">
        <w:rPr>
          <w:rFonts w:ascii="Times New Roman" w:hAnsi="Times New Roman" w:cs="Times New Roman"/>
          <w:color w:val="000000"/>
          <w:sz w:val="20"/>
          <w:szCs w:val="20"/>
        </w:rPr>
        <w:t>he wise programmer writes the second expression</w:t>
      </w:r>
      <w:r w:rsidR="005D0339" w:rsidRPr="005D03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D0339">
        <w:rPr>
          <w:rFonts w:ascii="Times New Roman" w:hAnsi="Times New Roman" w:cs="Times New Roman"/>
          <w:color w:val="000000"/>
          <w:sz w:val="20"/>
          <w:szCs w:val="20"/>
        </w:rPr>
        <w:t>instead</w:t>
      </w:r>
      <w:r w:rsidR="004E562B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="006917BD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4E562B">
        <w:rPr>
          <w:rFonts w:ascii="Times New Roman" w:hAnsi="Times New Roman" w:cs="Times New Roman"/>
          <w:color w:val="000000"/>
          <w:sz w:val="20"/>
          <w:szCs w:val="20"/>
        </w:rPr>
        <w:t>letting J</w:t>
      </w:r>
      <w:r w:rsidR="006160FF">
        <w:rPr>
          <w:rFonts w:ascii="Times New Roman" w:hAnsi="Times New Roman" w:cs="Times New Roman"/>
          <w:color w:val="000000"/>
          <w:sz w:val="20"/>
          <w:szCs w:val="20"/>
        </w:rPr>
        <w:t>ava insert the necessary casts</w:t>
      </w:r>
      <w:r w:rsidR="004E562B">
        <w:rPr>
          <w:rFonts w:ascii="Times New Roman" w:hAnsi="Times New Roman" w:cs="Times New Roman"/>
          <w:color w:val="000000"/>
          <w:sz w:val="20"/>
          <w:szCs w:val="20"/>
        </w:rPr>
        <w:t xml:space="preserve"> of characters to </w:t>
      </w:r>
      <w:proofErr w:type="spellStart"/>
      <w:r w:rsidR="004E562B">
        <w:rPr>
          <w:rFonts w:ascii="Times New Roman" w:hAnsi="Times New Roman" w:cs="Times New Roman"/>
          <w:color w:val="000000"/>
          <w:sz w:val="20"/>
          <w:szCs w:val="20"/>
        </w:rPr>
        <w:t>ints</w:t>
      </w:r>
      <w:proofErr w:type="spellEnd"/>
      <w:r w:rsidR="004E562B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560D7633" w14:textId="492B6A1E" w:rsidR="00A015B3" w:rsidRDefault="003B7A09" w:rsidP="00A015B3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Here’s a second example of</w:t>
      </w:r>
      <w:r w:rsidR="00B35476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B35476" w:rsidRPr="003C2147">
        <w:rPr>
          <w:rFonts w:ascii="Times New Roman" w:hAnsi="Times New Roman" w:cs="Times New Roman"/>
          <w:i/>
          <w:noProof/>
          <w:sz w:val="20"/>
          <w:szCs w:val="20"/>
        </w:rPr>
        <w:t>information hid</w:t>
      </w:r>
      <w:r w:rsidRPr="003C2147">
        <w:rPr>
          <w:rFonts w:ascii="Times New Roman" w:hAnsi="Times New Roman" w:cs="Times New Roman"/>
          <w:i/>
          <w:noProof/>
          <w:sz w:val="20"/>
          <w:szCs w:val="20"/>
        </w:rPr>
        <w:t>ing</w:t>
      </w:r>
      <w:r w:rsidR="00B35476"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="00A015B3">
        <w:rPr>
          <w:rFonts w:ascii="Times New Roman" w:hAnsi="Times New Roman" w:cs="Times New Roman"/>
          <w:noProof/>
          <w:sz w:val="20"/>
          <w:szCs w:val="20"/>
        </w:rPr>
        <w:t xml:space="preserve">A method has two important properties: </w:t>
      </w:r>
      <w:r w:rsidR="00A015B3">
        <w:rPr>
          <w:rFonts w:ascii="Times New Roman" w:hAnsi="Times New Roman" w:cs="Times New Roman"/>
          <w:i/>
          <w:noProof/>
          <w:sz w:val="20"/>
          <w:szCs w:val="20"/>
        </w:rPr>
        <w:t xml:space="preserve">what </w:t>
      </w:r>
      <w:r w:rsidR="00A015B3">
        <w:rPr>
          <w:rFonts w:ascii="Times New Roman" w:hAnsi="Times New Roman" w:cs="Times New Roman"/>
          <w:noProof/>
          <w:sz w:val="20"/>
          <w:szCs w:val="20"/>
        </w:rPr>
        <w:t xml:space="preserve">it does and </w:t>
      </w:r>
      <w:r w:rsidR="00A015B3" w:rsidRPr="00A015B3">
        <w:rPr>
          <w:rFonts w:ascii="Times New Roman" w:hAnsi="Times New Roman" w:cs="Times New Roman"/>
          <w:i/>
          <w:noProof/>
          <w:sz w:val="20"/>
          <w:szCs w:val="20"/>
        </w:rPr>
        <w:t>how</w:t>
      </w:r>
      <w:r w:rsidR="00A015B3">
        <w:rPr>
          <w:rFonts w:ascii="Times New Roman" w:hAnsi="Times New Roman" w:cs="Times New Roman"/>
          <w:noProof/>
          <w:sz w:val="20"/>
          <w:szCs w:val="20"/>
        </w:rPr>
        <w:t xml:space="preserve"> it does it. The </w:t>
      </w:r>
      <w:r w:rsidR="00A015B3" w:rsidRPr="00A015B3">
        <w:rPr>
          <w:rFonts w:ascii="Times New Roman" w:hAnsi="Times New Roman" w:cs="Times New Roman"/>
          <w:i/>
          <w:noProof/>
          <w:sz w:val="20"/>
          <w:szCs w:val="20"/>
        </w:rPr>
        <w:t>what</w:t>
      </w:r>
      <w:r w:rsidR="00A015B3">
        <w:rPr>
          <w:rFonts w:ascii="Times New Roman" w:hAnsi="Times New Roman" w:cs="Times New Roman"/>
          <w:noProof/>
          <w:sz w:val="20"/>
          <w:szCs w:val="20"/>
        </w:rPr>
        <w:t xml:space="preserve"> is given in its specification —in Java, usually in a javadoc comment. The</w:t>
      </w:r>
      <w:r w:rsidR="00B35476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B35476">
        <w:rPr>
          <w:rFonts w:ascii="Times New Roman" w:hAnsi="Times New Roman" w:cs="Times New Roman"/>
          <w:i/>
          <w:noProof/>
          <w:sz w:val="20"/>
          <w:szCs w:val="20"/>
        </w:rPr>
        <w:t>how</w:t>
      </w:r>
      <w:r w:rsidR="00A015B3">
        <w:rPr>
          <w:rFonts w:ascii="Times New Roman" w:hAnsi="Times New Roman" w:cs="Times New Roman"/>
          <w:noProof/>
          <w:sz w:val="20"/>
          <w:szCs w:val="20"/>
        </w:rPr>
        <w:t xml:space="preserve"> is given by the</w:t>
      </w:r>
      <w:r w:rsidR="00902D9E">
        <w:rPr>
          <w:rFonts w:ascii="Times New Roman" w:hAnsi="Times New Roman" w:cs="Times New Roman"/>
          <w:noProof/>
          <w:sz w:val="20"/>
          <w:szCs w:val="20"/>
        </w:rPr>
        <w:t xml:space="preserve"> meth</w:t>
      </w:r>
      <w:r w:rsidR="006917BD">
        <w:rPr>
          <w:rFonts w:ascii="Times New Roman" w:hAnsi="Times New Roman" w:cs="Times New Roman"/>
          <w:noProof/>
          <w:sz w:val="20"/>
          <w:szCs w:val="20"/>
        </w:rPr>
        <w:softHyphen/>
      </w:r>
      <w:r w:rsidR="00902D9E">
        <w:rPr>
          <w:rFonts w:ascii="Times New Roman" w:hAnsi="Times New Roman" w:cs="Times New Roman"/>
          <w:noProof/>
          <w:sz w:val="20"/>
          <w:szCs w:val="20"/>
        </w:rPr>
        <w:t xml:space="preserve">od </w:t>
      </w:r>
      <w:r w:rsidR="00B35476">
        <w:rPr>
          <w:rFonts w:ascii="Times New Roman" w:hAnsi="Times New Roman" w:cs="Times New Roman"/>
          <w:noProof/>
          <w:sz w:val="20"/>
          <w:szCs w:val="20"/>
        </w:rPr>
        <w:t xml:space="preserve">body. </w:t>
      </w:r>
      <w:r w:rsidR="00A015B3">
        <w:rPr>
          <w:rFonts w:ascii="Times New Roman" w:hAnsi="Times New Roman" w:cs="Times New Roman"/>
          <w:noProof/>
          <w:sz w:val="20"/>
          <w:szCs w:val="20"/>
        </w:rPr>
        <w:t>The client, the person who writes calls on the meth</w:t>
      </w:r>
      <w:r w:rsidR="00390B6C">
        <w:rPr>
          <w:rFonts w:ascii="Times New Roman" w:hAnsi="Times New Roman" w:cs="Times New Roman"/>
          <w:noProof/>
          <w:sz w:val="20"/>
          <w:szCs w:val="20"/>
        </w:rPr>
        <w:t>od, looks</w:t>
      </w:r>
      <w:r w:rsidR="00A015B3">
        <w:rPr>
          <w:rFonts w:ascii="Times New Roman" w:hAnsi="Times New Roman" w:cs="Times New Roman"/>
          <w:noProof/>
          <w:sz w:val="20"/>
          <w:szCs w:val="20"/>
        </w:rPr>
        <w:t xml:space="preserve"> only the specification. The </w:t>
      </w:r>
      <w:r w:rsidR="00A015B3" w:rsidRPr="00A015B3">
        <w:rPr>
          <w:rFonts w:ascii="Times New Roman" w:hAnsi="Times New Roman" w:cs="Times New Roman"/>
          <w:i/>
          <w:noProof/>
          <w:sz w:val="20"/>
          <w:szCs w:val="20"/>
        </w:rPr>
        <w:t>how</w:t>
      </w:r>
      <w:r w:rsidR="00A015B3">
        <w:rPr>
          <w:rFonts w:ascii="Times New Roman" w:hAnsi="Times New Roman" w:cs="Times New Roman"/>
          <w:noProof/>
          <w:sz w:val="20"/>
          <w:szCs w:val="20"/>
        </w:rPr>
        <w:t>, the implementation, the method body, is generally unavailable; it is hidden information. Moreover, even if the method body is available, the wise client doesn’t look at it.</w:t>
      </w:r>
    </w:p>
    <w:p w14:paraId="5B75A494" w14:textId="093A27B1" w:rsidR="0013397B" w:rsidRDefault="0013397B" w:rsidP="00A015B3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In fact, the Java API documention is filled with specifications of methods, but the bodies of the methods are n</w:t>
      </w:r>
      <w:r w:rsidR="006160FF">
        <w:rPr>
          <w:rFonts w:ascii="Times New Roman" w:hAnsi="Times New Roman" w:cs="Times New Roman"/>
          <w:noProof/>
          <w:sz w:val="20"/>
          <w:szCs w:val="20"/>
        </w:rPr>
        <w:t xml:space="preserve">ot easily available. </w:t>
      </w:r>
      <w:r>
        <w:rPr>
          <w:rFonts w:ascii="Times New Roman" w:hAnsi="Times New Roman" w:cs="Times New Roman"/>
          <w:noProof/>
          <w:sz w:val="20"/>
          <w:szCs w:val="20"/>
        </w:rPr>
        <w:t>The clients don’t need them.</w:t>
      </w:r>
    </w:p>
    <w:p w14:paraId="7E121D25" w14:textId="3103D954" w:rsidR="00C720FB" w:rsidRDefault="00390B6C" w:rsidP="0061295D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In his </w:t>
      </w:r>
      <w:r w:rsidR="0098663F">
        <w:rPr>
          <w:rFonts w:ascii="Times New Roman" w:hAnsi="Times New Roman" w:cs="Times New Roman"/>
          <w:noProof/>
          <w:sz w:val="20"/>
          <w:szCs w:val="20"/>
        </w:rPr>
        <w:t>1972 paper, Parnas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1295D">
        <w:rPr>
          <w:rFonts w:ascii="Times New Roman" w:hAnsi="Times New Roman" w:cs="Times New Roman"/>
          <w:noProof/>
          <w:sz w:val="20"/>
          <w:szCs w:val="20"/>
        </w:rPr>
        <w:t xml:space="preserve">was </w:t>
      </w:r>
      <w:r w:rsidR="00D36B3B">
        <w:rPr>
          <w:rFonts w:ascii="Times New Roman" w:hAnsi="Times New Roman" w:cs="Times New Roman"/>
          <w:noProof/>
          <w:sz w:val="20"/>
          <w:szCs w:val="20"/>
        </w:rPr>
        <w:t>interested in a more global kind of</w:t>
      </w:r>
      <w:r w:rsidR="0061295D">
        <w:rPr>
          <w:rFonts w:ascii="Times New Roman" w:hAnsi="Times New Roman" w:cs="Times New Roman"/>
          <w:noProof/>
          <w:sz w:val="20"/>
          <w:szCs w:val="20"/>
        </w:rPr>
        <w:t xml:space="preserve"> information hiding.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He was </w:t>
      </w:r>
      <w:r w:rsidR="00D36B3B">
        <w:rPr>
          <w:rFonts w:ascii="Times New Roman" w:hAnsi="Times New Roman" w:cs="Times New Roman"/>
          <w:noProof/>
          <w:sz w:val="20"/>
          <w:szCs w:val="20"/>
        </w:rPr>
        <w:t>exploring the problem of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D36B3B">
        <w:rPr>
          <w:rFonts w:ascii="Times New Roman" w:hAnsi="Times New Roman" w:cs="Times New Roman"/>
          <w:noProof/>
          <w:sz w:val="20"/>
          <w:szCs w:val="20"/>
        </w:rPr>
        <w:t>designing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 </w:t>
      </w:r>
      <w:r w:rsidR="000207DC">
        <w:rPr>
          <w:rFonts w:ascii="Times New Roman" w:hAnsi="Times New Roman" w:cs="Times New Roman"/>
          <w:noProof/>
          <w:sz w:val="20"/>
          <w:szCs w:val="20"/>
        </w:rPr>
        <w:t xml:space="preserve">program </w:t>
      </w:r>
      <w:r w:rsidR="00D36B3B">
        <w:rPr>
          <w:rFonts w:ascii="Times New Roman" w:hAnsi="Times New Roman" w:cs="Times New Roman"/>
          <w:noProof/>
          <w:sz w:val="20"/>
          <w:szCs w:val="20"/>
        </w:rPr>
        <w:t>as a collection of</w:t>
      </w:r>
      <w:r w:rsidR="000207D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0207DC" w:rsidRPr="00390B6C">
        <w:rPr>
          <w:rFonts w:ascii="Times New Roman" w:hAnsi="Times New Roman" w:cs="Times New Roman"/>
          <w:i/>
          <w:noProof/>
          <w:sz w:val="20"/>
          <w:szCs w:val="20"/>
        </w:rPr>
        <w:t>modules</w:t>
      </w:r>
      <w:r w:rsidR="00C06CA7">
        <w:rPr>
          <w:rFonts w:ascii="Times New Roman" w:hAnsi="Times New Roman" w:cs="Times New Roman"/>
          <w:i/>
          <w:noProof/>
          <w:sz w:val="20"/>
          <w:szCs w:val="20"/>
        </w:rPr>
        <w:t xml:space="preserve"> </w:t>
      </w:r>
      <w:r w:rsidR="00C06CA7" w:rsidRPr="00C06CA7">
        <w:rPr>
          <w:rFonts w:ascii="Times New Roman" w:hAnsi="Times New Roman" w:cs="Times New Roman"/>
          <w:noProof/>
          <w:sz w:val="20"/>
          <w:szCs w:val="20"/>
        </w:rPr>
        <w:t>—where a module is</w:t>
      </w:r>
      <w:r w:rsidR="00C06CA7">
        <w:rPr>
          <w:rFonts w:ascii="Times New Roman" w:hAnsi="Times New Roman" w:cs="Times New Roman"/>
          <w:noProof/>
          <w:sz w:val="20"/>
          <w:szCs w:val="20"/>
        </w:rPr>
        <w:t xml:space="preserve"> just a bunch of </w:t>
      </w:r>
      <w:r w:rsidR="00834C6A">
        <w:rPr>
          <w:rFonts w:ascii="Times New Roman" w:hAnsi="Times New Roman" w:cs="Times New Roman"/>
          <w:noProof/>
          <w:sz w:val="20"/>
          <w:szCs w:val="20"/>
        </w:rPr>
        <w:t>stuff</w:t>
      </w:r>
      <w:r w:rsidR="00C06CA7">
        <w:rPr>
          <w:rFonts w:ascii="Times New Roman" w:hAnsi="Times New Roman" w:cs="Times New Roman"/>
          <w:noProof/>
          <w:sz w:val="20"/>
          <w:szCs w:val="20"/>
        </w:rPr>
        <w:t xml:space="preserve"> that </w:t>
      </w:r>
      <w:r w:rsidR="00D36B3B">
        <w:rPr>
          <w:rFonts w:ascii="Times New Roman" w:hAnsi="Times New Roman" w:cs="Times New Roman"/>
          <w:noProof/>
          <w:sz w:val="20"/>
          <w:szCs w:val="20"/>
        </w:rPr>
        <w:t>logically seemed to belong</w:t>
      </w:r>
      <w:r w:rsidR="00C06CA7">
        <w:rPr>
          <w:rFonts w:ascii="Times New Roman" w:hAnsi="Times New Roman" w:cs="Times New Roman"/>
          <w:noProof/>
          <w:sz w:val="20"/>
          <w:szCs w:val="20"/>
        </w:rPr>
        <w:t xml:space="preserve"> together. </w:t>
      </w:r>
      <w:r w:rsidR="0098663F">
        <w:rPr>
          <w:rFonts w:ascii="Times New Roman" w:hAnsi="Times New Roman" w:cs="Times New Roman"/>
          <w:noProof/>
          <w:sz w:val="20"/>
          <w:szCs w:val="20"/>
        </w:rPr>
        <w:t>OOP was un</w:t>
      </w:r>
      <w:r w:rsidR="00D36B3B">
        <w:rPr>
          <w:rFonts w:ascii="Times New Roman" w:hAnsi="Times New Roman" w:cs="Times New Roman"/>
          <w:noProof/>
          <w:sz w:val="20"/>
          <w:szCs w:val="20"/>
        </w:rPr>
        <w:softHyphen/>
      </w:r>
      <w:r w:rsidR="0098663F">
        <w:rPr>
          <w:rFonts w:ascii="Times New Roman" w:hAnsi="Times New Roman" w:cs="Times New Roman"/>
          <w:noProof/>
          <w:sz w:val="20"/>
          <w:szCs w:val="20"/>
        </w:rPr>
        <w:t xml:space="preserve">known at the time. </w:t>
      </w:r>
      <w:r w:rsidR="00834C6A">
        <w:rPr>
          <w:rFonts w:ascii="Times New Roman" w:hAnsi="Times New Roman" w:cs="Times New Roman"/>
          <w:noProof/>
          <w:sz w:val="20"/>
          <w:szCs w:val="20"/>
        </w:rPr>
        <w:t xml:space="preserve">He designed a </w:t>
      </w:r>
      <w:r w:rsidR="00386232">
        <w:rPr>
          <w:rFonts w:ascii="Times New Roman" w:hAnsi="Times New Roman" w:cs="Times New Roman"/>
          <w:noProof/>
          <w:sz w:val="20"/>
          <w:szCs w:val="20"/>
        </w:rPr>
        <w:t xml:space="preserve">certain </w:t>
      </w:r>
      <w:r w:rsidR="00C720FB">
        <w:rPr>
          <w:rFonts w:ascii="Times New Roman" w:hAnsi="Times New Roman" w:cs="Times New Roman"/>
          <w:noProof/>
          <w:sz w:val="20"/>
          <w:szCs w:val="20"/>
        </w:rPr>
        <w:t>program in two different ways.</w:t>
      </w:r>
    </w:p>
    <w:p w14:paraId="3F3D2CFE" w14:textId="05517F4B" w:rsidR="00386232" w:rsidRDefault="00C720FB" w:rsidP="00C720FB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388F4FE1" wp14:editId="4AB56573">
            <wp:simplePos x="0" y="0"/>
            <wp:positionH relativeFrom="column">
              <wp:posOffset>5050155</wp:posOffset>
            </wp:positionH>
            <wp:positionV relativeFrom="paragraph">
              <wp:posOffset>78598</wp:posOffset>
            </wp:positionV>
            <wp:extent cx="867410" cy="629920"/>
            <wp:effectExtent l="0" t="0" r="0" b="0"/>
            <wp:wrapSquare wrapText="lef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ar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C6A">
        <w:rPr>
          <w:rFonts w:ascii="Times New Roman" w:hAnsi="Times New Roman" w:cs="Times New Roman"/>
          <w:noProof/>
          <w:sz w:val="20"/>
          <w:szCs w:val="20"/>
        </w:rPr>
        <w:t xml:space="preserve">The first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design </w:t>
      </w:r>
      <w:r w:rsidR="00834C6A">
        <w:rPr>
          <w:rFonts w:ascii="Times New Roman" w:hAnsi="Times New Roman" w:cs="Times New Roman"/>
          <w:noProof/>
          <w:sz w:val="20"/>
          <w:szCs w:val="20"/>
        </w:rPr>
        <w:t>was</w:t>
      </w:r>
      <w:r w:rsidR="0098663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D36B3B">
        <w:rPr>
          <w:rFonts w:ascii="Times New Roman" w:hAnsi="Times New Roman" w:cs="Times New Roman"/>
          <w:noProof/>
          <w:sz w:val="20"/>
          <w:szCs w:val="20"/>
        </w:rPr>
        <w:t xml:space="preserve">the </w:t>
      </w:r>
      <w:r w:rsidR="0098663F">
        <w:rPr>
          <w:rFonts w:ascii="Times New Roman" w:hAnsi="Times New Roman" w:cs="Times New Roman"/>
          <w:noProof/>
          <w:sz w:val="20"/>
          <w:szCs w:val="20"/>
        </w:rPr>
        <w:t xml:space="preserve">typical way at the time, </w:t>
      </w:r>
      <w:r w:rsidR="00834C6A">
        <w:rPr>
          <w:rFonts w:ascii="Times New Roman" w:hAnsi="Times New Roman" w:cs="Times New Roman"/>
          <w:noProof/>
          <w:sz w:val="20"/>
          <w:szCs w:val="20"/>
        </w:rPr>
        <w:t>shown</w:t>
      </w:r>
      <w:r w:rsidR="0098663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F93868">
        <w:rPr>
          <w:rFonts w:ascii="Times New Roman" w:hAnsi="Times New Roman" w:cs="Times New Roman"/>
          <w:noProof/>
          <w:sz w:val="20"/>
          <w:szCs w:val="20"/>
        </w:rPr>
        <w:t xml:space="preserve">to the right. It has been called </w:t>
      </w:r>
      <w:r w:rsidR="00F93868">
        <w:rPr>
          <w:rFonts w:ascii="Times New Roman" w:hAnsi="Times New Roman" w:cs="Times New Roman"/>
          <w:i/>
          <w:noProof/>
          <w:sz w:val="20"/>
          <w:szCs w:val="20"/>
        </w:rPr>
        <w:t>procedural prog</w:t>
      </w:r>
      <w:r w:rsidR="00F93868">
        <w:rPr>
          <w:rFonts w:ascii="Times New Roman" w:hAnsi="Times New Roman" w:cs="Times New Roman"/>
          <w:i/>
          <w:noProof/>
          <w:sz w:val="20"/>
          <w:szCs w:val="20"/>
        </w:rPr>
        <w:softHyphen/>
        <w:t>ram</w:t>
      </w:r>
      <w:r w:rsidR="00F93868">
        <w:rPr>
          <w:rFonts w:ascii="Times New Roman" w:hAnsi="Times New Roman" w:cs="Times New Roman"/>
          <w:i/>
          <w:noProof/>
          <w:sz w:val="20"/>
          <w:szCs w:val="20"/>
        </w:rPr>
        <w:softHyphen/>
        <w:t>ming</w:t>
      </w:r>
      <w:r w:rsidR="00F93868">
        <w:rPr>
          <w:rFonts w:ascii="Times New Roman" w:hAnsi="Times New Roman" w:cs="Times New Roman"/>
          <w:noProof/>
          <w:sz w:val="20"/>
          <w:szCs w:val="20"/>
        </w:rPr>
        <w:t>. The</w:t>
      </w:r>
      <w:r w:rsidR="00F57BB9">
        <w:rPr>
          <w:rFonts w:ascii="Times New Roman" w:hAnsi="Times New Roman" w:cs="Times New Roman"/>
          <w:noProof/>
          <w:sz w:val="20"/>
          <w:szCs w:val="20"/>
        </w:rPr>
        <w:t xml:space="preserve"> design fo</w:t>
      </w:r>
      <w:r>
        <w:rPr>
          <w:rFonts w:ascii="Times New Roman" w:hAnsi="Times New Roman" w:cs="Times New Roman"/>
          <w:noProof/>
          <w:sz w:val="20"/>
          <w:szCs w:val="20"/>
        </w:rPr>
        <w:t xml:space="preserve">cused </w:t>
      </w:r>
      <w:r w:rsidR="00F57BB9">
        <w:rPr>
          <w:rFonts w:ascii="Times New Roman" w:hAnsi="Times New Roman" w:cs="Times New Roman"/>
          <w:noProof/>
          <w:sz w:val="20"/>
          <w:szCs w:val="20"/>
        </w:rPr>
        <w:t>on the algorithms doing the computation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with </w:t>
      </w:r>
      <w:r w:rsidR="00F93868">
        <w:rPr>
          <w:rFonts w:ascii="Times New Roman" w:hAnsi="Times New Roman" w:cs="Times New Roman"/>
          <w:noProof/>
          <w:sz w:val="20"/>
          <w:szCs w:val="20"/>
        </w:rPr>
        <w:t>the</w:t>
      </w:r>
      <w:r w:rsidR="0098663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386232">
        <w:rPr>
          <w:rFonts w:ascii="Times New Roman" w:hAnsi="Times New Roman" w:cs="Times New Roman"/>
          <w:noProof/>
          <w:sz w:val="20"/>
          <w:szCs w:val="20"/>
        </w:rPr>
        <w:t xml:space="preserve">code </w:t>
      </w:r>
      <w:r w:rsidR="0098663F">
        <w:rPr>
          <w:rFonts w:ascii="Times New Roman" w:hAnsi="Times New Roman" w:cs="Times New Roman"/>
          <w:noProof/>
          <w:sz w:val="20"/>
          <w:szCs w:val="20"/>
        </w:rPr>
        <w:t>mod</w:t>
      </w:r>
      <w:r>
        <w:rPr>
          <w:rFonts w:ascii="Times New Roman" w:hAnsi="Times New Roman" w:cs="Times New Roman"/>
          <w:noProof/>
          <w:sz w:val="20"/>
          <w:szCs w:val="20"/>
        </w:rPr>
        <w:softHyphen/>
      </w:r>
      <w:r w:rsidR="0098663F">
        <w:rPr>
          <w:rFonts w:ascii="Times New Roman" w:hAnsi="Times New Roman" w:cs="Times New Roman"/>
          <w:noProof/>
          <w:sz w:val="20"/>
          <w:szCs w:val="20"/>
        </w:rPr>
        <w:t>ules</w:t>
      </w:r>
      <w:r w:rsidR="00F938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98663F">
        <w:rPr>
          <w:rFonts w:ascii="Times New Roman" w:hAnsi="Times New Roman" w:cs="Times New Roman"/>
          <w:noProof/>
          <w:sz w:val="20"/>
          <w:szCs w:val="20"/>
        </w:rPr>
        <w:t>referen</w:t>
      </w:r>
      <w:r w:rsidR="00386232">
        <w:rPr>
          <w:rFonts w:ascii="Times New Roman" w:hAnsi="Times New Roman" w:cs="Times New Roman"/>
          <w:noProof/>
          <w:sz w:val="20"/>
          <w:szCs w:val="20"/>
        </w:rPr>
        <w:softHyphen/>
      </w:r>
      <w:r w:rsidR="0098663F">
        <w:rPr>
          <w:rFonts w:ascii="Times New Roman" w:hAnsi="Times New Roman" w:cs="Times New Roman"/>
          <w:noProof/>
          <w:sz w:val="20"/>
          <w:szCs w:val="20"/>
        </w:rPr>
        <w:t xml:space="preserve">cing the data in different ways. </w:t>
      </w:r>
      <w:r w:rsidR="00386232">
        <w:rPr>
          <w:rFonts w:ascii="Times New Roman" w:hAnsi="Times New Roman" w:cs="Times New Roman"/>
          <w:noProof/>
          <w:sz w:val="20"/>
          <w:szCs w:val="20"/>
        </w:rPr>
        <w:t>This</w:t>
      </w:r>
      <w:r w:rsidR="0098663F">
        <w:rPr>
          <w:rFonts w:ascii="Times New Roman" w:hAnsi="Times New Roman" w:cs="Times New Roman"/>
          <w:noProof/>
          <w:sz w:val="20"/>
          <w:szCs w:val="20"/>
        </w:rPr>
        <w:t xml:space="preserve"> kind of design made it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awfully </w:t>
      </w:r>
      <w:r w:rsidR="0098663F">
        <w:rPr>
          <w:rFonts w:ascii="Times New Roman" w:hAnsi="Times New Roman" w:cs="Times New Roman"/>
          <w:noProof/>
          <w:sz w:val="20"/>
          <w:szCs w:val="20"/>
        </w:rPr>
        <w:t>diffi</w:t>
      </w:r>
      <w:r>
        <w:rPr>
          <w:rFonts w:ascii="Times New Roman" w:hAnsi="Times New Roman" w:cs="Times New Roman"/>
          <w:noProof/>
          <w:sz w:val="20"/>
          <w:szCs w:val="20"/>
        </w:rPr>
        <w:softHyphen/>
      </w:r>
      <w:r w:rsidR="0098663F">
        <w:rPr>
          <w:rFonts w:ascii="Times New Roman" w:hAnsi="Times New Roman" w:cs="Times New Roman"/>
          <w:noProof/>
          <w:sz w:val="20"/>
          <w:szCs w:val="20"/>
        </w:rPr>
        <w:t>cult to make i</w:t>
      </w:r>
      <w:r w:rsidR="00386232">
        <w:rPr>
          <w:rFonts w:ascii="Times New Roman" w:hAnsi="Times New Roman" w:cs="Times New Roman"/>
          <w:noProof/>
          <w:sz w:val="20"/>
          <w:szCs w:val="20"/>
        </w:rPr>
        <w:t xml:space="preserve">mplementation changes later on. In fact, </w:t>
      </w:r>
      <w:r w:rsidR="006917BD">
        <w:rPr>
          <w:rFonts w:ascii="Times New Roman" w:hAnsi="Times New Roman" w:cs="Times New Roman"/>
          <w:noProof/>
          <w:sz w:val="20"/>
          <w:szCs w:val="20"/>
        </w:rPr>
        <w:t>in his example problem, a</w:t>
      </w:r>
      <w:r w:rsidR="00386232">
        <w:rPr>
          <w:rFonts w:ascii="Times New Roman" w:hAnsi="Times New Roman" w:cs="Times New Roman"/>
          <w:noProof/>
          <w:sz w:val="20"/>
          <w:szCs w:val="20"/>
        </w:rPr>
        <w:t xml:space="preserve"> change in the implementation of a data structure caused changes in </w:t>
      </w:r>
      <w:r w:rsidR="00386232">
        <w:rPr>
          <w:rFonts w:ascii="Times New Roman" w:hAnsi="Times New Roman" w:cs="Times New Roman"/>
          <w:i/>
          <w:noProof/>
          <w:sz w:val="20"/>
          <w:szCs w:val="20"/>
        </w:rPr>
        <w:t>all</w:t>
      </w:r>
      <w:r w:rsidR="00386232">
        <w:rPr>
          <w:rFonts w:ascii="Times New Roman" w:hAnsi="Times New Roman" w:cs="Times New Roman"/>
          <w:noProof/>
          <w:sz w:val="20"/>
          <w:szCs w:val="20"/>
        </w:rPr>
        <w:t xml:space="preserve"> the code modules.</w:t>
      </w:r>
    </w:p>
    <w:p w14:paraId="4706F4F7" w14:textId="48D48FFC" w:rsidR="00386232" w:rsidRDefault="00A167AA" w:rsidP="0061295D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2A401E5B" wp14:editId="4BEB2803">
            <wp:simplePos x="0" y="0"/>
            <wp:positionH relativeFrom="column">
              <wp:posOffset>4650740</wp:posOffset>
            </wp:positionH>
            <wp:positionV relativeFrom="paragraph">
              <wp:posOffset>97137</wp:posOffset>
            </wp:positionV>
            <wp:extent cx="1270000" cy="660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ular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232">
        <w:rPr>
          <w:rFonts w:ascii="Times New Roman" w:hAnsi="Times New Roman" w:cs="Times New Roman"/>
          <w:noProof/>
          <w:sz w:val="20"/>
          <w:szCs w:val="20"/>
        </w:rPr>
        <w:t xml:space="preserve">The second design of the </w:t>
      </w:r>
      <w:r w:rsidR="00C720FB">
        <w:rPr>
          <w:rFonts w:ascii="Times New Roman" w:hAnsi="Times New Roman" w:cs="Times New Roman"/>
          <w:noProof/>
          <w:sz w:val="20"/>
          <w:szCs w:val="20"/>
        </w:rPr>
        <w:t>program</w:t>
      </w:r>
      <w:r w:rsidR="00F938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720FB">
        <w:rPr>
          <w:rFonts w:ascii="Times New Roman" w:hAnsi="Times New Roman" w:cs="Times New Roman"/>
          <w:noProof/>
          <w:sz w:val="20"/>
          <w:szCs w:val="20"/>
        </w:rPr>
        <w:t>took into account the data</w:t>
      </w:r>
      <w:r w:rsidR="00F93868">
        <w:rPr>
          <w:rFonts w:ascii="Times New Roman" w:hAnsi="Times New Roman" w:cs="Times New Roman"/>
          <w:noProof/>
          <w:sz w:val="20"/>
          <w:szCs w:val="20"/>
        </w:rPr>
        <w:t xml:space="preserve"> and how it could be placed in a module and </w:t>
      </w:r>
      <w:r w:rsidR="009E6D55">
        <w:rPr>
          <w:rFonts w:ascii="Times New Roman" w:hAnsi="Times New Roman" w:cs="Times New Roman"/>
          <w:noProof/>
          <w:sz w:val="20"/>
          <w:szCs w:val="20"/>
        </w:rPr>
        <w:t xml:space="preserve">the implementation of the data could </w:t>
      </w:r>
      <w:r w:rsidR="00F93868">
        <w:rPr>
          <w:rFonts w:ascii="Times New Roman" w:hAnsi="Times New Roman" w:cs="Times New Roman"/>
          <w:noProof/>
          <w:sz w:val="20"/>
          <w:szCs w:val="20"/>
        </w:rPr>
        <w:t>be hidden from the other modules.</w:t>
      </w:r>
      <w:r w:rsidR="00C720FB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804FCC">
        <w:rPr>
          <w:rFonts w:ascii="Times New Roman" w:hAnsi="Times New Roman" w:cs="Times New Roman"/>
          <w:noProof/>
          <w:sz w:val="20"/>
          <w:szCs w:val="20"/>
        </w:rPr>
        <w:t xml:space="preserve">He called it </w:t>
      </w:r>
      <w:r w:rsidR="00804FCC">
        <w:rPr>
          <w:rFonts w:ascii="Times New Roman" w:hAnsi="Times New Roman" w:cs="Times New Roman"/>
          <w:i/>
          <w:noProof/>
          <w:sz w:val="20"/>
          <w:szCs w:val="20"/>
        </w:rPr>
        <w:t>modular programming.</w:t>
      </w:r>
      <w:r w:rsidR="00804FC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720FB">
        <w:rPr>
          <w:rFonts w:ascii="Times New Roman" w:hAnsi="Times New Roman" w:cs="Times New Roman"/>
          <w:noProof/>
          <w:sz w:val="20"/>
          <w:szCs w:val="20"/>
        </w:rPr>
        <w:t xml:space="preserve">The </w:t>
      </w:r>
      <w:r w:rsidR="00C720FB">
        <w:rPr>
          <w:rFonts w:ascii="Times New Roman" w:hAnsi="Times New Roman" w:cs="Times New Roman"/>
          <w:noProof/>
          <w:sz w:val="20"/>
          <w:szCs w:val="20"/>
        </w:rPr>
        <w:t>interaction of each module</w:t>
      </w:r>
      <w:r w:rsidR="00C720FB">
        <w:rPr>
          <w:rFonts w:ascii="Times New Roman" w:hAnsi="Times New Roman" w:cs="Times New Roman"/>
          <w:noProof/>
          <w:sz w:val="20"/>
          <w:szCs w:val="20"/>
        </w:rPr>
        <w:t xml:space="preserve"> with others was chosen “to reveal as little as possible about its inner workings”. </w:t>
      </w:r>
      <w:r w:rsidR="00C720FB">
        <w:rPr>
          <w:rFonts w:ascii="Times New Roman" w:hAnsi="Times New Roman" w:cs="Times New Roman"/>
          <w:noProof/>
          <w:sz w:val="20"/>
          <w:szCs w:val="20"/>
        </w:rPr>
        <w:t>This meant hidin</w:t>
      </w:r>
      <w:r w:rsidR="008C5766">
        <w:rPr>
          <w:rFonts w:ascii="Times New Roman" w:hAnsi="Times New Roman" w:cs="Times New Roman"/>
          <w:noProof/>
          <w:sz w:val="20"/>
          <w:szCs w:val="20"/>
        </w:rPr>
        <w:t>g the implementation of data but</w:t>
      </w:r>
      <w:r w:rsidR="00C720FB">
        <w:rPr>
          <w:rFonts w:ascii="Times New Roman" w:hAnsi="Times New Roman" w:cs="Times New Roman"/>
          <w:noProof/>
          <w:sz w:val="20"/>
          <w:szCs w:val="20"/>
        </w:rPr>
        <w:t xml:space="preserve"> providing a way of obtaining and changing data in a </w:t>
      </w:r>
      <w:r w:rsidR="006917BD">
        <w:rPr>
          <w:rFonts w:ascii="Times New Roman" w:hAnsi="Times New Roman" w:cs="Times New Roman"/>
          <w:noProof/>
          <w:sz w:val="20"/>
          <w:szCs w:val="20"/>
        </w:rPr>
        <w:t xml:space="preserve">way that did not depend </w:t>
      </w:r>
      <w:r w:rsidR="00C720FB">
        <w:rPr>
          <w:rFonts w:ascii="Times New Roman" w:hAnsi="Times New Roman" w:cs="Times New Roman"/>
          <w:noProof/>
          <w:sz w:val="20"/>
          <w:szCs w:val="20"/>
        </w:rPr>
        <w:t xml:space="preserve">on the implementation. </w:t>
      </w:r>
      <w:r w:rsidR="00C720FB">
        <w:rPr>
          <w:rFonts w:ascii="Times New Roman" w:hAnsi="Times New Roman" w:cs="Times New Roman"/>
          <w:noProof/>
          <w:sz w:val="20"/>
          <w:szCs w:val="20"/>
        </w:rPr>
        <w:t xml:space="preserve">Because of this, later, it would be relatively easy </w:t>
      </w:r>
      <w:r w:rsidR="00804FCC">
        <w:rPr>
          <w:rFonts w:ascii="Times New Roman" w:hAnsi="Times New Roman" w:cs="Times New Roman"/>
          <w:noProof/>
          <w:sz w:val="20"/>
          <w:szCs w:val="20"/>
        </w:rPr>
        <w:br/>
      </w:r>
      <w:r w:rsidR="00C720FB">
        <w:rPr>
          <w:rFonts w:ascii="Times New Roman" w:hAnsi="Times New Roman" w:cs="Times New Roman"/>
          <w:noProof/>
          <w:sz w:val="20"/>
          <w:szCs w:val="20"/>
        </w:rPr>
        <w:t xml:space="preserve">to change the inner </w:t>
      </w:r>
      <w:bookmarkStart w:id="0" w:name="_GoBack"/>
      <w:bookmarkEnd w:id="0"/>
      <w:r w:rsidR="00C720FB">
        <w:rPr>
          <w:rFonts w:ascii="Times New Roman" w:hAnsi="Times New Roman" w:cs="Times New Roman"/>
          <w:noProof/>
          <w:sz w:val="20"/>
          <w:szCs w:val="20"/>
        </w:rPr>
        <w:t>workings of a module without any affect on the other modules.</w:t>
      </w:r>
    </w:p>
    <w:p w14:paraId="1F648154" w14:textId="1203C7F3" w:rsidR="009E6D55" w:rsidRDefault="009E6D55" w:rsidP="009E6D55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It’s interesting that Parnas came to this second way of designing programs even though object-oriented prog</w:t>
      </w:r>
      <w:r w:rsidR="006917BD">
        <w:rPr>
          <w:rFonts w:ascii="Times New Roman" w:hAnsi="Times New Roman" w:cs="Times New Roman"/>
          <w:noProof/>
          <w:sz w:val="20"/>
          <w:szCs w:val="20"/>
        </w:rPr>
        <w:softHyphen/>
      </w:r>
      <w:r>
        <w:rPr>
          <w:rFonts w:ascii="Times New Roman" w:hAnsi="Times New Roman" w:cs="Times New Roman"/>
          <w:noProof/>
          <w:sz w:val="20"/>
          <w:szCs w:val="20"/>
        </w:rPr>
        <w:t>ramming (OOP) was not known at the time.</w:t>
      </w:r>
    </w:p>
    <w:p w14:paraId="1A5A1A38" w14:textId="3CCC99BC" w:rsidR="009E6D55" w:rsidRDefault="0098663F" w:rsidP="009E6D55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Parnas</w:t>
      </w:r>
      <w:r w:rsidR="009E6D55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31664E">
        <w:rPr>
          <w:rFonts w:ascii="Times New Roman" w:hAnsi="Times New Roman" w:cs="Times New Roman"/>
          <w:noProof/>
          <w:sz w:val="20"/>
          <w:szCs w:val="20"/>
        </w:rPr>
        <w:t xml:space="preserve">listed the benefits of </w:t>
      </w:r>
      <w:r w:rsidR="006917BD">
        <w:rPr>
          <w:rFonts w:ascii="Times New Roman" w:hAnsi="Times New Roman" w:cs="Times New Roman"/>
          <w:noProof/>
          <w:sz w:val="20"/>
          <w:szCs w:val="20"/>
        </w:rPr>
        <w:t>modular programming</w:t>
      </w:r>
      <w:r>
        <w:rPr>
          <w:rFonts w:ascii="Times New Roman" w:hAnsi="Times New Roman" w:cs="Times New Roman"/>
          <w:noProof/>
          <w:sz w:val="20"/>
          <w:szCs w:val="20"/>
        </w:rPr>
        <w:t>: “</w:t>
      </w:r>
      <w:r w:rsidRPr="0098663F">
        <w:rPr>
          <w:rFonts w:ascii="Times New Roman" w:hAnsi="Times New Roman" w:cs="Times New Roman"/>
          <w:noProof/>
          <w:sz w:val="20"/>
          <w:szCs w:val="20"/>
        </w:rPr>
        <w:t>The benefits expected of modular programming are:</w:t>
      </w:r>
    </w:p>
    <w:p w14:paraId="27DBD6E8" w14:textId="6FD28AC7" w:rsidR="009E6D55" w:rsidRDefault="009E6D55" w:rsidP="009E6D55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M</w:t>
      </w:r>
      <w:r w:rsidR="00AB4F1A" w:rsidRPr="009E6D55">
        <w:rPr>
          <w:rFonts w:ascii="Times New Roman" w:hAnsi="Times New Roman" w:cs="Times New Roman"/>
          <w:noProof/>
          <w:sz w:val="20"/>
          <w:szCs w:val="20"/>
        </w:rPr>
        <w:t xml:space="preserve">anagerial: </w:t>
      </w:r>
      <w:r w:rsidR="0098663F" w:rsidRPr="009E6D55">
        <w:rPr>
          <w:rFonts w:ascii="Times New Roman" w:hAnsi="Times New Roman" w:cs="Times New Roman"/>
          <w:noProof/>
          <w:sz w:val="20"/>
          <w:szCs w:val="20"/>
        </w:rPr>
        <w:t>development time should be shortened</w:t>
      </w:r>
      <w:r w:rsidR="0098663F" w:rsidRPr="009E6D55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98663F" w:rsidRPr="009E6D55">
        <w:rPr>
          <w:rFonts w:ascii="Times New Roman" w:hAnsi="Times New Roman" w:cs="Times New Roman"/>
          <w:noProof/>
          <w:sz w:val="20"/>
          <w:szCs w:val="20"/>
        </w:rPr>
        <w:t>because separate groups would work on each module</w:t>
      </w:r>
      <w:r w:rsidR="0098663F" w:rsidRPr="009E6D55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98663F" w:rsidRPr="009E6D55">
        <w:rPr>
          <w:rFonts w:ascii="Times New Roman" w:hAnsi="Times New Roman" w:cs="Times New Roman"/>
          <w:noProof/>
          <w:sz w:val="20"/>
          <w:szCs w:val="20"/>
        </w:rPr>
        <w:t>wit</w:t>
      </w:r>
      <w:r w:rsidR="00AB4F1A" w:rsidRPr="009E6D55">
        <w:rPr>
          <w:rFonts w:ascii="Times New Roman" w:hAnsi="Times New Roman" w:cs="Times New Roman"/>
          <w:noProof/>
          <w:sz w:val="20"/>
          <w:szCs w:val="20"/>
        </w:rPr>
        <w:t>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little need for communication.</w:t>
      </w:r>
    </w:p>
    <w:p w14:paraId="3032F483" w14:textId="77777777" w:rsidR="009E6D55" w:rsidRDefault="009E6D55" w:rsidP="001616CA">
      <w:pPr>
        <w:pStyle w:val="ListParagraph"/>
        <w:numPr>
          <w:ilvl w:val="0"/>
          <w:numId w:val="5"/>
        </w:numPr>
        <w:spacing w:before="120"/>
        <w:ind w:left="706"/>
        <w:contextualSpacing w:val="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P</w:t>
      </w:r>
      <w:r w:rsidR="00AB4F1A" w:rsidRPr="009E6D55">
        <w:rPr>
          <w:rFonts w:ascii="Times New Roman" w:hAnsi="Times New Roman" w:cs="Times New Roman"/>
          <w:noProof/>
          <w:sz w:val="20"/>
          <w:szCs w:val="20"/>
        </w:rPr>
        <w:t xml:space="preserve">roduct flexibility: </w:t>
      </w:r>
      <w:r w:rsidR="0098663F" w:rsidRPr="009E6D55">
        <w:rPr>
          <w:rFonts w:ascii="Times New Roman" w:hAnsi="Times New Roman" w:cs="Times New Roman"/>
          <w:noProof/>
          <w:sz w:val="20"/>
          <w:szCs w:val="20"/>
        </w:rPr>
        <w:t>it should be possible to make drastic changes to</w:t>
      </w:r>
      <w:r w:rsidR="0098663F" w:rsidRPr="009E6D55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98663F" w:rsidRPr="009E6D55">
        <w:rPr>
          <w:rFonts w:ascii="Times New Roman" w:hAnsi="Times New Roman" w:cs="Times New Roman"/>
          <w:noProof/>
          <w:sz w:val="20"/>
          <w:szCs w:val="20"/>
        </w:rPr>
        <w:t>one module without a need to chang</w:t>
      </w:r>
      <w:r>
        <w:rPr>
          <w:rFonts w:ascii="Times New Roman" w:hAnsi="Times New Roman" w:cs="Times New Roman"/>
          <w:noProof/>
          <w:sz w:val="20"/>
          <w:szCs w:val="20"/>
        </w:rPr>
        <w:t>e others;</w:t>
      </w:r>
    </w:p>
    <w:p w14:paraId="20D069CF" w14:textId="44B75D24" w:rsidR="00F0426E" w:rsidRPr="009E6D55" w:rsidRDefault="009E6D55" w:rsidP="001616CA">
      <w:pPr>
        <w:pStyle w:val="ListParagraph"/>
        <w:numPr>
          <w:ilvl w:val="0"/>
          <w:numId w:val="5"/>
        </w:numPr>
        <w:spacing w:before="120"/>
        <w:ind w:left="706"/>
        <w:contextualSpacing w:val="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C</w:t>
      </w:r>
      <w:r w:rsidR="00AB4F1A" w:rsidRPr="009E6D55">
        <w:rPr>
          <w:rFonts w:ascii="Times New Roman" w:hAnsi="Times New Roman" w:cs="Times New Roman"/>
          <w:noProof/>
          <w:sz w:val="20"/>
          <w:szCs w:val="20"/>
        </w:rPr>
        <w:t>omprehensibility:</w:t>
      </w:r>
      <w:r w:rsidR="0098663F" w:rsidRPr="009E6D55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98663F" w:rsidRPr="009E6D55">
        <w:rPr>
          <w:rFonts w:ascii="Times New Roman" w:hAnsi="Times New Roman" w:cs="Times New Roman"/>
          <w:noProof/>
          <w:sz w:val="20"/>
          <w:szCs w:val="20"/>
        </w:rPr>
        <w:t>it should be possible to study the</w:t>
      </w:r>
      <w:r w:rsidR="0098663F" w:rsidRPr="009E6D55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98663F" w:rsidRPr="009E6D55">
        <w:rPr>
          <w:rFonts w:ascii="Times New Roman" w:hAnsi="Times New Roman" w:cs="Times New Roman"/>
          <w:noProof/>
          <w:sz w:val="20"/>
          <w:szCs w:val="20"/>
        </w:rPr>
        <w:t>system one module at a time. The whole system can</w:t>
      </w:r>
      <w:r w:rsidR="0098663F" w:rsidRPr="009E6D55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98663F" w:rsidRPr="009E6D55">
        <w:rPr>
          <w:rFonts w:ascii="Times New Roman" w:hAnsi="Times New Roman" w:cs="Times New Roman"/>
          <w:noProof/>
          <w:sz w:val="20"/>
          <w:szCs w:val="20"/>
        </w:rPr>
        <w:t>therefore be better designed because it is better understood.</w:t>
      </w:r>
      <w:r w:rsidR="0098663F" w:rsidRPr="009E6D55">
        <w:rPr>
          <w:rFonts w:ascii="Times New Roman" w:hAnsi="Times New Roman" w:cs="Times New Roman"/>
          <w:noProof/>
          <w:sz w:val="20"/>
          <w:szCs w:val="20"/>
        </w:rPr>
        <w:t>”</w:t>
      </w:r>
    </w:p>
    <w:p w14:paraId="3C532793" w14:textId="77777777" w:rsidR="0098663F" w:rsidRDefault="0098663F" w:rsidP="0098663F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</w:p>
    <w:p w14:paraId="5D21FFA7" w14:textId="77777777" w:rsidR="0098663F" w:rsidRPr="00FC7D45" w:rsidRDefault="0098663F" w:rsidP="0098663F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</w:p>
    <w:p w14:paraId="20232EA7" w14:textId="0D28D80E" w:rsidR="00F809BD" w:rsidRDefault="00F809BD">
      <w:pPr>
        <w:rPr>
          <w:rFonts w:ascii="Times New Roman" w:hAnsi="Times New Roman" w:cs="Times New Roman"/>
          <w:noProof/>
          <w:sz w:val="20"/>
          <w:szCs w:val="20"/>
        </w:rPr>
      </w:pPr>
    </w:p>
    <w:p w14:paraId="00C1814E" w14:textId="77777777" w:rsidR="00F809BD" w:rsidRPr="00F809BD" w:rsidRDefault="00F809BD" w:rsidP="00F809BD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</w:pPr>
      <w:r w:rsidRPr="00F809BD">
        <w:rPr>
          <w:rFonts w:ascii="Times New Roman" w:hAnsi="Times New Roman" w:cs="Times New Roman"/>
          <w:b/>
          <w:noProof/>
          <w:sz w:val="20"/>
          <w:szCs w:val="20"/>
        </w:rPr>
        <w:t>Encapulation in OOP</w:t>
      </w:r>
    </w:p>
    <w:p w14:paraId="3BE18DC1" w14:textId="72F556FE" w:rsidR="00E56A00" w:rsidRDefault="0034535C" w:rsidP="004C1473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To </w:t>
      </w:r>
      <w:r>
        <w:rPr>
          <w:rFonts w:ascii="Times New Roman" w:hAnsi="Times New Roman" w:cs="Times New Roman"/>
          <w:i/>
          <w:noProof/>
          <w:sz w:val="20"/>
          <w:szCs w:val="20"/>
        </w:rPr>
        <w:t>encapsulate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means to “surround, encase, or protect in or as if in a capsule” (Merriam-Webster Unabridged online dictionary). Encapsula</w:t>
      </w:r>
      <w:r w:rsidR="004F07A1">
        <w:rPr>
          <w:rFonts w:ascii="Times New Roman" w:hAnsi="Times New Roman" w:cs="Times New Roman"/>
          <w:noProof/>
          <w:sz w:val="20"/>
          <w:szCs w:val="20"/>
        </w:rPr>
        <w:t>tion is a fundamental design principle in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OOP</w:t>
      </w:r>
      <w:r w:rsidR="004F07A1">
        <w:rPr>
          <w:rFonts w:ascii="Times New Roman" w:hAnsi="Times New Roman" w:cs="Times New Roman"/>
          <w:noProof/>
          <w:sz w:val="20"/>
          <w:szCs w:val="20"/>
        </w:rPr>
        <w:t xml:space="preserve">, the object </w:t>
      </w:r>
      <w:r w:rsidR="00196EB3">
        <w:rPr>
          <w:rFonts w:ascii="Times New Roman" w:hAnsi="Times New Roman" w:cs="Times New Roman"/>
          <w:noProof/>
          <w:sz w:val="20"/>
          <w:szCs w:val="20"/>
        </w:rPr>
        <w:t xml:space="preserve">(or class) </w:t>
      </w:r>
      <w:r w:rsidR="004F07A1">
        <w:rPr>
          <w:rFonts w:ascii="Times New Roman" w:hAnsi="Times New Roman" w:cs="Times New Roman"/>
          <w:noProof/>
          <w:sz w:val="20"/>
          <w:szCs w:val="20"/>
        </w:rPr>
        <w:t>being the capsule.</w:t>
      </w:r>
    </w:p>
    <w:p w14:paraId="60195EFD" w14:textId="77777777" w:rsidR="004F07A1" w:rsidRDefault="004F07A1" w:rsidP="004C1473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An object has two properties: </w:t>
      </w:r>
      <w:r w:rsidRPr="004F07A1">
        <w:rPr>
          <w:rFonts w:ascii="Times New Roman" w:hAnsi="Times New Roman" w:cs="Times New Roman"/>
          <w:i/>
          <w:noProof/>
          <w:sz w:val="20"/>
          <w:szCs w:val="20"/>
        </w:rPr>
        <w:t>state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given by its fields, and </w:t>
      </w:r>
      <w:r>
        <w:rPr>
          <w:rFonts w:ascii="Times New Roman" w:hAnsi="Times New Roman" w:cs="Times New Roman"/>
          <w:i/>
          <w:noProof/>
          <w:sz w:val="20"/>
          <w:szCs w:val="20"/>
        </w:rPr>
        <w:t>behavior</w:t>
      </w:r>
      <w:r>
        <w:rPr>
          <w:rFonts w:ascii="Times New Roman" w:hAnsi="Times New Roman" w:cs="Times New Roman"/>
          <w:noProof/>
          <w:sz w:val="20"/>
          <w:szCs w:val="20"/>
        </w:rPr>
        <w:t>, given by its methods.</w:t>
      </w:r>
    </w:p>
    <w:p w14:paraId="7569E18A" w14:textId="553B6721" w:rsidR="004F07A1" w:rsidRDefault="003C5CC3" w:rsidP="004C1473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A general principle is</w:t>
      </w:r>
      <w:r w:rsidR="004F07A1">
        <w:rPr>
          <w:rFonts w:ascii="Times New Roman" w:hAnsi="Times New Roman" w:cs="Times New Roman"/>
          <w:noProof/>
          <w:sz w:val="20"/>
          <w:szCs w:val="20"/>
        </w:rPr>
        <w:t xml:space="preserve"> to hide the state. The client of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a class </w:t>
      </w:r>
      <w:r w:rsidR="004F07A1">
        <w:rPr>
          <w:rFonts w:ascii="Times New Roman" w:hAnsi="Times New Roman" w:cs="Times New Roman"/>
          <w:noProof/>
          <w:sz w:val="20"/>
          <w:szCs w:val="20"/>
        </w:rPr>
        <w:t>need not know anything about the actual fields being used —like their names</w:t>
      </w:r>
      <w:r>
        <w:rPr>
          <w:rFonts w:ascii="Times New Roman" w:hAnsi="Times New Roman" w:cs="Times New Roman"/>
          <w:noProof/>
          <w:sz w:val="20"/>
          <w:szCs w:val="20"/>
        </w:rPr>
        <w:t>,</w:t>
      </w:r>
      <w:r w:rsidR="004F07A1">
        <w:rPr>
          <w:rFonts w:ascii="Times New Roman" w:hAnsi="Times New Roman" w:cs="Times New Roman"/>
          <w:noProof/>
          <w:sz w:val="20"/>
          <w:szCs w:val="20"/>
        </w:rPr>
        <w:t xml:space="preserve"> what they are used for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restrictions on their values, etc. </w:t>
      </w:r>
    </w:p>
    <w:p w14:paraId="7BECF1D8" w14:textId="57254D1C" w:rsidR="00824B0E" w:rsidRPr="003C5CC3" w:rsidRDefault="003C5CC3" w:rsidP="004C1473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Instead, the client is interested in </w:t>
      </w:r>
      <w:r w:rsidR="00C45E80" w:rsidRPr="00C45E80">
        <w:rPr>
          <w:rFonts w:ascii="Times New Roman" w:hAnsi="Times New Roman" w:cs="Times New Roman"/>
          <w:noProof/>
          <w:sz w:val="20"/>
          <w:szCs w:val="20"/>
        </w:rPr>
        <w:t>behavior</w:t>
      </w:r>
      <w:r w:rsidR="00C45E80">
        <w:rPr>
          <w:rFonts w:ascii="Times New Roman" w:hAnsi="Times New Roman" w:cs="Times New Roman"/>
          <w:noProof/>
          <w:sz w:val="20"/>
          <w:szCs w:val="20"/>
        </w:rPr>
        <w:t>: how to change the state and how to extract (some) information about the state. The client does this using the method that are made available for this purpose.</w:t>
      </w:r>
    </w:p>
    <w:p w14:paraId="291160CC" w14:textId="1648A08A" w:rsidR="00731EAD" w:rsidRPr="001A6951" w:rsidRDefault="00731EAD" w:rsidP="00662EE6">
      <w:pPr>
        <w:spacing w:before="120"/>
        <w:ind w:left="720" w:right="2160"/>
        <w:rPr>
          <w:rFonts w:ascii="Times New Roman" w:hAnsi="Times New Roman" w:cs="Times New Roman"/>
          <w:sz w:val="20"/>
          <w:szCs w:val="20"/>
        </w:rPr>
      </w:pPr>
    </w:p>
    <w:sectPr w:rsidR="00731EAD" w:rsidRPr="001A6951" w:rsidSect="00D65CEB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DC8DF" w14:textId="77777777" w:rsidR="0099737F" w:rsidRDefault="0099737F" w:rsidP="00F83DF1">
      <w:r>
        <w:separator/>
      </w:r>
    </w:p>
  </w:endnote>
  <w:endnote w:type="continuationSeparator" w:id="0">
    <w:p w14:paraId="5C22EB0B" w14:textId="77777777" w:rsidR="0099737F" w:rsidRDefault="0099737F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28E6C" w14:textId="2D77FA34" w:rsidR="007542C9" w:rsidRPr="00000872" w:rsidRDefault="000F1614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57DBB" w14:textId="77777777" w:rsidR="0099737F" w:rsidRDefault="0099737F" w:rsidP="00F83DF1">
      <w:r>
        <w:separator/>
      </w:r>
    </w:p>
  </w:footnote>
  <w:footnote w:type="continuationSeparator" w:id="0">
    <w:p w14:paraId="5B96AEE9" w14:textId="77777777" w:rsidR="0099737F" w:rsidRDefault="0099737F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071684DD" w:rsidR="00B35333" w:rsidRDefault="00774E10" w:rsidP="00F83DF1">
    <w:pPr>
      <w:pStyle w:val="Header"/>
      <w:jc w:val="center"/>
    </w:pPr>
    <w:r>
      <w:t>I</w:t>
    </w:r>
    <w:r w:rsidR="00EA09D6">
      <w:t>nformation H</w:t>
    </w:r>
    <w:r>
      <w:t xml:space="preserve">iding and </w:t>
    </w:r>
    <w:r w:rsidR="008E61BE">
      <w:t>Encapsulation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610F4"/>
    <w:multiLevelType w:val="hybridMultilevel"/>
    <w:tmpl w:val="29EE0DA8"/>
    <w:lvl w:ilvl="0" w:tplc="0409000F">
      <w:start w:val="1"/>
      <w:numFmt w:val="decimal"/>
      <w:lvlText w:val="%1."/>
      <w:lvlJc w:val="left"/>
      <w:pPr>
        <w:ind w:left="1053" w:hanging="360"/>
      </w:pPr>
    </w:lvl>
    <w:lvl w:ilvl="1" w:tplc="04090019" w:tentative="1">
      <w:start w:val="1"/>
      <w:numFmt w:val="lowerLetter"/>
      <w:lvlText w:val="%2."/>
      <w:lvlJc w:val="left"/>
      <w:pPr>
        <w:ind w:left="1773" w:hanging="360"/>
      </w:pPr>
    </w:lvl>
    <w:lvl w:ilvl="2" w:tplc="0409001B" w:tentative="1">
      <w:start w:val="1"/>
      <w:numFmt w:val="lowerRoman"/>
      <w:lvlText w:val="%3."/>
      <w:lvlJc w:val="right"/>
      <w:pPr>
        <w:ind w:left="2493" w:hanging="180"/>
      </w:pPr>
    </w:lvl>
    <w:lvl w:ilvl="3" w:tplc="0409000F" w:tentative="1">
      <w:start w:val="1"/>
      <w:numFmt w:val="decimal"/>
      <w:lvlText w:val="%4."/>
      <w:lvlJc w:val="left"/>
      <w:pPr>
        <w:ind w:left="3213" w:hanging="360"/>
      </w:pPr>
    </w:lvl>
    <w:lvl w:ilvl="4" w:tplc="04090019" w:tentative="1">
      <w:start w:val="1"/>
      <w:numFmt w:val="lowerLetter"/>
      <w:lvlText w:val="%5."/>
      <w:lvlJc w:val="left"/>
      <w:pPr>
        <w:ind w:left="3933" w:hanging="360"/>
      </w:pPr>
    </w:lvl>
    <w:lvl w:ilvl="5" w:tplc="0409001B" w:tentative="1">
      <w:start w:val="1"/>
      <w:numFmt w:val="lowerRoman"/>
      <w:lvlText w:val="%6."/>
      <w:lvlJc w:val="right"/>
      <w:pPr>
        <w:ind w:left="4653" w:hanging="180"/>
      </w:pPr>
    </w:lvl>
    <w:lvl w:ilvl="6" w:tplc="0409000F" w:tentative="1">
      <w:start w:val="1"/>
      <w:numFmt w:val="decimal"/>
      <w:lvlText w:val="%7."/>
      <w:lvlJc w:val="left"/>
      <w:pPr>
        <w:ind w:left="5373" w:hanging="360"/>
      </w:pPr>
    </w:lvl>
    <w:lvl w:ilvl="7" w:tplc="04090019" w:tentative="1">
      <w:start w:val="1"/>
      <w:numFmt w:val="lowerLetter"/>
      <w:lvlText w:val="%8."/>
      <w:lvlJc w:val="left"/>
      <w:pPr>
        <w:ind w:left="6093" w:hanging="360"/>
      </w:pPr>
    </w:lvl>
    <w:lvl w:ilvl="8" w:tplc="040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1" w15:restartNumberingAfterBreak="0">
    <w:nsid w:val="30D92202"/>
    <w:multiLevelType w:val="hybridMultilevel"/>
    <w:tmpl w:val="41F6EE68"/>
    <w:lvl w:ilvl="0" w:tplc="37CE557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54C842BD"/>
    <w:multiLevelType w:val="hybridMultilevel"/>
    <w:tmpl w:val="E424F578"/>
    <w:lvl w:ilvl="0" w:tplc="C6FAE6F4">
      <w:start w:val="1"/>
      <w:numFmt w:val="decimal"/>
      <w:lvlText w:val="(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55AA25AF"/>
    <w:multiLevelType w:val="hybridMultilevel"/>
    <w:tmpl w:val="BF34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0872"/>
    <w:rsid w:val="000207DC"/>
    <w:rsid w:val="0002752B"/>
    <w:rsid w:val="00037FA7"/>
    <w:rsid w:val="00064D80"/>
    <w:rsid w:val="00073F21"/>
    <w:rsid w:val="00077E8D"/>
    <w:rsid w:val="00080637"/>
    <w:rsid w:val="000854E2"/>
    <w:rsid w:val="00085FB7"/>
    <w:rsid w:val="000864A1"/>
    <w:rsid w:val="00090997"/>
    <w:rsid w:val="00091025"/>
    <w:rsid w:val="00095115"/>
    <w:rsid w:val="000A0C9D"/>
    <w:rsid w:val="000A197C"/>
    <w:rsid w:val="000A2829"/>
    <w:rsid w:val="000C0248"/>
    <w:rsid w:val="000D24E2"/>
    <w:rsid w:val="000F1614"/>
    <w:rsid w:val="000F1E6E"/>
    <w:rsid w:val="000F5842"/>
    <w:rsid w:val="001056A9"/>
    <w:rsid w:val="00126868"/>
    <w:rsid w:val="0013397B"/>
    <w:rsid w:val="00142A8D"/>
    <w:rsid w:val="00143D62"/>
    <w:rsid w:val="001446CD"/>
    <w:rsid w:val="001531BE"/>
    <w:rsid w:val="001616CA"/>
    <w:rsid w:val="00177601"/>
    <w:rsid w:val="0018767F"/>
    <w:rsid w:val="0019292B"/>
    <w:rsid w:val="00196C7F"/>
    <w:rsid w:val="00196EB3"/>
    <w:rsid w:val="001A6951"/>
    <w:rsid w:val="001C082E"/>
    <w:rsid w:val="001F0C97"/>
    <w:rsid w:val="002030EC"/>
    <w:rsid w:val="00212794"/>
    <w:rsid w:val="00221203"/>
    <w:rsid w:val="00222274"/>
    <w:rsid w:val="002571D3"/>
    <w:rsid w:val="00271CFB"/>
    <w:rsid w:val="002760DA"/>
    <w:rsid w:val="00290EB9"/>
    <w:rsid w:val="00294167"/>
    <w:rsid w:val="00296521"/>
    <w:rsid w:val="002A12C3"/>
    <w:rsid w:val="002A431F"/>
    <w:rsid w:val="002B4838"/>
    <w:rsid w:val="002C5ECE"/>
    <w:rsid w:val="002D2A6A"/>
    <w:rsid w:val="002D5E0D"/>
    <w:rsid w:val="00301077"/>
    <w:rsid w:val="00313B87"/>
    <w:rsid w:val="0031664E"/>
    <w:rsid w:val="00316FE5"/>
    <w:rsid w:val="00335A6B"/>
    <w:rsid w:val="0034535C"/>
    <w:rsid w:val="00345798"/>
    <w:rsid w:val="00363361"/>
    <w:rsid w:val="00366930"/>
    <w:rsid w:val="0037185D"/>
    <w:rsid w:val="00384AFF"/>
    <w:rsid w:val="00386232"/>
    <w:rsid w:val="00390B6C"/>
    <w:rsid w:val="003A7A4F"/>
    <w:rsid w:val="003B7A09"/>
    <w:rsid w:val="003C050C"/>
    <w:rsid w:val="003C0E6F"/>
    <w:rsid w:val="003C2147"/>
    <w:rsid w:val="003C5CC3"/>
    <w:rsid w:val="003F583C"/>
    <w:rsid w:val="003F7C72"/>
    <w:rsid w:val="00404586"/>
    <w:rsid w:val="00405AE2"/>
    <w:rsid w:val="00414A95"/>
    <w:rsid w:val="00436E02"/>
    <w:rsid w:val="004424CC"/>
    <w:rsid w:val="00450284"/>
    <w:rsid w:val="00462632"/>
    <w:rsid w:val="00467F77"/>
    <w:rsid w:val="004702B1"/>
    <w:rsid w:val="004704B1"/>
    <w:rsid w:val="004836CA"/>
    <w:rsid w:val="00484584"/>
    <w:rsid w:val="004A28CF"/>
    <w:rsid w:val="004B55D5"/>
    <w:rsid w:val="004C045D"/>
    <w:rsid w:val="004C1473"/>
    <w:rsid w:val="004E3579"/>
    <w:rsid w:val="004E562B"/>
    <w:rsid w:val="004F07A1"/>
    <w:rsid w:val="005003D6"/>
    <w:rsid w:val="00501101"/>
    <w:rsid w:val="0050264F"/>
    <w:rsid w:val="0051649B"/>
    <w:rsid w:val="00523424"/>
    <w:rsid w:val="005366C6"/>
    <w:rsid w:val="005428D2"/>
    <w:rsid w:val="00557FF3"/>
    <w:rsid w:val="00564BFB"/>
    <w:rsid w:val="00567C9C"/>
    <w:rsid w:val="00573695"/>
    <w:rsid w:val="00583793"/>
    <w:rsid w:val="005A7165"/>
    <w:rsid w:val="005B5303"/>
    <w:rsid w:val="005C0AD6"/>
    <w:rsid w:val="005C3548"/>
    <w:rsid w:val="005D0339"/>
    <w:rsid w:val="005D2211"/>
    <w:rsid w:val="005E32EC"/>
    <w:rsid w:val="005F37F0"/>
    <w:rsid w:val="0061295D"/>
    <w:rsid w:val="006160FF"/>
    <w:rsid w:val="00636E4B"/>
    <w:rsid w:val="00644B94"/>
    <w:rsid w:val="00662EE6"/>
    <w:rsid w:val="00667969"/>
    <w:rsid w:val="0067079C"/>
    <w:rsid w:val="00674CD3"/>
    <w:rsid w:val="0068055D"/>
    <w:rsid w:val="006917BD"/>
    <w:rsid w:val="006A1781"/>
    <w:rsid w:val="006B6182"/>
    <w:rsid w:val="006D0EE8"/>
    <w:rsid w:val="006F3334"/>
    <w:rsid w:val="00721186"/>
    <w:rsid w:val="00727513"/>
    <w:rsid w:val="00731EAD"/>
    <w:rsid w:val="007348B0"/>
    <w:rsid w:val="00736286"/>
    <w:rsid w:val="00736A1C"/>
    <w:rsid w:val="007542C9"/>
    <w:rsid w:val="007715C7"/>
    <w:rsid w:val="00774E10"/>
    <w:rsid w:val="007819E2"/>
    <w:rsid w:val="00792B8D"/>
    <w:rsid w:val="0079367B"/>
    <w:rsid w:val="007D3CB5"/>
    <w:rsid w:val="007D5180"/>
    <w:rsid w:val="007F3984"/>
    <w:rsid w:val="00804FCC"/>
    <w:rsid w:val="0081614D"/>
    <w:rsid w:val="00821726"/>
    <w:rsid w:val="008226F1"/>
    <w:rsid w:val="00822784"/>
    <w:rsid w:val="00824B0E"/>
    <w:rsid w:val="00824D59"/>
    <w:rsid w:val="00834C6A"/>
    <w:rsid w:val="00860FCE"/>
    <w:rsid w:val="008704CD"/>
    <w:rsid w:val="00893E06"/>
    <w:rsid w:val="008C5766"/>
    <w:rsid w:val="008D6DDF"/>
    <w:rsid w:val="008E1091"/>
    <w:rsid w:val="008E61BE"/>
    <w:rsid w:val="00902D9E"/>
    <w:rsid w:val="00903912"/>
    <w:rsid w:val="009221E4"/>
    <w:rsid w:val="00925E4C"/>
    <w:rsid w:val="00930156"/>
    <w:rsid w:val="009427F1"/>
    <w:rsid w:val="009736F7"/>
    <w:rsid w:val="0098663F"/>
    <w:rsid w:val="009866A5"/>
    <w:rsid w:val="00994056"/>
    <w:rsid w:val="0099737F"/>
    <w:rsid w:val="009A737E"/>
    <w:rsid w:val="009C5DDB"/>
    <w:rsid w:val="009C6DB6"/>
    <w:rsid w:val="009D50D0"/>
    <w:rsid w:val="009E6D55"/>
    <w:rsid w:val="009E74A4"/>
    <w:rsid w:val="00A015B3"/>
    <w:rsid w:val="00A167AA"/>
    <w:rsid w:val="00A353DE"/>
    <w:rsid w:val="00A43606"/>
    <w:rsid w:val="00A466F0"/>
    <w:rsid w:val="00A553CB"/>
    <w:rsid w:val="00A60700"/>
    <w:rsid w:val="00A661CB"/>
    <w:rsid w:val="00A67ACF"/>
    <w:rsid w:val="00A736CA"/>
    <w:rsid w:val="00A927FA"/>
    <w:rsid w:val="00A96657"/>
    <w:rsid w:val="00AA5E03"/>
    <w:rsid w:val="00AB4F1A"/>
    <w:rsid w:val="00AD46FD"/>
    <w:rsid w:val="00AE28AB"/>
    <w:rsid w:val="00AF3493"/>
    <w:rsid w:val="00B272B2"/>
    <w:rsid w:val="00B35333"/>
    <w:rsid w:val="00B35476"/>
    <w:rsid w:val="00B36DDB"/>
    <w:rsid w:val="00B37063"/>
    <w:rsid w:val="00B56BBE"/>
    <w:rsid w:val="00BA12E8"/>
    <w:rsid w:val="00BB2377"/>
    <w:rsid w:val="00BC238F"/>
    <w:rsid w:val="00BF746C"/>
    <w:rsid w:val="00C06CA7"/>
    <w:rsid w:val="00C118E8"/>
    <w:rsid w:val="00C25BB5"/>
    <w:rsid w:val="00C37CCE"/>
    <w:rsid w:val="00C45E80"/>
    <w:rsid w:val="00C5026F"/>
    <w:rsid w:val="00C57CC7"/>
    <w:rsid w:val="00C626A5"/>
    <w:rsid w:val="00C720FB"/>
    <w:rsid w:val="00C7379E"/>
    <w:rsid w:val="00C74189"/>
    <w:rsid w:val="00C76342"/>
    <w:rsid w:val="00C810AF"/>
    <w:rsid w:val="00CA187D"/>
    <w:rsid w:val="00CB6FB0"/>
    <w:rsid w:val="00CC680A"/>
    <w:rsid w:val="00CD50E6"/>
    <w:rsid w:val="00D03A8E"/>
    <w:rsid w:val="00D17944"/>
    <w:rsid w:val="00D21081"/>
    <w:rsid w:val="00D320A3"/>
    <w:rsid w:val="00D35D59"/>
    <w:rsid w:val="00D36B3B"/>
    <w:rsid w:val="00D46755"/>
    <w:rsid w:val="00D52D3D"/>
    <w:rsid w:val="00D563EE"/>
    <w:rsid w:val="00D62101"/>
    <w:rsid w:val="00D64F71"/>
    <w:rsid w:val="00D65CEB"/>
    <w:rsid w:val="00D80A28"/>
    <w:rsid w:val="00DB13B9"/>
    <w:rsid w:val="00DB1F06"/>
    <w:rsid w:val="00DC2441"/>
    <w:rsid w:val="00DD0382"/>
    <w:rsid w:val="00DF01C4"/>
    <w:rsid w:val="00DF758D"/>
    <w:rsid w:val="00E35E5F"/>
    <w:rsid w:val="00E56928"/>
    <w:rsid w:val="00E56A00"/>
    <w:rsid w:val="00E76091"/>
    <w:rsid w:val="00E90916"/>
    <w:rsid w:val="00E9544C"/>
    <w:rsid w:val="00EA09D6"/>
    <w:rsid w:val="00EC1E98"/>
    <w:rsid w:val="00ED5C15"/>
    <w:rsid w:val="00F02F2C"/>
    <w:rsid w:val="00F0426E"/>
    <w:rsid w:val="00F4500F"/>
    <w:rsid w:val="00F46558"/>
    <w:rsid w:val="00F57BB9"/>
    <w:rsid w:val="00F76A5D"/>
    <w:rsid w:val="00F779A8"/>
    <w:rsid w:val="00F809BD"/>
    <w:rsid w:val="00F83DF1"/>
    <w:rsid w:val="00F86A17"/>
    <w:rsid w:val="00F93868"/>
    <w:rsid w:val="00FB5569"/>
    <w:rsid w:val="00FC169C"/>
    <w:rsid w:val="00FC4AF7"/>
    <w:rsid w:val="00FC7D45"/>
    <w:rsid w:val="00FD6071"/>
    <w:rsid w:val="00FE7147"/>
    <w:rsid w:val="00FF0338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C7D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9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2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180</cp:revision>
  <cp:lastPrinted>2019-01-06T12:34:00Z</cp:lastPrinted>
  <dcterms:created xsi:type="dcterms:W3CDTF">2015-02-16T14:03:00Z</dcterms:created>
  <dcterms:modified xsi:type="dcterms:W3CDTF">2020-01-31T02:40:00Z</dcterms:modified>
</cp:coreProperties>
</file>