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5C0" w14:textId="77777777" w:rsidR="007D2DD6" w:rsidRDefault="007D2DD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Factories build things.</w:t>
      </w:r>
    </w:p>
    <w:p w14:paraId="29893635" w14:textId="37A2ABDC" w:rsidR="00756858" w:rsidRDefault="007D2DD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OO parlance, a factory method returns an object of a class, building it (using a </w:t>
      </w:r>
      <w:proofErr w:type="gramStart"/>
      <w:r>
        <w:rPr>
          <w:rFonts w:ascii="Times New Roman" w:hAnsi="Times New Roman" w:cs="Times New Roman"/>
          <w:sz w:val="20"/>
          <w:szCs w:val="20"/>
        </w:rPr>
        <w:t>new-expression</w:t>
      </w:r>
      <w:proofErr w:type="gramEnd"/>
      <w:r>
        <w:rPr>
          <w:rFonts w:ascii="Times New Roman" w:hAnsi="Times New Roman" w:cs="Times New Roman"/>
          <w:sz w:val="20"/>
          <w:szCs w:val="20"/>
        </w:rPr>
        <w:t>) or returning an already existing object. We explain and give examples.</w:t>
      </w:r>
    </w:p>
    <w:p w14:paraId="52AB3351" w14:textId="77777777" w:rsidR="007D2DD6" w:rsidRPr="007D2DD6" w:rsidRDefault="007D2DD6" w:rsidP="007D2DD6">
      <w:pPr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7D2DD6">
        <w:rPr>
          <w:rFonts w:ascii="Times New Roman" w:hAnsi="Times New Roman" w:cs="Times New Roman"/>
          <w:b/>
          <w:bCs/>
          <w:sz w:val="20"/>
          <w:szCs w:val="20"/>
        </w:rPr>
        <w:t>Class Integer</w:t>
      </w:r>
    </w:p>
    <w:p w14:paraId="6C28A7DF" w14:textId="5D707BA2" w:rsidR="007D2DD6" w:rsidRPr="007D2DD6" w:rsidRDefault="00CB2CFB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Generally, t</w:t>
      </w:r>
      <w:r w:rsidR="007D2DD6" w:rsidRPr="007D2DD6">
        <w:rPr>
          <w:rFonts w:ascii="Times New Roman" w:hAnsi="Times New Roman" w:cs="Times New Roman"/>
          <w:sz w:val="20"/>
          <w:szCs w:val="20"/>
        </w:rPr>
        <w:t>here is no need for more than one object</w:t>
      </w:r>
      <w:r>
        <w:rPr>
          <w:rFonts w:ascii="Times New Roman" w:hAnsi="Times New Roman" w:cs="Times New Roman"/>
          <w:sz w:val="20"/>
          <w:szCs w:val="20"/>
        </w:rPr>
        <w:t xml:space="preserve"> of class </w:t>
      </w:r>
      <w:r w:rsidRPr="00CB2CFB">
        <w:rPr>
          <w:rFonts w:ascii="Courier New" w:hAnsi="Courier New" w:cs="Courier New"/>
          <w:sz w:val="18"/>
          <w:szCs w:val="18"/>
        </w:rPr>
        <w:t>Integer</w:t>
      </w:r>
      <w:r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that wraps 0, since the object is immutable. Yet, every evaluation of </w:t>
      </w:r>
      <w:r w:rsidR="007D2DD6" w:rsidRPr="00CB2CFB">
        <w:rPr>
          <w:rFonts w:ascii="Courier New" w:hAnsi="Courier New" w:cs="Courier New"/>
          <w:sz w:val="18"/>
          <w:szCs w:val="18"/>
        </w:rPr>
        <w:t xml:space="preserve">new </w:t>
      </w:r>
      <w:proofErr w:type="gramStart"/>
      <w:r w:rsidR="007D2DD6" w:rsidRPr="00CB2CFB">
        <w:rPr>
          <w:rFonts w:ascii="Courier New" w:hAnsi="Courier New" w:cs="Courier New"/>
          <w:sz w:val="18"/>
          <w:szCs w:val="18"/>
        </w:rPr>
        <w:t>Integer(</w:t>
      </w:r>
      <w:proofErr w:type="gramEnd"/>
      <w:r w:rsidR="007D2DD6" w:rsidRPr="00CB2CFB">
        <w:rPr>
          <w:rFonts w:ascii="Courier New" w:hAnsi="Courier New" w:cs="Courier New"/>
          <w:sz w:val="18"/>
          <w:szCs w:val="18"/>
        </w:rPr>
        <w:t>0)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creates a new object that wraps 0. Further, creating an object </w:t>
      </w:r>
      <w:r w:rsidRPr="00CB2CFB">
        <w:rPr>
          <w:rFonts w:ascii="Times New Roman" w:hAnsi="Times New Roman" w:cs="Times New Roman"/>
          <w:i/>
          <w:iCs/>
          <w:sz w:val="20"/>
          <w:szCs w:val="20"/>
        </w:rPr>
        <w:t>does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take </w:t>
      </w:r>
      <w:r>
        <w:rPr>
          <w:rFonts w:ascii="Times New Roman" w:hAnsi="Times New Roman" w:cs="Times New Roman"/>
          <w:sz w:val="20"/>
          <w:szCs w:val="20"/>
        </w:rPr>
        <w:t>t</w:t>
      </w:r>
      <w:r w:rsidR="007D2DD6" w:rsidRPr="007D2DD6">
        <w:rPr>
          <w:rFonts w:ascii="Times New Roman" w:hAnsi="Times New Roman" w:cs="Times New Roman"/>
          <w:sz w:val="20"/>
          <w:szCs w:val="20"/>
        </w:rPr>
        <w:t>ime.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Therefore, since Java version 9, </w:t>
      </w:r>
      <w:r>
        <w:rPr>
          <w:rFonts w:ascii="Times New Roman" w:hAnsi="Times New Roman" w:cs="Times New Roman"/>
          <w:sz w:val="20"/>
          <w:szCs w:val="20"/>
        </w:rPr>
        <w:t xml:space="preserve">the constructors of </w:t>
      </w:r>
      <w:r w:rsidR="007D2DD6" w:rsidRPr="007D2DD6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2CFB">
        <w:rPr>
          <w:rFonts w:ascii="Courier New" w:hAnsi="Courier New" w:cs="Courier New"/>
          <w:sz w:val="18"/>
          <w:szCs w:val="18"/>
        </w:rPr>
        <w:t>Integer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have been deprecated</w:t>
      </w:r>
      <w:r w:rsidR="00E17641">
        <w:rPr>
          <w:rFonts w:ascii="Times New Roman" w:hAnsi="Times New Roman" w:cs="Times New Roman"/>
          <w:sz w:val="20"/>
          <w:szCs w:val="20"/>
        </w:rPr>
        <w:t>, and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E1764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comment </w:t>
      </w:r>
      <w:r w:rsidR="00E17641">
        <w:rPr>
          <w:rFonts w:ascii="Times New Roman" w:hAnsi="Times New Roman" w:cs="Times New Roman"/>
          <w:sz w:val="20"/>
          <w:szCs w:val="20"/>
        </w:rPr>
        <w:t xml:space="preserve">appears </w:t>
      </w:r>
      <w:r>
        <w:rPr>
          <w:rFonts w:ascii="Times New Roman" w:hAnsi="Times New Roman" w:cs="Times New Roman"/>
          <w:sz w:val="20"/>
          <w:szCs w:val="20"/>
        </w:rPr>
        <w:t>in the discussion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E17641">
        <w:rPr>
          <w:rFonts w:ascii="Times New Roman" w:hAnsi="Times New Roman" w:cs="Times New Roman"/>
          <w:sz w:val="20"/>
          <w:szCs w:val="20"/>
        </w:rPr>
        <w:t>its</w:t>
      </w:r>
      <w:r>
        <w:rPr>
          <w:rFonts w:ascii="Times New Roman" w:hAnsi="Times New Roman" w:cs="Times New Roman"/>
          <w:sz w:val="20"/>
          <w:szCs w:val="20"/>
        </w:rPr>
        <w:t xml:space="preserve"> constructor </w:t>
      </w:r>
      <w:r w:rsidR="00E17641">
        <w:rPr>
          <w:rFonts w:ascii="Times New Roman" w:hAnsi="Times New Roman" w:cs="Times New Roman"/>
          <w:sz w:val="20"/>
          <w:szCs w:val="20"/>
        </w:rPr>
        <w:t>in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the Java API:</w:t>
      </w:r>
    </w:p>
    <w:p w14:paraId="71E1134A" w14:textId="53009802" w:rsidR="007D2DD6" w:rsidRPr="007D2DD6" w:rsidRDefault="00CB2CFB" w:rsidP="00E17641">
      <w:pPr>
        <w:spacing w:before="120"/>
        <w:ind w:left="540" w:righ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r w:rsidR="00E17641">
        <w:rPr>
          <w:rFonts w:ascii="Times New Roman" w:hAnsi="Times New Roman" w:cs="Times New Roman"/>
          <w:sz w:val="20"/>
          <w:szCs w:val="20"/>
        </w:rPr>
        <w:t>i</w:t>
      </w:r>
      <w:r w:rsidR="007D2DD6" w:rsidRPr="007D2DD6">
        <w:rPr>
          <w:rFonts w:ascii="Times New Roman" w:hAnsi="Times New Roman" w:cs="Times New Roman"/>
          <w:sz w:val="20"/>
          <w:szCs w:val="20"/>
        </w:rPr>
        <w:t>t is rarely appropriate to use this constructor. The static factory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DD6" w:rsidRPr="00E17641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7D2DD6" w:rsidRPr="00E17641">
        <w:rPr>
          <w:rFonts w:ascii="Courier New" w:hAnsi="Courier New" w:cs="Courier New"/>
          <w:sz w:val="18"/>
          <w:szCs w:val="18"/>
        </w:rPr>
        <w:t>(int)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is generally a better choice, as it is likely to yield</w:t>
      </w:r>
      <w:r w:rsidR="00E17641">
        <w:rPr>
          <w:rFonts w:ascii="Times New Roman" w:hAnsi="Times New Roman" w:cs="Times New Roman"/>
          <w:sz w:val="20"/>
          <w:szCs w:val="20"/>
        </w:rPr>
        <w:t xml:space="preserve"> </w:t>
      </w:r>
      <w:r w:rsidR="007D2DD6" w:rsidRPr="007D2DD6">
        <w:rPr>
          <w:rFonts w:ascii="Times New Roman" w:hAnsi="Times New Roman" w:cs="Times New Roman"/>
          <w:sz w:val="20"/>
          <w:szCs w:val="20"/>
        </w:rPr>
        <w:t>significantly better space and time performance.</w:t>
      </w:r>
    </w:p>
    <w:p w14:paraId="2DE6CA9D" w14:textId="725597A5" w:rsidR="007D2DD6" w:rsidRPr="007D2DD6" w:rsidRDefault="00082514" w:rsidP="00E1764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part of the spec of</w:t>
      </w:r>
      <w:r w:rsidR="00E17641">
        <w:rPr>
          <w:rFonts w:ascii="Times New Roman" w:hAnsi="Times New Roman" w:cs="Times New Roman"/>
          <w:sz w:val="20"/>
          <w:szCs w:val="20"/>
        </w:rPr>
        <w:t xml:space="preserve"> method</w:t>
      </w:r>
      <w:r w:rsidR="007D2DD6" w:rsidRPr="007D2D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DD6" w:rsidRPr="00E17641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7D2DD6" w:rsidRPr="00E17641">
        <w:rPr>
          <w:rFonts w:ascii="Courier New" w:hAnsi="Courier New" w:cs="Courier New"/>
          <w:sz w:val="18"/>
          <w:szCs w:val="18"/>
        </w:rPr>
        <w:t>(int)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DD634AB" w14:textId="24A536E9" w:rsidR="007D2DD6" w:rsidRPr="007D2DD6" w:rsidRDefault="007D2DD6" w:rsidP="00082514">
      <w:pPr>
        <w:spacing w:before="120"/>
        <w:ind w:left="540" w:right="2160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>... this method is likely to yield significantly better space and time performance by caching frequently requested values. This method will always cache values in the range -128 to 127 ...</w:t>
      </w:r>
    </w:p>
    <w:p w14:paraId="4DAF74E3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59B6371" w14:textId="4BBCB2DE" w:rsidR="007D2DD6" w:rsidRPr="007D2DD6" w:rsidRDefault="00082514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to </w:t>
      </w:r>
      <w:r w:rsidR="007D2DD6" w:rsidRPr="007D2DD6">
        <w:rPr>
          <w:rFonts w:ascii="Times New Roman" w:hAnsi="Times New Roman" w:cs="Times New Roman"/>
          <w:sz w:val="20"/>
          <w:szCs w:val="20"/>
        </w:rPr>
        <w:t>suppress the use of a constructor and write a factory method.</w:t>
      </w:r>
    </w:p>
    <w:p w14:paraId="35428958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9BBDA6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 xml:space="preserve">       Make the constructor private! Then, only methods in the class can use the</w:t>
      </w:r>
    </w:p>
    <w:p w14:paraId="75C76A7C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7D2DD6">
        <w:rPr>
          <w:rFonts w:ascii="Times New Roman" w:hAnsi="Times New Roman" w:cs="Times New Roman"/>
          <w:sz w:val="20"/>
          <w:szCs w:val="20"/>
        </w:rPr>
        <w:t>new-expression</w:t>
      </w:r>
      <w:proofErr w:type="gramEnd"/>
      <w:r w:rsidRPr="007D2DD6">
        <w:rPr>
          <w:rFonts w:ascii="Times New Roman" w:hAnsi="Times New Roman" w:cs="Times New Roman"/>
          <w:sz w:val="20"/>
          <w:szCs w:val="20"/>
        </w:rPr>
        <w:t>. Then, write a public static method, with as many parameters as you</w:t>
      </w:r>
    </w:p>
    <w:p w14:paraId="7E4D0770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 xml:space="preserve">       need, that returns an object of the class. You get to decide, based on the</w:t>
      </w:r>
    </w:p>
    <w:p w14:paraId="6C233F35" w14:textId="77777777" w:rsidR="007D2DD6" w:rsidRPr="007D2DD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 xml:space="preserve">       parameters, whether a new object has to be created or whether an existing one</w:t>
      </w:r>
    </w:p>
    <w:p w14:paraId="5B1AE2E5" w14:textId="1F3CC745" w:rsidR="00B962A6" w:rsidRDefault="007D2DD6" w:rsidP="007D2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D2DD6">
        <w:rPr>
          <w:rFonts w:ascii="Times New Roman" w:hAnsi="Times New Roman" w:cs="Times New Roman"/>
          <w:sz w:val="20"/>
          <w:szCs w:val="20"/>
        </w:rPr>
        <w:t xml:space="preserve">       can be </w:t>
      </w:r>
      <w:proofErr w:type="gramStart"/>
      <w:r w:rsidRPr="007D2DD6">
        <w:rPr>
          <w:rFonts w:ascii="Times New Roman" w:hAnsi="Times New Roman" w:cs="Times New Roman"/>
          <w:sz w:val="20"/>
          <w:szCs w:val="20"/>
        </w:rPr>
        <w:t>returned.</w:t>
      </w:r>
      <w:r w:rsidR="00EE0D34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6FB5D6BB" w14:textId="5AAB3875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could have written the </w:t>
      </w:r>
      <w:r w:rsidR="00D068DE">
        <w:rPr>
          <w:rFonts w:ascii="Times New Roman" w:hAnsi="Times New Roman" w:cs="Times New Roman"/>
          <w:sz w:val="20"/>
          <w:szCs w:val="20"/>
        </w:rPr>
        <w:t>last foreach</w:t>
      </w:r>
      <w:r>
        <w:rPr>
          <w:rFonts w:ascii="Times New Roman" w:hAnsi="Times New Roman" w:cs="Times New Roman"/>
          <w:sz w:val="20"/>
          <w:szCs w:val="20"/>
        </w:rPr>
        <w:t xml:space="preserve"> using type int instead of integer</w:t>
      </w:r>
      <w:r w:rsidR="00341A5B">
        <w:rPr>
          <w:rFonts w:ascii="Times New Roman" w:hAnsi="Times New Roman" w:cs="Times New Roman"/>
          <w:sz w:val="20"/>
          <w:szCs w:val="20"/>
        </w:rPr>
        <w:t xml:space="preserve"> (shown below)</w:t>
      </w:r>
      <w:r>
        <w:rPr>
          <w:rFonts w:ascii="Times New Roman" w:hAnsi="Times New Roman" w:cs="Times New Roman"/>
          <w:sz w:val="20"/>
          <w:szCs w:val="20"/>
        </w:rPr>
        <w:t xml:space="preserve">; then, each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</w:t>
      </w:r>
      <w:r w:rsidR="00341A5B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341A5B">
        <w:rPr>
          <w:rFonts w:ascii="Times New Roman" w:hAnsi="Times New Roman" w:cs="Times New Roman"/>
          <w:sz w:val="20"/>
          <w:szCs w:val="20"/>
        </w:rPr>
        <w:t xml:space="preserve"> element will be</w:t>
      </w:r>
      <w:r w:rsidR="00D068DE">
        <w:rPr>
          <w:rFonts w:ascii="Times New Roman" w:hAnsi="Times New Roman" w:cs="Times New Roman"/>
          <w:sz w:val="20"/>
          <w:szCs w:val="20"/>
        </w:rPr>
        <w:t xml:space="preserve"> auto-unboxed before being</w:t>
      </w:r>
      <w:r>
        <w:rPr>
          <w:rFonts w:ascii="Times New Roman" w:hAnsi="Times New Roman" w:cs="Times New Roman"/>
          <w:sz w:val="20"/>
          <w:szCs w:val="20"/>
        </w:rPr>
        <w:t xml:space="preserve"> stored in v:</w:t>
      </w:r>
    </w:p>
    <w:p w14:paraId="5470C626" w14:textId="158BE64B" w:rsidR="00553AE9" w:rsidRDefault="00553AE9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gramStart"/>
      <w:r>
        <w:rPr>
          <w:rFonts w:ascii="Times New Roman" w:hAnsi="Times New Roman" w:cs="Times New Roman"/>
          <w:sz w:val="20"/>
          <w:szCs w:val="20"/>
        </w:rPr>
        <w:t>v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s)  sum= sum + v;</w:t>
      </w:r>
    </w:p>
    <w:p w14:paraId="587DF7A4" w14:textId="73923959" w:rsidR="002D7CDF" w:rsidRPr="002D7CDF" w:rsidRDefault="002D7CDF" w:rsidP="002D7CD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D7CDF">
        <w:rPr>
          <w:rFonts w:ascii="Times New Roman" w:hAnsi="Times New Roman" w:cs="Times New Roman"/>
          <w:b/>
          <w:sz w:val="20"/>
          <w:szCs w:val="20"/>
        </w:rPr>
        <w:t>Syntax of a foreach loop</w:t>
      </w:r>
    </w:p>
    <w:p w14:paraId="4BAF0551" w14:textId="4BF560CA" w:rsidR="002D7CDF" w:rsidRDefault="002D7CDF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syntax of a foreach loop should be clear from the examples. Between “</w:t>
      </w:r>
      <w:proofErr w:type="gramStart"/>
      <w:r>
        <w:rPr>
          <w:rFonts w:ascii="Times New Roman" w:hAnsi="Times New Roman" w:cs="Times New Roman"/>
          <w:sz w:val="20"/>
          <w:szCs w:val="20"/>
        </w:rPr>
        <w:t>(“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“:”, place a declaration of a variable; its type is the type of the elements of the collection. Between “:” and “)”, put an expression that gives the collection to be enumerated. As usual, the repetend is any statement.</w:t>
      </w:r>
    </w:p>
    <w:p w14:paraId="1A994D4F" w14:textId="1902B90D" w:rsidR="00563338" w:rsidRDefault="00D068DE" w:rsidP="00D068D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 what collections can you use a foreach loop?</w:t>
      </w:r>
    </w:p>
    <w:p w14:paraId="78548280" w14:textId="10197115" w:rsidR="00D068DE" w:rsidRDefault="007D33F9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</w:t>
      </w:r>
      <w:r w:rsidR="00D068DE">
        <w:rPr>
          <w:rFonts w:ascii="Times New Roman" w:hAnsi="Times New Roman" w:cs="Times New Roman"/>
          <w:sz w:val="20"/>
          <w:szCs w:val="20"/>
        </w:rPr>
        <w:t xml:space="preserve"> use the foreach statement on any array. In addition, </w:t>
      </w:r>
      <w:r w:rsidR="004B2129">
        <w:rPr>
          <w:rFonts w:ascii="Times New Roman" w:hAnsi="Times New Roman" w:cs="Times New Roman"/>
          <w:sz w:val="20"/>
          <w:szCs w:val="20"/>
        </w:rPr>
        <w:t xml:space="preserve">each of the following classes and interfaces in </w:t>
      </w:r>
      <w:r w:rsidR="00D068D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="00D068DE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proofErr w:type="gramEnd"/>
      <w:r w:rsidR="00D068DE">
        <w:rPr>
          <w:rFonts w:ascii="Times New Roman" w:hAnsi="Times New Roman" w:cs="Times New Roman"/>
          <w:sz w:val="20"/>
          <w:szCs w:val="20"/>
        </w:rPr>
        <w:t xml:space="preserve"> supports </w:t>
      </w:r>
      <w:r w:rsidR="004B2129">
        <w:rPr>
          <w:rFonts w:ascii="Times New Roman" w:hAnsi="Times New Roman" w:cs="Times New Roman"/>
          <w:sz w:val="20"/>
          <w:szCs w:val="20"/>
        </w:rPr>
        <w:t>the foreach statement</w:t>
      </w:r>
      <w:r w:rsidR="00620BEC">
        <w:rPr>
          <w:rFonts w:ascii="Times New Roman" w:hAnsi="Times New Roman" w:cs="Times New Roman"/>
          <w:sz w:val="20"/>
          <w:szCs w:val="20"/>
        </w:rPr>
        <w:t xml:space="preserve"> (there may be others)</w:t>
      </w:r>
      <w:r w:rsidR="004B2129">
        <w:rPr>
          <w:rFonts w:ascii="Times New Roman" w:hAnsi="Times New Roman" w:cs="Times New Roman"/>
          <w:sz w:val="20"/>
          <w:szCs w:val="20"/>
        </w:rPr>
        <w:t>.</w:t>
      </w:r>
    </w:p>
    <w:p w14:paraId="796EB8DD" w14:textId="0FAA2327" w:rsidR="00D068DE" w:rsidRDefault="00D068DE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List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Stack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SortedSet</w:t>
      </w:r>
      <w:proofErr w:type="spellEnd"/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733A8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5733A8">
        <w:rPr>
          <w:rFonts w:ascii="Times New Roman" w:hAnsi="Times New Roman" w:cs="Times New Roman"/>
          <w:sz w:val="20"/>
          <w:szCs w:val="20"/>
        </w:rPr>
        <w:tab/>
        <w:t>Queue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HashSet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  <w:t>LinkedList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733A8">
        <w:rPr>
          <w:rFonts w:ascii="Times New Roman" w:hAnsi="Times New Roman" w:cs="Times New Roman"/>
          <w:sz w:val="20"/>
          <w:szCs w:val="20"/>
        </w:rPr>
        <w:t>Dequeu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EnumSet</w:t>
      </w:r>
      <w:proofErr w:type="spellEnd"/>
      <w:r w:rsidR="00752428">
        <w:rPr>
          <w:rFonts w:ascii="Times New Roman" w:hAnsi="Times New Roman" w:cs="Times New Roman"/>
          <w:sz w:val="20"/>
          <w:szCs w:val="20"/>
        </w:rPr>
        <w:tab/>
      </w:r>
      <w:r w:rsidR="00752428">
        <w:rPr>
          <w:rFonts w:ascii="Times New Roman" w:hAnsi="Times New Roman" w:cs="Times New Roman"/>
          <w:sz w:val="20"/>
          <w:szCs w:val="20"/>
        </w:rPr>
        <w:tab/>
      </w:r>
      <w:r w:rsidR="007744E4">
        <w:rPr>
          <w:rFonts w:ascii="Times New Roman" w:hAnsi="Times New Roman" w:cs="Times New Roman"/>
          <w:sz w:val="20"/>
          <w:szCs w:val="20"/>
        </w:rPr>
        <w:t>Vector</w:t>
      </w:r>
      <w:r w:rsidR="005733A8">
        <w:rPr>
          <w:rFonts w:ascii="Times New Roman" w:hAnsi="Times New Roman" w:cs="Times New Roman"/>
          <w:sz w:val="20"/>
          <w:szCs w:val="20"/>
        </w:rPr>
        <w:tab/>
      </w:r>
      <w:r w:rsidR="005733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733A8">
        <w:rPr>
          <w:rFonts w:ascii="Times New Roman" w:hAnsi="Times New Roman" w:cs="Times New Roman"/>
          <w:sz w:val="20"/>
          <w:szCs w:val="20"/>
        </w:rPr>
        <w:t>ArrayDeque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 w:rsidR="005733A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733A8">
        <w:rPr>
          <w:rFonts w:ascii="Times New Roman" w:hAnsi="Times New Roman" w:cs="Times New Roman"/>
          <w:sz w:val="20"/>
          <w:szCs w:val="20"/>
        </w:rPr>
        <w:t>LinkedHashSet</w:t>
      </w:r>
      <w:proofErr w:type="spellEnd"/>
    </w:p>
    <w:p w14:paraId="02C45C9F" w14:textId="2D1D0289" w:rsidR="007D33F9" w:rsidRPr="00CA3BB3" w:rsidRDefault="00155AFC" w:rsidP="00CA3BB3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Fix</w:t>
      </w:r>
      <w:r w:rsidR="00CA3BB3" w:rsidRPr="00CA3BB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your own collection to allow the foreach loop</w:t>
      </w:r>
    </w:p>
    <w:p w14:paraId="72E7A55B" w14:textId="503F1B89" w:rsidR="00E27D3C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</w:t>
      </w:r>
      <w:r w:rsidR="00CC6C40">
        <w:rPr>
          <w:rFonts w:ascii="Times New Roman" w:hAnsi="Times New Roman" w:cs="Times New Roman"/>
          <w:sz w:val="20"/>
          <w:szCs w:val="20"/>
        </w:rPr>
        <w:t>have written</w:t>
      </w:r>
      <w:r>
        <w:rPr>
          <w:rFonts w:ascii="Times New Roman" w:hAnsi="Times New Roman" w:cs="Times New Roman"/>
          <w:sz w:val="20"/>
          <w:szCs w:val="20"/>
        </w:rPr>
        <w:t xml:space="preserve"> your own class to implement </w:t>
      </w:r>
      <w:r w:rsidR="00CC6C40">
        <w:rPr>
          <w:rFonts w:ascii="Times New Roman" w:hAnsi="Times New Roman" w:cs="Times New Roman"/>
          <w:sz w:val="20"/>
          <w:szCs w:val="20"/>
        </w:rPr>
        <w:t>some</w:t>
      </w:r>
      <w:r>
        <w:rPr>
          <w:rFonts w:ascii="Times New Roman" w:hAnsi="Times New Roman" w:cs="Times New Roman"/>
          <w:sz w:val="20"/>
          <w:szCs w:val="20"/>
        </w:rPr>
        <w:t xml:space="preserve"> collection of objects. </w:t>
      </w:r>
      <w:r w:rsidR="00CC6C40">
        <w:rPr>
          <w:rFonts w:ascii="Times New Roman" w:hAnsi="Times New Roman" w:cs="Times New Roman"/>
          <w:sz w:val="20"/>
          <w:szCs w:val="20"/>
        </w:rPr>
        <w:t>To be able to use a foreach loop on that class, just implement</w:t>
      </w:r>
      <w:r>
        <w:rPr>
          <w:rFonts w:ascii="Times New Roman" w:hAnsi="Times New Roman" w:cs="Times New Roman"/>
          <w:sz w:val="20"/>
          <w:szCs w:val="20"/>
        </w:rPr>
        <w:t xml:space="preserve"> interfaces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CC6C40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="00CC6C40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CC6C40">
        <w:rPr>
          <w:rFonts w:ascii="Times New Roman" w:hAnsi="Times New Roman" w:cs="Times New Roman"/>
          <w:sz w:val="20"/>
          <w:szCs w:val="20"/>
        </w:rPr>
        <w:t>java.lang.Iterable</w:t>
      </w:r>
      <w:proofErr w:type="spellEnd"/>
      <w:r w:rsidR="00CC6C40">
        <w:rPr>
          <w:rFonts w:ascii="Times New Roman" w:hAnsi="Times New Roman" w:cs="Times New Roman"/>
          <w:sz w:val="20"/>
          <w:szCs w:val="20"/>
        </w:rPr>
        <w:t>!</w:t>
      </w:r>
    </w:p>
    <w:p w14:paraId="35EEF9A5" w14:textId="263F79F4" w:rsidR="00CA3BB3" w:rsidRPr="00CC5256" w:rsidRDefault="00CA3BB3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This topic is discussed in detail in a tutorial on these two interfaces, with less than</w:t>
      </w:r>
      <w:r w:rsidR="00CC5256">
        <w:rPr>
          <w:rFonts w:ascii="Times New Roman" w:hAnsi="Times New Roman" w:cs="Times New Roman"/>
          <w:sz w:val="20"/>
          <w:szCs w:val="20"/>
        </w:rPr>
        <w:t xml:space="preserve"> 15 minutes of video. See the entry for </w:t>
      </w:r>
      <w:r w:rsidR="00CC5256">
        <w:rPr>
          <w:rFonts w:ascii="Times New Roman" w:hAnsi="Times New Roman" w:cs="Times New Roman"/>
          <w:i/>
          <w:sz w:val="20"/>
          <w:szCs w:val="20"/>
        </w:rPr>
        <w:t>foreach loop</w:t>
      </w:r>
      <w:r w:rsidR="00CC5256">
        <w:rPr>
          <w:rFonts w:ascii="Times New Roman" w:hAnsi="Times New Roman" w:cs="Times New Roman"/>
          <w:sz w:val="20"/>
          <w:szCs w:val="20"/>
        </w:rPr>
        <w:t xml:space="preserve"> in the list of concepts and definitions for a link to the tutorial.</w:t>
      </w:r>
    </w:p>
    <w:sectPr w:rsidR="00CA3BB3" w:rsidRPr="00CC5256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69E3" w14:textId="77777777" w:rsidR="00537377" w:rsidRDefault="00537377" w:rsidP="00F83DF1">
      <w:r>
        <w:separator/>
      </w:r>
    </w:p>
  </w:endnote>
  <w:endnote w:type="continuationSeparator" w:id="0">
    <w:p w14:paraId="1D97C14E" w14:textId="77777777" w:rsidR="00537377" w:rsidRDefault="0053737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9CA9" w14:textId="4477AB44" w:rsidR="00C77441" w:rsidRPr="004E457E" w:rsidRDefault="004E457E" w:rsidP="004E457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06F1" w14:textId="77777777" w:rsidR="00537377" w:rsidRDefault="00537377" w:rsidP="00F83DF1">
      <w:r>
        <w:separator/>
      </w:r>
    </w:p>
  </w:footnote>
  <w:footnote w:type="continuationSeparator" w:id="0">
    <w:p w14:paraId="3960FBD3" w14:textId="77777777" w:rsidR="00537377" w:rsidRDefault="0053737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6DBC" w14:textId="3F303F5C" w:rsidR="004B2129" w:rsidRDefault="007D2DD6" w:rsidP="00F83DF1">
    <w:pPr>
      <w:pStyle w:val="Header"/>
      <w:jc w:val="center"/>
    </w:pPr>
    <w:r>
      <w:t>factory</w:t>
    </w:r>
    <w:r w:rsidR="004B2129">
      <w:t xml:space="preserve"> </w:t>
    </w:r>
    <w:r>
      <w:t>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82514"/>
    <w:rsid w:val="00085FB7"/>
    <w:rsid w:val="000906AA"/>
    <w:rsid w:val="00091025"/>
    <w:rsid w:val="000A68D1"/>
    <w:rsid w:val="000C1DF1"/>
    <w:rsid w:val="00102BC7"/>
    <w:rsid w:val="00126868"/>
    <w:rsid w:val="001531BE"/>
    <w:rsid w:val="00155AFC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A7E6B"/>
    <w:rsid w:val="003D23AD"/>
    <w:rsid w:val="003D787D"/>
    <w:rsid w:val="003F7C72"/>
    <w:rsid w:val="00405AE2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4E457E"/>
    <w:rsid w:val="00537377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E0807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D2DD6"/>
    <w:rsid w:val="007D33F9"/>
    <w:rsid w:val="007D6C0E"/>
    <w:rsid w:val="007F29E2"/>
    <w:rsid w:val="0084400C"/>
    <w:rsid w:val="00862676"/>
    <w:rsid w:val="00893E06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4056"/>
    <w:rsid w:val="009A54AB"/>
    <w:rsid w:val="009C06CE"/>
    <w:rsid w:val="009D74C8"/>
    <w:rsid w:val="00A0473E"/>
    <w:rsid w:val="00A33C3A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77441"/>
    <w:rsid w:val="00CA3BB3"/>
    <w:rsid w:val="00CA4945"/>
    <w:rsid w:val="00CB2CFB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17641"/>
    <w:rsid w:val="00E27D3C"/>
    <w:rsid w:val="00E767C0"/>
    <w:rsid w:val="00E90916"/>
    <w:rsid w:val="00E97C09"/>
    <w:rsid w:val="00ED37A0"/>
    <w:rsid w:val="00EE0D34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21</cp:revision>
  <cp:lastPrinted>2017-07-05T08:39:00Z</cp:lastPrinted>
  <dcterms:created xsi:type="dcterms:W3CDTF">2017-07-05T08:41:00Z</dcterms:created>
  <dcterms:modified xsi:type="dcterms:W3CDTF">2022-02-03T14:57:00Z</dcterms:modified>
</cp:coreProperties>
</file>