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1118B3" w:rsidP="008A4603">
      <w:pPr>
        <w:pStyle w:val="Title"/>
        <w:outlineLvl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Graph coloring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1118B3" w:rsidRDefault="00BB7A0D" w:rsidP="001118B3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4872355</wp:posOffset>
            </wp:positionH>
            <wp:positionV relativeFrom="paragraph">
              <wp:posOffset>154326</wp:posOffset>
            </wp:positionV>
            <wp:extent cx="966470" cy="9258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ersen-3-color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8B3" w:rsidRPr="009F3E5A">
        <w:rPr>
          <w:rFonts w:ascii="Times New Roman" w:eastAsia="Times New Roman" w:hAnsi="Times New Roman"/>
          <w:sz w:val="20"/>
        </w:rPr>
        <w:t xml:space="preserve">A </w:t>
      </w:r>
      <w:r w:rsidR="001118B3" w:rsidRPr="009F3E5A">
        <w:rPr>
          <w:rFonts w:ascii="Times New Roman" w:hAnsi="Times New Roman"/>
          <w:sz w:val="20"/>
        </w:rPr>
        <w:t>coloring</w:t>
      </w:r>
      <w:r w:rsidR="001118B3" w:rsidRPr="009F3E5A">
        <w:rPr>
          <w:rFonts w:ascii="Times New Roman" w:eastAsia="Times New Roman" w:hAnsi="Times New Roman"/>
          <w:sz w:val="20"/>
        </w:rPr>
        <w:t xml:space="preserve"> of an undirected graph is an assignment of a color to each node </w:t>
      </w:r>
      <w:r>
        <w:rPr>
          <w:rFonts w:ascii="Times New Roman" w:eastAsia="Times New Roman" w:hAnsi="Times New Roman"/>
          <w:sz w:val="20"/>
        </w:rPr>
        <w:t>so that</w:t>
      </w:r>
      <w:r w:rsidR="001118B3" w:rsidRPr="009F3E5A">
        <w:rPr>
          <w:rFonts w:ascii="Times New Roman" w:eastAsia="Times New Roman" w:hAnsi="Times New Roman"/>
          <w:sz w:val="20"/>
        </w:rPr>
        <w:t xml:space="preserve"> adjacent </w:t>
      </w:r>
      <w:r w:rsidR="001118B3">
        <w:rPr>
          <w:rFonts w:ascii="Times New Roman" w:eastAsia="Times New Roman" w:hAnsi="Times New Roman"/>
          <w:sz w:val="20"/>
        </w:rPr>
        <w:t>nodes</w:t>
      </w:r>
      <w:r w:rsidR="001118B3" w:rsidRPr="009F3E5A">
        <w:rPr>
          <w:rFonts w:ascii="Times New Roman" w:eastAsia="Times New Roman" w:hAnsi="Times New Roman"/>
          <w:sz w:val="20"/>
        </w:rPr>
        <w:t xml:space="preserve"> </w:t>
      </w:r>
      <w:r w:rsidR="001118B3">
        <w:rPr>
          <w:rFonts w:ascii="Times New Roman" w:eastAsia="Times New Roman" w:hAnsi="Times New Roman"/>
          <w:sz w:val="20"/>
        </w:rPr>
        <w:t>have</w:t>
      </w:r>
      <w:r>
        <w:rPr>
          <w:rFonts w:ascii="Times New Roman" w:eastAsia="Times New Roman" w:hAnsi="Times New Roman"/>
          <w:sz w:val="20"/>
        </w:rPr>
        <w:t xml:space="preserve"> different </w:t>
      </w:r>
      <w:r w:rsidR="001118B3" w:rsidRPr="009F3E5A">
        <w:rPr>
          <w:rFonts w:ascii="Times New Roman" w:eastAsia="Times New Roman" w:hAnsi="Times New Roman"/>
          <w:sz w:val="20"/>
        </w:rPr>
        <w:t>color</w:t>
      </w:r>
      <w:r>
        <w:rPr>
          <w:rFonts w:ascii="Times New Roman" w:eastAsia="Times New Roman" w:hAnsi="Times New Roman"/>
          <w:sz w:val="20"/>
        </w:rPr>
        <w:t>s</w:t>
      </w:r>
      <w:r w:rsidR="001118B3">
        <w:rPr>
          <w:rFonts w:ascii="Times New Roman" w:eastAsia="Times New Roman" w:hAnsi="Times New Roman"/>
          <w:sz w:val="20"/>
        </w:rPr>
        <w:t>.</w:t>
      </w:r>
      <w:r w:rsidR="00D70762">
        <w:rPr>
          <w:rFonts w:ascii="Times New Roman" w:eastAsia="Times New Roman" w:hAnsi="Times New Roman"/>
          <w:sz w:val="20"/>
        </w:rPr>
        <w:t xml:space="preserve"> The graph to </w:t>
      </w:r>
      <w:r>
        <w:rPr>
          <w:rFonts w:ascii="Times New Roman" w:eastAsia="Times New Roman" w:hAnsi="Times New Roman"/>
          <w:sz w:val="20"/>
        </w:rPr>
        <w:t xml:space="preserve">the right, taken from Wikipedia, is known as the </w:t>
      </w:r>
      <w:r>
        <w:rPr>
          <w:rFonts w:ascii="Times New Roman" w:eastAsia="Times New Roman" w:hAnsi="Times New Roman"/>
          <w:i/>
          <w:sz w:val="20"/>
        </w:rPr>
        <w:t>Petersen</w:t>
      </w:r>
      <w:r>
        <w:rPr>
          <w:rFonts w:ascii="Times New Roman" w:eastAsia="Times New Roman" w:hAnsi="Times New Roman"/>
          <w:sz w:val="20"/>
        </w:rPr>
        <w:t xml:space="preserve"> graph, after</w:t>
      </w:r>
      <w:r w:rsidR="00A97685">
        <w:rPr>
          <w:rFonts w:ascii="Times New Roman" w:eastAsia="Times New Roman" w:hAnsi="Times New Roman"/>
          <w:sz w:val="20"/>
        </w:rPr>
        <w:t xml:space="preserve"> Julius Petersen, who discussed some of its properties in 1898. It has been colored with 3 colors. It can’t be colored with fewer colors.</w:t>
      </w:r>
    </w:p>
    <w:p w:rsidR="001118B3" w:rsidRDefault="00A97685" w:rsidP="00D74FE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The Petersen graph has </w:t>
      </w:r>
      <w:r w:rsidR="002714FA">
        <w:rPr>
          <w:rFonts w:ascii="Times New Roman" w:eastAsia="Times New Roman" w:hAnsi="Times New Roman"/>
          <w:sz w:val="20"/>
        </w:rPr>
        <w:t xml:space="preserve">both </w:t>
      </w:r>
      <w:r>
        <w:rPr>
          <w:rFonts w:ascii="Times New Roman" w:eastAsia="Times New Roman" w:hAnsi="Times New Roman"/>
          <w:sz w:val="20"/>
        </w:rPr>
        <w:t>K</w:t>
      </w:r>
      <w:r w:rsidRPr="002714FA">
        <w:rPr>
          <w:rFonts w:ascii="Times New Roman" w:eastAsia="Times New Roman" w:hAnsi="Times New Roman"/>
          <w:vertAlign w:val="subscript"/>
        </w:rPr>
        <w:t>5</w:t>
      </w:r>
      <w:r w:rsidR="002714FA">
        <w:rPr>
          <w:rFonts w:ascii="Times New Roman" w:eastAsia="Times New Roman" w:hAnsi="Times New Roman"/>
          <w:sz w:val="20"/>
        </w:rPr>
        <w:t xml:space="preserve"> and</w:t>
      </w:r>
      <w:r w:rsidR="0059234D">
        <w:rPr>
          <w:rFonts w:ascii="Times New Roman" w:eastAsia="Times New Roman" w:hAnsi="Times New Roman"/>
          <w:sz w:val="20"/>
        </w:rPr>
        <w:t xml:space="preserve"> bipartite graph</w:t>
      </w:r>
      <w:r w:rsidR="002714FA">
        <w:rPr>
          <w:rFonts w:ascii="Times New Roman" w:eastAsia="Times New Roman" w:hAnsi="Times New Roman"/>
          <w:sz w:val="20"/>
        </w:rPr>
        <w:t xml:space="preserve"> K</w:t>
      </w:r>
      <w:r w:rsidR="002714FA" w:rsidRPr="006913CA">
        <w:rPr>
          <w:rFonts w:ascii="Times New Roman" w:eastAsia="Times New Roman" w:hAnsi="Times New Roman"/>
          <w:vertAlign w:val="subscript"/>
        </w:rPr>
        <w:t>3,3</w:t>
      </w:r>
      <w:r w:rsidR="002714FA">
        <w:rPr>
          <w:rFonts w:ascii="Times New Roman" w:eastAsia="Times New Roman" w:hAnsi="Times New Roman"/>
          <w:sz w:val="20"/>
        </w:rPr>
        <w:t>, so it is not planar.</w:t>
      </w:r>
      <w:r w:rsidR="003A7B27">
        <w:rPr>
          <w:rFonts w:ascii="Times New Roman" w:eastAsia="Times New Roman" w:hAnsi="Times New Roman"/>
          <w:sz w:val="20"/>
        </w:rPr>
        <w:t xml:space="preserve"> </w:t>
      </w:r>
      <w:r w:rsidR="00091057">
        <w:rPr>
          <w:rFonts w:ascii="Times New Roman" w:eastAsia="Times New Roman" w:hAnsi="Times New Roman"/>
          <w:sz w:val="20"/>
        </w:rPr>
        <w:t xml:space="preserve">That’s all you have to know about the Petersen graph. But if you are </w:t>
      </w:r>
      <w:r w:rsidR="003A7B27">
        <w:rPr>
          <w:rFonts w:ascii="Times New Roman" w:eastAsia="Times New Roman" w:hAnsi="Times New Roman"/>
          <w:sz w:val="20"/>
        </w:rPr>
        <w:t>at all interested</w:t>
      </w:r>
      <w:r w:rsidR="00091057">
        <w:rPr>
          <w:rFonts w:ascii="Times New Roman" w:eastAsia="Times New Roman" w:hAnsi="Times New Roman"/>
          <w:sz w:val="20"/>
        </w:rPr>
        <w:t xml:space="preserve"> in what mathematicians and computer scientists do</w:t>
      </w:r>
      <w:r w:rsidR="003A7B27">
        <w:rPr>
          <w:rFonts w:ascii="Times New Roman" w:eastAsia="Times New Roman" w:hAnsi="Times New Roman"/>
          <w:sz w:val="20"/>
        </w:rPr>
        <w:t xml:space="preserve">, visit the Wikipedia page for </w:t>
      </w:r>
      <w:r w:rsidR="003A7B27" w:rsidRPr="003A7B27">
        <w:rPr>
          <w:rFonts w:ascii="Times New Roman" w:eastAsia="Times New Roman" w:hAnsi="Times New Roman"/>
          <w:i/>
          <w:sz w:val="20"/>
        </w:rPr>
        <w:t>Petersen graph</w:t>
      </w:r>
      <w:r w:rsidR="00091057">
        <w:rPr>
          <w:rFonts w:ascii="Times New Roman" w:eastAsia="Times New Roman" w:hAnsi="Times New Roman"/>
          <w:sz w:val="20"/>
        </w:rPr>
        <w:t>.</w:t>
      </w:r>
    </w:p>
    <w:p w:rsidR="00BD5430" w:rsidRPr="00BD5430" w:rsidRDefault="004209A2" w:rsidP="008A4603">
      <w:pPr>
        <w:spacing w:before="240"/>
        <w:outlineLvl w:val="0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b/>
          <w:noProof/>
          <w:sz w:val="20"/>
        </w:rPr>
        <w:t>A flawed proof that four colors suffice</w:t>
      </w:r>
      <w:bookmarkStart w:id="0" w:name="_GoBack"/>
      <w:bookmarkEnd w:id="0"/>
    </w:p>
    <w:p w:rsidR="00D26122" w:rsidRPr="00CB4B4C" w:rsidRDefault="00D74FED" w:rsidP="00CB4B4C">
      <w:pPr>
        <w:spacing w:before="120"/>
        <w:ind w:firstLine="288"/>
      </w:pPr>
      <w:r>
        <w:rPr>
          <w:rFonts w:ascii="Times New Roman" w:eastAsia="Times New Roman" w:hAnsi="Times New Roman"/>
          <w:sz w:val="20"/>
        </w:rPr>
        <w:t xml:space="preserve">Thoughts about graph coloring appear to have sprung up </w:t>
      </w:r>
      <w:r w:rsidR="00CB4B4C">
        <w:rPr>
          <w:rFonts w:ascii="Times New Roman" w:eastAsia="Times New Roman" w:hAnsi="Times New Roman"/>
          <w:sz w:val="20"/>
        </w:rPr>
        <w:t xml:space="preserve">in England around 1850 </w:t>
      </w:r>
      <w:r>
        <w:rPr>
          <w:rFonts w:ascii="Times New Roman" w:eastAsia="Times New Roman" w:hAnsi="Times New Roman"/>
          <w:sz w:val="20"/>
        </w:rPr>
        <w:t xml:space="preserve">when </w:t>
      </w:r>
      <w:r w:rsidR="00CB4B4C">
        <w:rPr>
          <w:rFonts w:ascii="Times New Roman" w:eastAsia="Times New Roman" w:hAnsi="Times New Roman"/>
          <w:sz w:val="20"/>
        </w:rPr>
        <w:t>people attempted</w:t>
      </w:r>
      <w:r>
        <w:rPr>
          <w:rFonts w:ascii="Times New Roman" w:eastAsia="Times New Roman" w:hAnsi="Times New Roman"/>
          <w:sz w:val="20"/>
        </w:rPr>
        <w:t xml:space="preserve"> to color maps, which can be represented by planar </w:t>
      </w:r>
      <w:r w:rsidR="00CB4B4C">
        <w:rPr>
          <w:rFonts w:ascii="Times New Roman" w:eastAsia="Times New Roman" w:hAnsi="Times New Roman"/>
          <w:sz w:val="20"/>
        </w:rPr>
        <w:t xml:space="preserve">graphs </w:t>
      </w:r>
      <w:r>
        <w:rPr>
          <w:rFonts w:ascii="Times New Roman" w:eastAsia="Times New Roman" w:hAnsi="Times New Roman"/>
          <w:sz w:val="20"/>
        </w:rPr>
        <w:t xml:space="preserve">in which </w:t>
      </w:r>
      <w:r w:rsidR="00CB4B4C">
        <w:rPr>
          <w:rFonts w:ascii="Times New Roman" w:eastAsia="Times New Roman" w:hAnsi="Times New Roman"/>
          <w:sz w:val="20"/>
        </w:rPr>
        <w:t xml:space="preserve">the nodes are countries and </w:t>
      </w:r>
      <w:r>
        <w:rPr>
          <w:rFonts w:ascii="Times New Roman" w:eastAsia="Times New Roman" w:hAnsi="Times New Roman"/>
          <w:sz w:val="20"/>
        </w:rPr>
        <w:t>adjacent countries have a directed edge between them.</w:t>
      </w:r>
      <w:r w:rsidR="00CB4B4C">
        <w:rPr>
          <w:rFonts w:ascii="Times New Roman" w:eastAsia="Times New Roman" w:hAnsi="Times New Roman"/>
          <w:sz w:val="20"/>
        </w:rPr>
        <w:t xml:space="preserve"> Francis Guthrie conjectured that four colors would suffice.</w:t>
      </w:r>
    </w:p>
    <w:p w:rsidR="00D74FED" w:rsidRDefault="00CB4B4C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 w:rsidRPr="00D74FED">
        <w:rPr>
          <w:rFonts w:ascii="Times New Roman" w:eastAsia="Times New Roman" w:hAnsi="Times New Roman"/>
          <w:sz w:val="20"/>
        </w:rPr>
        <w:drawing>
          <wp:anchor distT="0" distB="0" distL="114300" distR="114300" simplePos="0" relativeHeight="251660288" behindDoc="0" locked="0" layoutInCell="1" allowOverlap="1" wp14:anchorId="3CC8449A">
            <wp:simplePos x="0" y="0"/>
            <wp:positionH relativeFrom="column">
              <wp:posOffset>3185160</wp:posOffset>
            </wp:positionH>
            <wp:positionV relativeFrom="paragraph">
              <wp:posOffset>76979</wp:posOffset>
            </wp:positionV>
            <wp:extent cx="1928495" cy="1210945"/>
            <wp:effectExtent l="0" t="0" r="1905" b="0"/>
            <wp:wrapSquare wrapText="bothSides"/>
            <wp:docPr id="4" name="Picture 2" descr="us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usa2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FED">
        <w:rPr>
          <w:rFonts w:ascii="Times New Roman" w:eastAsia="Times New Roman" w:hAnsi="Times New Roman"/>
          <w:sz w:val="20"/>
        </w:rPr>
        <w:drawing>
          <wp:anchor distT="0" distB="0" distL="114300" distR="114300" simplePos="0" relativeHeight="251659264" behindDoc="0" locked="0" layoutInCell="1" allowOverlap="1" wp14:anchorId="1EACA02D">
            <wp:simplePos x="0" y="0"/>
            <wp:positionH relativeFrom="column">
              <wp:posOffset>518795</wp:posOffset>
            </wp:positionH>
            <wp:positionV relativeFrom="paragraph">
              <wp:posOffset>77081</wp:posOffset>
            </wp:positionV>
            <wp:extent cx="1964055" cy="1235075"/>
            <wp:effectExtent l="0" t="0" r="4445" b="0"/>
            <wp:wrapSquare wrapText="bothSides"/>
            <wp:docPr id="3" name="Picture 1" descr="us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sa1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FED" w:rsidRDefault="00D74FED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74FED" w:rsidRDefault="00D74FED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74FED" w:rsidRDefault="00D74FED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74FED" w:rsidRDefault="00D74FED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1118B3" w:rsidRDefault="00D74FED" w:rsidP="00D87895">
      <w:pPr>
        <w:spacing w:before="120"/>
        <w:ind w:firstLine="288"/>
        <w:rPr>
          <w:noProof/>
        </w:rPr>
      </w:pPr>
      <w:r w:rsidRPr="00D74FED">
        <w:rPr>
          <w:noProof/>
        </w:rPr>
        <w:t xml:space="preserve"> </w:t>
      </w:r>
    </w:p>
    <w:p w:rsidR="00E617C7" w:rsidRDefault="00CB4B4C" w:rsidP="00E617C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Here’s an interesting bit about mathematical proofs. </w:t>
      </w:r>
      <w:r w:rsidRPr="00CB4B4C">
        <w:rPr>
          <w:rFonts w:ascii="Times New Roman" w:eastAsia="Times New Roman" w:hAnsi="Times New Roman"/>
          <w:sz w:val="20"/>
        </w:rPr>
        <w:t>In</w:t>
      </w:r>
      <w:r w:rsidRPr="00CB4B4C">
        <w:rPr>
          <w:rFonts w:ascii="Times New Roman" w:hAnsi="Times New Roman"/>
          <w:noProof/>
          <w:sz w:val="20"/>
        </w:rPr>
        <w:t xml:space="preserve"> 1879</w:t>
      </w:r>
      <w:r>
        <w:rPr>
          <w:rFonts w:ascii="Times New Roman" w:hAnsi="Times New Roman"/>
          <w:noProof/>
          <w:sz w:val="20"/>
        </w:rPr>
        <w:t>, Alfred Kemp</w:t>
      </w:r>
      <w:r w:rsidR="00BE6159">
        <w:rPr>
          <w:rFonts w:ascii="Times New Roman" w:hAnsi="Times New Roman"/>
          <w:noProof/>
          <w:sz w:val="20"/>
        </w:rPr>
        <w:t>, a barrister in London,</w:t>
      </w:r>
      <w:r>
        <w:rPr>
          <w:rFonts w:ascii="Times New Roman" w:hAnsi="Times New Roman"/>
          <w:noProof/>
          <w:sz w:val="20"/>
        </w:rPr>
        <w:t xml:space="preserve"> published a proof </w:t>
      </w:r>
      <w:r w:rsidR="00BE6159">
        <w:rPr>
          <w:rFonts w:ascii="Times New Roman" w:hAnsi="Times New Roman"/>
          <w:noProof/>
          <w:sz w:val="20"/>
        </w:rPr>
        <w:t xml:space="preserve">in the </w:t>
      </w:r>
      <w:r w:rsidR="00BE6159">
        <w:rPr>
          <w:rFonts w:ascii="Times New Roman" w:hAnsi="Times New Roman"/>
          <w:i/>
          <w:noProof/>
          <w:sz w:val="20"/>
        </w:rPr>
        <w:t xml:space="preserve">American Journal of Mathematics </w:t>
      </w:r>
      <w:r>
        <w:rPr>
          <w:rFonts w:ascii="Times New Roman" w:hAnsi="Times New Roman"/>
          <w:noProof/>
          <w:sz w:val="20"/>
        </w:rPr>
        <w:t>that only four colors were needed to color a planar graph.</w:t>
      </w:r>
      <w:r w:rsidR="00BE6159">
        <w:rPr>
          <w:rFonts w:ascii="Times New Roman" w:hAnsi="Times New Roman"/>
          <w:noProof/>
          <w:sz w:val="20"/>
        </w:rPr>
        <w:t xml:space="preserve"> Eleven years later, P.J. </w:t>
      </w:r>
      <w:r w:rsidR="00BE6159" w:rsidRPr="00FC189D">
        <w:rPr>
          <w:rFonts w:ascii="Times New Roman" w:hAnsi="Times New Roman"/>
          <w:noProof/>
          <w:sz w:val="20"/>
        </w:rPr>
        <w:t xml:space="preserve">Heawood found a flaw in the proof. He and Kempe and others tried to fix the flaw but were unable to do so, and the theorem remained only a conjecture until almost one hundred years later. Appel and Haken, who </w:t>
      </w:r>
      <w:r w:rsidR="00FC189D" w:rsidRPr="00FC189D">
        <w:rPr>
          <w:rFonts w:ascii="Times New Roman" w:hAnsi="Times New Roman"/>
          <w:noProof/>
          <w:sz w:val="20"/>
        </w:rPr>
        <w:t xml:space="preserve">proved the theorem in 1976, </w:t>
      </w:r>
      <w:r w:rsidR="00FC189D" w:rsidRPr="00E617C7">
        <w:rPr>
          <w:rFonts w:ascii="Times New Roman" w:eastAsia="Times New Roman" w:hAnsi="Times New Roman"/>
          <w:sz w:val="20"/>
        </w:rPr>
        <w:t>said</w:t>
      </w:r>
      <w:r w:rsidR="00FC189D" w:rsidRPr="00FC189D">
        <w:rPr>
          <w:rFonts w:ascii="Times New Roman" w:hAnsi="Times New Roman"/>
          <w:noProof/>
          <w:sz w:val="20"/>
        </w:rPr>
        <w:t xml:space="preserve"> that </w:t>
      </w:r>
      <w:r w:rsidR="00FC189D" w:rsidRPr="00FC189D">
        <w:rPr>
          <w:rFonts w:ascii="Times New Roman" w:hAnsi="Times New Roman"/>
          <w:sz w:val="20"/>
        </w:rPr>
        <w:t>"Kempe's argument was extremely</w:t>
      </w:r>
      <w:r w:rsidR="00FC189D">
        <w:rPr>
          <w:rFonts w:ascii="Times New Roman" w:hAnsi="Times New Roman"/>
          <w:sz w:val="20"/>
        </w:rPr>
        <w:t xml:space="preserve"> </w:t>
      </w:r>
      <w:r w:rsidR="00FC189D" w:rsidRPr="00FC189D">
        <w:rPr>
          <w:rFonts w:ascii="Times New Roman" w:hAnsi="Times New Roman"/>
          <w:sz w:val="20"/>
        </w:rPr>
        <w:t>clever, and although his "proof" turned</w:t>
      </w:r>
      <w:r w:rsidR="00FC189D">
        <w:rPr>
          <w:rFonts w:ascii="Times New Roman" w:hAnsi="Times New Roman"/>
          <w:sz w:val="20"/>
        </w:rPr>
        <w:t xml:space="preserve"> </w:t>
      </w:r>
      <w:r w:rsidR="00FC189D" w:rsidRPr="00FC189D">
        <w:rPr>
          <w:rFonts w:ascii="Times New Roman" w:hAnsi="Times New Roman"/>
          <w:sz w:val="20"/>
        </w:rPr>
        <w:t>out not to be complete, it contained most</w:t>
      </w:r>
      <w:r w:rsidR="00FC189D">
        <w:rPr>
          <w:rFonts w:ascii="Times New Roman" w:hAnsi="Times New Roman"/>
          <w:sz w:val="20"/>
        </w:rPr>
        <w:t xml:space="preserve"> </w:t>
      </w:r>
      <w:r w:rsidR="00FC189D" w:rsidRPr="00FC189D">
        <w:rPr>
          <w:rFonts w:ascii="Times New Roman" w:hAnsi="Times New Roman"/>
          <w:sz w:val="20"/>
        </w:rPr>
        <w:t>of the basic ideas that eventually</w:t>
      </w:r>
      <w:r w:rsidR="00FC189D">
        <w:rPr>
          <w:rFonts w:ascii="Times New Roman" w:hAnsi="Times New Roman"/>
          <w:sz w:val="20"/>
        </w:rPr>
        <w:t xml:space="preserve"> le</w:t>
      </w:r>
      <w:r w:rsidR="00FC189D" w:rsidRPr="00FC189D">
        <w:rPr>
          <w:rFonts w:ascii="Times New Roman" w:hAnsi="Times New Roman"/>
          <w:sz w:val="20"/>
        </w:rPr>
        <w:t>d to</w:t>
      </w:r>
      <w:r w:rsidR="00FC189D">
        <w:rPr>
          <w:rFonts w:ascii="Times New Roman" w:hAnsi="Times New Roman"/>
          <w:sz w:val="20"/>
        </w:rPr>
        <w:t xml:space="preserve"> </w:t>
      </w:r>
      <w:r w:rsidR="00FC189D" w:rsidRPr="00FC189D">
        <w:rPr>
          <w:rFonts w:ascii="Times New Roman" w:hAnsi="Times New Roman"/>
          <w:sz w:val="20"/>
        </w:rPr>
        <w:t>the correct proof one century</w:t>
      </w:r>
      <w:r w:rsidR="00FC189D">
        <w:rPr>
          <w:rFonts w:ascii="Times New Roman" w:hAnsi="Times New Roman"/>
          <w:sz w:val="20"/>
        </w:rPr>
        <w:t xml:space="preserve"> la</w:t>
      </w:r>
      <w:r w:rsidR="00FC189D" w:rsidRPr="00FC189D">
        <w:rPr>
          <w:rFonts w:ascii="Times New Roman" w:hAnsi="Times New Roman"/>
          <w:sz w:val="20"/>
        </w:rPr>
        <w:t>ter."</w:t>
      </w:r>
    </w:p>
    <w:p w:rsidR="00F37426" w:rsidRDefault="00E617C7" w:rsidP="00F37426">
      <w:pPr>
        <w:spacing w:before="120"/>
        <w:ind w:firstLine="288"/>
        <w:rPr>
          <w:rFonts w:ascii="Times New Roman" w:hAnsi="Times New Roman"/>
          <w:sz w:val="20"/>
        </w:rPr>
      </w:pPr>
      <w:r w:rsidRPr="00F37426">
        <w:rPr>
          <w:rFonts w:ascii="Times New Roman" w:hAnsi="Times New Roman"/>
          <w:sz w:val="20"/>
        </w:rPr>
        <w:t>Of course, everyone knows five colors are needed to color a map, because the water has to be blue (joke).</w:t>
      </w:r>
    </w:p>
    <w:p w:rsidR="00F37426" w:rsidRDefault="00F37426" w:rsidP="004209A2">
      <w:pPr>
        <w:spacing w:before="120"/>
        <w:ind w:firstLine="288"/>
        <w:rPr>
          <w:rFonts w:ascii="Times New Roman" w:hAnsi="Times New Roman"/>
          <w:sz w:val="20"/>
        </w:rPr>
      </w:pPr>
      <w:r w:rsidRPr="00BE6159">
        <w:rPr>
          <w:rFonts w:ascii="Times New Roman" w:eastAsia="Times New Roman" w:hAnsi="Times New Roman"/>
          <w:sz w:val="20"/>
        </w:rPr>
        <w:drawing>
          <wp:anchor distT="0" distB="0" distL="114300" distR="114300" simplePos="0" relativeHeight="251661312" behindDoc="0" locked="0" layoutInCell="1" allowOverlap="1" wp14:anchorId="61B4C34F">
            <wp:simplePos x="0" y="0"/>
            <wp:positionH relativeFrom="column">
              <wp:posOffset>4558665</wp:posOffset>
            </wp:positionH>
            <wp:positionV relativeFrom="paragraph">
              <wp:posOffset>106680</wp:posOffset>
            </wp:positionV>
            <wp:extent cx="1356360" cy="8724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426">
        <w:rPr>
          <w:rFonts w:ascii="Times New Roman" w:hAnsi="Times New Roman"/>
          <w:noProof/>
          <w:sz w:val="20"/>
        </w:rPr>
        <w:t xml:space="preserve">Alan Sipka of Alma College gave a presentation titled 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“Kempe’s flawed proof that four colors s</w:t>
      </w:r>
      <w:r w:rsidRPr="00F37426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uffice,” at the MAA </w:t>
      </w:r>
      <w:proofErr w:type="spellStart"/>
      <w:r w:rsidRPr="00F37426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MathFest</w:t>
      </w:r>
      <w:proofErr w:type="spellEnd"/>
      <w:r w:rsidRPr="00F37426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2013 in Hartford, CT on </w:t>
      </w:r>
      <w:r w:rsidR="0024697B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1 August</w:t>
      </w:r>
      <w:r w:rsidRPr="00F37426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2013.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It’s eminently readable, and if you have time read it! It can be found in </w:t>
      </w:r>
      <w:proofErr w:type="spellStart"/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JavaHyperText</w:t>
      </w:r>
      <w:proofErr w:type="spellEnd"/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entry “four-color theorem”. In it</w:t>
      </w:r>
      <w:r w:rsidR="0024697B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, Alan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gives the map, shown </w:t>
      </w:r>
      <w:r w:rsidR="0024697B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to the right, that </w:t>
      </w:r>
      <w:proofErr w:type="spellStart"/>
      <w:r w:rsidR="0024697B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Heawood</w:t>
      </w:r>
      <w:proofErr w:type="spellEnd"/>
      <w:r w:rsidR="0024697B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used as a counter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example to Kempe’s proof. Of course, this map can be colored with four colors, but not using the process given by Kempe’s flawed proof.</w:t>
      </w:r>
    </w:p>
    <w:p w:rsidR="004209A2" w:rsidRPr="004209A2" w:rsidRDefault="004209A2" w:rsidP="004209A2">
      <w:pPr>
        <w:spacing w:before="120"/>
        <w:ind w:firstLine="288"/>
        <w:rPr>
          <w:rFonts w:ascii="Times New Roman" w:hAnsi="Times New Roman"/>
          <w:sz w:val="20"/>
        </w:rPr>
      </w:pPr>
    </w:p>
    <w:p w:rsidR="00BE6159" w:rsidRPr="00CB4B4C" w:rsidRDefault="00BE6159" w:rsidP="00E617C7">
      <w:pPr>
        <w:spacing w:before="120"/>
        <w:ind w:firstLine="288"/>
        <w:rPr>
          <w:rFonts w:ascii="Times New Roman" w:hAnsi="Times New Roman"/>
          <w:sz w:val="20"/>
        </w:rPr>
      </w:pPr>
    </w:p>
    <w:p w:rsidR="00D74FED" w:rsidRDefault="00D74FED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BE6159" w:rsidRDefault="00BE6159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BE6159" w:rsidRPr="00F76020" w:rsidRDefault="00BE6159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sectPr w:rsidR="00BE6159" w:rsidRPr="00F76020" w:rsidSect="008F72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DC0" w:rsidRDefault="00494DC0">
      <w:r>
        <w:separator/>
      </w:r>
    </w:p>
  </w:endnote>
  <w:endnote w:type="continuationSeparator" w:id="0">
    <w:p w:rsidR="00494DC0" w:rsidRDefault="0049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 xml:space="preserve">David </w:t>
    </w:r>
    <w:proofErr w:type="spellStart"/>
    <w:r w:rsidRPr="006B4C6B">
      <w:rPr>
        <w:sz w:val="20"/>
      </w:rPr>
      <w:t>Gries</w:t>
    </w:r>
    <w:proofErr w:type="spellEnd"/>
    <w:r w:rsidRPr="006B4C6B">
      <w:rPr>
        <w:sz w:val="20"/>
      </w:rPr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DC0" w:rsidRDefault="00494DC0">
      <w:r>
        <w:separator/>
      </w:r>
    </w:p>
  </w:footnote>
  <w:footnote w:type="continuationSeparator" w:id="0">
    <w:p w:rsidR="00494DC0" w:rsidRDefault="0049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5AE7"/>
    <w:rsid w:val="00007A70"/>
    <w:rsid w:val="00026F24"/>
    <w:rsid w:val="00037ABB"/>
    <w:rsid w:val="00037DF8"/>
    <w:rsid w:val="00043472"/>
    <w:rsid w:val="00051461"/>
    <w:rsid w:val="00064CA5"/>
    <w:rsid w:val="0009096E"/>
    <w:rsid w:val="00091057"/>
    <w:rsid w:val="0009374A"/>
    <w:rsid w:val="0009761A"/>
    <w:rsid w:val="000B358F"/>
    <w:rsid w:val="000B4DD7"/>
    <w:rsid w:val="000E0868"/>
    <w:rsid w:val="000E35AB"/>
    <w:rsid w:val="000E4604"/>
    <w:rsid w:val="0010361B"/>
    <w:rsid w:val="001114E1"/>
    <w:rsid w:val="001118B3"/>
    <w:rsid w:val="00116B7E"/>
    <w:rsid w:val="00126049"/>
    <w:rsid w:val="00136CA0"/>
    <w:rsid w:val="0015039C"/>
    <w:rsid w:val="00150F3A"/>
    <w:rsid w:val="00156D44"/>
    <w:rsid w:val="0015765A"/>
    <w:rsid w:val="001579C9"/>
    <w:rsid w:val="001639C8"/>
    <w:rsid w:val="00172DC5"/>
    <w:rsid w:val="00184CFF"/>
    <w:rsid w:val="0018684C"/>
    <w:rsid w:val="001A039D"/>
    <w:rsid w:val="001A7BC7"/>
    <w:rsid w:val="001B178B"/>
    <w:rsid w:val="001B5061"/>
    <w:rsid w:val="001D0BDE"/>
    <w:rsid w:val="001D1432"/>
    <w:rsid w:val="001E2892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6841"/>
    <w:rsid w:val="0024697B"/>
    <w:rsid w:val="00267D24"/>
    <w:rsid w:val="002714FA"/>
    <w:rsid w:val="00272E1F"/>
    <w:rsid w:val="0027335A"/>
    <w:rsid w:val="002773B9"/>
    <w:rsid w:val="00283CB7"/>
    <w:rsid w:val="00286003"/>
    <w:rsid w:val="00286DBD"/>
    <w:rsid w:val="00297450"/>
    <w:rsid w:val="002A3F8A"/>
    <w:rsid w:val="002B1803"/>
    <w:rsid w:val="002B398D"/>
    <w:rsid w:val="002B4A11"/>
    <w:rsid w:val="002B5FD1"/>
    <w:rsid w:val="002C3A79"/>
    <w:rsid w:val="002C43ED"/>
    <w:rsid w:val="002C60BD"/>
    <w:rsid w:val="002F3409"/>
    <w:rsid w:val="00302518"/>
    <w:rsid w:val="00303CCE"/>
    <w:rsid w:val="0030562F"/>
    <w:rsid w:val="00306D47"/>
    <w:rsid w:val="00313E38"/>
    <w:rsid w:val="003154EE"/>
    <w:rsid w:val="003269A2"/>
    <w:rsid w:val="0033722F"/>
    <w:rsid w:val="00354738"/>
    <w:rsid w:val="00360B16"/>
    <w:rsid w:val="00366918"/>
    <w:rsid w:val="00370676"/>
    <w:rsid w:val="003741DE"/>
    <w:rsid w:val="00375767"/>
    <w:rsid w:val="003860E0"/>
    <w:rsid w:val="003A2951"/>
    <w:rsid w:val="003A35CD"/>
    <w:rsid w:val="003A7B27"/>
    <w:rsid w:val="003B4896"/>
    <w:rsid w:val="003C637A"/>
    <w:rsid w:val="003D01DE"/>
    <w:rsid w:val="003D3281"/>
    <w:rsid w:val="003E09D7"/>
    <w:rsid w:val="003E121C"/>
    <w:rsid w:val="003E151E"/>
    <w:rsid w:val="00412712"/>
    <w:rsid w:val="004209A2"/>
    <w:rsid w:val="00425459"/>
    <w:rsid w:val="004322AD"/>
    <w:rsid w:val="004348CE"/>
    <w:rsid w:val="00441372"/>
    <w:rsid w:val="00442BEC"/>
    <w:rsid w:val="004569B9"/>
    <w:rsid w:val="00463DA5"/>
    <w:rsid w:val="00472F87"/>
    <w:rsid w:val="00485E99"/>
    <w:rsid w:val="00494DC0"/>
    <w:rsid w:val="004A37BE"/>
    <w:rsid w:val="004A788F"/>
    <w:rsid w:val="004B79A9"/>
    <w:rsid w:val="004C0E43"/>
    <w:rsid w:val="004C2A20"/>
    <w:rsid w:val="004C747C"/>
    <w:rsid w:val="004C76F1"/>
    <w:rsid w:val="004E0E77"/>
    <w:rsid w:val="004F287C"/>
    <w:rsid w:val="00514259"/>
    <w:rsid w:val="00515A19"/>
    <w:rsid w:val="00525BDB"/>
    <w:rsid w:val="005311B4"/>
    <w:rsid w:val="0053312E"/>
    <w:rsid w:val="005441DA"/>
    <w:rsid w:val="00546610"/>
    <w:rsid w:val="00560BB1"/>
    <w:rsid w:val="0056477D"/>
    <w:rsid w:val="005670FE"/>
    <w:rsid w:val="00570B7A"/>
    <w:rsid w:val="00572EA2"/>
    <w:rsid w:val="00573A50"/>
    <w:rsid w:val="00577493"/>
    <w:rsid w:val="00582EA8"/>
    <w:rsid w:val="0059234D"/>
    <w:rsid w:val="005A0AF7"/>
    <w:rsid w:val="005A195F"/>
    <w:rsid w:val="005A4121"/>
    <w:rsid w:val="005C6F15"/>
    <w:rsid w:val="005C780F"/>
    <w:rsid w:val="005D58D4"/>
    <w:rsid w:val="005D7899"/>
    <w:rsid w:val="005E1ECF"/>
    <w:rsid w:val="00601939"/>
    <w:rsid w:val="00611A6E"/>
    <w:rsid w:val="0061335B"/>
    <w:rsid w:val="00617492"/>
    <w:rsid w:val="00624D85"/>
    <w:rsid w:val="00634ADA"/>
    <w:rsid w:val="00654306"/>
    <w:rsid w:val="00661A06"/>
    <w:rsid w:val="00666450"/>
    <w:rsid w:val="00667625"/>
    <w:rsid w:val="0067529D"/>
    <w:rsid w:val="006764A2"/>
    <w:rsid w:val="006818A6"/>
    <w:rsid w:val="006862A3"/>
    <w:rsid w:val="00686D78"/>
    <w:rsid w:val="006913CA"/>
    <w:rsid w:val="006A437E"/>
    <w:rsid w:val="006B3942"/>
    <w:rsid w:val="006C3ABA"/>
    <w:rsid w:val="006C5A7C"/>
    <w:rsid w:val="006C7A4F"/>
    <w:rsid w:val="006D0863"/>
    <w:rsid w:val="006D2610"/>
    <w:rsid w:val="006E5D79"/>
    <w:rsid w:val="006F2367"/>
    <w:rsid w:val="006F24AE"/>
    <w:rsid w:val="006F7360"/>
    <w:rsid w:val="007003CF"/>
    <w:rsid w:val="007073D8"/>
    <w:rsid w:val="00707B6B"/>
    <w:rsid w:val="00712E99"/>
    <w:rsid w:val="00713B2F"/>
    <w:rsid w:val="00715FD8"/>
    <w:rsid w:val="00720A90"/>
    <w:rsid w:val="00737F84"/>
    <w:rsid w:val="007411FD"/>
    <w:rsid w:val="0074420A"/>
    <w:rsid w:val="00751854"/>
    <w:rsid w:val="007538FF"/>
    <w:rsid w:val="007550D0"/>
    <w:rsid w:val="0077503E"/>
    <w:rsid w:val="0078108C"/>
    <w:rsid w:val="00786A13"/>
    <w:rsid w:val="00787257"/>
    <w:rsid w:val="007A2B3D"/>
    <w:rsid w:val="007B621A"/>
    <w:rsid w:val="007C0202"/>
    <w:rsid w:val="007D397F"/>
    <w:rsid w:val="007D4275"/>
    <w:rsid w:val="007D6CC3"/>
    <w:rsid w:val="007E1A87"/>
    <w:rsid w:val="007F3182"/>
    <w:rsid w:val="00801DB1"/>
    <w:rsid w:val="00812FAB"/>
    <w:rsid w:val="008132B4"/>
    <w:rsid w:val="0082368D"/>
    <w:rsid w:val="00824CD9"/>
    <w:rsid w:val="00853099"/>
    <w:rsid w:val="0088444C"/>
    <w:rsid w:val="008858B4"/>
    <w:rsid w:val="008902BA"/>
    <w:rsid w:val="00896EA7"/>
    <w:rsid w:val="008979A0"/>
    <w:rsid w:val="008A4603"/>
    <w:rsid w:val="008A69B5"/>
    <w:rsid w:val="008B1114"/>
    <w:rsid w:val="008B1A72"/>
    <w:rsid w:val="008B436A"/>
    <w:rsid w:val="008C28D3"/>
    <w:rsid w:val="008F3154"/>
    <w:rsid w:val="008F726F"/>
    <w:rsid w:val="00910199"/>
    <w:rsid w:val="00916840"/>
    <w:rsid w:val="00924776"/>
    <w:rsid w:val="00930890"/>
    <w:rsid w:val="00930A93"/>
    <w:rsid w:val="00932272"/>
    <w:rsid w:val="00937A80"/>
    <w:rsid w:val="00943A46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3E5A"/>
    <w:rsid w:val="009F4A30"/>
    <w:rsid w:val="00A1156F"/>
    <w:rsid w:val="00A12A33"/>
    <w:rsid w:val="00A1672D"/>
    <w:rsid w:val="00A30515"/>
    <w:rsid w:val="00A31BDE"/>
    <w:rsid w:val="00A63322"/>
    <w:rsid w:val="00A66F7F"/>
    <w:rsid w:val="00A674B6"/>
    <w:rsid w:val="00A75356"/>
    <w:rsid w:val="00A9569C"/>
    <w:rsid w:val="00A97685"/>
    <w:rsid w:val="00AA5E7B"/>
    <w:rsid w:val="00AB6B54"/>
    <w:rsid w:val="00AC2ABA"/>
    <w:rsid w:val="00AC5C15"/>
    <w:rsid w:val="00AE07CE"/>
    <w:rsid w:val="00AE15C3"/>
    <w:rsid w:val="00B21686"/>
    <w:rsid w:val="00B2561A"/>
    <w:rsid w:val="00B31292"/>
    <w:rsid w:val="00B46411"/>
    <w:rsid w:val="00B527C5"/>
    <w:rsid w:val="00B57677"/>
    <w:rsid w:val="00B7036F"/>
    <w:rsid w:val="00B72223"/>
    <w:rsid w:val="00B876A1"/>
    <w:rsid w:val="00BA085F"/>
    <w:rsid w:val="00BA28FE"/>
    <w:rsid w:val="00BA45C8"/>
    <w:rsid w:val="00BB2730"/>
    <w:rsid w:val="00BB7A0D"/>
    <w:rsid w:val="00BB7AC2"/>
    <w:rsid w:val="00BC28FA"/>
    <w:rsid w:val="00BD13A6"/>
    <w:rsid w:val="00BD5430"/>
    <w:rsid w:val="00BD65D2"/>
    <w:rsid w:val="00BD7A4E"/>
    <w:rsid w:val="00BE1FEB"/>
    <w:rsid w:val="00BE6159"/>
    <w:rsid w:val="00C02320"/>
    <w:rsid w:val="00C03CDC"/>
    <w:rsid w:val="00C05149"/>
    <w:rsid w:val="00C05C5B"/>
    <w:rsid w:val="00C12AF0"/>
    <w:rsid w:val="00C322F2"/>
    <w:rsid w:val="00C34E38"/>
    <w:rsid w:val="00C51DDD"/>
    <w:rsid w:val="00C54BBE"/>
    <w:rsid w:val="00C55513"/>
    <w:rsid w:val="00C77FCC"/>
    <w:rsid w:val="00C850A8"/>
    <w:rsid w:val="00CB4B4C"/>
    <w:rsid w:val="00CC2CB2"/>
    <w:rsid w:val="00CD0686"/>
    <w:rsid w:val="00CE26A9"/>
    <w:rsid w:val="00CF002F"/>
    <w:rsid w:val="00CF05FE"/>
    <w:rsid w:val="00CF4EB7"/>
    <w:rsid w:val="00CF79E0"/>
    <w:rsid w:val="00D018E3"/>
    <w:rsid w:val="00D033A1"/>
    <w:rsid w:val="00D26122"/>
    <w:rsid w:val="00D43891"/>
    <w:rsid w:val="00D456EE"/>
    <w:rsid w:val="00D46A88"/>
    <w:rsid w:val="00D63105"/>
    <w:rsid w:val="00D70762"/>
    <w:rsid w:val="00D74FED"/>
    <w:rsid w:val="00D80747"/>
    <w:rsid w:val="00D8449B"/>
    <w:rsid w:val="00D87895"/>
    <w:rsid w:val="00D97123"/>
    <w:rsid w:val="00DB020F"/>
    <w:rsid w:val="00DC03FB"/>
    <w:rsid w:val="00DC0769"/>
    <w:rsid w:val="00DC412D"/>
    <w:rsid w:val="00DC4F83"/>
    <w:rsid w:val="00DD562E"/>
    <w:rsid w:val="00DE3CE6"/>
    <w:rsid w:val="00DE5813"/>
    <w:rsid w:val="00E01491"/>
    <w:rsid w:val="00E11CDD"/>
    <w:rsid w:val="00E35050"/>
    <w:rsid w:val="00E4098A"/>
    <w:rsid w:val="00E40EFC"/>
    <w:rsid w:val="00E42E22"/>
    <w:rsid w:val="00E53008"/>
    <w:rsid w:val="00E617C7"/>
    <w:rsid w:val="00E6431D"/>
    <w:rsid w:val="00E663DE"/>
    <w:rsid w:val="00E777DE"/>
    <w:rsid w:val="00E84313"/>
    <w:rsid w:val="00E859BA"/>
    <w:rsid w:val="00E90D97"/>
    <w:rsid w:val="00E92641"/>
    <w:rsid w:val="00EA5FE0"/>
    <w:rsid w:val="00EA7F06"/>
    <w:rsid w:val="00EC31CD"/>
    <w:rsid w:val="00EC609D"/>
    <w:rsid w:val="00ED2226"/>
    <w:rsid w:val="00ED32A3"/>
    <w:rsid w:val="00ED3C45"/>
    <w:rsid w:val="00EE5459"/>
    <w:rsid w:val="00F1205E"/>
    <w:rsid w:val="00F341C7"/>
    <w:rsid w:val="00F343C6"/>
    <w:rsid w:val="00F37426"/>
    <w:rsid w:val="00F4164E"/>
    <w:rsid w:val="00F53049"/>
    <w:rsid w:val="00F74C6E"/>
    <w:rsid w:val="00F76020"/>
    <w:rsid w:val="00F94896"/>
    <w:rsid w:val="00FA1D9B"/>
    <w:rsid w:val="00FA4C7B"/>
    <w:rsid w:val="00FA4E96"/>
    <w:rsid w:val="00FC189D"/>
    <w:rsid w:val="00FC5151"/>
    <w:rsid w:val="00FC7336"/>
    <w:rsid w:val="00FD17A8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F91472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B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16</cp:revision>
  <cp:lastPrinted>2018-07-15T19:15:00Z</cp:lastPrinted>
  <dcterms:created xsi:type="dcterms:W3CDTF">2018-07-20T18:02:00Z</dcterms:created>
  <dcterms:modified xsi:type="dcterms:W3CDTF">2018-07-21T12:15:00Z</dcterms:modified>
</cp:coreProperties>
</file>