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A8208" w14:textId="48CEEC6C" w:rsidR="00B11E79" w:rsidRDefault="00045AC0" w:rsidP="00EE0D34">
      <w:pPr>
        <w:spacing w:before="120"/>
        <w:rPr>
          <w:rFonts w:ascii="Times New Roman" w:hAnsi="Times New Roman" w:cs="Times New Roman"/>
          <w:sz w:val="20"/>
          <w:szCs w:val="20"/>
        </w:rPr>
      </w:pPr>
      <w:r>
        <w:rPr>
          <w:rFonts w:ascii="Times New Roman" w:hAnsi="Times New Roman" w:cs="Times New Roman"/>
          <w:sz w:val="20"/>
          <w:szCs w:val="20"/>
        </w:rPr>
        <w:t xml:space="preserve">The last parameter declaration of a method can look as shown </w:t>
      </w:r>
      <w:r w:rsidR="004D4023">
        <w:rPr>
          <w:rFonts w:ascii="Times New Roman" w:hAnsi="Times New Roman" w:cs="Times New Roman"/>
          <w:sz w:val="20"/>
          <w:szCs w:val="20"/>
        </w:rPr>
        <w:t xml:space="preserve">(in red) </w:t>
      </w:r>
      <w:r>
        <w:rPr>
          <w:rFonts w:ascii="Times New Roman" w:hAnsi="Times New Roman" w:cs="Times New Roman"/>
          <w:sz w:val="20"/>
          <w:szCs w:val="20"/>
        </w:rPr>
        <w:t xml:space="preserve">in the following </w:t>
      </w:r>
      <w:r w:rsidR="00441E57">
        <w:rPr>
          <w:rFonts w:ascii="Times New Roman" w:hAnsi="Times New Roman" w:cs="Times New Roman"/>
          <w:sz w:val="20"/>
          <w:szCs w:val="20"/>
        </w:rPr>
        <w:t>function</w:t>
      </w:r>
      <w:r>
        <w:rPr>
          <w:rFonts w:ascii="Times New Roman" w:hAnsi="Times New Roman" w:cs="Times New Roman"/>
          <w:sz w:val="20"/>
          <w:szCs w:val="20"/>
        </w:rPr>
        <w:t>.</w:t>
      </w:r>
    </w:p>
    <w:p w14:paraId="3811D12A" w14:textId="48C66748" w:rsidR="00441E57" w:rsidRDefault="00844C2F" w:rsidP="00441E57">
      <w:pPr>
        <w:spacing w:before="120"/>
        <w:rPr>
          <w:rFonts w:ascii="Times New Roman" w:hAnsi="Times New Roman" w:cs="Times New Roman"/>
          <w:sz w:val="20"/>
          <w:szCs w:val="20"/>
        </w:rPr>
      </w:pPr>
      <w:r>
        <w:rPr>
          <w:rFonts w:ascii="Times New Roman" w:hAnsi="Times New Roman" w:cs="Times New Roman"/>
          <w:sz w:val="20"/>
          <w:szCs w:val="20"/>
        </w:rPr>
        <w:t>(0)</w:t>
      </w:r>
      <w:r w:rsidR="00045AC0">
        <w:rPr>
          <w:rFonts w:ascii="Times New Roman" w:hAnsi="Times New Roman" w:cs="Times New Roman"/>
          <w:sz w:val="20"/>
          <w:szCs w:val="20"/>
        </w:rPr>
        <w:tab/>
      </w:r>
      <w:r w:rsidR="00441E57">
        <w:rPr>
          <w:rFonts w:ascii="Times New Roman" w:hAnsi="Times New Roman" w:cs="Times New Roman"/>
          <w:sz w:val="20"/>
          <w:szCs w:val="20"/>
        </w:rPr>
        <w:t>/** return the value of sum plus all the numbers in nums. */</w:t>
      </w:r>
      <w:r w:rsidR="00441E57">
        <w:rPr>
          <w:rFonts w:ascii="Times New Roman" w:hAnsi="Times New Roman" w:cs="Times New Roman"/>
          <w:sz w:val="20"/>
          <w:szCs w:val="20"/>
        </w:rPr>
        <w:br/>
      </w:r>
      <w:r w:rsidR="00441E57">
        <w:rPr>
          <w:rFonts w:ascii="Times New Roman" w:hAnsi="Times New Roman" w:cs="Times New Roman"/>
          <w:sz w:val="20"/>
          <w:szCs w:val="20"/>
        </w:rPr>
        <w:tab/>
      </w:r>
      <w:r w:rsidR="00045AC0">
        <w:rPr>
          <w:rFonts w:ascii="Times New Roman" w:hAnsi="Times New Roman" w:cs="Times New Roman"/>
          <w:sz w:val="20"/>
          <w:szCs w:val="20"/>
        </w:rPr>
        <w:t xml:space="preserve">public static int addTo(int sum, </w:t>
      </w:r>
      <w:r w:rsidR="00045AC0" w:rsidRPr="008A71A4">
        <w:rPr>
          <w:rFonts w:ascii="Times New Roman" w:hAnsi="Times New Roman" w:cs="Times New Roman"/>
          <w:color w:val="FF0000"/>
          <w:sz w:val="20"/>
          <w:szCs w:val="20"/>
        </w:rPr>
        <w:t>int… nums</w:t>
      </w:r>
      <w:r w:rsidR="00045AC0">
        <w:rPr>
          <w:rFonts w:ascii="Times New Roman" w:hAnsi="Times New Roman" w:cs="Times New Roman"/>
          <w:sz w:val="20"/>
          <w:szCs w:val="20"/>
        </w:rPr>
        <w:t>) {</w:t>
      </w:r>
      <w:r w:rsidR="00553AE9">
        <w:rPr>
          <w:rFonts w:ascii="Times New Roman" w:hAnsi="Times New Roman" w:cs="Times New Roman"/>
          <w:sz w:val="20"/>
          <w:szCs w:val="20"/>
        </w:rPr>
        <w:br/>
      </w:r>
      <w:r w:rsidR="00553AE9">
        <w:rPr>
          <w:rFonts w:ascii="Times New Roman" w:hAnsi="Times New Roman" w:cs="Times New Roman"/>
          <w:sz w:val="20"/>
          <w:szCs w:val="20"/>
        </w:rPr>
        <w:tab/>
      </w:r>
      <w:r w:rsidR="00441E57">
        <w:rPr>
          <w:rFonts w:ascii="Times New Roman" w:hAnsi="Times New Roman" w:cs="Times New Roman"/>
          <w:sz w:val="20"/>
          <w:szCs w:val="20"/>
        </w:rPr>
        <w:t xml:space="preserve">     </w:t>
      </w:r>
      <w:r w:rsidR="00553AE9">
        <w:rPr>
          <w:rFonts w:ascii="Times New Roman" w:hAnsi="Times New Roman" w:cs="Times New Roman"/>
          <w:sz w:val="20"/>
          <w:szCs w:val="20"/>
        </w:rPr>
        <w:t>for (</w:t>
      </w:r>
      <w:r w:rsidR="008A71A4">
        <w:rPr>
          <w:rFonts w:ascii="Times New Roman" w:hAnsi="Times New Roman" w:cs="Times New Roman"/>
          <w:sz w:val="20"/>
          <w:szCs w:val="20"/>
        </w:rPr>
        <w:t>int k= 0; k &lt; nums.length; k= k+1)</w:t>
      </w:r>
      <w:r w:rsidR="00B11E79">
        <w:rPr>
          <w:rFonts w:ascii="Times New Roman" w:hAnsi="Times New Roman" w:cs="Times New Roman"/>
          <w:sz w:val="20"/>
          <w:szCs w:val="20"/>
        </w:rPr>
        <w:t xml:space="preserve">  sum</w:t>
      </w:r>
      <w:r w:rsidR="008A71A4">
        <w:rPr>
          <w:rFonts w:ascii="Times New Roman" w:hAnsi="Times New Roman" w:cs="Times New Roman"/>
          <w:sz w:val="20"/>
          <w:szCs w:val="20"/>
        </w:rPr>
        <w:t>= sum + nums[k]</w:t>
      </w:r>
      <w:r w:rsidR="00EE0D34">
        <w:rPr>
          <w:rFonts w:ascii="Times New Roman" w:hAnsi="Times New Roman" w:cs="Times New Roman"/>
          <w:sz w:val="20"/>
          <w:szCs w:val="20"/>
        </w:rPr>
        <w:t>;</w:t>
      </w:r>
      <w:r w:rsidR="00441E57">
        <w:rPr>
          <w:rFonts w:ascii="Times New Roman" w:hAnsi="Times New Roman" w:cs="Times New Roman"/>
          <w:sz w:val="20"/>
          <w:szCs w:val="20"/>
        </w:rPr>
        <w:br/>
      </w:r>
      <w:r w:rsidR="00441E57">
        <w:rPr>
          <w:rFonts w:ascii="Times New Roman" w:hAnsi="Times New Roman" w:cs="Times New Roman"/>
          <w:sz w:val="20"/>
          <w:szCs w:val="20"/>
        </w:rPr>
        <w:tab/>
        <w:t xml:space="preserve">     return sum;</w:t>
      </w:r>
      <w:r w:rsidR="00441E57">
        <w:rPr>
          <w:rFonts w:ascii="Times New Roman" w:hAnsi="Times New Roman" w:cs="Times New Roman"/>
          <w:sz w:val="20"/>
          <w:szCs w:val="20"/>
        </w:rPr>
        <w:br/>
      </w:r>
      <w:r w:rsidR="00441E57">
        <w:rPr>
          <w:rFonts w:ascii="Times New Roman" w:hAnsi="Times New Roman" w:cs="Times New Roman"/>
          <w:sz w:val="20"/>
          <w:szCs w:val="20"/>
        </w:rPr>
        <w:tab/>
        <w:t>}</w:t>
      </w:r>
    </w:p>
    <w:p w14:paraId="5470C626" w14:textId="7E75124A" w:rsidR="00553AE9" w:rsidRDefault="008A71A4" w:rsidP="008A71A4">
      <w:pPr>
        <w:spacing w:before="120"/>
        <w:rPr>
          <w:rFonts w:ascii="Times New Roman" w:hAnsi="Times New Roman" w:cs="Times New Roman"/>
          <w:sz w:val="20"/>
          <w:szCs w:val="20"/>
        </w:rPr>
      </w:pPr>
      <w:r>
        <w:rPr>
          <w:rFonts w:ascii="Times New Roman" w:hAnsi="Times New Roman" w:cs="Times New Roman"/>
          <w:sz w:val="20"/>
          <w:szCs w:val="20"/>
        </w:rPr>
        <w:t xml:space="preserve">The declaration of parameter nums as </w:t>
      </w:r>
      <w:r w:rsidRPr="008A71A4">
        <w:rPr>
          <w:rFonts w:ascii="Times New Roman" w:hAnsi="Times New Roman" w:cs="Times New Roman"/>
          <w:color w:val="FF0000"/>
          <w:sz w:val="20"/>
          <w:szCs w:val="20"/>
        </w:rPr>
        <w:t>int… nums</w:t>
      </w:r>
      <w:r>
        <w:rPr>
          <w:rFonts w:ascii="Times New Roman" w:hAnsi="Times New Roman" w:cs="Times New Roman"/>
          <w:sz w:val="20"/>
          <w:szCs w:val="20"/>
        </w:rPr>
        <w:t xml:space="preserve"> means that a corresponding argument list can have 0, 1, 2, or more int expressions, and they will be processed as an int array, as the code in the method body shows. In fact, one can also have a single int array as the argument. Here are some calls </w:t>
      </w:r>
      <w:r w:rsidR="009A6910">
        <w:rPr>
          <w:rFonts w:ascii="Times New Roman" w:hAnsi="Times New Roman" w:cs="Times New Roman"/>
          <w:sz w:val="20"/>
          <w:szCs w:val="20"/>
        </w:rPr>
        <w:t xml:space="preserve">on addTo </w:t>
      </w:r>
      <w:r>
        <w:rPr>
          <w:rFonts w:ascii="Times New Roman" w:hAnsi="Times New Roman" w:cs="Times New Roman"/>
          <w:sz w:val="20"/>
          <w:szCs w:val="20"/>
        </w:rPr>
        <w:t>and what they produce:</w:t>
      </w:r>
    </w:p>
    <w:p w14:paraId="587DF7A4" w14:textId="5EA913F4" w:rsidR="002D7CDF" w:rsidRPr="00E55345" w:rsidRDefault="00844C2F" w:rsidP="00E55345">
      <w:pPr>
        <w:spacing w:before="120"/>
        <w:rPr>
          <w:rFonts w:ascii="Times New Roman" w:hAnsi="Times New Roman" w:cs="Times New Roman"/>
          <w:sz w:val="20"/>
          <w:szCs w:val="20"/>
        </w:rPr>
      </w:pPr>
      <w:r>
        <w:rPr>
          <w:rFonts w:ascii="Times New Roman" w:hAnsi="Times New Roman" w:cs="Times New Roman"/>
          <w:sz w:val="20"/>
          <w:szCs w:val="20"/>
        </w:rPr>
        <w:t>(1)</w:t>
      </w:r>
      <w:r w:rsidR="008A71A4">
        <w:rPr>
          <w:rFonts w:ascii="Times New Roman" w:hAnsi="Times New Roman" w:cs="Times New Roman"/>
          <w:sz w:val="20"/>
          <w:szCs w:val="20"/>
        </w:rPr>
        <w:tab/>
      </w:r>
      <w:r w:rsidR="000B15CC">
        <w:rPr>
          <w:rFonts w:ascii="Times New Roman" w:hAnsi="Times New Roman" w:cs="Times New Roman"/>
          <w:sz w:val="20"/>
          <w:szCs w:val="20"/>
        </w:rPr>
        <w:t>addTo(5, 4, 2)</w:t>
      </w:r>
      <w:r w:rsidR="000B15CC">
        <w:rPr>
          <w:rFonts w:ascii="Times New Roman" w:hAnsi="Times New Roman" w:cs="Times New Roman"/>
          <w:sz w:val="20"/>
          <w:szCs w:val="20"/>
        </w:rPr>
        <w:tab/>
      </w:r>
      <w:r w:rsidR="000B15CC">
        <w:rPr>
          <w:rFonts w:ascii="Times New Roman" w:hAnsi="Times New Roman" w:cs="Times New Roman"/>
          <w:sz w:val="20"/>
          <w:szCs w:val="20"/>
        </w:rPr>
        <w:tab/>
      </w:r>
      <w:r w:rsidR="000B15CC">
        <w:rPr>
          <w:rFonts w:ascii="Times New Roman" w:hAnsi="Times New Roman" w:cs="Times New Roman"/>
          <w:sz w:val="20"/>
          <w:szCs w:val="20"/>
        </w:rPr>
        <w:tab/>
        <w:t xml:space="preserve">returns the value </w:t>
      </w:r>
      <w:r w:rsidR="000B15CC" w:rsidRPr="000B15CC">
        <w:rPr>
          <w:rFonts w:ascii="Times New Roman" w:hAnsi="Times New Roman" w:cs="Times New Roman"/>
          <w:sz w:val="20"/>
          <w:szCs w:val="20"/>
        </w:rPr>
        <w:t>11</w:t>
      </w:r>
      <w:r w:rsidR="00E55345">
        <w:rPr>
          <w:rFonts w:ascii="Times New Roman" w:hAnsi="Times New Roman" w:cs="Times New Roman"/>
          <w:sz w:val="20"/>
          <w:szCs w:val="20"/>
        </w:rPr>
        <w:br/>
      </w:r>
      <w:r>
        <w:rPr>
          <w:rFonts w:ascii="Times New Roman" w:hAnsi="Times New Roman" w:cs="Times New Roman"/>
          <w:sz w:val="20"/>
          <w:szCs w:val="20"/>
        </w:rPr>
        <w:t>(2)</w:t>
      </w:r>
      <w:r w:rsidR="00E55345">
        <w:rPr>
          <w:rFonts w:ascii="Times New Roman" w:hAnsi="Times New Roman" w:cs="Times New Roman"/>
          <w:sz w:val="20"/>
          <w:szCs w:val="20"/>
        </w:rPr>
        <w:tab/>
      </w:r>
      <w:r w:rsidR="00E55345" w:rsidRPr="000B15CC">
        <w:rPr>
          <w:rFonts w:ascii="Times New Roman" w:hAnsi="Times New Roman" w:cs="Times New Roman"/>
          <w:sz w:val="20"/>
          <w:szCs w:val="20"/>
        </w:rPr>
        <w:t>addTo(5, new int[]{4, 2})</w:t>
      </w:r>
      <w:r w:rsidR="00E55345">
        <w:rPr>
          <w:rFonts w:ascii="Times New Roman" w:hAnsi="Times New Roman" w:cs="Times New Roman"/>
          <w:sz w:val="20"/>
          <w:szCs w:val="20"/>
        </w:rPr>
        <w:tab/>
      </w:r>
      <w:r w:rsidR="00E55345">
        <w:rPr>
          <w:rFonts w:ascii="Times New Roman" w:hAnsi="Times New Roman" w:cs="Times New Roman"/>
          <w:sz w:val="20"/>
          <w:szCs w:val="20"/>
        </w:rPr>
        <w:tab/>
        <w:t>returns the value 11</w:t>
      </w:r>
      <w:r w:rsidR="000B15CC">
        <w:rPr>
          <w:rFonts w:ascii="Times New Roman" w:hAnsi="Times New Roman" w:cs="Times New Roman"/>
          <w:sz w:val="20"/>
          <w:szCs w:val="20"/>
        </w:rPr>
        <w:br/>
      </w:r>
      <w:r>
        <w:rPr>
          <w:rFonts w:ascii="Times New Roman" w:hAnsi="Times New Roman" w:cs="Times New Roman"/>
          <w:sz w:val="20"/>
          <w:szCs w:val="20"/>
        </w:rPr>
        <w:t>(3)</w:t>
      </w:r>
      <w:r w:rsidR="000B15CC">
        <w:rPr>
          <w:rFonts w:ascii="Times New Roman" w:hAnsi="Times New Roman" w:cs="Times New Roman"/>
          <w:sz w:val="20"/>
          <w:szCs w:val="20"/>
        </w:rPr>
        <w:tab/>
      </w:r>
      <w:r w:rsidR="000B15CC" w:rsidRPr="000B15CC">
        <w:rPr>
          <w:rFonts w:ascii="Times New Roman" w:hAnsi="Times New Roman" w:cs="Times New Roman"/>
          <w:sz w:val="20"/>
          <w:szCs w:val="20"/>
        </w:rPr>
        <w:t>addTo(5, 4)</w:t>
      </w:r>
      <w:r w:rsidR="000B15CC">
        <w:rPr>
          <w:rFonts w:ascii="Times New Roman" w:hAnsi="Times New Roman" w:cs="Times New Roman"/>
          <w:sz w:val="20"/>
          <w:szCs w:val="20"/>
        </w:rPr>
        <w:tab/>
      </w:r>
      <w:r w:rsidR="000B15CC">
        <w:rPr>
          <w:rFonts w:ascii="Times New Roman" w:hAnsi="Times New Roman" w:cs="Times New Roman"/>
          <w:sz w:val="20"/>
          <w:szCs w:val="20"/>
        </w:rPr>
        <w:tab/>
      </w:r>
      <w:r w:rsidR="000B15CC">
        <w:rPr>
          <w:rFonts w:ascii="Times New Roman" w:hAnsi="Times New Roman" w:cs="Times New Roman"/>
          <w:sz w:val="20"/>
          <w:szCs w:val="20"/>
        </w:rPr>
        <w:tab/>
        <w:t>returns the value 9</w:t>
      </w:r>
      <w:r w:rsidR="00E55345">
        <w:rPr>
          <w:rFonts w:ascii="Times New Roman" w:hAnsi="Times New Roman" w:cs="Times New Roman"/>
          <w:sz w:val="20"/>
          <w:szCs w:val="20"/>
        </w:rPr>
        <w:tab/>
        <w:t>(array nums contains 1 element)</w:t>
      </w:r>
      <w:r w:rsidR="000B15CC">
        <w:rPr>
          <w:rFonts w:ascii="Times New Roman" w:hAnsi="Times New Roman" w:cs="Times New Roman"/>
          <w:sz w:val="20"/>
          <w:szCs w:val="20"/>
        </w:rPr>
        <w:br/>
      </w:r>
      <w:r>
        <w:rPr>
          <w:rFonts w:ascii="Times New Roman" w:hAnsi="Times New Roman" w:cs="Times New Roman"/>
          <w:sz w:val="20"/>
          <w:szCs w:val="20"/>
        </w:rPr>
        <w:t>(4)</w:t>
      </w:r>
      <w:r w:rsidR="000B15CC">
        <w:rPr>
          <w:rFonts w:ascii="Times New Roman" w:hAnsi="Times New Roman" w:cs="Times New Roman"/>
          <w:sz w:val="20"/>
          <w:szCs w:val="20"/>
        </w:rPr>
        <w:tab/>
        <w:t>addTo(5</w:t>
      </w:r>
      <w:r w:rsidR="000B15CC" w:rsidRPr="000B15CC">
        <w:rPr>
          <w:rFonts w:ascii="Times New Roman" w:hAnsi="Times New Roman" w:cs="Times New Roman"/>
          <w:sz w:val="20"/>
          <w:szCs w:val="20"/>
        </w:rPr>
        <w:t>)</w:t>
      </w:r>
      <w:r w:rsidR="000B15CC">
        <w:rPr>
          <w:rFonts w:ascii="Times New Roman" w:hAnsi="Times New Roman" w:cs="Times New Roman"/>
          <w:sz w:val="20"/>
          <w:szCs w:val="20"/>
        </w:rPr>
        <w:tab/>
      </w:r>
      <w:r w:rsidR="000B15CC">
        <w:rPr>
          <w:rFonts w:ascii="Times New Roman" w:hAnsi="Times New Roman" w:cs="Times New Roman"/>
          <w:sz w:val="20"/>
          <w:szCs w:val="20"/>
        </w:rPr>
        <w:tab/>
      </w:r>
      <w:r w:rsidR="000B15CC">
        <w:rPr>
          <w:rFonts w:ascii="Times New Roman" w:hAnsi="Times New Roman" w:cs="Times New Roman"/>
          <w:sz w:val="20"/>
          <w:szCs w:val="20"/>
        </w:rPr>
        <w:tab/>
        <w:t>returns the value 5</w:t>
      </w:r>
      <w:r w:rsidR="00E55345">
        <w:rPr>
          <w:rFonts w:ascii="Times New Roman" w:hAnsi="Times New Roman" w:cs="Times New Roman"/>
          <w:sz w:val="20"/>
          <w:szCs w:val="20"/>
        </w:rPr>
        <w:t xml:space="preserve">   </w:t>
      </w:r>
      <w:r w:rsidR="00E55345">
        <w:rPr>
          <w:rFonts w:ascii="Times New Roman" w:hAnsi="Times New Roman" w:cs="Times New Roman"/>
          <w:sz w:val="20"/>
          <w:szCs w:val="20"/>
        </w:rPr>
        <w:tab/>
        <w:t>(array nums contains 0 elements)</w:t>
      </w:r>
      <w:r w:rsidR="007E3E82" w:rsidRPr="007E3E82">
        <w:rPr>
          <w:rFonts w:ascii="Times New Roman" w:hAnsi="Times New Roman" w:cs="Times New Roman"/>
          <w:sz w:val="20"/>
          <w:szCs w:val="20"/>
        </w:rPr>
        <w:t xml:space="preserve"> </w:t>
      </w:r>
      <w:r w:rsidR="007E3E82">
        <w:rPr>
          <w:rFonts w:ascii="Times New Roman" w:hAnsi="Times New Roman" w:cs="Times New Roman"/>
          <w:sz w:val="20"/>
          <w:szCs w:val="20"/>
        </w:rPr>
        <w:br/>
        <w:t>(5)</w:t>
      </w:r>
      <w:r w:rsidR="007E3E82">
        <w:rPr>
          <w:rFonts w:ascii="Times New Roman" w:hAnsi="Times New Roman" w:cs="Times New Roman"/>
          <w:sz w:val="20"/>
          <w:szCs w:val="20"/>
        </w:rPr>
        <w:tab/>
        <w:t>addTo(5, 2, 2, 2, 2, 2</w:t>
      </w:r>
      <w:r w:rsidR="007E3E82" w:rsidRPr="000B15CC">
        <w:rPr>
          <w:rFonts w:ascii="Times New Roman" w:hAnsi="Times New Roman" w:cs="Times New Roman"/>
          <w:sz w:val="20"/>
          <w:szCs w:val="20"/>
        </w:rPr>
        <w:t>)</w:t>
      </w:r>
      <w:r w:rsidR="007E3E82">
        <w:rPr>
          <w:rFonts w:ascii="Times New Roman" w:hAnsi="Times New Roman" w:cs="Times New Roman"/>
          <w:sz w:val="20"/>
          <w:szCs w:val="20"/>
        </w:rPr>
        <w:tab/>
      </w:r>
      <w:r w:rsidR="007E3E82">
        <w:rPr>
          <w:rFonts w:ascii="Times New Roman" w:hAnsi="Times New Roman" w:cs="Times New Roman"/>
          <w:sz w:val="20"/>
          <w:szCs w:val="20"/>
        </w:rPr>
        <w:tab/>
        <w:t>returns the value 15</w:t>
      </w:r>
    </w:p>
    <w:p w14:paraId="25948E5E" w14:textId="28BFE85F" w:rsidR="00E55345" w:rsidRDefault="007D5860" w:rsidP="00EE0D34">
      <w:pPr>
        <w:spacing w:before="120"/>
        <w:ind w:firstLine="288"/>
        <w:rPr>
          <w:rFonts w:ascii="Times New Roman" w:hAnsi="Times New Roman" w:cs="Times New Roman"/>
          <w:sz w:val="20"/>
          <w:szCs w:val="20"/>
        </w:rPr>
      </w:pPr>
      <w:r>
        <w:rPr>
          <w:rFonts w:ascii="Times New Roman" w:hAnsi="Times New Roman" w:cs="Times New Roman"/>
          <w:sz w:val="20"/>
          <w:szCs w:val="20"/>
        </w:rPr>
        <w:t>T</w:t>
      </w:r>
      <w:r w:rsidR="00E55345">
        <w:rPr>
          <w:rFonts w:ascii="Times New Roman" w:hAnsi="Times New Roman" w:cs="Times New Roman"/>
          <w:sz w:val="20"/>
          <w:szCs w:val="20"/>
        </w:rPr>
        <w:t xml:space="preserve">he parameter declaration </w:t>
      </w:r>
      <w:r w:rsidR="00E55345" w:rsidRPr="00E55345">
        <w:rPr>
          <w:rFonts w:ascii="Times New Roman" w:hAnsi="Times New Roman" w:cs="Times New Roman"/>
          <w:color w:val="FF0000"/>
          <w:sz w:val="20"/>
          <w:szCs w:val="20"/>
        </w:rPr>
        <w:t>int… nums</w:t>
      </w:r>
      <w:r w:rsidR="00E55345">
        <w:rPr>
          <w:rFonts w:ascii="Times New Roman" w:hAnsi="Times New Roman" w:cs="Times New Roman"/>
          <w:sz w:val="20"/>
          <w:szCs w:val="20"/>
        </w:rPr>
        <w:t xml:space="preserve"> just provides </w:t>
      </w:r>
      <w:r w:rsidR="00A20D21">
        <w:rPr>
          <w:rFonts w:ascii="Times New Roman" w:hAnsi="Times New Roman" w:cs="Times New Roman"/>
          <w:sz w:val="20"/>
          <w:szCs w:val="20"/>
        </w:rPr>
        <w:t>more</w:t>
      </w:r>
      <w:r w:rsidR="00E55345">
        <w:rPr>
          <w:rFonts w:ascii="Times New Roman" w:hAnsi="Times New Roman" w:cs="Times New Roman"/>
          <w:sz w:val="20"/>
          <w:szCs w:val="20"/>
        </w:rPr>
        <w:t xml:space="preserve"> syntactic sugar, allowing a call to have:</w:t>
      </w:r>
    </w:p>
    <w:p w14:paraId="764AE800" w14:textId="27F4068F" w:rsidR="00E55345" w:rsidRDefault="00E55345" w:rsidP="00EE0D34">
      <w:pPr>
        <w:spacing w:before="120"/>
        <w:ind w:firstLine="288"/>
        <w:rPr>
          <w:rFonts w:ascii="Times New Roman" w:hAnsi="Times New Roman" w:cs="Times New Roman"/>
          <w:b/>
          <w:color w:val="FF0000"/>
          <w:sz w:val="20"/>
          <w:szCs w:val="20"/>
        </w:rPr>
      </w:pPr>
      <w:r>
        <w:rPr>
          <w:rFonts w:ascii="Times New Roman" w:hAnsi="Times New Roman" w:cs="Times New Roman"/>
          <w:sz w:val="20"/>
          <w:szCs w:val="20"/>
        </w:rPr>
        <w:tab/>
      </w:r>
      <w:r w:rsidR="007E3E82">
        <w:rPr>
          <w:rFonts w:ascii="Times New Roman" w:hAnsi="Times New Roman" w:cs="Times New Roman"/>
          <w:sz w:val="20"/>
          <w:szCs w:val="20"/>
        </w:rPr>
        <w:t>a</w:t>
      </w:r>
      <w:r>
        <w:rPr>
          <w:rFonts w:ascii="Times New Roman" w:hAnsi="Times New Roman" w:cs="Times New Roman"/>
          <w:sz w:val="20"/>
          <w:szCs w:val="20"/>
        </w:rPr>
        <w:t xml:space="preserve"> list of arguments, like </w:t>
      </w:r>
      <w:r w:rsidRPr="007D5860">
        <w:rPr>
          <w:rFonts w:ascii="Times New Roman" w:hAnsi="Times New Roman" w:cs="Times New Roman"/>
          <w:color w:val="FF0000"/>
          <w:sz w:val="20"/>
          <w:szCs w:val="20"/>
        </w:rPr>
        <w:t>4, 2</w:t>
      </w:r>
      <w:r>
        <w:rPr>
          <w:rFonts w:ascii="Times New Roman" w:hAnsi="Times New Roman" w:cs="Times New Roman"/>
          <w:sz w:val="20"/>
          <w:szCs w:val="20"/>
        </w:rPr>
        <w:t xml:space="preserve">, instead of requiring the creation of a new array, like </w:t>
      </w:r>
      <w:r>
        <w:rPr>
          <w:rFonts w:ascii="Times New Roman" w:hAnsi="Times New Roman" w:cs="Times New Roman"/>
          <w:color w:val="FF0000"/>
          <w:sz w:val="20"/>
          <w:szCs w:val="20"/>
        </w:rPr>
        <w:t>new int[]{4, 2}</w:t>
      </w:r>
      <w:r w:rsidRPr="007D5860">
        <w:rPr>
          <w:rFonts w:ascii="Times New Roman" w:hAnsi="Times New Roman" w:cs="Times New Roman"/>
          <w:b/>
          <w:sz w:val="20"/>
          <w:szCs w:val="20"/>
        </w:rPr>
        <w:t>.</w:t>
      </w:r>
    </w:p>
    <w:p w14:paraId="35EEF9A5" w14:textId="6801BB3F" w:rsidR="00CA3BB3" w:rsidRDefault="00A20D21" w:rsidP="00E27D3C">
      <w:pPr>
        <w:spacing w:before="120"/>
        <w:ind w:firstLine="288"/>
        <w:rPr>
          <w:rFonts w:ascii="Times New Roman" w:hAnsi="Times New Roman" w:cs="Times New Roman"/>
          <w:sz w:val="20"/>
          <w:szCs w:val="20"/>
        </w:rPr>
      </w:pPr>
      <w:r>
        <w:rPr>
          <w:rFonts w:ascii="Times New Roman" w:hAnsi="Times New Roman" w:cs="Times New Roman"/>
          <w:sz w:val="20"/>
          <w:szCs w:val="20"/>
        </w:rPr>
        <w:t>Here are some points to consider.</w:t>
      </w:r>
    </w:p>
    <w:p w14:paraId="070BBA96" w14:textId="654254D5" w:rsidR="00A20D21" w:rsidRDefault="00A20D21" w:rsidP="00844C2F">
      <w:pPr>
        <w:pStyle w:val="ListParagraph"/>
        <w:numPr>
          <w:ilvl w:val="0"/>
          <w:numId w:val="4"/>
        </w:numPr>
        <w:spacing w:before="120"/>
        <w:contextualSpacing w:val="0"/>
        <w:rPr>
          <w:rFonts w:ascii="Times New Roman" w:hAnsi="Times New Roman" w:cs="Times New Roman"/>
          <w:sz w:val="20"/>
          <w:szCs w:val="20"/>
        </w:rPr>
      </w:pPr>
      <w:r w:rsidRPr="00844C2F">
        <w:rPr>
          <w:rFonts w:ascii="Times New Roman" w:hAnsi="Times New Roman" w:cs="Times New Roman"/>
          <w:sz w:val="20"/>
          <w:szCs w:val="20"/>
        </w:rPr>
        <w:t xml:space="preserve">The use of </w:t>
      </w:r>
      <w:r w:rsidRPr="00844C2F">
        <w:rPr>
          <w:rFonts w:ascii="Times New Roman" w:hAnsi="Times New Roman" w:cs="Times New Roman"/>
          <w:color w:val="FF0000"/>
          <w:sz w:val="20"/>
          <w:szCs w:val="20"/>
        </w:rPr>
        <w:t xml:space="preserve">int… </w:t>
      </w:r>
      <w:r w:rsidR="00844C2F" w:rsidRPr="00844C2F">
        <w:rPr>
          <w:rFonts w:ascii="Times New Roman" w:hAnsi="Times New Roman" w:cs="Times New Roman"/>
          <w:color w:val="FF0000"/>
          <w:sz w:val="20"/>
          <w:szCs w:val="20"/>
        </w:rPr>
        <w:t>nums</w:t>
      </w:r>
      <w:r w:rsidR="00844C2F" w:rsidRPr="00844C2F">
        <w:rPr>
          <w:rFonts w:ascii="Times New Roman" w:hAnsi="Times New Roman" w:cs="Times New Roman"/>
          <w:sz w:val="20"/>
          <w:szCs w:val="20"/>
        </w:rPr>
        <w:t xml:space="preserve"> </w:t>
      </w:r>
      <w:r w:rsidRPr="00844C2F">
        <w:rPr>
          <w:rFonts w:ascii="Times New Roman" w:hAnsi="Times New Roman" w:cs="Times New Roman"/>
          <w:sz w:val="20"/>
          <w:szCs w:val="20"/>
        </w:rPr>
        <w:t>in a declaration only provides syntactic</w:t>
      </w:r>
      <w:r w:rsidR="00844C2F" w:rsidRPr="00844C2F">
        <w:rPr>
          <w:rFonts w:ascii="Times New Roman" w:hAnsi="Times New Roman" w:cs="Times New Roman"/>
          <w:sz w:val="20"/>
          <w:szCs w:val="20"/>
        </w:rPr>
        <w:t xml:space="preserve"> sugar</w:t>
      </w:r>
      <w:r w:rsidR="007D5860">
        <w:rPr>
          <w:rFonts w:ascii="Times New Roman" w:hAnsi="Times New Roman" w:cs="Times New Roman"/>
          <w:sz w:val="20"/>
          <w:szCs w:val="20"/>
        </w:rPr>
        <w:t xml:space="preserve"> and nothing new</w:t>
      </w:r>
      <w:r w:rsidR="00844C2F" w:rsidRPr="00844C2F">
        <w:rPr>
          <w:rFonts w:ascii="Times New Roman" w:hAnsi="Times New Roman" w:cs="Times New Roman"/>
          <w:sz w:val="20"/>
          <w:szCs w:val="20"/>
        </w:rPr>
        <w:t xml:space="preserve">. When a program is compiled, this will be converted to a declaration </w:t>
      </w:r>
      <w:r w:rsidR="00844C2F" w:rsidRPr="00844C2F">
        <w:rPr>
          <w:rFonts w:ascii="Times New Roman" w:hAnsi="Times New Roman" w:cs="Times New Roman"/>
          <w:color w:val="FF0000"/>
          <w:sz w:val="20"/>
          <w:szCs w:val="20"/>
        </w:rPr>
        <w:t>int[] nums</w:t>
      </w:r>
      <w:r w:rsidR="00844C2F" w:rsidRPr="00844C2F">
        <w:rPr>
          <w:rFonts w:ascii="Times New Roman" w:hAnsi="Times New Roman" w:cs="Times New Roman"/>
          <w:sz w:val="20"/>
          <w:szCs w:val="20"/>
        </w:rPr>
        <w:t xml:space="preserve"> and the corresponding arguments in a call will be converted into a new-expression </w:t>
      </w:r>
      <w:r w:rsidR="00844C2F">
        <w:rPr>
          <w:rFonts w:ascii="Times New Roman" w:hAnsi="Times New Roman" w:cs="Times New Roman"/>
          <w:sz w:val="20"/>
          <w:szCs w:val="20"/>
        </w:rPr>
        <w:t xml:space="preserve">—e.g. </w:t>
      </w:r>
      <w:r w:rsidR="00844C2F" w:rsidRPr="00844C2F">
        <w:rPr>
          <w:rFonts w:ascii="Times New Roman" w:hAnsi="Times New Roman" w:cs="Times New Roman"/>
          <w:sz w:val="20"/>
          <w:szCs w:val="20"/>
        </w:rPr>
        <w:t>call (1) will be converted to (2).</w:t>
      </w:r>
    </w:p>
    <w:p w14:paraId="67AD683B" w14:textId="20F37C06" w:rsidR="00844C2F" w:rsidRDefault="00844C2F" w:rsidP="00844C2F">
      <w:pPr>
        <w:pStyle w:val="ListParagraph"/>
        <w:numPr>
          <w:ilvl w:val="0"/>
          <w:numId w:val="4"/>
        </w:numPr>
        <w:spacing w:before="120"/>
        <w:contextualSpacing w:val="0"/>
        <w:rPr>
          <w:rFonts w:ascii="Times New Roman" w:hAnsi="Times New Roman" w:cs="Times New Roman"/>
          <w:sz w:val="20"/>
          <w:szCs w:val="20"/>
        </w:rPr>
      </w:pPr>
      <w:r>
        <w:rPr>
          <w:rFonts w:ascii="Times New Roman" w:hAnsi="Times New Roman" w:cs="Times New Roman"/>
          <w:sz w:val="20"/>
          <w:szCs w:val="20"/>
        </w:rPr>
        <w:t>As a verification of point (1), you can write method main like this!</w:t>
      </w:r>
    </w:p>
    <w:p w14:paraId="37E9C4C0" w14:textId="0A580BB6" w:rsidR="00844C2F" w:rsidRPr="00844C2F" w:rsidRDefault="00844C2F" w:rsidP="00844C2F">
      <w:pPr>
        <w:spacing w:before="120"/>
        <w:ind w:left="360"/>
        <w:rPr>
          <w:rFonts w:ascii="Times New Roman" w:hAnsi="Times New Roman" w:cs="Times New Roman"/>
          <w:sz w:val="20"/>
          <w:szCs w:val="20"/>
        </w:rPr>
      </w:pPr>
      <w:r>
        <w:rPr>
          <w:rFonts w:ascii="Times New Roman" w:hAnsi="Times New Roman" w:cs="Times New Roman"/>
          <w:sz w:val="20"/>
          <w:szCs w:val="20"/>
        </w:rPr>
        <w:tab/>
        <w:t xml:space="preserve">       public static void main(</w:t>
      </w:r>
      <w:r w:rsidRPr="005A43B0">
        <w:rPr>
          <w:rFonts w:ascii="Times New Roman" w:hAnsi="Times New Roman" w:cs="Times New Roman"/>
          <w:color w:val="FF0000"/>
          <w:sz w:val="20"/>
          <w:szCs w:val="20"/>
        </w:rPr>
        <w:t>String…</w:t>
      </w:r>
      <w:r>
        <w:rPr>
          <w:rFonts w:ascii="Times New Roman" w:hAnsi="Times New Roman" w:cs="Times New Roman"/>
          <w:sz w:val="20"/>
          <w:szCs w:val="20"/>
        </w:rPr>
        <w:t xml:space="preserve"> args) { … }</w:t>
      </w:r>
    </w:p>
    <w:p w14:paraId="5AFFFB82" w14:textId="48182CD8" w:rsidR="00844C2F" w:rsidRDefault="00844C2F" w:rsidP="00844C2F">
      <w:pPr>
        <w:pStyle w:val="ListParagraph"/>
        <w:numPr>
          <w:ilvl w:val="0"/>
          <w:numId w:val="4"/>
        </w:numPr>
        <w:spacing w:before="120"/>
        <w:contextualSpacing w:val="0"/>
        <w:rPr>
          <w:rFonts w:ascii="Times New Roman" w:hAnsi="Times New Roman" w:cs="Times New Roman"/>
          <w:sz w:val="20"/>
          <w:szCs w:val="20"/>
        </w:rPr>
      </w:pPr>
      <w:r>
        <w:rPr>
          <w:rFonts w:ascii="Times New Roman" w:hAnsi="Times New Roman" w:cs="Times New Roman"/>
          <w:sz w:val="20"/>
          <w:szCs w:val="20"/>
        </w:rPr>
        <w:t xml:space="preserve">Instead of type int in </w:t>
      </w:r>
      <w:r w:rsidRPr="00844C2F">
        <w:rPr>
          <w:rFonts w:ascii="Times New Roman" w:hAnsi="Times New Roman" w:cs="Times New Roman"/>
          <w:color w:val="FF0000"/>
          <w:sz w:val="20"/>
          <w:szCs w:val="20"/>
        </w:rPr>
        <w:t>int… nums</w:t>
      </w:r>
      <w:r>
        <w:rPr>
          <w:rFonts w:ascii="Times New Roman" w:hAnsi="Times New Roman" w:cs="Times New Roman"/>
          <w:sz w:val="20"/>
          <w:szCs w:val="20"/>
        </w:rPr>
        <w:t xml:space="preserve">, you can put any type, e.g. </w:t>
      </w:r>
      <w:r w:rsidRPr="00844C2F">
        <w:rPr>
          <w:rFonts w:ascii="Times New Roman" w:hAnsi="Times New Roman" w:cs="Times New Roman"/>
          <w:color w:val="FF0000"/>
          <w:sz w:val="20"/>
          <w:szCs w:val="20"/>
        </w:rPr>
        <w:t>String… s</w:t>
      </w:r>
      <w:r>
        <w:rPr>
          <w:rFonts w:ascii="Times New Roman" w:hAnsi="Times New Roman" w:cs="Times New Roman"/>
          <w:sz w:val="20"/>
          <w:szCs w:val="20"/>
        </w:rPr>
        <w:t>.</w:t>
      </w:r>
    </w:p>
    <w:p w14:paraId="627D2518" w14:textId="6EC5FB5D" w:rsidR="00844C2F" w:rsidRDefault="00844C2F" w:rsidP="00844C2F">
      <w:pPr>
        <w:pStyle w:val="ListParagraph"/>
        <w:numPr>
          <w:ilvl w:val="0"/>
          <w:numId w:val="4"/>
        </w:numPr>
        <w:spacing w:before="120"/>
        <w:contextualSpacing w:val="0"/>
        <w:rPr>
          <w:rFonts w:ascii="Times New Roman" w:hAnsi="Times New Roman" w:cs="Times New Roman"/>
          <w:sz w:val="20"/>
          <w:szCs w:val="20"/>
        </w:rPr>
      </w:pPr>
      <w:r>
        <w:rPr>
          <w:rFonts w:ascii="Times New Roman" w:hAnsi="Times New Roman" w:cs="Times New Roman"/>
          <w:sz w:val="20"/>
          <w:szCs w:val="20"/>
        </w:rPr>
        <w:t xml:space="preserve">This new notation can be used only in the </w:t>
      </w:r>
      <w:r>
        <w:rPr>
          <w:rFonts w:ascii="Times New Roman" w:hAnsi="Times New Roman" w:cs="Times New Roman"/>
          <w:i/>
          <w:sz w:val="20"/>
          <w:szCs w:val="20"/>
        </w:rPr>
        <w:t>last</w:t>
      </w:r>
      <w:r>
        <w:rPr>
          <w:rFonts w:ascii="Times New Roman" w:hAnsi="Times New Roman" w:cs="Times New Roman"/>
          <w:sz w:val="20"/>
          <w:szCs w:val="20"/>
        </w:rPr>
        <w:t xml:space="preserve"> parameter of a method declaration.</w:t>
      </w:r>
    </w:p>
    <w:p w14:paraId="47166022" w14:textId="2DB2564F" w:rsidR="00844C2F" w:rsidRDefault="00844C2F" w:rsidP="00844C2F">
      <w:pPr>
        <w:pStyle w:val="ListParagraph"/>
        <w:numPr>
          <w:ilvl w:val="0"/>
          <w:numId w:val="4"/>
        </w:numPr>
        <w:spacing w:before="120"/>
        <w:contextualSpacing w:val="0"/>
        <w:rPr>
          <w:rFonts w:ascii="Times New Roman" w:hAnsi="Times New Roman" w:cs="Times New Roman"/>
          <w:sz w:val="20"/>
          <w:szCs w:val="20"/>
        </w:rPr>
      </w:pPr>
      <w:r>
        <w:rPr>
          <w:rFonts w:ascii="Times New Roman" w:hAnsi="Times New Roman" w:cs="Times New Roman"/>
          <w:sz w:val="20"/>
          <w:szCs w:val="20"/>
        </w:rPr>
        <w:t>In method (0) above, it would have been better to use the following foreach loop instead of the for-loop. We use</w:t>
      </w:r>
      <w:r w:rsidR="006C3CF6">
        <w:rPr>
          <w:rFonts w:ascii="Times New Roman" w:hAnsi="Times New Roman" w:cs="Times New Roman"/>
          <w:sz w:val="20"/>
          <w:szCs w:val="20"/>
        </w:rPr>
        <w:t>d</w:t>
      </w:r>
      <w:r>
        <w:rPr>
          <w:rFonts w:ascii="Times New Roman" w:hAnsi="Times New Roman" w:cs="Times New Roman"/>
          <w:sz w:val="20"/>
          <w:szCs w:val="20"/>
        </w:rPr>
        <w:t xml:space="preserve"> the for-loop to stress that nums was of type int[].</w:t>
      </w:r>
    </w:p>
    <w:p w14:paraId="5962423F" w14:textId="7DF58750" w:rsidR="00844C2F" w:rsidRDefault="00844C2F" w:rsidP="00844C2F">
      <w:pPr>
        <w:spacing w:before="120"/>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for (</w:t>
      </w:r>
      <w:r w:rsidR="004E2726">
        <w:rPr>
          <w:rFonts w:ascii="Times New Roman" w:hAnsi="Times New Roman" w:cs="Times New Roman"/>
          <w:sz w:val="20"/>
          <w:szCs w:val="20"/>
        </w:rPr>
        <w:t>int v : nums) sum= sum + v;</w:t>
      </w:r>
    </w:p>
    <w:p w14:paraId="3CBD64CB" w14:textId="6249DEC3" w:rsidR="007D5860" w:rsidRPr="00853E49" w:rsidRDefault="007D5860" w:rsidP="006C3CF6">
      <w:pPr>
        <w:pStyle w:val="ListParagraph"/>
        <w:numPr>
          <w:ilvl w:val="0"/>
          <w:numId w:val="4"/>
        </w:numPr>
        <w:spacing w:before="120"/>
        <w:contextualSpacing w:val="0"/>
        <w:rPr>
          <w:rFonts w:ascii="Times New Roman" w:hAnsi="Times New Roman" w:cs="Times New Roman"/>
          <w:sz w:val="20"/>
          <w:szCs w:val="20"/>
        </w:rPr>
      </w:pPr>
      <w:r w:rsidRPr="00853E49">
        <w:rPr>
          <w:rFonts w:ascii="Times New Roman" w:hAnsi="Times New Roman" w:cs="Times New Roman"/>
          <w:sz w:val="20"/>
          <w:szCs w:val="20"/>
        </w:rPr>
        <w:t xml:space="preserve">Each </w:t>
      </w:r>
      <w:r w:rsidR="006C3CF6">
        <w:rPr>
          <w:rFonts w:ascii="Times New Roman" w:hAnsi="Times New Roman" w:cs="Times New Roman"/>
          <w:sz w:val="20"/>
          <w:szCs w:val="20"/>
        </w:rPr>
        <w:t xml:space="preserve">converted </w:t>
      </w:r>
      <w:r w:rsidRPr="00853E49">
        <w:rPr>
          <w:rFonts w:ascii="Times New Roman" w:hAnsi="Times New Roman" w:cs="Times New Roman"/>
          <w:sz w:val="20"/>
          <w:szCs w:val="20"/>
        </w:rPr>
        <w:t xml:space="preserve">call of method addTo will have a new-expression that creates a new array, even if it has 0, 1, or 2 elements. This can be </w:t>
      </w:r>
      <w:r w:rsidR="006C3CF6">
        <w:rPr>
          <w:rFonts w:ascii="Times New Roman" w:hAnsi="Times New Roman" w:cs="Times New Roman"/>
          <w:sz w:val="20"/>
          <w:szCs w:val="20"/>
        </w:rPr>
        <w:t>costly. If calls usually have 1 or 2</w:t>
      </w:r>
      <w:r w:rsidRPr="00853E49">
        <w:rPr>
          <w:rFonts w:ascii="Times New Roman" w:hAnsi="Times New Roman" w:cs="Times New Roman"/>
          <w:sz w:val="20"/>
          <w:szCs w:val="20"/>
        </w:rPr>
        <w:t xml:space="preserve"> elements for nums, you can make it more efficient by overloading addTo with the following </w:t>
      </w:r>
      <w:r w:rsidR="006C3CF6">
        <w:rPr>
          <w:rFonts w:ascii="Times New Roman" w:hAnsi="Times New Roman" w:cs="Times New Roman"/>
          <w:sz w:val="20"/>
          <w:szCs w:val="20"/>
        </w:rPr>
        <w:t>methods. D</w:t>
      </w:r>
      <w:r w:rsidRPr="00853E49">
        <w:rPr>
          <w:rFonts w:ascii="Times New Roman" w:hAnsi="Times New Roman" w:cs="Times New Roman"/>
          <w:sz w:val="20"/>
          <w:szCs w:val="20"/>
        </w:rPr>
        <w:t>on’t waste your time doing this unless it really matters.</w:t>
      </w:r>
    </w:p>
    <w:p w14:paraId="383943BD" w14:textId="4C0C3A2C" w:rsidR="00853E49" w:rsidRPr="00853E49" w:rsidRDefault="00853E49" w:rsidP="00853E49">
      <w:pPr>
        <w:spacing w:before="120"/>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853E49">
        <w:rPr>
          <w:rFonts w:ascii="Times New Roman" w:hAnsi="Times New Roman" w:cs="Times New Roman"/>
          <w:sz w:val="20"/>
          <w:szCs w:val="20"/>
        </w:rPr>
        <w:t xml:space="preserve">/** return the value of sum + num1. */ </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sidRPr="00853E49">
        <w:rPr>
          <w:rFonts w:ascii="Times New Roman" w:hAnsi="Times New Roman" w:cs="Times New Roman"/>
          <w:sz w:val="20"/>
          <w:szCs w:val="20"/>
        </w:rPr>
        <w:t>public static int a</w:t>
      </w:r>
      <w:r>
        <w:rPr>
          <w:rFonts w:ascii="Times New Roman" w:hAnsi="Times New Roman" w:cs="Times New Roman"/>
          <w:sz w:val="20"/>
          <w:szCs w:val="20"/>
        </w:rPr>
        <w:t>ddTo(int sum, int num1) {</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t xml:space="preserve">    return sum + num1;</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sidRPr="00853E49">
        <w:rPr>
          <w:rFonts w:ascii="Times New Roman" w:hAnsi="Times New Roman" w:cs="Times New Roman"/>
          <w:sz w:val="20"/>
          <w:szCs w:val="20"/>
        </w:rPr>
        <w:t>}</w:t>
      </w:r>
    </w:p>
    <w:p w14:paraId="457814A5" w14:textId="6AC0BE6D" w:rsidR="00853E49" w:rsidRPr="00853E49" w:rsidRDefault="00853E49" w:rsidP="00853E49">
      <w:pPr>
        <w:spacing w:before="120"/>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853E49">
        <w:rPr>
          <w:rFonts w:ascii="Times New Roman" w:hAnsi="Times New Roman" w:cs="Times New Roman"/>
          <w:sz w:val="20"/>
          <w:szCs w:val="20"/>
        </w:rPr>
        <w:t>/** return the</w:t>
      </w:r>
      <w:r>
        <w:rPr>
          <w:rFonts w:ascii="Times New Roman" w:hAnsi="Times New Roman" w:cs="Times New Roman"/>
          <w:sz w:val="20"/>
          <w:szCs w:val="20"/>
        </w:rPr>
        <w:t xml:space="preserve"> value of sum + num1 + num2. */</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sidRPr="00853E49">
        <w:rPr>
          <w:rFonts w:ascii="Times New Roman" w:hAnsi="Times New Roman" w:cs="Times New Roman"/>
          <w:sz w:val="20"/>
          <w:szCs w:val="20"/>
        </w:rPr>
        <w:t>public static int addTo(int s</w:t>
      </w:r>
      <w:r>
        <w:rPr>
          <w:rFonts w:ascii="Times New Roman" w:hAnsi="Times New Roman" w:cs="Times New Roman"/>
          <w:sz w:val="20"/>
          <w:szCs w:val="20"/>
        </w:rPr>
        <w:t>um, int num1, int num2) {</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t xml:space="preserve">    return sum + num1 + num2;</w:t>
      </w:r>
      <w:r>
        <w:rPr>
          <w:rFonts w:ascii="Times New Roman" w:hAnsi="Times New Roman" w:cs="Times New Roman"/>
          <w:sz w:val="20"/>
          <w:szCs w:val="20"/>
        </w:rPr>
        <w:br/>
      </w:r>
      <w:r>
        <w:rPr>
          <w:rFonts w:ascii="Times New Roman" w:hAnsi="Times New Roman" w:cs="Times New Roman"/>
          <w:sz w:val="20"/>
          <w:szCs w:val="20"/>
        </w:rPr>
        <w:tab/>
      </w:r>
      <w:r>
        <w:rPr>
          <w:rFonts w:ascii="Times New Roman" w:hAnsi="Times New Roman" w:cs="Times New Roman"/>
          <w:sz w:val="20"/>
          <w:szCs w:val="20"/>
        </w:rPr>
        <w:tab/>
      </w:r>
      <w:r w:rsidRPr="00853E49">
        <w:rPr>
          <w:rFonts w:ascii="Times New Roman" w:hAnsi="Times New Roman" w:cs="Times New Roman"/>
          <w:sz w:val="20"/>
          <w:szCs w:val="20"/>
        </w:rPr>
        <w:t>}</w:t>
      </w:r>
    </w:p>
    <w:sectPr w:rsidR="00853E49" w:rsidRPr="00853E49"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7D5860" w:rsidRDefault="007D5860" w:rsidP="00F83DF1">
      <w:r>
        <w:separator/>
      </w:r>
    </w:p>
  </w:endnote>
  <w:endnote w:type="continuationSeparator" w:id="0">
    <w:p w14:paraId="506117A3" w14:textId="77777777" w:rsidR="007D5860" w:rsidRDefault="007D5860"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C4EF8" w14:textId="77777777" w:rsidR="00C944B5" w:rsidRDefault="00C944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BE82E" w14:textId="77777777" w:rsidR="00C944B5" w:rsidRDefault="00C944B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B2874" w14:textId="77777777" w:rsidR="00C944B5" w:rsidRDefault="00C944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7D5860" w:rsidRDefault="007D5860" w:rsidP="00F83DF1">
      <w:r>
        <w:separator/>
      </w:r>
    </w:p>
  </w:footnote>
  <w:footnote w:type="continuationSeparator" w:id="0">
    <w:p w14:paraId="630E4000" w14:textId="77777777" w:rsidR="007D5860" w:rsidRDefault="007D5860"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D5F7F" w14:textId="77777777" w:rsidR="00C944B5" w:rsidRDefault="00C944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456894C1" w:rsidR="007D5860" w:rsidRDefault="007D5860" w:rsidP="00F83DF1">
    <w:pPr>
      <w:pStyle w:val="Header"/>
      <w:jc w:val="center"/>
    </w:pPr>
    <w:bookmarkStart w:id="0" w:name="_GoBack"/>
    <w:bookmarkEnd w:id="0"/>
    <w:r>
      <w:t>Methods with a variable number of parameters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8839E" w14:textId="77777777" w:rsidR="00C944B5" w:rsidRDefault="00C944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3C6068E4"/>
    <w:multiLevelType w:val="hybridMultilevel"/>
    <w:tmpl w:val="8584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11BFD"/>
    <w:rsid w:val="00037FA7"/>
    <w:rsid w:val="00044F15"/>
    <w:rsid w:val="00045AC0"/>
    <w:rsid w:val="000724BE"/>
    <w:rsid w:val="00085FB7"/>
    <w:rsid w:val="000906AA"/>
    <w:rsid w:val="00091025"/>
    <w:rsid w:val="000A68D1"/>
    <w:rsid w:val="000B15CC"/>
    <w:rsid w:val="000C1DF1"/>
    <w:rsid w:val="00102BC7"/>
    <w:rsid w:val="00126868"/>
    <w:rsid w:val="001531BE"/>
    <w:rsid w:val="00155AFC"/>
    <w:rsid w:val="00164FC6"/>
    <w:rsid w:val="0018767F"/>
    <w:rsid w:val="001C3089"/>
    <w:rsid w:val="001E4001"/>
    <w:rsid w:val="001E48D6"/>
    <w:rsid w:val="002325F6"/>
    <w:rsid w:val="002531E9"/>
    <w:rsid w:val="00271C73"/>
    <w:rsid w:val="00294167"/>
    <w:rsid w:val="00294D0F"/>
    <w:rsid w:val="002A431F"/>
    <w:rsid w:val="002D5E0D"/>
    <w:rsid w:val="002D7CDF"/>
    <w:rsid w:val="00341A5B"/>
    <w:rsid w:val="00352006"/>
    <w:rsid w:val="003A7E6B"/>
    <w:rsid w:val="003D23AD"/>
    <w:rsid w:val="003D787D"/>
    <w:rsid w:val="003F7C72"/>
    <w:rsid w:val="00405AE2"/>
    <w:rsid w:val="00441E57"/>
    <w:rsid w:val="0045259F"/>
    <w:rsid w:val="00456BA6"/>
    <w:rsid w:val="00471096"/>
    <w:rsid w:val="004808D2"/>
    <w:rsid w:val="00484584"/>
    <w:rsid w:val="00495B88"/>
    <w:rsid w:val="004B2129"/>
    <w:rsid w:val="004C1473"/>
    <w:rsid w:val="004D4023"/>
    <w:rsid w:val="004D55CE"/>
    <w:rsid w:val="004D7889"/>
    <w:rsid w:val="004E2726"/>
    <w:rsid w:val="004E3579"/>
    <w:rsid w:val="005428D2"/>
    <w:rsid w:val="0054664A"/>
    <w:rsid w:val="00553AE9"/>
    <w:rsid w:val="00563338"/>
    <w:rsid w:val="005733A8"/>
    <w:rsid w:val="00573658"/>
    <w:rsid w:val="00581E24"/>
    <w:rsid w:val="00583793"/>
    <w:rsid w:val="005A43B0"/>
    <w:rsid w:val="005A7165"/>
    <w:rsid w:val="005B5303"/>
    <w:rsid w:val="005B6B52"/>
    <w:rsid w:val="005C0665"/>
    <w:rsid w:val="005C0AD6"/>
    <w:rsid w:val="005C3548"/>
    <w:rsid w:val="005C72E4"/>
    <w:rsid w:val="005F63CF"/>
    <w:rsid w:val="006038CA"/>
    <w:rsid w:val="00620BEC"/>
    <w:rsid w:val="00630AE1"/>
    <w:rsid w:val="00636AB3"/>
    <w:rsid w:val="0064080D"/>
    <w:rsid w:val="006551AC"/>
    <w:rsid w:val="00672929"/>
    <w:rsid w:val="00674CD3"/>
    <w:rsid w:val="006C3CF6"/>
    <w:rsid w:val="006C514A"/>
    <w:rsid w:val="006D46D9"/>
    <w:rsid w:val="00710D2F"/>
    <w:rsid w:val="00716A8D"/>
    <w:rsid w:val="00736A1C"/>
    <w:rsid w:val="00752428"/>
    <w:rsid w:val="00753096"/>
    <w:rsid w:val="00756858"/>
    <w:rsid w:val="007744E4"/>
    <w:rsid w:val="0079120A"/>
    <w:rsid w:val="0079367B"/>
    <w:rsid w:val="007D33F9"/>
    <w:rsid w:val="007D5860"/>
    <w:rsid w:val="007D6C0E"/>
    <w:rsid w:val="007E3E82"/>
    <w:rsid w:val="007F29E2"/>
    <w:rsid w:val="0084400C"/>
    <w:rsid w:val="00844C2F"/>
    <w:rsid w:val="00853E49"/>
    <w:rsid w:val="00862676"/>
    <w:rsid w:val="00893E06"/>
    <w:rsid w:val="008A71A4"/>
    <w:rsid w:val="008A795B"/>
    <w:rsid w:val="008B02C0"/>
    <w:rsid w:val="008B5010"/>
    <w:rsid w:val="008C0E01"/>
    <w:rsid w:val="008E2385"/>
    <w:rsid w:val="008E31FF"/>
    <w:rsid w:val="009205F6"/>
    <w:rsid w:val="00932299"/>
    <w:rsid w:val="00945CFD"/>
    <w:rsid w:val="009504B2"/>
    <w:rsid w:val="009736F7"/>
    <w:rsid w:val="009866A5"/>
    <w:rsid w:val="00994056"/>
    <w:rsid w:val="009A6910"/>
    <w:rsid w:val="009C06CE"/>
    <w:rsid w:val="009D74C8"/>
    <w:rsid w:val="00A0473E"/>
    <w:rsid w:val="00A20D21"/>
    <w:rsid w:val="00A33C3A"/>
    <w:rsid w:val="00A353DE"/>
    <w:rsid w:val="00A43606"/>
    <w:rsid w:val="00A466F0"/>
    <w:rsid w:val="00A661CB"/>
    <w:rsid w:val="00A9411E"/>
    <w:rsid w:val="00A96657"/>
    <w:rsid w:val="00AB4FA4"/>
    <w:rsid w:val="00AD46FD"/>
    <w:rsid w:val="00AE00DA"/>
    <w:rsid w:val="00AF3EE6"/>
    <w:rsid w:val="00B11E79"/>
    <w:rsid w:val="00B22EAA"/>
    <w:rsid w:val="00B30B85"/>
    <w:rsid w:val="00B3682E"/>
    <w:rsid w:val="00B50D89"/>
    <w:rsid w:val="00B641BF"/>
    <w:rsid w:val="00B653CA"/>
    <w:rsid w:val="00B6721E"/>
    <w:rsid w:val="00B90EF5"/>
    <w:rsid w:val="00B962A6"/>
    <w:rsid w:val="00BC18DF"/>
    <w:rsid w:val="00BC1A9D"/>
    <w:rsid w:val="00BC3540"/>
    <w:rsid w:val="00BF42CE"/>
    <w:rsid w:val="00BF4F93"/>
    <w:rsid w:val="00C10D36"/>
    <w:rsid w:val="00C11252"/>
    <w:rsid w:val="00C1551C"/>
    <w:rsid w:val="00C156CC"/>
    <w:rsid w:val="00C2694E"/>
    <w:rsid w:val="00C41507"/>
    <w:rsid w:val="00C425B0"/>
    <w:rsid w:val="00C51411"/>
    <w:rsid w:val="00C74189"/>
    <w:rsid w:val="00C944B5"/>
    <w:rsid w:val="00CA3BB3"/>
    <w:rsid w:val="00CA4945"/>
    <w:rsid w:val="00CC5256"/>
    <w:rsid w:val="00CC6C40"/>
    <w:rsid w:val="00CF64E8"/>
    <w:rsid w:val="00D03A8E"/>
    <w:rsid w:val="00D068DE"/>
    <w:rsid w:val="00D23557"/>
    <w:rsid w:val="00D52D3D"/>
    <w:rsid w:val="00D65CEB"/>
    <w:rsid w:val="00DA1119"/>
    <w:rsid w:val="00DC52BA"/>
    <w:rsid w:val="00DF758D"/>
    <w:rsid w:val="00E27D3C"/>
    <w:rsid w:val="00E55345"/>
    <w:rsid w:val="00E767C0"/>
    <w:rsid w:val="00E90916"/>
    <w:rsid w:val="00E97C09"/>
    <w:rsid w:val="00ED37A0"/>
    <w:rsid w:val="00EE0D34"/>
    <w:rsid w:val="00F46558"/>
    <w:rsid w:val="00F8013E"/>
    <w:rsid w:val="00F83DF1"/>
    <w:rsid w:val="00F86A17"/>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373</Words>
  <Characters>2128</Characters>
  <Application>Microsoft Macintosh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32</cp:revision>
  <cp:lastPrinted>2017-07-05T08:39:00Z</cp:lastPrinted>
  <dcterms:created xsi:type="dcterms:W3CDTF">2017-07-05T08:41:00Z</dcterms:created>
  <dcterms:modified xsi:type="dcterms:W3CDTF">2017-07-29T13:30:00Z</dcterms:modified>
</cp:coreProperties>
</file>