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4BF4" w14:textId="0833B1CA" w:rsidR="00E67460" w:rsidRPr="00DF6FBE" w:rsidRDefault="00000000" w:rsidP="00E67460">
      <w:pPr>
        <w:pStyle w:val="Ttulo"/>
      </w:pPr>
      <w:r w:rsidRPr="00DF6FBE">
        <w:t>Documentación del Proyecto</w:t>
      </w:r>
      <w:r w:rsidR="00634D66">
        <w:t>:</w:t>
      </w:r>
      <w:r w:rsidRPr="00DF6FBE">
        <w:t xml:space="preserve"> RAG en n8n</w:t>
      </w:r>
      <w:r w:rsidR="009B1E40" w:rsidRPr="00DF6FBE">
        <w:t xml:space="preserve"> local</w:t>
      </w:r>
    </w:p>
    <w:p w14:paraId="587B2355" w14:textId="2140B939" w:rsidR="00E67460" w:rsidRPr="00DF6FBE" w:rsidRDefault="00E67460" w:rsidP="00E67460">
      <w:pPr>
        <w:rPr>
          <w:b/>
          <w:bCs/>
          <w:color w:val="0070C0"/>
        </w:rPr>
      </w:pPr>
      <w:r w:rsidRPr="00DF6FBE">
        <w:rPr>
          <w:b/>
          <w:bCs/>
          <w:color w:val="0070C0"/>
        </w:rPr>
        <w:t>Objetivo del Proyecto:</w:t>
      </w:r>
    </w:p>
    <w:p w14:paraId="0CE3CBA9" w14:textId="7C19DB56" w:rsidR="00E67460" w:rsidRPr="00DF6FBE" w:rsidRDefault="00E67460" w:rsidP="00E67460">
      <w:r w:rsidRPr="00DF6FBE">
        <w:t xml:space="preserve">Este workflow permite la </w:t>
      </w:r>
      <w:r w:rsidR="00824956" w:rsidRPr="00DF6FBE">
        <w:t>solución</w:t>
      </w:r>
      <w:r w:rsidRPr="00DF6FBE">
        <w:t xml:space="preserve"> de preguntas realizadas por el usuario sobre contenido en archivos tipo PDF y DOCS especificados por el </w:t>
      </w:r>
      <w:r w:rsidR="001B4CD7">
        <w:t>mismo</w:t>
      </w:r>
      <w:r w:rsidRPr="00DF6FBE">
        <w:t xml:space="preserve">, todo esto usando </w:t>
      </w:r>
      <w:r w:rsidR="00824956" w:rsidRPr="00DF6FBE">
        <w:t>recuperación</w:t>
      </w:r>
      <w:r w:rsidRPr="00DF6FBE">
        <w:t xml:space="preserve"> </w:t>
      </w:r>
      <w:r w:rsidR="00824956" w:rsidRPr="00DF6FBE">
        <w:t>semántica</w:t>
      </w:r>
      <w:r w:rsidRPr="00DF6FBE">
        <w:t xml:space="preserve"> con vectores en Supabase y un LLM (determinado a lo largo del documento).</w:t>
      </w:r>
    </w:p>
    <w:p w14:paraId="75E6B8D9" w14:textId="2F714B37" w:rsidR="008A33BF" w:rsidRPr="00DF6FBE" w:rsidRDefault="008A33BF"/>
    <w:p w14:paraId="6A05CE41" w14:textId="6C9B4676" w:rsidR="00E67460" w:rsidRPr="00DF6FBE" w:rsidRDefault="00824956">
      <w:pPr>
        <w:rPr>
          <w:b/>
          <w:bCs/>
          <w:color w:val="0070C0"/>
        </w:rPr>
      </w:pPr>
      <w:r w:rsidRPr="00DF6FBE">
        <w:rPr>
          <w:b/>
          <w:bCs/>
          <w:color w:val="0070C0"/>
        </w:rPr>
        <w:t>Tecnologías</w:t>
      </w:r>
      <w:r w:rsidR="00E67460" w:rsidRPr="00DF6FBE">
        <w:rPr>
          <w:b/>
          <w:bCs/>
          <w:color w:val="0070C0"/>
        </w:rPr>
        <w:t xml:space="preserve"> utilizadas:</w:t>
      </w:r>
    </w:p>
    <w:p w14:paraId="3F6BC260" w14:textId="77777777" w:rsidR="00E67460" w:rsidRPr="00DF6FBE" w:rsidRDefault="00E67460" w:rsidP="00E67460">
      <w:r w:rsidRPr="00DF6FBE">
        <w:rPr>
          <w:b/>
          <w:bCs/>
        </w:rPr>
        <w:t>- n8n:</w:t>
      </w:r>
      <w:r w:rsidRPr="00DF6FBE">
        <w:t xml:space="preserve"> Automatización de flujos.</w:t>
      </w:r>
    </w:p>
    <w:p w14:paraId="240CA196" w14:textId="77777777" w:rsidR="00E67460" w:rsidRPr="00DF6FBE" w:rsidRDefault="00E67460" w:rsidP="00E67460">
      <w:r w:rsidRPr="00DF6FBE">
        <w:rPr>
          <w:b/>
          <w:bCs/>
        </w:rPr>
        <w:t>- Supabase:</w:t>
      </w:r>
      <w:r w:rsidRPr="00DF6FBE">
        <w:t xml:space="preserve"> Base de datos con pgvector para búsqueda semántica.</w:t>
      </w:r>
    </w:p>
    <w:p w14:paraId="139FC0A0" w14:textId="77777777" w:rsidR="00E67460" w:rsidRPr="00DF6FBE" w:rsidRDefault="00E67460" w:rsidP="00E67460">
      <w:r w:rsidRPr="00DF6FBE">
        <w:rPr>
          <w:b/>
          <w:bCs/>
        </w:rPr>
        <w:t>- Groq:</w:t>
      </w:r>
      <w:r w:rsidRPr="00DF6FBE">
        <w:t xml:space="preserve"> Motor de ejecución para modelos LLM.</w:t>
      </w:r>
    </w:p>
    <w:p w14:paraId="72AD7863" w14:textId="77777777" w:rsidR="00E67460" w:rsidRPr="00DF6FBE" w:rsidRDefault="00E67460" w:rsidP="00E67460">
      <w:r w:rsidRPr="00DF6FBE">
        <w:rPr>
          <w:b/>
          <w:bCs/>
        </w:rPr>
        <w:t>- Google Drive:</w:t>
      </w:r>
      <w:r w:rsidRPr="00DF6FBE">
        <w:t xml:space="preserve"> Fuente de archivos.</w:t>
      </w:r>
    </w:p>
    <w:p w14:paraId="03F06C00" w14:textId="77777777" w:rsidR="00E67460" w:rsidRPr="00DF6FBE" w:rsidRDefault="00E67460" w:rsidP="00E67460">
      <w:r w:rsidRPr="00DF6FBE">
        <w:rPr>
          <w:b/>
          <w:bCs/>
        </w:rPr>
        <w:t>- Ollama:</w:t>
      </w:r>
      <w:r w:rsidRPr="00DF6FBE">
        <w:t xml:space="preserve"> Se utilizo “nomic-embedding-text” para los embeddings en diferentes puntos del RAG.</w:t>
      </w:r>
    </w:p>
    <w:p w14:paraId="6C6F7FC4" w14:textId="77777777" w:rsidR="00F01D06" w:rsidRPr="00DF6FBE" w:rsidRDefault="00F01D06" w:rsidP="00E67460"/>
    <w:p w14:paraId="772835B3" w14:textId="7AD5B91C" w:rsidR="00F01D06" w:rsidRPr="00D50618" w:rsidRDefault="00D50618" w:rsidP="00F01D06">
      <w:pPr>
        <w:jc w:val="center"/>
        <w:rPr>
          <w:b/>
          <w:bCs/>
          <w:color w:val="0070C0"/>
          <w:sz w:val="40"/>
          <w:szCs w:val="40"/>
          <w:u w:val="single"/>
        </w:rPr>
      </w:pPr>
      <w:r w:rsidRPr="00D50618">
        <w:rPr>
          <w:b/>
          <w:bCs/>
          <w:color w:val="0070C0"/>
          <w:sz w:val="40"/>
          <w:szCs w:val="40"/>
          <w:u w:val="single"/>
        </w:rPr>
        <w:t>F</w:t>
      </w:r>
      <w:r w:rsidR="00F01D06" w:rsidRPr="00D50618">
        <w:rPr>
          <w:b/>
          <w:bCs/>
          <w:color w:val="0070C0"/>
          <w:sz w:val="40"/>
          <w:szCs w:val="40"/>
          <w:u w:val="single"/>
        </w:rPr>
        <w:t>lujo general</w:t>
      </w:r>
    </w:p>
    <w:p w14:paraId="1D0DB69B" w14:textId="6C974CD6" w:rsidR="00F01D06" w:rsidRPr="00DF6FBE" w:rsidRDefault="00DF6FBE" w:rsidP="00F01D06">
      <w:pPr>
        <w:rPr>
          <w:b/>
          <w:bCs/>
          <w:color w:val="0070C0"/>
        </w:rPr>
      </w:pPr>
      <w:r w:rsidRPr="00DF6FBE">
        <w:rPr>
          <w:b/>
          <w:bCs/>
          <w:color w:val="0070C0"/>
        </w:rPr>
        <w:t>Descripción</w:t>
      </w:r>
      <w:r w:rsidR="00F01D06" w:rsidRPr="00DF6FBE">
        <w:rPr>
          <w:b/>
          <w:bCs/>
          <w:color w:val="0070C0"/>
        </w:rPr>
        <w:t xml:space="preserve"> de los nodos involucrados:</w:t>
      </w:r>
    </w:p>
    <w:p w14:paraId="651EB675" w14:textId="77777777" w:rsidR="00F01D06" w:rsidRPr="00DF6FBE" w:rsidRDefault="00F01D06" w:rsidP="00F01D06">
      <w:pPr>
        <w:rPr>
          <w:b/>
          <w:bCs/>
          <w:color w:val="0070C0"/>
        </w:rPr>
      </w:pPr>
    </w:p>
    <w:p w14:paraId="709066DE" w14:textId="4A0D1872" w:rsidR="002637D6" w:rsidRPr="00DF6FBE" w:rsidRDefault="002637D6" w:rsidP="00F01D06">
      <w:pPr>
        <w:rPr>
          <w:b/>
          <w:bCs/>
          <w:color w:val="0070C0"/>
        </w:rPr>
      </w:pPr>
      <w:r w:rsidRPr="00DF6FBE">
        <w:rPr>
          <w:b/>
          <w:bCs/>
          <w:color w:val="0070C0"/>
        </w:rPr>
        <w:t>Nodo:  Archivo creado/Archivo actualizado (Google drive)</w:t>
      </w:r>
    </w:p>
    <w:p w14:paraId="1BAFCE76" w14:textId="1DEBC9CA" w:rsidR="002637D6" w:rsidRPr="00DF6FBE" w:rsidRDefault="002637D6" w:rsidP="00F01D06">
      <w:r w:rsidRPr="00DF6FBE">
        <w:t xml:space="preserve">Este nodo se encarga de detector cambios en una carpeta en </w:t>
      </w:r>
      <w:r w:rsidR="00DF6FBE" w:rsidRPr="00DF6FBE">
        <w:t>específico</w:t>
      </w:r>
      <w:r w:rsidRPr="00DF6FBE">
        <w:t>, ya sea que se ingrese un nuevo archiv</w:t>
      </w:r>
      <w:r w:rsidR="00743892">
        <w:t>o</w:t>
      </w:r>
      <w:r w:rsidRPr="00DF6FBE">
        <w:t xml:space="preserve"> o se actualice el contenido de uno ya creado. Cuenta con un poll time de </w:t>
      </w:r>
      <w:r w:rsidR="001503AC">
        <w:t>3</w:t>
      </w:r>
      <w:r w:rsidRPr="00DF6FBE">
        <w:t xml:space="preserve"> </w:t>
      </w:r>
      <w:r w:rsidR="00DF6FBE" w:rsidRPr="00DF6FBE">
        <w:t>min</w:t>
      </w:r>
      <w:r w:rsidR="00834419">
        <w:t>uto</w:t>
      </w:r>
      <w:r w:rsidR="001503AC">
        <w:t>s</w:t>
      </w:r>
      <w:r w:rsidR="00834419">
        <w:t xml:space="preserve">, </w:t>
      </w:r>
      <w:r w:rsidR="00DF6FBE" w:rsidRPr="00DF6FBE">
        <w:t>lo</w:t>
      </w:r>
      <w:r w:rsidRPr="00DF6FBE">
        <w:t xml:space="preserve"> que significa que mientras el workflow se encuentre activ</w:t>
      </w:r>
      <w:r w:rsidR="00834419">
        <w:t>o</w:t>
      </w:r>
      <w:r w:rsidRPr="00DF6FBE">
        <w:t xml:space="preserve"> este nodo revisara cada </w:t>
      </w:r>
      <w:r w:rsidR="001503AC">
        <w:t xml:space="preserve">3 </w:t>
      </w:r>
      <w:r w:rsidRPr="00DF6FBE">
        <w:t>minut</w:t>
      </w:r>
      <w:r w:rsidR="00834419">
        <w:t>o</w:t>
      </w:r>
      <w:r w:rsidR="001503AC">
        <w:t>s</w:t>
      </w:r>
      <w:r w:rsidRPr="00DF6FBE">
        <w:t xml:space="preserve"> si se cumple alguna de estas dos condiciones.</w:t>
      </w:r>
    </w:p>
    <w:p w14:paraId="280961AA" w14:textId="77777777" w:rsidR="002637D6" w:rsidRPr="00DF6FBE" w:rsidRDefault="002637D6" w:rsidP="00F01D06"/>
    <w:p w14:paraId="6E8B2E87" w14:textId="77777777" w:rsidR="00EE68E5" w:rsidRDefault="00EE68E5" w:rsidP="002637D6">
      <w:pPr>
        <w:rPr>
          <w:b/>
          <w:bCs/>
          <w:color w:val="0070C0"/>
        </w:rPr>
      </w:pPr>
    </w:p>
    <w:p w14:paraId="417B82FA" w14:textId="77777777" w:rsidR="00EE68E5" w:rsidRDefault="00EE68E5" w:rsidP="002637D6">
      <w:pPr>
        <w:rPr>
          <w:b/>
          <w:bCs/>
          <w:color w:val="0070C0"/>
        </w:rPr>
      </w:pPr>
    </w:p>
    <w:p w14:paraId="0D512F46" w14:textId="77777777" w:rsidR="00EE68E5" w:rsidRDefault="00EE68E5" w:rsidP="002637D6">
      <w:pPr>
        <w:rPr>
          <w:b/>
          <w:bCs/>
          <w:color w:val="0070C0"/>
        </w:rPr>
      </w:pPr>
    </w:p>
    <w:p w14:paraId="6CB31A47" w14:textId="3A5C9872" w:rsidR="002637D6" w:rsidRPr="00DF6FBE" w:rsidRDefault="002637D6" w:rsidP="002637D6">
      <w:pPr>
        <w:rPr>
          <w:b/>
          <w:bCs/>
          <w:color w:val="0070C0"/>
        </w:rPr>
      </w:pPr>
      <w:r w:rsidRPr="00DF6FBE">
        <w:rPr>
          <w:b/>
          <w:bCs/>
          <w:color w:val="0070C0"/>
        </w:rPr>
        <w:lastRenderedPageBreak/>
        <w:t>Nodo:  Variables (n8n)</w:t>
      </w:r>
    </w:p>
    <w:p w14:paraId="7ED1320A" w14:textId="2F4CA2BF" w:rsidR="00456815" w:rsidRPr="00DF6FBE" w:rsidRDefault="00456815" w:rsidP="002637D6">
      <w:r w:rsidRPr="00DF6FBE">
        <w:t xml:space="preserve">Este nodo se encarga de guardar </w:t>
      </w:r>
      <w:r w:rsidR="00DF6FBE" w:rsidRPr="00DF6FBE">
        <w:t>información</w:t>
      </w:r>
      <w:r w:rsidRPr="00DF6FBE">
        <w:t xml:space="preserve"> </w:t>
      </w:r>
      <w:r w:rsidR="00DF6FBE" w:rsidRPr="00DF6FBE">
        <w:t>extraída</w:t>
      </w:r>
      <w:r w:rsidRPr="00DF6FBE">
        <w:t xml:space="preserve"> del nodo previo, esta </w:t>
      </w:r>
      <w:r w:rsidR="00DF6FBE" w:rsidRPr="00DF6FBE">
        <w:t>será</w:t>
      </w:r>
      <w:r w:rsidRPr="00DF6FBE">
        <w:t xml:space="preserve"> utilizada en nodos posteriores tanto para el reconocimiento de archivos o la </w:t>
      </w:r>
      <w:r w:rsidR="00DF6FBE" w:rsidRPr="00DF6FBE">
        <w:t>inclusión</w:t>
      </w:r>
      <w:r w:rsidRPr="00DF6FBE">
        <w:t xml:space="preserve"> de metadatos en los vectores.</w:t>
      </w:r>
    </w:p>
    <w:p w14:paraId="770EE74E" w14:textId="35EFD12A" w:rsidR="00456815" w:rsidRPr="00DF6FBE" w:rsidRDefault="00456815" w:rsidP="00456815">
      <w:pPr>
        <w:rPr>
          <w:b/>
          <w:bCs/>
          <w:color w:val="0070C0"/>
        </w:rPr>
      </w:pPr>
      <w:r w:rsidRPr="00DF6FBE">
        <w:rPr>
          <w:b/>
          <w:bCs/>
          <w:color w:val="0070C0"/>
        </w:rPr>
        <w:t>Nodo:  Eliminar coincidencias (Supabase)</w:t>
      </w:r>
    </w:p>
    <w:p w14:paraId="252AC3A2" w14:textId="53E280A2" w:rsidR="00834419" w:rsidRDefault="00456815" w:rsidP="00456815">
      <w:r w:rsidRPr="00DF6FBE">
        <w:t xml:space="preserve">Aprovechando la </w:t>
      </w:r>
      <w:r w:rsidR="00DF6FBE" w:rsidRPr="00DF6FBE">
        <w:t>extracción</w:t>
      </w:r>
      <w:r w:rsidRPr="00DF6FBE">
        <w:t xml:space="preserve"> de </w:t>
      </w:r>
      <w:r w:rsidR="00DF6FBE" w:rsidRPr="00DF6FBE">
        <w:t>información</w:t>
      </w:r>
      <w:r w:rsidRPr="00DF6FBE">
        <w:t xml:space="preserve"> del nodo “variables”, este nodo se encarga de comparar el id del archiv</w:t>
      </w:r>
      <w:r w:rsidR="00C1321D">
        <w:t>o</w:t>
      </w:r>
      <w:r w:rsidRPr="00DF6FBE">
        <w:t xml:space="preserve"> creado con l</w:t>
      </w:r>
      <w:r w:rsidR="00C1321D">
        <w:t>os ids en los metadatos guardados en los vectores dentro de la tabla en supabase</w:t>
      </w:r>
      <w:r w:rsidRPr="00DF6FBE">
        <w:t xml:space="preserve">, en caso de encontrar una coincidencia borra los registros previos que contengan este </w:t>
      </w:r>
      <w:r w:rsidR="00DF6FBE" w:rsidRPr="00DF6FBE">
        <w:t>número</w:t>
      </w:r>
      <w:r w:rsidRPr="00DF6FBE">
        <w:t xml:space="preserve"> de </w:t>
      </w:r>
      <w:r w:rsidR="00DF6FBE" w:rsidRPr="00DF6FBE">
        <w:t>identificación</w:t>
      </w:r>
      <w:r w:rsidRPr="00DF6FBE">
        <w:t xml:space="preserve">, este nodo </w:t>
      </w:r>
      <w:r w:rsidR="00DF6FBE" w:rsidRPr="00DF6FBE">
        <w:t>está</w:t>
      </w:r>
      <w:r w:rsidRPr="00DF6FBE">
        <w:t xml:space="preserve"> pensado para no conservar </w:t>
      </w:r>
      <w:r w:rsidR="00DF6FBE" w:rsidRPr="00DF6FBE">
        <w:t>información</w:t>
      </w:r>
      <w:r w:rsidRPr="00DF6FBE">
        <w:t xml:space="preserve"> incorrecta en el caso de haber un archivo actualizado.</w:t>
      </w:r>
    </w:p>
    <w:p w14:paraId="7F15EE1C" w14:textId="52DA606E" w:rsidR="00834419" w:rsidRDefault="00834419" w:rsidP="00834419">
      <w:pPr>
        <w:rPr>
          <w:b/>
          <w:bCs/>
          <w:color w:val="0070C0"/>
        </w:rPr>
      </w:pPr>
      <w:r>
        <w:rPr>
          <w:b/>
          <w:bCs/>
          <w:color w:val="0070C0"/>
        </w:rPr>
        <w:t>Nodo:  Descarga de archivo (Google drive)</w:t>
      </w:r>
    </w:p>
    <w:p w14:paraId="38A3CA2B" w14:textId="700A6335" w:rsidR="00834419" w:rsidRPr="00D50618" w:rsidRDefault="00D50618" w:rsidP="00834419">
      <w:r>
        <w:t>Este nodo utiliza la información de nodos anteriores y descarga el archivo que corresponda</w:t>
      </w:r>
      <w:r w:rsidR="00A008D5">
        <w:t xml:space="preserve"> indicado por su id</w:t>
      </w:r>
      <w:r>
        <w:t>.</w:t>
      </w:r>
    </w:p>
    <w:p w14:paraId="5A749E35" w14:textId="2221EACD" w:rsidR="00EE68E5" w:rsidRDefault="00EE68E5" w:rsidP="00EE68E5">
      <w:pPr>
        <w:rPr>
          <w:b/>
          <w:bCs/>
          <w:color w:val="0070C0"/>
        </w:rPr>
      </w:pPr>
      <w:r>
        <w:rPr>
          <w:b/>
          <w:bCs/>
          <w:color w:val="0070C0"/>
        </w:rPr>
        <w:t>Nodo:  Switch (n8n)</w:t>
      </w:r>
    </w:p>
    <w:p w14:paraId="6781D348" w14:textId="71CBDAAE" w:rsidR="00B02BB3" w:rsidRDefault="00CD2676" w:rsidP="00EE68E5">
      <w:r w:rsidRPr="00CD2676">
        <w:t xml:space="preserve">Este nodo </w:t>
      </w:r>
      <w:r>
        <w:t>cumple la función que indica su nombre, es un switch, un cumulo de condicionales, compara el mimetype extraído por medio del nodo “variables” con un estándar general dado por Google, básicamente detecta que tipo de archivo es por medio de su extensión, tomando diferente camino para cada tipo, además cuenta con un fallback que lleva los archivos por un camino específico en caso de no ser ninguno de los dos tipos, una especie de “else”.</w:t>
      </w:r>
    </w:p>
    <w:p w14:paraId="017715E1" w14:textId="578C7198" w:rsidR="00B02BB3" w:rsidRDefault="00B02BB3" w:rsidP="00EE68E5">
      <w:r w:rsidRPr="00B02BB3">
        <w:rPr>
          <w:b/>
          <w:bCs/>
        </w:rPr>
        <w:t xml:space="preserve">Nota: </w:t>
      </w:r>
      <w:r>
        <w:rPr>
          <w:b/>
          <w:bCs/>
        </w:rPr>
        <w:t xml:space="preserve"> </w:t>
      </w:r>
      <w:r w:rsidRPr="00B02BB3">
        <w:t>NO UTILIZAR CON ARCHIVOS EXCEL.</w:t>
      </w:r>
    </w:p>
    <w:p w14:paraId="2EA5EDF6" w14:textId="5E0E74A0" w:rsidR="00E277BD" w:rsidRDefault="00E277BD" w:rsidP="00E277BD">
      <w:pPr>
        <w:ind w:firstLine="720"/>
        <w:rPr>
          <w:b/>
          <w:bCs/>
          <w:color w:val="0070C0"/>
        </w:rPr>
      </w:pPr>
      <w:r>
        <w:rPr>
          <w:b/>
          <w:bCs/>
          <w:color w:val="0070C0"/>
        </w:rPr>
        <w:t>Nodo:  Extraer texto de PDF (n8n)</w:t>
      </w:r>
    </w:p>
    <w:p w14:paraId="5802B3F7" w14:textId="4248B20F" w:rsidR="00B35CF6" w:rsidRPr="00B35CF6" w:rsidRDefault="00B35CF6" w:rsidP="00B35CF6">
      <w:pPr>
        <w:ind w:left="720"/>
      </w:pPr>
      <w:r w:rsidRPr="00B35CF6">
        <w:t>E</w:t>
      </w:r>
      <w:r>
        <w:t>ste nodo</w:t>
      </w:r>
      <w:r w:rsidRPr="00B35CF6">
        <w:t xml:space="preserve"> extrae datos de un archivo de formato binario y los convierte a JSON, que luego puede ser fácilmente manipulado por el re</w:t>
      </w:r>
      <w:r w:rsidR="00716837">
        <w:t>sto del workflow</w:t>
      </w:r>
      <w:r w:rsidRPr="00B35CF6">
        <w:t>.</w:t>
      </w:r>
    </w:p>
    <w:p w14:paraId="4BE49669" w14:textId="71849A7B" w:rsidR="00E277BD" w:rsidRDefault="00E277BD" w:rsidP="00E277BD">
      <w:pPr>
        <w:ind w:firstLine="720"/>
        <w:rPr>
          <w:b/>
          <w:bCs/>
          <w:color w:val="0070C0"/>
        </w:rPr>
      </w:pPr>
      <w:r>
        <w:rPr>
          <w:b/>
          <w:bCs/>
          <w:color w:val="0070C0"/>
        </w:rPr>
        <w:t>Nodo:  Extraer texto de DOCS (n8n)</w:t>
      </w:r>
    </w:p>
    <w:p w14:paraId="3FB75C19" w14:textId="6A154A58" w:rsidR="00B35CF6" w:rsidRPr="00B35CF6" w:rsidRDefault="00C15099" w:rsidP="00C15099">
      <w:pPr>
        <w:ind w:left="720"/>
      </w:pPr>
      <w:r>
        <w:t>Este nodo realiza la misma función que el nodo previamente explicado, la diferencia es el tipo de archivo con el que lo realiza, en este caso documentos de Google.</w:t>
      </w:r>
    </w:p>
    <w:p w14:paraId="3A1ADF0E" w14:textId="6574304B" w:rsidR="00FC5CC3" w:rsidRDefault="00FC5CC3" w:rsidP="00FC5CC3">
      <w:pPr>
        <w:rPr>
          <w:b/>
          <w:bCs/>
          <w:color w:val="0070C0"/>
        </w:rPr>
      </w:pPr>
      <w:r>
        <w:rPr>
          <w:b/>
          <w:bCs/>
          <w:color w:val="0070C0"/>
        </w:rPr>
        <w:t>Nodo:  Almacenar en supabase (Supabase)</w:t>
      </w:r>
    </w:p>
    <w:p w14:paraId="6F7DCD18" w14:textId="05B1F9DE" w:rsidR="006F14BA" w:rsidRDefault="006F14BA" w:rsidP="006F14BA">
      <w:r w:rsidRPr="006F14BA">
        <w:t xml:space="preserve">Este nodo se encarga de </w:t>
      </w:r>
      <w:r w:rsidR="00C31A2B">
        <w:t>insertar los vectores conseguidos mediante los nodos adyacentes que serán explicados a continuación:</w:t>
      </w:r>
    </w:p>
    <w:p w14:paraId="660FC9CC" w14:textId="1279141A" w:rsidR="00C31A2B" w:rsidRDefault="00C31A2B" w:rsidP="00C31A2B">
      <w:pPr>
        <w:rPr>
          <w:b/>
          <w:bCs/>
          <w:color w:val="0070C0"/>
        </w:rPr>
      </w:pPr>
      <w:r>
        <w:tab/>
      </w:r>
      <w:r>
        <w:rPr>
          <w:b/>
          <w:bCs/>
          <w:color w:val="0070C0"/>
        </w:rPr>
        <w:t>Nodo:  Embeddings (Ollama)</w:t>
      </w:r>
    </w:p>
    <w:p w14:paraId="04A8EF02" w14:textId="53274C98" w:rsidR="00D3337A" w:rsidRDefault="00D3337A" w:rsidP="00D3337A">
      <w:pPr>
        <w:ind w:left="720"/>
      </w:pPr>
      <w:r w:rsidRPr="00D3337A">
        <w:t>Este nodo se</w:t>
      </w:r>
      <w:r>
        <w:t xml:space="preserve"> encarga de la transformación del lenguaje natural a vectores, en este caso el texto de los archivos, un embedding en pocas palabras.</w:t>
      </w:r>
    </w:p>
    <w:p w14:paraId="00CA87E7" w14:textId="5C94DD90" w:rsidR="005E454C" w:rsidRDefault="005E454C" w:rsidP="005E454C">
      <w:pPr>
        <w:ind w:firstLine="720"/>
        <w:rPr>
          <w:b/>
          <w:bCs/>
          <w:color w:val="0070C0"/>
        </w:rPr>
      </w:pPr>
      <w:r>
        <w:rPr>
          <w:b/>
          <w:bCs/>
          <w:color w:val="0070C0"/>
        </w:rPr>
        <w:lastRenderedPageBreak/>
        <w:t>Nodo:  Default Data Loader(n8n)</w:t>
      </w:r>
    </w:p>
    <w:p w14:paraId="10406A55" w14:textId="1861CD33" w:rsidR="005E454C" w:rsidRDefault="005E454C" w:rsidP="00D27EAD">
      <w:pPr>
        <w:ind w:left="720"/>
      </w:pPr>
      <w:r>
        <w:t xml:space="preserve">Este </w:t>
      </w:r>
      <w:r w:rsidR="00D27EAD">
        <w:t>nodo se encarga de cargar los archivos de datos binarios o datos JSON para el almacén en vectores.</w:t>
      </w:r>
    </w:p>
    <w:p w14:paraId="2D9E9BFB" w14:textId="032A8FD8" w:rsidR="00D27EAD" w:rsidRDefault="00D27EAD" w:rsidP="00D27EAD">
      <w:pPr>
        <w:ind w:firstLine="720"/>
        <w:rPr>
          <w:b/>
          <w:bCs/>
          <w:color w:val="0070C0"/>
        </w:rPr>
      </w:pPr>
      <w:r>
        <w:tab/>
      </w:r>
      <w:r>
        <w:rPr>
          <w:b/>
          <w:bCs/>
          <w:color w:val="0070C0"/>
        </w:rPr>
        <w:t>Nodo:  Recursive carácter text splitter (n8n)</w:t>
      </w:r>
    </w:p>
    <w:p w14:paraId="43054DE3" w14:textId="3D89DC79" w:rsidR="00055CE8" w:rsidRDefault="00D27EAD" w:rsidP="00055CE8">
      <w:pPr>
        <w:ind w:left="1440"/>
      </w:pPr>
      <w:r w:rsidRPr="00D27EAD">
        <w:t>E</w:t>
      </w:r>
      <w:r>
        <w:t>ste</w:t>
      </w:r>
      <w:r w:rsidRPr="00D27EAD">
        <w:t xml:space="preserve"> nodo </w:t>
      </w:r>
      <w:r>
        <w:t xml:space="preserve">se encarga de </w:t>
      </w:r>
      <w:r w:rsidRPr="00D27EAD">
        <w:t>divid</w:t>
      </w:r>
      <w:r>
        <w:t>ir</w:t>
      </w:r>
      <w:r w:rsidRPr="00D27EAD">
        <w:t xml:space="preserve"> los datos del documento recursivamente para mantener todos los párrafos, frases y palabras juntos el mayor tiempo posible.</w:t>
      </w:r>
    </w:p>
    <w:p w14:paraId="3AEEFE44" w14:textId="49F62748" w:rsidR="00055CE8" w:rsidRDefault="00055CE8" w:rsidP="00055CE8">
      <w:pPr>
        <w:rPr>
          <w:b/>
          <w:bCs/>
          <w:color w:val="0070C0"/>
        </w:rPr>
      </w:pPr>
      <w:r>
        <w:rPr>
          <w:b/>
          <w:bCs/>
          <w:color w:val="0070C0"/>
        </w:rPr>
        <w:t xml:space="preserve">Nodo:  </w:t>
      </w:r>
      <w:r>
        <w:rPr>
          <w:b/>
          <w:bCs/>
          <w:color w:val="0070C0"/>
        </w:rPr>
        <w:t>Mover archivo a procesados (Google Drive</w:t>
      </w:r>
      <w:r>
        <w:rPr>
          <w:b/>
          <w:bCs/>
          <w:color w:val="0070C0"/>
        </w:rPr>
        <w:t>)</w:t>
      </w:r>
    </w:p>
    <w:p w14:paraId="6207B395" w14:textId="46DE6643" w:rsidR="00055CE8" w:rsidRPr="00055CE8" w:rsidRDefault="00055CE8" w:rsidP="00055CE8">
      <w:r>
        <w:t>Este nodo se encarga de llevar el archivo tratado a una carpeta auxiliar para evitar un error de sobreposición generado en el nodo inicial de Google Drive.</w:t>
      </w:r>
    </w:p>
    <w:p w14:paraId="4D2FB992" w14:textId="77777777" w:rsidR="00055CE8" w:rsidRDefault="00055CE8" w:rsidP="00055CE8"/>
    <w:p w14:paraId="2BFEEEDB" w14:textId="77777777" w:rsidR="00055CE8" w:rsidRDefault="00055CE8" w:rsidP="00055CE8"/>
    <w:p w14:paraId="361F94C0" w14:textId="77777777" w:rsidR="002A2CCF" w:rsidRDefault="002A2CCF" w:rsidP="00D27EAD">
      <w:pPr>
        <w:ind w:left="1440"/>
      </w:pPr>
    </w:p>
    <w:p w14:paraId="46D73B92" w14:textId="53350331" w:rsidR="002A2CCF" w:rsidRDefault="002A2CCF" w:rsidP="002A2CCF">
      <w:pPr>
        <w:jc w:val="center"/>
        <w:rPr>
          <w:b/>
          <w:bCs/>
          <w:color w:val="0070C0"/>
          <w:sz w:val="40"/>
          <w:szCs w:val="40"/>
          <w:u w:val="single"/>
        </w:rPr>
      </w:pPr>
      <w:r>
        <w:rPr>
          <w:b/>
          <w:bCs/>
          <w:color w:val="0070C0"/>
          <w:sz w:val="40"/>
          <w:szCs w:val="40"/>
          <w:u w:val="single"/>
        </w:rPr>
        <w:t>RAG</w:t>
      </w:r>
    </w:p>
    <w:p w14:paraId="266F238D" w14:textId="350B289F" w:rsidR="002A2CCF" w:rsidRDefault="002A2CCF" w:rsidP="002A2CCF">
      <w:pPr>
        <w:jc w:val="center"/>
        <w:rPr>
          <w:b/>
          <w:bCs/>
          <w:color w:val="0070C0"/>
          <w:sz w:val="40"/>
          <w:szCs w:val="40"/>
        </w:rPr>
      </w:pPr>
      <w:r w:rsidRPr="002A2CCF">
        <w:rPr>
          <w:b/>
          <w:bCs/>
          <w:color w:val="0070C0"/>
          <w:sz w:val="40"/>
          <w:szCs w:val="40"/>
        </w:rPr>
        <w:t>(AI Agent)</w:t>
      </w:r>
    </w:p>
    <w:p w14:paraId="0EFD98B8" w14:textId="77777777" w:rsidR="001C2FDC" w:rsidRPr="00DF6FBE" w:rsidRDefault="001C2FDC" w:rsidP="001C2FDC">
      <w:pPr>
        <w:rPr>
          <w:b/>
          <w:bCs/>
          <w:color w:val="0070C0"/>
        </w:rPr>
      </w:pPr>
      <w:r w:rsidRPr="00DF6FBE">
        <w:rPr>
          <w:b/>
          <w:bCs/>
          <w:color w:val="0070C0"/>
        </w:rPr>
        <w:t>Descripción de los nodos involucrados:</w:t>
      </w:r>
    </w:p>
    <w:p w14:paraId="114767C9" w14:textId="77777777" w:rsidR="001C2FDC" w:rsidRDefault="001C2FDC" w:rsidP="001C2FDC">
      <w:pPr>
        <w:rPr>
          <w:b/>
          <w:bCs/>
          <w:color w:val="0070C0"/>
          <w:sz w:val="40"/>
          <w:szCs w:val="40"/>
        </w:rPr>
      </w:pPr>
    </w:p>
    <w:p w14:paraId="06EED664" w14:textId="16780EA7" w:rsidR="001C2FDC" w:rsidRDefault="001C2FDC" w:rsidP="001C2FDC">
      <w:pPr>
        <w:rPr>
          <w:b/>
          <w:bCs/>
          <w:color w:val="0070C0"/>
        </w:rPr>
      </w:pPr>
      <w:r>
        <w:rPr>
          <w:b/>
          <w:bCs/>
          <w:color w:val="0070C0"/>
        </w:rPr>
        <w:t>Nodo:  RAG (n8n)</w:t>
      </w:r>
    </w:p>
    <w:p w14:paraId="4A88C6C7" w14:textId="21F749B9" w:rsidR="001C2FDC" w:rsidRDefault="001C2FDC" w:rsidP="001C2FDC">
      <w:r w:rsidRPr="001C2FDC">
        <w:t>Este nodo acumula</w:t>
      </w:r>
      <w:r>
        <w:t xml:space="preserve"> los nodos encargados de llamar al LLM, llamar al nodo que recupera la información de los elementos, etc.</w:t>
      </w:r>
      <w:r w:rsidR="00671E0D">
        <w:t xml:space="preserve"> </w:t>
      </w:r>
      <w:r w:rsidR="009B4294">
        <w:t>Además,</w:t>
      </w:r>
      <w:r w:rsidR="00671E0D">
        <w:t xml:space="preserve"> puede recibir un “System message”,</w:t>
      </w:r>
      <w:r w:rsidR="009B4294">
        <w:t xml:space="preserve"> </w:t>
      </w:r>
      <w:r w:rsidR="00671E0D">
        <w:t>un prompt que se le enviara al LLM que le debe ayudar a contextualizar su funcionalidad, también puede afectar la regularidad con la que usa sus herramientas.</w:t>
      </w:r>
    </w:p>
    <w:p w14:paraId="13FA5751" w14:textId="42FCBC55" w:rsidR="001C2FDC" w:rsidRDefault="001C2FDC" w:rsidP="001C2FDC">
      <w:pPr>
        <w:ind w:firstLine="720"/>
        <w:rPr>
          <w:b/>
          <w:bCs/>
          <w:color w:val="0070C0"/>
        </w:rPr>
      </w:pPr>
      <w:r>
        <w:rPr>
          <w:b/>
          <w:bCs/>
          <w:color w:val="0070C0"/>
        </w:rPr>
        <w:t>Nodo:  Groq chat model (Groq)</w:t>
      </w:r>
    </w:p>
    <w:p w14:paraId="32CB4054" w14:textId="4B69F670" w:rsidR="001C2FDC" w:rsidRDefault="001C2FDC" w:rsidP="001C2FDC">
      <w:pPr>
        <w:ind w:left="720"/>
      </w:pPr>
      <w:r>
        <w:t xml:space="preserve">Este nodo es el encargado de llamar al LLM </w:t>
      </w:r>
      <w:r w:rsidRPr="001C2FDC">
        <w:rPr>
          <w:b/>
          <w:bCs/>
        </w:rPr>
        <w:t>(qwen</w:t>
      </w:r>
      <w:r>
        <w:rPr>
          <w:b/>
          <w:bCs/>
        </w:rPr>
        <w:t>-</w:t>
      </w:r>
      <w:r w:rsidRPr="001C2FDC">
        <w:rPr>
          <w:b/>
          <w:bCs/>
        </w:rPr>
        <w:t>qwq</w:t>
      </w:r>
      <w:r>
        <w:rPr>
          <w:b/>
          <w:bCs/>
        </w:rPr>
        <w:t>-</w:t>
      </w:r>
      <w:r w:rsidRPr="001C2FDC">
        <w:rPr>
          <w:b/>
          <w:bCs/>
        </w:rPr>
        <w:t>32b)</w:t>
      </w:r>
      <w:r>
        <w:t xml:space="preserve"> y generar la respuesta final que recibirá el usuario.</w:t>
      </w:r>
    </w:p>
    <w:p w14:paraId="5020E9F8" w14:textId="728B4C82" w:rsidR="001C2FDC" w:rsidRDefault="001C2FDC" w:rsidP="001C2FDC">
      <w:pPr>
        <w:ind w:firstLine="720"/>
        <w:rPr>
          <w:b/>
          <w:bCs/>
          <w:color w:val="0070C0"/>
        </w:rPr>
      </w:pPr>
      <w:r>
        <w:rPr>
          <w:b/>
          <w:bCs/>
          <w:color w:val="0070C0"/>
        </w:rPr>
        <w:t>Nodo:  Memory (Postgres)</w:t>
      </w:r>
    </w:p>
    <w:p w14:paraId="1B2C6B3C" w14:textId="679451F4" w:rsidR="0067588C" w:rsidRDefault="001C2FDC" w:rsidP="0067588C">
      <w:pPr>
        <w:ind w:left="720"/>
      </w:pPr>
      <w:r w:rsidRPr="001C2FDC">
        <w:t>Este nodo</w:t>
      </w:r>
      <w:r>
        <w:t xml:space="preserve"> se encarga de almacenar los </w:t>
      </w:r>
      <w:r w:rsidR="000960A5">
        <w:t>prompts y respuestas</w:t>
      </w:r>
      <w:r>
        <w:t>, actúa como una memoria que recuerda conversaciones pasadas</w:t>
      </w:r>
      <w:r w:rsidR="006C40F8">
        <w:t xml:space="preserve">, guarda </w:t>
      </w:r>
      <w:r w:rsidR="000960A5">
        <w:t>la conversación como historial.</w:t>
      </w:r>
    </w:p>
    <w:p w14:paraId="29209278" w14:textId="5FD9307E" w:rsidR="0067588C" w:rsidRDefault="0067588C" w:rsidP="0067588C">
      <w:pPr>
        <w:rPr>
          <w:b/>
          <w:bCs/>
          <w:color w:val="0070C0"/>
        </w:rPr>
      </w:pPr>
      <w:r>
        <w:rPr>
          <w:b/>
          <w:bCs/>
          <w:color w:val="0070C0"/>
        </w:rPr>
        <w:lastRenderedPageBreak/>
        <w:t>Nodo:  Responde preguntas con información de vectores (n8n)</w:t>
      </w:r>
    </w:p>
    <w:p w14:paraId="1874B467" w14:textId="25E2C6F8" w:rsidR="0067588C" w:rsidRDefault="0067588C" w:rsidP="0067588C">
      <w:r>
        <w:t xml:space="preserve">Este nodo es una herramienta que le permite a </w:t>
      </w:r>
      <w:r w:rsidR="00B56135">
        <w:t>el</w:t>
      </w:r>
      <w:r>
        <w:t xml:space="preserve"> agente </w:t>
      </w:r>
      <w:r w:rsidR="00B56135">
        <w:t>“</w:t>
      </w:r>
      <w:r>
        <w:t>resumir</w:t>
      </w:r>
      <w:r w:rsidR="00B56135">
        <w:t>”</w:t>
      </w:r>
      <w:r>
        <w:t xml:space="preserve"> los resultados y responder preguntas basado en chunks de un almacenamiento de vectores.</w:t>
      </w:r>
    </w:p>
    <w:p w14:paraId="56634F93" w14:textId="77777777" w:rsidR="00993D5D" w:rsidRDefault="00993D5D" w:rsidP="0067588C"/>
    <w:p w14:paraId="3A2C036E" w14:textId="77777777" w:rsidR="00993D5D" w:rsidRDefault="00993D5D" w:rsidP="0067588C"/>
    <w:p w14:paraId="091A31BF" w14:textId="0BBA7BC7" w:rsidR="00993D5D" w:rsidRDefault="00993D5D" w:rsidP="00993D5D">
      <w:pPr>
        <w:rPr>
          <w:b/>
          <w:bCs/>
          <w:color w:val="0070C0"/>
        </w:rPr>
      </w:pPr>
      <w:r>
        <w:tab/>
      </w:r>
      <w:r>
        <w:rPr>
          <w:b/>
          <w:bCs/>
          <w:color w:val="0070C0"/>
        </w:rPr>
        <w:t>Nodo:  Almacenamiento de vectores (Supabase)</w:t>
      </w:r>
    </w:p>
    <w:p w14:paraId="7126D4A4" w14:textId="0827E9B8" w:rsidR="00993D5D" w:rsidRPr="00BF2E3B" w:rsidRDefault="00BF2E3B" w:rsidP="00BF2E3B">
      <w:pPr>
        <w:ind w:left="720"/>
      </w:pPr>
      <w:r w:rsidRPr="00BF2E3B">
        <w:t>Este nodo permite el acceso a la tabla utilizada para recuperar los vectores que se consideren útiles.</w:t>
      </w:r>
    </w:p>
    <w:p w14:paraId="1E9ED57D" w14:textId="0F03F7A2" w:rsidR="00D974E4" w:rsidRDefault="00D974E4" w:rsidP="00D974E4">
      <w:pPr>
        <w:rPr>
          <w:b/>
          <w:bCs/>
          <w:color w:val="0070C0"/>
        </w:rPr>
      </w:pPr>
      <w:r>
        <w:rPr>
          <w:b/>
          <w:bCs/>
          <w:color w:val="0070C0"/>
        </w:rPr>
        <w:tab/>
        <w:t>Nodo:  Groq chat model1 (Groq)</w:t>
      </w:r>
    </w:p>
    <w:p w14:paraId="76DC9502" w14:textId="48A5A367" w:rsidR="00D974E4" w:rsidRPr="00D5730C" w:rsidRDefault="00D5730C" w:rsidP="00D5730C">
      <w:pPr>
        <w:ind w:left="720"/>
      </w:pPr>
      <w:r w:rsidRPr="00D5730C">
        <w:t>Este nodo utiliza un LLM para recompilar los vectores y analizar la información que considere o no relevante para enviársela devuelta al modelo principal</w:t>
      </w:r>
    </w:p>
    <w:p w14:paraId="53F565BF" w14:textId="481E6BD3" w:rsidR="00D974E4" w:rsidRDefault="00D974E4" w:rsidP="00D974E4">
      <w:pPr>
        <w:rPr>
          <w:b/>
          <w:bCs/>
          <w:color w:val="0070C0"/>
        </w:rPr>
      </w:pPr>
      <w:r>
        <w:rPr>
          <w:b/>
          <w:bCs/>
          <w:color w:val="0070C0"/>
        </w:rPr>
        <w:tab/>
      </w:r>
      <w:r>
        <w:rPr>
          <w:b/>
          <w:bCs/>
          <w:color w:val="0070C0"/>
        </w:rPr>
        <w:tab/>
        <w:t>Nodo:  Embeddings (n8n)</w:t>
      </w:r>
    </w:p>
    <w:p w14:paraId="26921A33" w14:textId="610B9E8C" w:rsidR="00AB6C4C" w:rsidRPr="00AB6C4C" w:rsidRDefault="00AB6C4C" w:rsidP="00AB6C4C">
      <w:pPr>
        <w:ind w:left="1440"/>
      </w:pPr>
      <w:r w:rsidRPr="00AB6C4C">
        <w:t>Este nodo convierte el prompt del usuario en un vector para compararlo con los existentes en supabase</w:t>
      </w:r>
    </w:p>
    <w:p w14:paraId="3C1C4737" w14:textId="77777777" w:rsidR="00284113" w:rsidRDefault="00284113" w:rsidP="00993D5D">
      <w:pPr>
        <w:rPr>
          <w:b/>
          <w:bCs/>
          <w:color w:val="0070C0"/>
        </w:rPr>
      </w:pPr>
    </w:p>
    <w:p w14:paraId="5CE263DA" w14:textId="77777777" w:rsidR="00284113" w:rsidRDefault="00284113" w:rsidP="00993D5D">
      <w:pPr>
        <w:rPr>
          <w:b/>
          <w:bCs/>
          <w:color w:val="0070C0"/>
        </w:rPr>
      </w:pPr>
    </w:p>
    <w:p w14:paraId="2DC12DB0" w14:textId="77777777" w:rsidR="00284113" w:rsidRDefault="00284113" w:rsidP="00993D5D">
      <w:pPr>
        <w:rPr>
          <w:b/>
          <w:bCs/>
          <w:color w:val="0070C0"/>
        </w:rPr>
      </w:pPr>
    </w:p>
    <w:p w14:paraId="6AE1C000" w14:textId="148792F4" w:rsidR="00284113" w:rsidRDefault="00B47B52" w:rsidP="00B47B52">
      <w:pPr>
        <w:jc w:val="center"/>
        <w:rPr>
          <w:b/>
          <w:bCs/>
          <w:color w:val="0070C0"/>
          <w:sz w:val="40"/>
          <w:szCs w:val="40"/>
        </w:rPr>
      </w:pPr>
      <w:r>
        <w:rPr>
          <w:b/>
          <w:bCs/>
          <w:color w:val="0070C0"/>
          <w:sz w:val="40"/>
          <w:szCs w:val="40"/>
        </w:rPr>
        <w:t>Manual de usuario</w:t>
      </w:r>
    </w:p>
    <w:p w14:paraId="7A2CAA18" w14:textId="20F69369" w:rsidR="00B47B52" w:rsidRDefault="00B47B52" w:rsidP="00B47B52">
      <w:pPr>
        <w:rPr>
          <w:b/>
          <w:bCs/>
          <w:color w:val="0070C0"/>
        </w:rPr>
      </w:pPr>
      <w:r w:rsidRPr="00B47B52">
        <w:rPr>
          <w:b/>
          <w:bCs/>
          <w:color w:val="0070C0"/>
        </w:rPr>
        <w:t>Requisitos previos:</w:t>
      </w:r>
    </w:p>
    <w:p w14:paraId="271AD2DE" w14:textId="721AC08D" w:rsidR="00B47B52" w:rsidRPr="00165A7F" w:rsidRDefault="00B47B52" w:rsidP="00B47B52">
      <w:pPr>
        <w:pStyle w:val="Prrafodelista"/>
        <w:numPr>
          <w:ilvl w:val="0"/>
          <w:numId w:val="10"/>
        </w:numPr>
        <w:rPr>
          <w:b/>
          <w:bCs/>
          <w:sz w:val="40"/>
          <w:szCs w:val="40"/>
        </w:rPr>
      </w:pPr>
      <w:r w:rsidRPr="00165A7F">
        <w:t>Tener instalado n8n ya sea dentro de Docker o el software de su preferencia, o en su defecto la versión cloud.</w:t>
      </w:r>
    </w:p>
    <w:p w14:paraId="6A7B62EB" w14:textId="508FC5FA" w:rsidR="00165A7F" w:rsidRPr="00165A7F" w:rsidRDefault="00165A7F" w:rsidP="00B47B52">
      <w:pPr>
        <w:pStyle w:val="Prrafodelista"/>
        <w:numPr>
          <w:ilvl w:val="0"/>
          <w:numId w:val="10"/>
        </w:numPr>
        <w:rPr>
          <w:b/>
          <w:bCs/>
          <w:sz w:val="40"/>
          <w:szCs w:val="40"/>
        </w:rPr>
      </w:pPr>
      <w:r w:rsidRPr="00165A7F">
        <w:t>Tener instalado el modelo “nomic-embedding-text” de Ollama para los embeddings.</w:t>
      </w:r>
    </w:p>
    <w:p w14:paraId="4951370B" w14:textId="26650537" w:rsidR="00165A7F" w:rsidRPr="00165A7F" w:rsidRDefault="00165A7F" w:rsidP="00B47B52">
      <w:pPr>
        <w:pStyle w:val="Prrafodelista"/>
        <w:numPr>
          <w:ilvl w:val="0"/>
          <w:numId w:val="10"/>
        </w:numPr>
        <w:rPr>
          <w:b/>
          <w:bCs/>
          <w:sz w:val="40"/>
          <w:szCs w:val="40"/>
        </w:rPr>
      </w:pPr>
      <w:r w:rsidRPr="00165A7F">
        <w:t>Configurar las credenciales mencionadas previamente en el documento como tecnologías (Google Drive, Supabase, Groq, Ollama).</w:t>
      </w:r>
    </w:p>
    <w:p w14:paraId="5EA29043" w14:textId="6D3B9FA4" w:rsidR="00B47B52" w:rsidRPr="009F3580" w:rsidRDefault="00B47B52" w:rsidP="00B47B52">
      <w:pPr>
        <w:pStyle w:val="Prrafodelista"/>
        <w:numPr>
          <w:ilvl w:val="0"/>
          <w:numId w:val="10"/>
        </w:numPr>
        <w:rPr>
          <w:b/>
          <w:bCs/>
          <w:sz w:val="40"/>
          <w:szCs w:val="40"/>
        </w:rPr>
      </w:pPr>
      <w:r w:rsidRPr="00165A7F">
        <w:t>Descargar el archivo en formato JSON que contiene el workflow encontrado en el repositorio de GitHub.</w:t>
      </w:r>
    </w:p>
    <w:p w14:paraId="1849F5E1" w14:textId="53026EC3" w:rsidR="009F3580" w:rsidRPr="00165A7F" w:rsidRDefault="009F3580" w:rsidP="00B47B52">
      <w:pPr>
        <w:pStyle w:val="Prrafodelista"/>
        <w:numPr>
          <w:ilvl w:val="0"/>
          <w:numId w:val="10"/>
        </w:numPr>
        <w:rPr>
          <w:b/>
          <w:bCs/>
          <w:sz w:val="40"/>
          <w:szCs w:val="40"/>
        </w:rPr>
      </w:pPr>
      <w:r>
        <w:t xml:space="preserve">Crear dos carpetas en Google Drive, la primera donde se irán subiendo los archivos que se quieran relacionar con el RAG y la segunda es una carpeta auxiliar donde se llevaran estos archivos </w:t>
      </w:r>
      <w:r w:rsidR="003E09EE">
        <w:t xml:space="preserve">como alternativa </w:t>
      </w:r>
      <w:r>
        <w:t>para solucionar un error dado en los nodos de este servicio.</w:t>
      </w:r>
    </w:p>
    <w:p w14:paraId="1CF37250" w14:textId="07E4B432" w:rsidR="00B47B52" w:rsidRPr="00165A7F" w:rsidRDefault="00B47B52" w:rsidP="00B47B52">
      <w:pPr>
        <w:pStyle w:val="Prrafodelista"/>
        <w:numPr>
          <w:ilvl w:val="0"/>
          <w:numId w:val="10"/>
        </w:numPr>
        <w:rPr>
          <w:b/>
          <w:bCs/>
          <w:sz w:val="40"/>
          <w:szCs w:val="40"/>
        </w:rPr>
      </w:pPr>
      <w:r w:rsidRPr="00165A7F">
        <w:t>Crear un nuevo workflow dentro de n8n y dirigirse a la esquina superior derecha donde se encuentra la opción de importar archivo.</w:t>
      </w:r>
    </w:p>
    <w:p w14:paraId="46EBF51F" w14:textId="6424AFA8" w:rsidR="00B47B52" w:rsidRPr="00165A7F" w:rsidRDefault="00B47B52" w:rsidP="00B47B52">
      <w:pPr>
        <w:pStyle w:val="Prrafodelista"/>
        <w:numPr>
          <w:ilvl w:val="0"/>
          <w:numId w:val="10"/>
        </w:numPr>
        <w:rPr>
          <w:b/>
          <w:bCs/>
          <w:sz w:val="40"/>
          <w:szCs w:val="40"/>
        </w:rPr>
      </w:pPr>
      <w:r w:rsidRPr="00165A7F">
        <w:lastRenderedPageBreak/>
        <w:t>Importa</w:t>
      </w:r>
      <w:r w:rsidR="00165A7F" w:rsidRPr="00165A7F">
        <w:t>r</w:t>
      </w:r>
      <w:r w:rsidRPr="00165A7F">
        <w:t xml:space="preserve"> el </w:t>
      </w:r>
      <w:r w:rsidR="00165A7F" w:rsidRPr="00165A7F">
        <w:t>archivo.</w:t>
      </w:r>
    </w:p>
    <w:p w14:paraId="54E4DEF6" w14:textId="69E5B318" w:rsidR="00165A7F" w:rsidRPr="00165A7F" w:rsidRDefault="00165A7F" w:rsidP="00B47B52">
      <w:pPr>
        <w:pStyle w:val="Prrafodelista"/>
        <w:numPr>
          <w:ilvl w:val="0"/>
          <w:numId w:val="10"/>
        </w:numPr>
        <w:rPr>
          <w:b/>
          <w:bCs/>
          <w:sz w:val="40"/>
          <w:szCs w:val="40"/>
        </w:rPr>
      </w:pPr>
      <w:r w:rsidRPr="00165A7F">
        <w:t>Activar el workflow.</w:t>
      </w:r>
    </w:p>
    <w:p w14:paraId="2A6DFEC4" w14:textId="44C0E409" w:rsidR="00165A7F" w:rsidRPr="00165A7F" w:rsidRDefault="007020D4" w:rsidP="00B47B52">
      <w:pPr>
        <w:pStyle w:val="Prrafodelista"/>
        <w:numPr>
          <w:ilvl w:val="0"/>
          <w:numId w:val="10"/>
        </w:numPr>
        <w:rPr>
          <w:b/>
          <w:bCs/>
          <w:sz w:val="40"/>
          <w:szCs w:val="40"/>
        </w:rPr>
      </w:pPr>
      <w:r w:rsidRPr="007020D4">
        <w:t>Sub</w:t>
      </w:r>
      <w:r>
        <w:t>ir</w:t>
      </w:r>
      <w:r w:rsidRPr="007020D4">
        <w:t xml:space="preserve"> el archivo que deseas procesar a la carpeta de Google Drive configurada.  </w:t>
      </w:r>
      <w:r w:rsidRPr="007020D4">
        <w:rPr>
          <w:b/>
          <w:bCs/>
        </w:rPr>
        <w:t>Importante:</w:t>
      </w:r>
      <w:r w:rsidRPr="007020D4">
        <w:t xml:space="preserve"> sub</w:t>
      </w:r>
      <w:r>
        <w:t>ir</w:t>
      </w:r>
      <w:r w:rsidRPr="007020D4">
        <w:t xml:space="preserve"> un archivo a la vez, ya que, si se detectan varios simultáneamente, solo se procesará el último.</w:t>
      </w:r>
      <w:r w:rsidR="00165A7F" w:rsidRPr="00165A7F">
        <w:t xml:space="preserve"> </w:t>
      </w:r>
    </w:p>
    <w:p w14:paraId="10BEB05F" w14:textId="7373F473" w:rsidR="00165A7F" w:rsidRPr="00165A7F" w:rsidRDefault="00165A7F" w:rsidP="00B47B52">
      <w:pPr>
        <w:pStyle w:val="Prrafodelista"/>
        <w:numPr>
          <w:ilvl w:val="0"/>
          <w:numId w:val="10"/>
        </w:numPr>
        <w:rPr>
          <w:b/>
          <w:bCs/>
          <w:sz w:val="40"/>
          <w:szCs w:val="40"/>
        </w:rPr>
      </w:pPr>
      <w:r w:rsidRPr="00165A7F">
        <w:t>Finalmente, en el chat se pueden realizar las consultas sobre el documento y el LLM se encargará de responderlas.</w:t>
      </w:r>
    </w:p>
    <w:p w14:paraId="3ED3B54B" w14:textId="77777777" w:rsidR="00165A7F" w:rsidRDefault="00165A7F" w:rsidP="00165A7F">
      <w:pPr>
        <w:rPr>
          <w:b/>
          <w:bCs/>
          <w:sz w:val="40"/>
          <w:szCs w:val="40"/>
        </w:rPr>
      </w:pPr>
    </w:p>
    <w:p w14:paraId="79347CFC" w14:textId="77777777" w:rsidR="00165A7F" w:rsidRDefault="00165A7F" w:rsidP="00165A7F"/>
    <w:p w14:paraId="72B85138" w14:textId="77777777" w:rsidR="00165A7F" w:rsidRDefault="00165A7F" w:rsidP="00165A7F"/>
    <w:p w14:paraId="32DF49A5" w14:textId="77777777" w:rsidR="00165A7F" w:rsidRDefault="00165A7F" w:rsidP="00165A7F"/>
    <w:p w14:paraId="11BCDBAD" w14:textId="2410C842" w:rsidR="00165A7F" w:rsidRPr="002533B9" w:rsidRDefault="00165A7F" w:rsidP="00165A7F">
      <w:pPr>
        <w:rPr>
          <w:b/>
          <w:bCs/>
        </w:rPr>
      </w:pPr>
      <w:r w:rsidRPr="002533B9">
        <w:rPr>
          <w:b/>
          <w:bCs/>
        </w:rPr>
        <w:t>Notas:</w:t>
      </w:r>
    </w:p>
    <w:p w14:paraId="0BDA73AA" w14:textId="67B32447" w:rsidR="00165A7F" w:rsidRPr="00165A7F" w:rsidRDefault="00165A7F" w:rsidP="00165A7F">
      <w:pPr>
        <w:pStyle w:val="Prrafodelista"/>
        <w:numPr>
          <w:ilvl w:val="0"/>
          <w:numId w:val="10"/>
        </w:numPr>
        <w:rPr>
          <w:b/>
          <w:bCs/>
          <w:sz w:val="40"/>
          <w:szCs w:val="40"/>
        </w:rPr>
      </w:pPr>
      <w:r>
        <w:t>Apartados como el modelo que se utiliza en los embeddings o el LLM, o incluso el vector store pueden ser modificados a gusto propio, tomar en cuenta adecuaciones en caso de hacerlo.</w:t>
      </w:r>
    </w:p>
    <w:p w14:paraId="49EA4415" w14:textId="6BDFE865" w:rsidR="00165A7F" w:rsidRPr="00165A7F" w:rsidRDefault="00165A7F" w:rsidP="00165A7F">
      <w:pPr>
        <w:pStyle w:val="Prrafodelista"/>
        <w:numPr>
          <w:ilvl w:val="0"/>
          <w:numId w:val="10"/>
        </w:numPr>
        <w:rPr>
          <w:b/>
          <w:bCs/>
          <w:sz w:val="40"/>
          <w:szCs w:val="40"/>
        </w:rPr>
      </w:pPr>
      <w:r>
        <w:t xml:space="preserve">El workflow </w:t>
      </w:r>
      <w:r w:rsidR="00C85220">
        <w:t>está</w:t>
      </w:r>
      <w:r>
        <w:t xml:space="preserve"> diseñado para ser utilizado por archivos independientes separados por un periodo de tiempo entre ellos, en caso de subir varios archivos al mismo tiempo solo se </w:t>
      </w:r>
      <w:r w:rsidR="002533B9">
        <w:t>tomará</w:t>
      </w:r>
      <w:r>
        <w:t xml:space="preserve"> el ultimo integrado.</w:t>
      </w:r>
    </w:p>
    <w:p w14:paraId="4D290E47" w14:textId="77777777" w:rsidR="00165A7F" w:rsidRPr="00165A7F" w:rsidRDefault="00165A7F" w:rsidP="00165A7F">
      <w:pPr>
        <w:pStyle w:val="Prrafodelista"/>
        <w:rPr>
          <w:b/>
          <w:bCs/>
          <w:sz w:val="40"/>
          <w:szCs w:val="40"/>
        </w:rPr>
      </w:pPr>
    </w:p>
    <w:p w14:paraId="706739C4" w14:textId="77777777" w:rsidR="00B47B52" w:rsidRPr="00284113" w:rsidRDefault="00B47B52" w:rsidP="00B47B52">
      <w:pPr>
        <w:rPr>
          <w:b/>
          <w:bCs/>
          <w:color w:val="0070C0"/>
          <w:sz w:val="40"/>
          <w:szCs w:val="40"/>
        </w:rPr>
      </w:pPr>
    </w:p>
    <w:p w14:paraId="672D8054" w14:textId="77777777" w:rsidR="00284113" w:rsidRDefault="00284113" w:rsidP="00993D5D">
      <w:pPr>
        <w:rPr>
          <w:b/>
          <w:bCs/>
          <w:color w:val="0070C0"/>
        </w:rPr>
      </w:pPr>
    </w:p>
    <w:p w14:paraId="3556BBBE" w14:textId="4CF31E70" w:rsidR="00993D5D" w:rsidRPr="0067588C" w:rsidRDefault="00993D5D" w:rsidP="0067588C"/>
    <w:p w14:paraId="1F736619" w14:textId="77777777" w:rsidR="0067588C" w:rsidRDefault="0067588C" w:rsidP="0067588C"/>
    <w:p w14:paraId="301B4017" w14:textId="77777777" w:rsidR="00993D5D" w:rsidRDefault="00993D5D" w:rsidP="0067588C"/>
    <w:p w14:paraId="7B5DF4D4" w14:textId="5E866ACA" w:rsidR="00993D5D" w:rsidRDefault="00993D5D" w:rsidP="0067588C">
      <w:r>
        <w:tab/>
      </w:r>
    </w:p>
    <w:p w14:paraId="172AB595" w14:textId="77777777" w:rsidR="0067588C" w:rsidRPr="001C2FDC" w:rsidRDefault="0067588C" w:rsidP="001C2FDC">
      <w:pPr>
        <w:ind w:left="720"/>
      </w:pPr>
    </w:p>
    <w:p w14:paraId="4108BB55" w14:textId="77777777" w:rsidR="001C2FDC" w:rsidRDefault="001C2FDC" w:rsidP="001C2FDC">
      <w:pPr>
        <w:ind w:firstLine="720"/>
        <w:rPr>
          <w:b/>
          <w:bCs/>
          <w:color w:val="0070C0"/>
        </w:rPr>
      </w:pPr>
    </w:p>
    <w:p w14:paraId="57CC352D" w14:textId="77777777" w:rsidR="001C2FDC" w:rsidRPr="001C2FDC" w:rsidRDefault="001C2FDC" w:rsidP="001C2FDC">
      <w:pPr>
        <w:ind w:left="720"/>
      </w:pPr>
    </w:p>
    <w:p w14:paraId="53CC3306" w14:textId="05F48C6E" w:rsidR="001C2FDC" w:rsidRPr="001C2FDC" w:rsidRDefault="001C2FDC" w:rsidP="001C2FDC"/>
    <w:p w14:paraId="70DC0E90" w14:textId="77777777" w:rsidR="001C2FDC" w:rsidRPr="002A2CCF" w:rsidRDefault="001C2FDC" w:rsidP="001C2FDC">
      <w:pPr>
        <w:rPr>
          <w:b/>
          <w:bCs/>
          <w:color w:val="0070C0"/>
          <w:sz w:val="40"/>
          <w:szCs w:val="40"/>
        </w:rPr>
      </w:pPr>
    </w:p>
    <w:p w14:paraId="5F6D463C" w14:textId="77777777" w:rsidR="002A2CCF" w:rsidRPr="00D27EAD" w:rsidRDefault="002A2CCF" w:rsidP="002A2CCF">
      <w:pPr>
        <w:ind w:left="1440"/>
      </w:pPr>
    </w:p>
    <w:p w14:paraId="4479DFE4" w14:textId="38D2B2EB" w:rsidR="00D27EAD" w:rsidRPr="005E454C" w:rsidRDefault="00D27EAD" w:rsidP="00D27EAD">
      <w:pPr>
        <w:ind w:left="720"/>
      </w:pPr>
    </w:p>
    <w:p w14:paraId="06C9A4F9" w14:textId="77777777" w:rsidR="005E454C" w:rsidRPr="00D3337A" w:rsidRDefault="005E454C" w:rsidP="00D3337A">
      <w:pPr>
        <w:ind w:left="720"/>
      </w:pPr>
    </w:p>
    <w:p w14:paraId="6F4C1725" w14:textId="06BD75F9" w:rsidR="00C31A2B" w:rsidRPr="006F14BA" w:rsidRDefault="00C31A2B" w:rsidP="006F14BA"/>
    <w:p w14:paraId="4A8FF2DD" w14:textId="48320C3A" w:rsidR="00494841" w:rsidRPr="00494841" w:rsidRDefault="00494841" w:rsidP="00FC5CC3">
      <w:pPr>
        <w:rPr>
          <w:b/>
          <w:bCs/>
          <w:color w:val="0070C0"/>
        </w:rPr>
      </w:pPr>
    </w:p>
    <w:p w14:paraId="68FF8BE0" w14:textId="77777777" w:rsidR="00E277BD" w:rsidRPr="00B02BB3" w:rsidRDefault="00E277BD" w:rsidP="00EE68E5">
      <w:pPr>
        <w:rPr>
          <w:b/>
          <w:bCs/>
        </w:rPr>
      </w:pPr>
    </w:p>
    <w:p w14:paraId="3400003D" w14:textId="77777777" w:rsidR="00834419" w:rsidRPr="00DF6FBE" w:rsidRDefault="00834419" w:rsidP="00456815"/>
    <w:p w14:paraId="40577ACD" w14:textId="77777777" w:rsidR="00456815" w:rsidRPr="00DF6FBE" w:rsidRDefault="00456815" w:rsidP="002637D6"/>
    <w:p w14:paraId="5F0C40EA" w14:textId="77777777" w:rsidR="002637D6" w:rsidRPr="00DF6FBE" w:rsidRDefault="002637D6" w:rsidP="00F01D06"/>
    <w:p w14:paraId="474A83C1" w14:textId="77777777" w:rsidR="00F01D06" w:rsidRPr="00DF6FBE" w:rsidRDefault="00F01D06" w:rsidP="00F01D06">
      <w:pPr>
        <w:rPr>
          <w:b/>
          <w:bCs/>
          <w:color w:val="0070C0"/>
        </w:rPr>
      </w:pPr>
    </w:p>
    <w:p w14:paraId="65B58BD9" w14:textId="77777777" w:rsidR="00F01D06" w:rsidRPr="00DF6FBE" w:rsidRDefault="00F01D06" w:rsidP="00E67460"/>
    <w:p w14:paraId="45A3FE9E" w14:textId="77777777" w:rsidR="00E67460" w:rsidRDefault="00E67460"/>
    <w:sectPr w:rsidR="00E67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D8B2611"/>
    <w:multiLevelType w:val="hybridMultilevel"/>
    <w:tmpl w:val="91F28C70"/>
    <w:lvl w:ilvl="0" w:tplc="0D583ECC">
      <w:numFmt w:val="bullet"/>
      <w:lvlText w:val="-"/>
      <w:lvlJc w:val="left"/>
      <w:pPr>
        <w:ind w:left="720" w:hanging="360"/>
      </w:pPr>
      <w:rPr>
        <w:rFonts w:ascii="Cambria" w:eastAsiaTheme="minorEastAsia" w:hAnsi="Cambria" w:cstheme="minorBid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37724595">
    <w:abstractNumId w:val="8"/>
  </w:num>
  <w:num w:numId="2" w16cid:durableId="1994211919">
    <w:abstractNumId w:val="6"/>
  </w:num>
  <w:num w:numId="3" w16cid:durableId="1522084287">
    <w:abstractNumId w:val="5"/>
  </w:num>
  <w:num w:numId="4" w16cid:durableId="10230208">
    <w:abstractNumId w:val="4"/>
  </w:num>
  <w:num w:numId="5" w16cid:durableId="594171686">
    <w:abstractNumId w:val="7"/>
  </w:num>
  <w:num w:numId="6" w16cid:durableId="1671063825">
    <w:abstractNumId w:val="3"/>
  </w:num>
  <w:num w:numId="7" w16cid:durableId="1453666202">
    <w:abstractNumId w:val="2"/>
  </w:num>
  <w:num w:numId="8" w16cid:durableId="454257775">
    <w:abstractNumId w:val="1"/>
  </w:num>
  <w:num w:numId="9" w16cid:durableId="1637490335">
    <w:abstractNumId w:val="0"/>
  </w:num>
  <w:num w:numId="10" w16cid:durableId="602567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70D"/>
    <w:rsid w:val="00034616"/>
    <w:rsid w:val="00052B94"/>
    <w:rsid w:val="00055CE8"/>
    <w:rsid w:val="0006063C"/>
    <w:rsid w:val="000960A5"/>
    <w:rsid w:val="00116F94"/>
    <w:rsid w:val="00140CEF"/>
    <w:rsid w:val="001503AC"/>
    <w:rsid w:val="0015074B"/>
    <w:rsid w:val="00165A7F"/>
    <w:rsid w:val="001B4CD7"/>
    <w:rsid w:val="001B4D41"/>
    <w:rsid w:val="001C2FDC"/>
    <w:rsid w:val="00233C39"/>
    <w:rsid w:val="002533B9"/>
    <w:rsid w:val="002637D6"/>
    <w:rsid w:val="00284113"/>
    <w:rsid w:val="0029639D"/>
    <w:rsid w:val="002A2CCF"/>
    <w:rsid w:val="00326F90"/>
    <w:rsid w:val="00331B43"/>
    <w:rsid w:val="003E09EE"/>
    <w:rsid w:val="004175A2"/>
    <w:rsid w:val="00456815"/>
    <w:rsid w:val="00494841"/>
    <w:rsid w:val="004C007C"/>
    <w:rsid w:val="00597455"/>
    <w:rsid w:val="005E454C"/>
    <w:rsid w:val="005F55DA"/>
    <w:rsid w:val="00634D66"/>
    <w:rsid w:val="006652B6"/>
    <w:rsid w:val="00671E0D"/>
    <w:rsid w:val="0067481B"/>
    <w:rsid w:val="0067588C"/>
    <w:rsid w:val="00690177"/>
    <w:rsid w:val="006C40F8"/>
    <w:rsid w:val="006F14BA"/>
    <w:rsid w:val="007020D4"/>
    <w:rsid w:val="00716837"/>
    <w:rsid w:val="00743694"/>
    <w:rsid w:val="00743892"/>
    <w:rsid w:val="0080219F"/>
    <w:rsid w:val="00810764"/>
    <w:rsid w:val="00824956"/>
    <w:rsid w:val="00834419"/>
    <w:rsid w:val="008A33BF"/>
    <w:rsid w:val="008F46F1"/>
    <w:rsid w:val="0096232A"/>
    <w:rsid w:val="00993D5D"/>
    <w:rsid w:val="009B1E40"/>
    <w:rsid w:val="009B4294"/>
    <w:rsid w:val="009C7DE6"/>
    <w:rsid w:val="009E1F26"/>
    <w:rsid w:val="009F3580"/>
    <w:rsid w:val="00A008D5"/>
    <w:rsid w:val="00A82B8D"/>
    <w:rsid w:val="00AA1D8D"/>
    <w:rsid w:val="00AB6C4C"/>
    <w:rsid w:val="00B02BB3"/>
    <w:rsid w:val="00B35CF6"/>
    <w:rsid w:val="00B47730"/>
    <w:rsid w:val="00B47B52"/>
    <w:rsid w:val="00B56135"/>
    <w:rsid w:val="00B90574"/>
    <w:rsid w:val="00BF2E3B"/>
    <w:rsid w:val="00BF4CFB"/>
    <w:rsid w:val="00C1321D"/>
    <w:rsid w:val="00C15099"/>
    <w:rsid w:val="00C21B42"/>
    <w:rsid w:val="00C31A2B"/>
    <w:rsid w:val="00C85220"/>
    <w:rsid w:val="00CA214A"/>
    <w:rsid w:val="00CB0664"/>
    <w:rsid w:val="00CD2676"/>
    <w:rsid w:val="00D27EAD"/>
    <w:rsid w:val="00D3337A"/>
    <w:rsid w:val="00D47B56"/>
    <w:rsid w:val="00D50618"/>
    <w:rsid w:val="00D5730C"/>
    <w:rsid w:val="00D974E4"/>
    <w:rsid w:val="00DF6FBE"/>
    <w:rsid w:val="00E277BD"/>
    <w:rsid w:val="00E67460"/>
    <w:rsid w:val="00E7195F"/>
    <w:rsid w:val="00EE68E5"/>
    <w:rsid w:val="00EF4A50"/>
    <w:rsid w:val="00F01D06"/>
    <w:rsid w:val="00F26508"/>
    <w:rsid w:val="00F950B1"/>
    <w:rsid w:val="00FB1123"/>
    <w:rsid w:val="00FC5CC3"/>
    <w:rsid w:val="00FC693F"/>
    <w:rsid w:val="00FD3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DC267"/>
  <w14:defaultImageDpi w14:val="330"/>
  <w15:docId w15:val="{B9FD91E0-58C5-4D7A-8D81-C0625CF9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E8"/>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27EAD"/>
    <w:rPr>
      <w:color w:val="0000FF" w:themeColor="hyperlink"/>
      <w:u w:val="single"/>
    </w:rPr>
  </w:style>
  <w:style w:type="character" w:styleId="Mencinsinresolver">
    <w:name w:val="Unresolved Mention"/>
    <w:basedOn w:val="Fuentedeprrafopredeter"/>
    <w:uiPriority w:val="99"/>
    <w:semiHidden/>
    <w:unhideWhenUsed/>
    <w:rsid w:val="00D27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1035</Words>
  <Characters>5693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Grajales</cp:lastModifiedBy>
  <cp:revision>69</cp:revision>
  <dcterms:created xsi:type="dcterms:W3CDTF">2013-12-23T23:15:00Z</dcterms:created>
  <dcterms:modified xsi:type="dcterms:W3CDTF">2025-06-06T02:37:00Z</dcterms:modified>
  <cp:category/>
</cp:coreProperties>
</file>