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0F218598" w:rsidR="00214900" w:rsidRDefault="00EC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14:paraId="0000000A" w14:textId="34BF1AFF" w:rsidR="00214900" w:rsidRDefault="00EC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11/30/2022</w:t>
      </w: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Tanuj Rane </w:t>
      </w:r>
      <w:hyperlink r:id="rId6"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w:t>
      </w:r>
      <w:proofErr w:type="spellStart"/>
      <w:r>
        <w:rPr>
          <w:rFonts w:ascii="Times New Roman" w:eastAsia="Times New Roman" w:hAnsi="Times New Roman" w:cs="Times New Roman"/>
          <w:sz w:val="24"/>
          <w:szCs w:val="24"/>
        </w:rPr>
        <w:t>Stenzel</w:t>
      </w:r>
      <w:proofErr w:type="spellEnd"/>
      <w:r>
        <w:rPr>
          <w:rFonts w:ascii="Times New Roman" w:eastAsia="Times New Roman" w:hAnsi="Times New Roman" w:cs="Times New Roman"/>
          <w:sz w:val="24"/>
          <w:szCs w:val="24"/>
        </w:rPr>
        <w:t xml:space="preserve"> </w:t>
      </w:r>
      <w:hyperlink r:id="rId7"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8"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76A8D199" w14:textId="3C33DD3B" w:rsidR="00BC3821" w:rsidRPr="00BC3821" w:rsidRDefault="001F7E3C" w:rsidP="00BC3821">
      <w:pPr>
        <w:jc w:val="center"/>
        <w:rPr>
          <w:rFonts w:ascii="Times New Roman" w:eastAsia="Times New Roman" w:hAnsi="Times New Roman" w:cs="Times New Roman"/>
          <w:color w:val="0000FF" w:themeColor="hyperlink"/>
          <w:sz w:val="24"/>
          <w:szCs w:val="24"/>
          <w:u w:val="single"/>
        </w:rPr>
      </w:pPr>
      <w:r>
        <w:rPr>
          <w:rFonts w:ascii="Times New Roman" w:eastAsia="Times New Roman" w:hAnsi="Times New Roman" w:cs="Times New Roman"/>
          <w:sz w:val="24"/>
          <w:szCs w:val="24"/>
        </w:rPr>
        <w:t xml:space="preserve">Anthony Cinicola </w:t>
      </w:r>
      <w:hyperlink r:id="rId9" w:history="1">
        <w:r w:rsidR="00EF2A7D" w:rsidRPr="00E82EED">
          <w:rPr>
            <w:rStyle w:val="Hyperlink"/>
            <w:rFonts w:ascii="Times New Roman" w:eastAsia="Times New Roman" w:hAnsi="Times New Roman" w:cs="Times New Roman"/>
            <w:sz w:val="24"/>
            <w:szCs w:val="24"/>
          </w:rPr>
          <w:t>ajc1033@sru.edu</w:t>
        </w:r>
      </w:hyperlink>
    </w:p>
    <w:p w14:paraId="1ACFD03C" w14:textId="562CA74C" w:rsidR="00BC3821" w:rsidRDefault="00BC3821" w:rsidP="00EF2A7D">
      <w:pPr>
        <w:jc w:val="center"/>
        <w:rPr>
          <w:rFonts w:cstheme="minorHAnsi"/>
        </w:rPr>
      </w:pPr>
      <w:r>
        <w:rPr>
          <w:rFonts w:cstheme="minorHAnsi"/>
        </w:rPr>
        <w:t>Revisors:</w:t>
      </w:r>
    </w:p>
    <w:p w14:paraId="14E983C8" w14:textId="43584725" w:rsidR="00EF2A7D" w:rsidRDefault="00BC3821" w:rsidP="00EF2A7D">
      <w:pPr>
        <w:jc w:val="center"/>
        <w:rPr>
          <w:rFonts w:cstheme="minorHAnsi"/>
        </w:rPr>
      </w:pPr>
      <w:r>
        <w:rPr>
          <w:rFonts w:cstheme="minorHAnsi"/>
        </w:rPr>
        <w:t>Duncan</w:t>
      </w:r>
      <w:r w:rsidR="00EF2A7D">
        <w:rPr>
          <w:rFonts w:cstheme="minorHAnsi"/>
        </w:rPr>
        <w:t xml:space="preserve"> Lawrence </w:t>
      </w:r>
      <w:hyperlink r:id="rId10" w:history="1">
        <w:r w:rsidR="00EF2A7D">
          <w:rPr>
            <w:rStyle w:val="Hyperlink"/>
            <w:rFonts w:cstheme="minorHAnsi"/>
          </w:rPr>
          <w:t>dal1017@sru.edu</w:t>
        </w:r>
      </w:hyperlink>
      <w:r w:rsidR="00EF2A7D">
        <w:rPr>
          <w:rFonts w:cstheme="minorHAnsi"/>
        </w:rPr>
        <w:t xml:space="preserve"> duncanlawrence2000@gmail.com</w:t>
      </w:r>
    </w:p>
    <w:p w14:paraId="627503B8" w14:textId="77777777" w:rsidR="00016963" w:rsidRDefault="00BC3821"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Abbigail Rowe </w:t>
      </w:r>
      <w:hyperlink r:id="rId11" w:history="1">
        <w:r w:rsidRPr="002D3AA0">
          <w:rPr>
            <w:rStyle w:val="Hyperlink"/>
            <w:rFonts w:ascii="Times New Roman" w:eastAsia="Times New Roman" w:hAnsi="Times New Roman" w:cs="Times New Roman"/>
            <w:sz w:val="24"/>
            <w:szCs w:val="24"/>
          </w:rPr>
          <w:t>jhr1002@sru.edu</w:t>
        </w:r>
      </w:hyperlink>
      <w:r>
        <w:rPr>
          <w:rFonts w:ascii="Times New Roman" w:eastAsia="Times New Roman" w:hAnsi="Times New Roman" w:cs="Times New Roman"/>
          <w:sz w:val="24"/>
          <w:szCs w:val="24"/>
        </w:rPr>
        <w:t xml:space="preserve"> jakerowe@protonmail.com</w:t>
      </w:r>
    </w:p>
    <w:p w14:paraId="4F78E217" w14:textId="77777777" w:rsidR="00016963" w:rsidRDefault="00016963"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Freilino zlf1001@sru.edu, zfreilino@gmail.com</w:t>
      </w:r>
    </w:p>
    <w:p w14:paraId="31809085" w14:textId="77777777" w:rsidR="00016963" w:rsidRDefault="00016963"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Gillette dgg1001@sru.edu, davidgsgillette@gmail.com</w:t>
      </w:r>
    </w:p>
    <w:p w14:paraId="00000011" w14:textId="689183F7" w:rsidR="00214900" w:rsidRDefault="001F7E3C" w:rsidP="00BC3821">
      <w:pPr>
        <w:jc w:val="center"/>
        <w:rPr>
          <w:rFonts w:ascii="Times New Roman" w:eastAsia="Times New Roman" w:hAnsi="Times New Roman" w:cs="Times New Roman"/>
          <w:sz w:val="24"/>
          <w:szCs w:val="24"/>
        </w:rPr>
      </w:pPr>
      <w:r>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275626172"/>
        <w:docPartObj>
          <w:docPartGallery w:val="Table of Contents"/>
          <w:docPartUnique/>
        </w:docPartObj>
      </w:sdtPr>
      <w:sdtEndPr>
        <w:rPr>
          <w:b/>
          <w:bCs/>
        </w:rPr>
      </w:sdtEndPr>
      <w:sdtContent>
        <w:p w14:paraId="3C8B0470" w14:textId="793FC359" w:rsidR="0024476D" w:rsidRDefault="001F7E3C">
          <w:pPr>
            <w:pStyle w:val="TOC1"/>
            <w:tabs>
              <w:tab w:val="right" w:pos="9350"/>
            </w:tabs>
            <w:rPr>
              <w:rFonts w:asciiTheme="minorHAnsi" w:eastAsiaTheme="minorEastAsia" w:hAnsiTheme="minorHAnsi" w:cstheme="minorBidi"/>
              <w:noProof/>
            </w:rPr>
          </w:pPr>
          <w:r w:rsidRPr="001F7E3C">
            <w:rPr>
              <w:b/>
              <w:bCs/>
            </w:rPr>
            <w:fldChar w:fldCharType="begin"/>
          </w:r>
          <w:r w:rsidRPr="001F7E3C">
            <w:rPr>
              <w:b/>
              <w:bCs/>
            </w:rPr>
            <w:instrText xml:space="preserve"> TOC \h \u \z </w:instrText>
          </w:r>
          <w:r w:rsidRPr="001F7E3C">
            <w:rPr>
              <w:b/>
              <w:bCs/>
            </w:rPr>
            <w:fldChar w:fldCharType="separate"/>
          </w:r>
          <w:hyperlink w:anchor="_Toc120650011" w:history="1">
            <w:r w:rsidR="0024476D" w:rsidRPr="009C228D">
              <w:rPr>
                <w:rStyle w:val="Hyperlink"/>
                <w:noProof/>
              </w:rPr>
              <w:t>References</w:t>
            </w:r>
            <w:r w:rsidR="0024476D">
              <w:rPr>
                <w:noProof/>
                <w:webHidden/>
              </w:rPr>
              <w:tab/>
            </w:r>
            <w:r w:rsidR="0024476D">
              <w:rPr>
                <w:noProof/>
                <w:webHidden/>
              </w:rPr>
              <w:fldChar w:fldCharType="begin"/>
            </w:r>
            <w:r w:rsidR="0024476D">
              <w:rPr>
                <w:noProof/>
                <w:webHidden/>
              </w:rPr>
              <w:instrText xml:space="preserve"> PAGEREF _Toc120650011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3C36067E" w14:textId="30E4FE9D" w:rsidR="0024476D" w:rsidRDefault="00000000">
          <w:pPr>
            <w:pStyle w:val="TOC1"/>
            <w:tabs>
              <w:tab w:val="right" w:pos="9350"/>
            </w:tabs>
            <w:rPr>
              <w:rFonts w:asciiTheme="minorHAnsi" w:eastAsiaTheme="minorEastAsia" w:hAnsiTheme="minorHAnsi" w:cstheme="minorBidi"/>
              <w:noProof/>
            </w:rPr>
          </w:pPr>
          <w:hyperlink w:anchor="_Toc120650012" w:history="1">
            <w:r w:rsidR="0024476D" w:rsidRPr="009C228D">
              <w:rPr>
                <w:rStyle w:val="Hyperlink"/>
                <w:noProof/>
              </w:rPr>
              <w:t>Completion</w:t>
            </w:r>
            <w:r w:rsidR="0024476D">
              <w:rPr>
                <w:noProof/>
                <w:webHidden/>
              </w:rPr>
              <w:tab/>
            </w:r>
            <w:r w:rsidR="0024476D">
              <w:rPr>
                <w:noProof/>
                <w:webHidden/>
              </w:rPr>
              <w:fldChar w:fldCharType="begin"/>
            </w:r>
            <w:r w:rsidR="0024476D">
              <w:rPr>
                <w:noProof/>
                <w:webHidden/>
              </w:rPr>
              <w:instrText xml:space="preserve"> PAGEREF _Toc120650012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7FA3E663" w14:textId="7D14CB44" w:rsidR="0024476D" w:rsidRDefault="00000000">
          <w:pPr>
            <w:pStyle w:val="TOC1"/>
            <w:tabs>
              <w:tab w:val="right" w:pos="9350"/>
            </w:tabs>
            <w:rPr>
              <w:rFonts w:asciiTheme="minorHAnsi" w:eastAsiaTheme="minorEastAsia" w:hAnsiTheme="minorHAnsi" w:cstheme="minorBidi"/>
              <w:noProof/>
            </w:rPr>
          </w:pPr>
          <w:hyperlink w:anchor="_Toc120650013" w:history="1">
            <w:r w:rsidR="0024476D" w:rsidRPr="009C228D">
              <w:rPr>
                <w:rStyle w:val="Hyperlink"/>
                <w:noProof/>
              </w:rPr>
              <w:t>Contribution</w:t>
            </w:r>
            <w:r w:rsidR="0024476D">
              <w:rPr>
                <w:noProof/>
                <w:webHidden/>
              </w:rPr>
              <w:tab/>
            </w:r>
            <w:r w:rsidR="0024476D">
              <w:rPr>
                <w:noProof/>
                <w:webHidden/>
              </w:rPr>
              <w:fldChar w:fldCharType="begin"/>
            </w:r>
            <w:r w:rsidR="0024476D">
              <w:rPr>
                <w:noProof/>
                <w:webHidden/>
              </w:rPr>
              <w:instrText xml:space="preserve"> PAGEREF _Toc120650013 \h </w:instrText>
            </w:r>
            <w:r w:rsidR="0024476D">
              <w:rPr>
                <w:noProof/>
                <w:webHidden/>
              </w:rPr>
            </w:r>
            <w:r w:rsidR="0024476D">
              <w:rPr>
                <w:noProof/>
                <w:webHidden/>
              </w:rPr>
              <w:fldChar w:fldCharType="separate"/>
            </w:r>
            <w:r w:rsidR="0024476D">
              <w:rPr>
                <w:noProof/>
                <w:webHidden/>
              </w:rPr>
              <w:t>4</w:t>
            </w:r>
            <w:r w:rsidR="0024476D">
              <w:rPr>
                <w:noProof/>
                <w:webHidden/>
              </w:rPr>
              <w:fldChar w:fldCharType="end"/>
            </w:r>
          </w:hyperlink>
        </w:p>
        <w:p w14:paraId="4DCA6344" w14:textId="42C5675F" w:rsidR="0024476D" w:rsidRDefault="00000000">
          <w:pPr>
            <w:pStyle w:val="TOC1"/>
            <w:tabs>
              <w:tab w:val="right" w:pos="9350"/>
            </w:tabs>
            <w:rPr>
              <w:rFonts w:asciiTheme="minorHAnsi" w:eastAsiaTheme="minorEastAsia" w:hAnsiTheme="minorHAnsi" w:cstheme="minorBidi"/>
              <w:noProof/>
            </w:rPr>
          </w:pPr>
          <w:hyperlink w:anchor="_Toc120650014" w:history="1">
            <w:r w:rsidR="0024476D" w:rsidRPr="009C228D">
              <w:rPr>
                <w:rStyle w:val="Hyperlink"/>
                <w:noProof/>
              </w:rPr>
              <w:t>Glossary</w:t>
            </w:r>
            <w:r w:rsidR="0024476D">
              <w:rPr>
                <w:noProof/>
                <w:webHidden/>
              </w:rPr>
              <w:tab/>
            </w:r>
            <w:r w:rsidR="0024476D">
              <w:rPr>
                <w:noProof/>
                <w:webHidden/>
              </w:rPr>
              <w:fldChar w:fldCharType="begin"/>
            </w:r>
            <w:r w:rsidR="0024476D">
              <w:rPr>
                <w:noProof/>
                <w:webHidden/>
              </w:rPr>
              <w:instrText xml:space="preserve"> PAGEREF _Toc120650014 \h </w:instrText>
            </w:r>
            <w:r w:rsidR="0024476D">
              <w:rPr>
                <w:noProof/>
                <w:webHidden/>
              </w:rPr>
            </w:r>
            <w:r w:rsidR="0024476D">
              <w:rPr>
                <w:noProof/>
                <w:webHidden/>
              </w:rPr>
              <w:fldChar w:fldCharType="separate"/>
            </w:r>
            <w:r w:rsidR="0024476D">
              <w:rPr>
                <w:noProof/>
                <w:webHidden/>
              </w:rPr>
              <w:t>4</w:t>
            </w:r>
            <w:r w:rsidR="0024476D">
              <w:rPr>
                <w:noProof/>
                <w:webHidden/>
              </w:rPr>
              <w:fldChar w:fldCharType="end"/>
            </w:r>
          </w:hyperlink>
        </w:p>
        <w:p w14:paraId="684F18EB" w14:textId="04369591" w:rsidR="0024476D" w:rsidRDefault="00000000">
          <w:pPr>
            <w:pStyle w:val="TOC1"/>
            <w:tabs>
              <w:tab w:val="right" w:pos="9350"/>
            </w:tabs>
            <w:rPr>
              <w:rFonts w:asciiTheme="minorHAnsi" w:eastAsiaTheme="minorEastAsia" w:hAnsiTheme="minorHAnsi" w:cstheme="minorBidi"/>
              <w:noProof/>
            </w:rPr>
          </w:pPr>
          <w:hyperlink w:anchor="_Toc120650015" w:history="1">
            <w:r w:rsidR="0024476D" w:rsidRPr="009C228D">
              <w:rPr>
                <w:rStyle w:val="Hyperlink"/>
                <w:noProof/>
              </w:rPr>
              <w:t>Problem Explanation</w:t>
            </w:r>
            <w:r w:rsidR="0024476D">
              <w:rPr>
                <w:noProof/>
                <w:webHidden/>
              </w:rPr>
              <w:tab/>
            </w:r>
            <w:r w:rsidR="0024476D">
              <w:rPr>
                <w:noProof/>
                <w:webHidden/>
              </w:rPr>
              <w:fldChar w:fldCharType="begin"/>
            </w:r>
            <w:r w:rsidR="0024476D">
              <w:rPr>
                <w:noProof/>
                <w:webHidden/>
              </w:rPr>
              <w:instrText xml:space="preserve"> PAGEREF _Toc120650015 \h </w:instrText>
            </w:r>
            <w:r w:rsidR="0024476D">
              <w:rPr>
                <w:noProof/>
                <w:webHidden/>
              </w:rPr>
            </w:r>
            <w:r w:rsidR="0024476D">
              <w:rPr>
                <w:noProof/>
                <w:webHidden/>
              </w:rPr>
              <w:fldChar w:fldCharType="separate"/>
            </w:r>
            <w:r w:rsidR="0024476D">
              <w:rPr>
                <w:noProof/>
                <w:webHidden/>
              </w:rPr>
              <w:t>5</w:t>
            </w:r>
            <w:r w:rsidR="0024476D">
              <w:rPr>
                <w:noProof/>
                <w:webHidden/>
              </w:rPr>
              <w:fldChar w:fldCharType="end"/>
            </w:r>
          </w:hyperlink>
        </w:p>
        <w:p w14:paraId="3D7BDAD2" w14:textId="09C1BD80" w:rsidR="0024476D" w:rsidRDefault="00000000">
          <w:pPr>
            <w:pStyle w:val="TOC1"/>
            <w:tabs>
              <w:tab w:val="right" w:pos="9350"/>
            </w:tabs>
            <w:rPr>
              <w:rFonts w:asciiTheme="minorHAnsi" w:eastAsiaTheme="minorEastAsia" w:hAnsiTheme="minorHAnsi" w:cstheme="minorBidi"/>
              <w:noProof/>
            </w:rPr>
          </w:pPr>
          <w:hyperlink w:anchor="_Toc120650016" w:history="1">
            <w:r w:rsidR="0024476D" w:rsidRPr="009C228D">
              <w:rPr>
                <w:rStyle w:val="Hyperlink"/>
                <w:noProof/>
              </w:rPr>
              <w:t>Caveats/Minefields</w:t>
            </w:r>
            <w:r w:rsidR="0024476D">
              <w:rPr>
                <w:noProof/>
                <w:webHidden/>
              </w:rPr>
              <w:tab/>
            </w:r>
            <w:r w:rsidR="0024476D">
              <w:rPr>
                <w:noProof/>
                <w:webHidden/>
              </w:rPr>
              <w:fldChar w:fldCharType="begin"/>
            </w:r>
            <w:r w:rsidR="0024476D">
              <w:rPr>
                <w:noProof/>
                <w:webHidden/>
              </w:rPr>
              <w:instrText xml:space="preserve"> PAGEREF _Toc120650016 \h </w:instrText>
            </w:r>
            <w:r w:rsidR="0024476D">
              <w:rPr>
                <w:noProof/>
                <w:webHidden/>
              </w:rPr>
            </w:r>
            <w:r w:rsidR="0024476D">
              <w:rPr>
                <w:noProof/>
                <w:webHidden/>
              </w:rPr>
              <w:fldChar w:fldCharType="separate"/>
            </w:r>
            <w:r w:rsidR="0024476D">
              <w:rPr>
                <w:noProof/>
                <w:webHidden/>
              </w:rPr>
              <w:t>6</w:t>
            </w:r>
            <w:r w:rsidR="0024476D">
              <w:rPr>
                <w:noProof/>
                <w:webHidden/>
              </w:rPr>
              <w:fldChar w:fldCharType="end"/>
            </w:r>
          </w:hyperlink>
        </w:p>
        <w:p w14:paraId="53866FE6" w14:textId="3607201C" w:rsidR="0024476D" w:rsidRDefault="00000000">
          <w:pPr>
            <w:pStyle w:val="TOC1"/>
            <w:tabs>
              <w:tab w:val="right" w:pos="9350"/>
            </w:tabs>
            <w:rPr>
              <w:rFonts w:asciiTheme="minorHAnsi" w:eastAsiaTheme="minorEastAsia" w:hAnsiTheme="minorHAnsi" w:cstheme="minorBidi"/>
              <w:noProof/>
            </w:rPr>
          </w:pPr>
          <w:hyperlink w:anchor="_Toc120650017" w:history="1">
            <w:r w:rsidR="0024476D" w:rsidRPr="009C228D">
              <w:rPr>
                <w:rStyle w:val="Hyperlink"/>
                <w:noProof/>
              </w:rPr>
              <w:t>Code Reusability</w:t>
            </w:r>
            <w:r w:rsidR="0024476D">
              <w:rPr>
                <w:noProof/>
                <w:webHidden/>
              </w:rPr>
              <w:tab/>
            </w:r>
            <w:r w:rsidR="0024476D">
              <w:rPr>
                <w:noProof/>
                <w:webHidden/>
              </w:rPr>
              <w:fldChar w:fldCharType="begin"/>
            </w:r>
            <w:r w:rsidR="0024476D">
              <w:rPr>
                <w:noProof/>
                <w:webHidden/>
              </w:rPr>
              <w:instrText xml:space="preserve"> PAGEREF _Toc120650017 \h </w:instrText>
            </w:r>
            <w:r w:rsidR="0024476D">
              <w:rPr>
                <w:noProof/>
                <w:webHidden/>
              </w:rPr>
            </w:r>
            <w:r w:rsidR="0024476D">
              <w:rPr>
                <w:noProof/>
                <w:webHidden/>
              </w:rPr>
              <w:fldChar w:fldCharType="separate"/>
            </w:r>
            <w:r w:rsidR="0024476D">
              <w:rPr>
                <w:noProof/>
                <w:webHidden/>
              </w:rPr>
              <w:t>6</w:t>
            </w:r>
            <w:r w:rsidR="0024476D">
              <w:rPr>
                <w:noProof/>
                <w:webHidden/>
              </w:rPr>
              <w:fldChar w:fldCharType="end"/>
            </w:r>
          </w:hyperlink>
        </w:p>
        <w:p w14:paraId="677F9A93" w14:textId="2E50B3F4" w:rsidR="0024476D" w:rsidRDefault="00000000">
          <w:pPr>
            <w:pStyle w:val="TOC1"/>
            <w:tabs>
              <w:tab w:val="right" w:pos="9350"/>
            </w:tabs>
            <w:rPr>
              <w:rFonts w:asciiTheme="minorHAnsi" w:eastAsiaTheme="minorEastAsia" w:hAnsiTheme="minorHAnsi" w:cstheme="minorBidi"/>
              <w:noProof/>
            </w:rPr>
          </w:pPr>
          <w:hyperlink w:anchor="_Toc120650018" w:history="1">
            <w:r w:rsidR="0024476D" w:rsidRPr="009C228D">
              <w:rPr>
                <w:rStyle w:val="Hyperlink"/>
                <w:noProof/>
              </w:rPr>
              <w:t>Testing</w:t>
            </w:r>
            <w:r w:rsidR="0024476D">
              <w:rPr>
                <w:noProof/>
                <w:webHidden/>
              </w:rPr>
              <w:tab/>
            </w:r>
            <w:r w:rsidR="0024476D">
              <w:rPr>
                <w:noProof/>
                <w:webHidden/>
              </w:rPr>
              <w:fldChar w:fldCharType="begin"/>
            </w:r>
            <w:r w:rsidR="0024476D">
              <w:rPr>
                <w:noProof/>
                <w:webHidden/>
              </w:rPr>
              <w:instrText xml:space="preserve"> PAGEREF _Toc120650018 \h </w:instrText>
            </w:r>
            <w:r w:rsidR="0024476D">
              <w:rPr>
                <w:noProof/>
                <w:webHidden/>
              </w:rPr>
            </w:r>
            <w:r w:rsidR="0024476D">
              <w:rPr>
                <w:noProof/>
                <w:webHidden/>
              </w:rPr>
              <w:fldChar w:fldCharType="separate"/>
            </w:r>
            <w:r w:rsidR="0024476D">
              <w:rPr>
                <w:noProof/>
                <w:webHidden/>
              </w:rPr>
              <w:t>7</w:t>
            </w:r>
            <w:r w:rsidR="0024476D">
              <w:rPr>
                <w:noProof/>
                <w:webHidden/>
              </w:rPr>
              <w:fldChar w:fldCharType="end"/>
            </w:r>
          </w:hyperlink>
        </w:p>
        <w:p w14:paraId="2559F94F" w14:textId="243EF8FD" w:rsidR="0024476D" w:rsidRDefault="00000000">
          <w:pPr>
            <w:pStyle w:val="TOC1"/>
            <w:tabs>
              <w:tab w:val="right" w:pos="9350"/>
            </w:tabs>
            <w:rPr>
              <w:rFonts w:asciiTheme="minorHAnsi" w:eastAsiaTheme="minorEastAsia" w:hAnsiTheme="minorHAnsi" w:cstheme="minorBidi"/>
              <w:noProof/>
            </w:rPr>
          </w:pPr>
          <w:hyperlink w:anchor="_Toc120650019" w:history="1">
            <w:r w:rsidR="0024476D" w:rsidRPr="009C228D">
              <w:rPr>
                <w:rStyle w:val="Hyperlink"/>
                <w:noProof/>
              </w:rPr>
              <w:t>Post-Mortem Analysis</w:t>
            </w:r>
            <w:r w:rsidR="0024476D">
              <w:rPr>
                <w:noProof/>
                <w:webHidden/>
              </w:rPr>
              <w:tab/>
            </w:r>
            <w:r w:rsidR="0024476D">
              <w:rPr>
                <w:noProof/>
                <w:webHidden/>
              </w:rPr>
              <w:fldChar w:fldCharType="begin"/>
            </w:r>
            <w:r w:rsidR="0024476D">
              <w:rPr>
                <w:noProof/>
                <w:webHidden/>
              </w:rPr>
              <w:instrText xml:space="preserve"> PAGEREF _Toc120650019 \h </w:instrText>
            </w:r>
            <w:r w:rsidR="0024476D">
              <w:rPr>
                <w:noProof/>
                <w:webHidden/>
              </w:rPr>
            </w:r>
            <w:r w:rsidR="0024476D">
              <w:rPr>
                <w:noProof/>
                <w:webHidden/>
              </w:rPr>
              <w:fldChar w:fldCharType="separate"/>
            </w:r>
            <w:r w:rsidR="0024476D">
              <w:rPr>
                <w:noProof/>
                <w:webHidden/>
              </w:rPr>
              <w:t>7</w:t>
            </w:r>
            <w:r w:rsidR="0024476D">
              <w:rPr>
                <w:noProof/>
                <w:webHidden/>
              </w:rPr>
              <w:fldChar w:fldCharType="end"/>
            </w:r>
          </w:hyperlink>
        </w:p>
        <w:p w14:paraId="07BE0180" w14:textId="4E87DB4E" w:rsidR="0024476D" w:rsidRDefault="00000000">
          <w:pPr>
            <w:pStyle w:val="TOC1"/>
            <w:tabs>
              <w:tab w:val="right" w:pos="9350"/>
            </w:tabs>
            <w:rPr>
              <w:rFonts w:asciiTheme="minorHAnsi" w:eastAsiaTheme="minorEastAsia" w:hAnsiTheme="minorHAnsi" w:cstheme="minorBidi"/>
              <w:noProof/>
            </w:rPr>
          </w:pPr>
          <w:hyperlink w:anchor="_Toc120650020" w:history="1">
            <w:r w:rsidR="0024476D" w:rsidRPr="009C228D">
              <w:rPr>
                <w:rStyle w:val="Hyperlink"/>
                <w:noProof/>
              </w:rPr>
              <w:t>Project Accomplishments</w:t>
            </w:r>
            <w:r w:rsidR="0024476D">
              <w:rPr>
                <w:noProof/>
                <w:webHidden/>
              </w:rPr>
              <w:tab/>
            </w:r>
            <w:r w:rsidR="0024476D">
              <w:rPr>
                <w:noProof/>
                <w:webHidden/>
              </w:rPr>
              <w:fldChar w:fldCharType="begin"/>
            </w:r>
            <w:r w:rsidR="0024476D">
              <w:rPr>
                <w:noProof/>
                <w:webHidden/>
              </w:rPr>
              <w:instrText xml:space="preserve"> PAGEREF _Toc120650020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1F4C4F03" w14:textId="4B327E7F" w:rsidR="0024476D" w:rsidRDefault="00000000">
          <w:pPr>
            <w:pStyle w:val="TOC1"/>
            <w:tabs>
              <w:tab w:val="right" w:pos="9350"/>
            </w:tabs>
            <w:rPr>
              <w:rFonts w:asciiTheme="minorHAnsi" w:eastAsiaTheme="minorEastAsia" w:hAnsiTheme="minorHAnsi" w:cstheme="minorBidi"/>
              <w:noProof/>
            </w:rPr>
          </w:pPr>
          <w:hyperlink w:anchor="_Toc120650021" w:history="1">
            <w:r w:rsidR="0024476D" w:rsidRPr="009C228D">
              <w:rPr>
                <w:rStyle w:val="Hyperlink"/>
                <w:noProof/>
              </w:rPr>
              <w:t>Project Issues &amp; Solutions</w:t>
            </w:r>
            <w:r w:rsidR="0024476D">
              <w:rPr>
                <w:noProof/>
                <w:webHidden/>
              </w:rPr>
              <w:tab/>
            </w:r>
            <w:r w:rsidR="0024476D">
              <w:rPr>
                <w:noProof/>
                <w:webHidden/>
              </w:rPr>
              <w:fldChar w:fldCharType="begin"/>
            </w:r>
            <w:r w:rsidR="0024476D">
              <w:rPr>
                <w:noProof/>
                <w:webHidden/>
              </w:rPr>
              <w:instrText xml:space="preserve"> PAGEREF _Toc120650021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4D7FF2D1" w14:textId="16758493" w:rsidR="0024476D" w:rsidRDefault="00000000">
          <w:pPr>
            <w:pStyle w:val="TOC2"/>
            <w:tabs>
              <w:tab w:val="right" w:pos="9350"/>
            </w:tabs>
            <w:rPr>
              <w:rFonts w:asciiTheme="minorHAnsi" w:eastAsiaTheme="minorEastAsia" w:hAnsiTheme="minorHAnsi" w:cstheme="minorBidi"/>
              <w:noProof/>
            </w:rPr>
          </w:pPr>
          <w:hyperlink w:anchor="_Toc120650022" w:history="1">
            <w:r w:rsidR="0024476D" w:rsidRPr="009C228D">
              <w:rPr>
                <w:rStyle w:val="Hyperlink"/>
                <w:noProof/>
              </w:rPr>
              <w:t>Secure Login and Password Encryption</w:t>
            </w:r>
            <w:r w:rsidR="0024476D">
              <w:rPr>
                <w:noProof/>
                <w:webHidden/>
              </w:rPr>
              <w:tab/>
            </w:r>
            <w:r w:rsidR="0024476D">
              <w:rPr>
                <w:noProof/>
                <w:webHidden/>
              </w:rPr>
              <w:fldChar w:fldCharType="begin"/>
            </w:r>
            <w:r w:rsidR="0024476D">
              <w:rPr>
                <w:noProof/>
                <w:webHidden/>
              </w:rPr>
              <w:instrText xml:space="preserve"> PAGEREF _Toc120650022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409315C4" w14:textId="3D4DC668" w:rsidR="0024476D" w:rsidRDefault="00000000">
          <w:pPr>
            <w:pStyle w:val="TOC2"/>
            <w:tabs>
              <w:tab w:val="right" w:pos="9350"/>
            </w:tabs>
            <w:rPr>
              <w:rFonts w:asciiTheme="minorHAnsi" w:eastAsiaTheme="minorEastAsia" w:hAnsiTheme="minorHAnsi" w:cstheme="minorBidi"/>
              <w:noProof/>
            </w:rPr>
          </w:pPr>
          <w:hyperlink w:anchor="_Toc120650023" w:history="1">
            <w:r w:rsidR="0024476D" w:rsidRPr="009C228D">
              <w:rPr>
                <w:rStyle w:val="Hyperlink"/>
                <w:noProof/>
              </w:rPr>
              <w:t>Searching and Sorting Users</w:t>
            </w:r>
            <w:r w:rsidR="0024476D">
              <w:rPr>
                <w:noProof/>
                <w:webHidden/>
              </w:rPr>
              <w:tab/>
            </w:r>
            <w:r w:rsidR="0024476D">
              <w:rPr>
                <w:noProof/>
                <w:webHidden/>
              </w:rPr>
              <w:fldChar w:fldCharType="begin"/>
            </w:r>
            <w:r w:rsidR="0024476D">
              <w:rPr>
                <w:noProof/>
                <w:webHidden/>
              </w:rPr>
              <w:instrText xml:space="preserve"> PAGEREF _Toc120650023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65B6D1DF" w14:textId="32747A58" w:rsidR="0024476D" w:rsidRDefault="00000000">
          <w:pPr>
            <w:pStyle w:val="TOC2"/>
            <w:tabs>
              <w:tab w:val="right" w:pos="9350"/>
            </w:tabs>
            <w:rPr>
              <w:rFonts w:asciiTheme="minorHAnsi" w:eastAsiaTheme="minorEastAsia" w:hAnsiTheme="minorHAnsi" w:cstheme="minorBidi"/>
              <w:noProof/>
            </w:rPr>
          </w:pPr>
          <w:hyperlink w:anchor="_Toc120650024" w:history="1">
            <w:r w:rsidR="0024476D" w:rsidRPr="009C228D">
              <w:rPr>
                <w:rStyle w:val="Hyperlink"/>
                <w:noProof/>
              </w:rPr>
              <w:t>Uploading groups</w:t>
            </w:r>
            <w:r w:rsidR="0024476D">
              <w:rPr>
                <w:noProof/>
                <w:webHidden/>
              </w:rPr>
              <w:tab/>
            </w:r>
            <w:r w:rsidR="0024476D">
              <w:rPr>
                <w:noProof/>
                <w:webHidden/>
              </w:rPr>
              <w:fldChar w:fldCharType="begin"/>
            </w:r>
            <w:r w:rsidR="0024476D">
              <w:rPr>
                <w:noProof/>
                <w:webHidden/>
              </w:rPr>
              <w:instrText xml:space="preserve"> PAGEREF _Toc120650024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319E57C4" w14:textId="3F2D081B" w:rsidR="0024476D" w:rsidRDefault="00000000">
          <w:pPr>
            <w:pStyle w:val="TOC2"/>
            <w:tabs>
              <w:tab w:val="right" w:pos="9350"/>
            </w:tabs>
            <w:rPr>
              <w:rFonts w:asciiTheme="minorHAnsi" w:eastAsiaTheme="minorEastAsia" w:hAnsiTheme="minorHAnsi" w:cstheme="minorBidi"/>
              <w:noProof/>
            </w:rPr>
          </w:pPr>
          <w:hyperlink w:anchor="_Toc120650025" w:history="1">
            <w:r w:rsidR="0024476D" w:rsidRPr="009C228D">
              <w:rPr>
                <w:rStyle w:val="Hyperlink"/>
                <w:noProof/>
              </w:rPr>
              <w:t>Ability to generate charts and PDF reports</w:t>
            </w:r>
            <w:r w:rsidR="0024476D">
              <w:rPr>
                <w:noProof/>
                <w:webHidden/>
              </w:rPr>
              <w:tab/>
            </w:r>
            <w:r w:rsidR="0024476D">
              <w:rPr>
                <w:noProof/>
                <w:webHidden/>
              </w:rPr>
              <w:fldChar w:fldCharType="begin"/>
            </w:r>
            <w:r w:rsidR="0024476D">
              <w:rPr>
                <w:noProof/>
                <w:webHidden/>
              </w:rPr>
              <w:instrText xml:space="preserve"> PAGEREF _Toc120650025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2299C86E" w14:textId="10BADCA8" w:rsidR="0024476D" w:rsidRDefault="00000000">
          <w:pPr>
            <w:pStyle w:val="TOC2"/>
            <w:tabs>
              <w:tab w:val="right" w:pos="9350"/>
            </w:tabs>
            <w:rPr>
              <w:rFonts w:asciiTheme="minorHAnsi" w:eastAsiaTheme="minorEastAsia" w:hAnsiTheme="minorHAnsi" w:cstheme="minorBidi"/>
              <w:noProof/>
            </w:rPr>
          </w:pPr>
          <w:hyperlink w:anchor="_Toc120650026" w:history="1">
            <w:r w:rsidR="0024476D" w:rsidRPr="009C228D">
              <w:rPr>
                <w:rStyle w:val="Hyperlink"/>
                <w:noProof/>
              </w:rPr>
              <w:t>Deriving the evaluation form from an excel file</w:t>
            </w:r>
            <w:r w:rsidR="0024476D">
              <w:rPr>
                <w:noProof/>
                <w:webHidden/>
              </w:rPr>
              <w:tab/>
            </w:r>
            <w:r w:rsidR="0024476D">
              <w:rPr>
                <w:noProof/>
                <w:webHidden/>
              </w:rPr>
              <w:fldChar w:fldCharType="begin"/>
            </w:r>
            <w:r w:rsidR="0024476D">
              <w:rPr>
                <w:noProof/>
                <w:webHidden/>
              </w:rPr>
              <w:instrText xml:space="preserve"> PAGEREF _Toc120650026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00AAEFB8" w14:textId="0CE8A829" w:rsidR="0024476D" w:rsidRDefault="00000000">
          <w:pPr>
            <w:pStyle w:val="TOC1"/>
            <w:tabs>
              <w:tab w:val="right" w:pos="9350"/>
            </w:tabs>
            <w:rPr>
              <w:rFonts w:asciiTheme="minorHAnsi" w:eastAsiaTheme="minorEastAsia" w:hAnsiTheme="minorHAnsi" w:cstheme="minorBidi"/>
              <w:noProof/>
            </w:rPr>
          </w:pPr>
          <w:hyperlink w:anchor="_Toc120650027" w:history="1">
            <w:r w:rsidR="0024476D" w:rsidRPr="009C228D">
              <w:rPr>
                <w:rStyle w:val="Hyperlink"/>
                <w:noProof/>
              </w:rPr>
              <w:t>Expansion/Improvement Goals</w:t>
            </w:r>
            <w:r w:rsidR="0024476D">
              <w:rPr>
                <w:noProof/>
                <w:webHidden/>
              </w:rPr>
              <w:tab/>
            </w:r>
            <w:r w:rsidR="0024476D">
              <w:rPr>
                <w:noProof/>
                <w:webHidden/>
              </w:rPr>
              <w:fldChar w:fldCharType="begin"/>
            </w:r>
            <w:r w:rsidR="0024476D">
              <w:rPr>
                <w:noProof/>
                <w:webHidden/>
              </w:rPr>
              <w:instrText xml:space="preserve"> PAGEREF _Toc120650027 \h </w:instrText>
            </w:r>
            <w:r w:rsidR="0024476D">
              <w:rPr>
                <w:noProof/>
                <w:webHidden/>
              </w:rPr>
            </w:r>
            <w:r w:rsidR="0024476D">
              <w:rPr>
                <w:noProof/>
                <w:webHidden/>
              </w:rPr>
              <w:fldChar w:fldCharType="separate"/>
            </w:r>
            <w:r w:rsidR="0024476D">
              <w:rPr>
                <w:noProof/>
                <w:webHidden/>
              </w:rPr>
              <w:t>10</w:t>
            </w:r>
            <w:r w:rsidR="0024476D">
              <w:rPr>
                <w:noProof/>
                <w:webHidden/>
              </w:rPr>
              <w:fldChar w:fldCharType="end"/>
            </w:r>
          </w:hyperlink>
        </w:p>
        <w:p w14:paraId="00000022" w14:textId="38BB0B75"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20650011"/>
      <w:r>
        <w:lastRenderedPageBreak/>
        <w:t>References</w:t>
      </w:r>
      <w:bookmarkEnd w:id="0"/>
    </w:p>
    <w:p w14:paraId="0741F5BC" w14:textId="77777777" w:rsidR="001F7E3C" w:rsidRPr="001F7E3C" w:rsidRDefault="001F7E3C" w:rsidP="001F7E3C"/>
    <w:p w14:paraId="00000026" w14:textId="55FA2E91" w:rsidR="00214900" w:rsidRDefault="001F7E3C" w:rsidP="001F7E3C">
      <w:pPr>
        <w:spacing w:line="240" w:lineRule="auto"/>
        <w:ind w:left="720" w:hanging="720"/>
      </w:pPr>
      <w:proofErr w:type="spellStart"/>
      <w:r>
        <w:t>Baeldung</w:t>
      </w:r>
      <w:proofErr w:type="spellEnd"/>
      <w:r w:rsidR="00BB3996">
        <w:t xml:space="preserve"> </w:t>
      </w:r>
      <w:r>
        <w:rPr>
          <w:i/>
        </w:rPr>
        <w:t>Get All Data From a Table With Hibernate</w:t>
      </w:r>
      <w:r>
        <w:t xml:space="preserve">. </w:t>
      </w:r>
      <w:hyperlink r:id="rId12">
        <w:r>
          <w:rPr>
            <w:color w:val="1155CC"/>
            <w:u w:val="single"/>
          </w:rPr>
          <w:t>https://www.baeldung.com/hibernate-select-all</w:t>
        </w:r>
      </w:hyperlink>
    </w:p>
    <w:p w14:paraId="00000027" w14:textId="2418C093" w:rsidR="00214900" w:rsidRDefault="00BB3996" w:rsidP="001F7E3C">
      <w:pPr>
        <w:spacing w:line="240" w:lineRule="auto"/>
        <w:ind w:left="720" w:hanging="720"/>
      </w:pPr>
      <w:r>
        <w:t>W3school</w:t>
      </w:r>
      <w:r w:rsidR="001F7E3C">
        <w:t xml:space="preserve">. Bootstrap </w:t>
      </w:r>
      <w:r w:rsidRPr="00BB3996">
        <w:t>https://www.w3schools.com/bootstrap/bootstrap_ref_all_classes.asp</w:t>
      </w:r>
    </w:p>
    <w:p w14:paraId="00000028" w14:textId="7C44CA29" w:rsidR="00214900" w:rsidRDefault="00BB3996" w:rsidP="001F7E3C">
      <w:pPr>
        <w:ind w:left="720" w:hanging="720"/>
      </w:pPr>
      <w:proofErr w:type="spellStart"/>
      <w:r>
        <w:t>Baeldung</w:t>
      </w:r>
      <w:proofErr w:type="spellEnd"/>
      <w:r>
        <w:t xml:space="preserve"> </w:t>
      </w:r>
      <w:r w:rsidR="001F7E3C">
        <w:rPr>
          <w:i/>
        </w:rPr>
        <w:t xml:space="preserve">Spring Security </w:t>
      </w:r>
      <w:r>
        <w:rPr>
          <w:i/>
        </w:rPr>
        <w:t xml:space="preserve">Roles and Privileges </w:t>
      </w:r>
      <w:hyperlink r:id="rId13" w:history="1">
        <w:r w:rsidR="0069058E" w:rsidRPr="009A2241">
          <w:rPr>
            <w:rStyle w:val="Hyperlink"/>
          </w:rPr>
          <w:t>https://www.baeldung.com/role-and-privilege-for-spring-security-registration</w:t>
        </w:r>
      </w:hyperlink>
      <w:r w:rsidR="0069058E">
        <w:t xml:space="preserve"> </w:t>
      </w:r>
    </w:p>
    <w:p w14:paraId="00000035" w14:textId="501D3753" w:rsidR="00214900" w:rsidRDefault="001F50FB" w:rsidP="001F7E3C">
      <w:pPr>
        <w:spacing w:line="240" w:lineRule="auto"/>
        <w:ind w:left="720" w:hanging="720"/>
      </w:pPr>
      <w:r>
        <w:t>Previous group 3</w:t>
      </w:r>
    </w:p>
    <w:p w14:paraId="00000039" w14:textId="7F92EC3D" w:rsidR="00214900" w:rsidRDefault="001F7E3C">
      <w:pPr>
        <w:pStyle w:val="Heading1"/>
      </w:pPr>
      <w:bookmarkStart w:id="1" w:name="_Toc120650012"/>
      <w:r>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Upload, preview, save, and delete evaluation forms/templates. Form ID enable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proofErr w:type="gramStart"/>
      <w:r>
        <w:t>Pre load</w:t>
      </w:r>
      <w:proofErr w:type="gramEnd"/>
      <w:r>
        <w:t xml:space="preserve">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 xml:space="preserve">The Groups page for </w:t>
      </w:r>
      <w:proofErr w:type="spellStart"/>
      <w:r>
        <w:t>EvalAdmin</w:t>
      </w:r>
      <w:proofErr w:type="spellEnd"/>
      <w:r>
        <w:t xml:space="preserve">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 xml:space="preserve">Complete </w:t>
      </w:r>
      <w:proofErr w:type="spellStart"/>
      <w:r>
        <w:t>self evaluation</w:t>
      </w:r>
      <w:proofErr w:type="spellEnd"/>
      <w:r>
        <w:t xml:space="preserve">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lastRenderedPageBreak/>
        <w:t>Groups can be assigned their own unique evaluation form</w:t>
      </w:r>
    </w:p>
    <w:p w14:paraId="00000057" w14:textId="77777777" w:rsidR="00214900" w:rsidRDefault="001F7E3C">
      <w:pPr>
        <w:numPr>
          <w:ilvl w:val="0"/>
          <w:numId w:val="1"/>
        </w:numPr>
        <w:spacing w:after="0"/>
      </w:pPr>
      <w:r>
        <w:t xml:space="preserve">After some evaluations have been submitted, the </w:t>
      </w:r>
      <w:proofErr w:type="spellStart"/>
      <w:r>
        <w:t>EvalAdmin</w:t>
      </w:r>
      <w:proofErr w:type="spellEnd"/>
      <w:r>
        <w:t xml:space="preserve">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Filtering and sorting on Admin users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19961A63" w:rsidR="00C67A75" w:rsidRDefault="00C67A75" w:rsidP="00C67A75">
      <w:pPr>
        <w:numPr>
          <w:ilvl w:val="0"/>
          <w:numId w:val="1"/>
        </w:numPr>
        <w:spacing w:after="0"/>
      </w:pPr>
      <w:r>
        <w:t xml:space="preserve">Analysis excel file should use Apache POI instead of </w:t>
      </w:r>
      <w:proofErr w:type="spellStart"/>
      <w:r>
        <w:t>Aspose</w:t>
      </w:r>
      <w:proofErr w:type="spellEnd"/>
      <w:r>
        <w:t xml:space="preserve"> Cells</w:t>
      </w:r>
    </w:p>
    <w:p w14:paraId="5B862CEF"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a company structure</w:t>
      </w:r>
    </w:p>
    <w:p w14:paraId="4576AA2F"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746BB359"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62CC5B36"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54D40673"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departments/locations/location/groups to company</w:t>
      </w:r>
    </w:p>
    <w:p w14:paraId="65084FD4"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0AEB60F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02F4B61C"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00FB0EB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3A7135D7"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242B4707"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2B509AA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4E4AD575"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27EBD7F3" w14:textId="77777777" w:rsidR="00592288" w:rsidRDefault="00592288" w:rsidP="00592288">
      <w:pPr>
        <w:pStyle w:val="ListParagraph"/>
        <w:numPr>
          <w:ilvl w:val="2"/>
          <w:numId w:val="1"/>
        </w:numPr>
        <w:rPr>
          <w:rFonts w:ascii="Times New Roman" w:eastAsia="Times New Roman" w:hAnsi="Times New Roman" w:cs="Times New Roman"/>
          <w:iCs/>
          <w:sz w:val="24"/>
          <w:szCs w:val="24"/>
        </w:rPr>
      </w:pPr>
      <w:proofErr w:type="gramStart"/>
      <w:r>
        <w:rPr>
          <w:rFonts w:ascii="Times New Roman" w:eastAsia="Times New Roman" w:hAnsi="Times New Roman" w:cs="Times New Roman"/>
          <w:iCs/>
          <w:sz w:val="24"/>
          <w:szCs w:val="24"/>
        </w:rPr>
        <w:t>Also</w:t>
      </w:r>
      <w:proofErr w:type="gramEnd"/>
      <w:r>
        <w:rPr>
          <w:rFonts w:ascii="Times New Roman" w:eastAsia="Times New Roman" w:hAnsi="Times New Roman" w:cs="Times New Roman"/>
          <w:iCs/>
          <w:sz w:val="24"/>
          <w:szCs w:val="24"/>
        </w:rPr>
        <w:t xml:space="preserve"> can be assigned as a department head from the upload template. </w:t>
      </w:r>
    </w:p>
    <w:p w14:paraId="1DC85514"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2974A4E7" w14:textId="77777777" w:rsidR="00592288" w:rsidRDefault="00592288" w:rsidP="00592288">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w:t>
      </w:r>
      <w:proofErr w:type="spellStart"/>
      <w:r>
        <w:rPr>
          <w:rFonts w:ascii="Times New Roman" w:eastAsia="Times New Roman" w:hAnsi="Times New Roman" w:cs="Times New Roman"/>
          <w:iCs/>
          <w:sz w:val="24"/>
          <w:szCs w:val="24"/>
        </w:rPr>
        <w:t>the</w:t>
      </w:r>
      <w:proofErr w:type="spellEnd"/>
      <w:r>
        <w:rPr>
          <w:rFonts w:ascii="Times New Roman" w:eastAsia="Times New Roman" w:hAnsi="Times New Roman" w:cs="Times New Roman"/>
          <w:iCs/>
          <w:sz w:val="24"/>
          <w:szCs w:val="24"/>
        </w:rPr>
        <w:t xml:space="preserve"> departments that are present in the group. </w:t>
      </w:r>
      <w:proofErr w:type="gramStart"/>
      <w:r>
        <w:rPr>
          <w:rFonts w:ascii="Times New Roman" w:eastAsia="Times New Roman" w:hAnsi="Times New Roman" w:cs="Times New Roman"/>
          <w:iCs/>
          <w:sz w:val="24"/>
          <w:szCs w:val="24"/>
        </w:rPr>
        <w:t>I.E.</w:t>
      </w:r>
      <w:proofErr w:type="gramEnd"/>
      <w:r>
        <w:rPr>
          <w:rFonts w:ascii="Times New Roman" w:eastAsia="Times New Roman" w:hAnsi="Times New Roman" w:cs="Times New Roman"/>
          <w:iCs/>
          <w:sz w:val="24"/>
          <w:szCs w:val="24"/>
        </w:rPr>
        <w:t xml:space="preserve"> a list of all the different departments the members in that group belong to. </w:t>
      </w:r>
    </w:p>
    <w:p w14:paraId="7AE6F414"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092E8C05"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59BE4CE5"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p w14:paraId="7498C60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Unit testing</w:t>
      </w:r>
    </w:p>
    <w:p w14:paraId="23F2F143" w14:textId="77777777" w:rsidR="00592288" w:rsidRDefault="00592288" w:rsidP="0059228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Number of tests from previous group total &lt;10</w:t>
      </w:r>
    </w:p>
    <w:p w14:paraId="3A1E59A7"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Integration testing</w:t>
      </w:r>
    </w:p>
    <w:p w14:paraId="39622BFE" w14:textId="77777777" w:rsid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Overhauled old logging system to use log4j</w:t>
      </w:r>
    </w:p>
    <w:p w14:paraId="2E7F0F99" w14:textId="4A125A6B" w:rsidR="00592288" w:rsidRPr="00592288" w:rsidRDefault="00592288" w:rsidP="00592288">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explicit error logging</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20650013"/>
      <w:r>
        <w:t>Contribution</w:t>
      </w:r>
      <w:bookmarkEnd w:id="2"/>
    </w:p>
    <w:p w14:paraId="3AAAF363" w14:textId="77777777" w:rsidR="001F7E3C" w:rsidRPr="001F7E3C" w:rsidRDefault="001F7E3C" w:rsidP="001F7E3C"/>
    <w:p w14:paraId="00000069" w14:textId="77777777" w:rsidR="00214900" w:rsidRDefault="001F7E3C">
      <w:r>
        <w:t>Spring security login/</w:t>
      </w:r>
      <w:proofErr w:type="spellStart"/>
      <w:r>
        <w:t>websecurity</w:t>
      </w:r>
      <w:proofErr w:type="spellEnd"/>
      <w:r>
        <w:t xml:space="preserve">: 65% from Daily Code Buffer, Java Brains, &amp; Sharma Manish </w:t>
      </w:r>
    </w:p>
    <w:p w14:paraId="0000006A" w14:textId="77777777" w:rsidR="00214900" w:rsidRDefault="001F7E3C">
      <w:r>
        <w:t xml:space="preserve">Front-end to back-end communication: 40% from Thymeleaf &amp; Eugen </w:t>
      </w:r>
      <w:proofErr w:type="spellStart"/>
      <w:r>
        <w:t>Paraschiv</w:t>
      </w:r>
      <w:proofErr w:type="spellEnd"/>
    </w:p>
    <w:p w14:paraId="0000006B" w14:textId="77777777" w:rsidR="00214900" w:rsidRDefault="001F7E3C">
      <w:r>
        <w:t xml:space="preserve">Searching/retrieving data from database: 45% from </w:t>
      </w:r>
      <w:proofErr w:type="spellStart"/>
      <w:r>
        <w:t>Baeldung</w:t>
      </w:r>
      <w:proofErr w:type="spellEnd"/>
      <w:r>
        <w:t xml:space="preserve">, Oliver </w:t>
      </w:r>
      <w:proofErr w:type="spellStart"/>
      <w:r>
        <w:t>Gierke</w:t>
      </w:r>
      <w:proofErr w:type="spellEnd"/>
      <w:r>
        <w:t>, &amp; Thanh Tran</w:t>
      </w:r>
    </w:p>
    <w:p w14:paraId="0000006C" w14:textId="77777777" w:rsidR="00214900" w:rsidRDefault="001F7E3C">
      <w:r>
        <w:t>CSS-Bootstrap for web page design: 90% from Mark Otto</w:t>
      </w:r>
    </w:p>
    <w:p w14:paraId="0000006D" w14:textId="77777777" w:rsidR="00214900" w:rsidRDefault="001F7E3C">
      <w:r>
        <w:t xml:space="preserve">Displaying charts on webpage: 80% from </w:t>
      </w:r>
      <w:proofErr w:type="spellStart"/>
      <w:r>
        <w:t>ZetCode</w:t>
      </w:r>
      <w:proofErr w:type="spellEnd"/>
    </w:p>
    <w:p w14:paraId="0000006E" w14:textId="77777777" w:rsidR="00214900" w:rsidRDefault="001F7E3C">
      <w:r>
        <w:t xml:space="preserve">General chart generation: 40% from </w:t>
      </w:r>
      <w:proofErr w:type="spellStart"/>
      <w:r>
        <w:t>TutorialsPoint</w:t>
      </w:r>
      <w:proofErr w:type="spellEnd"/>
    </w:p>
    <w:p w14:paraId="0000006F" w14:textId="77777777" w:rsidR="00214900" w:rsidRDefault="001F7E3C">
      <w:r>
        <w:t xml:space="preserve">Pdf report generation: 65% from </w:t>
      </w:r>
      <w:proofErr w:type="spellStart"/>
      <w:r>
        <w:t>ThinkTibits</w:t>
      </w:r>
      <w:proofErr w:type="spellEnd"/>
    </w:p>
    <w:p w14:paraId="00000070" w14:textId="77777777" w:rsidR="00214900" w:rsidRDefault="00214900"/>
    <w:p w14:paraId="00000071" w14:textId="4B47E3B2" w:rsidR="00214900" w:rsidRDefault="001F7E3C">
      <w:pPr>
        <w:pStyle w:val="Heading1"/>
      </w:pPr>
      <w:bookmarkStart w:id="3" w:name="_Toc120650014"/>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t>EVAL_ADMIN - Evaluation Administrator user</w:t>
      </w:r>
    </w:p>
    <w:p w14:paraId="00000074" w14:textId="4FC41AB5" w:rsidR="00214900" w:rsidRDefault="001F7E3C">
      <w:r>
        <w:t xml:space="preserve">EVALUATOR_EVAL - Evaluator and </w:t>
      </w:r>
      <w:proofErr w:type="spellStart"/>
      <w:r>
        <w:t>evaluee</w:t>
      </w:r>
      <w:proofErr w:type="spellEnd"/>
      <w:r>
        <w:t>/reviewee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proofErr w:type="spellStart"/>
      <w:r>
        <w:t>pieDataset</w:t>
      </w:r>
      <w:proofErr w:type="spellEnd"/>
      <w:r>
        <w:t xml:space="preserve"> - Dataset to be used for pie chart and ring chart generation</w:t>
      </w:r>
    </w:p>
    <w:p w14:paraId="0000007A" w14:textId="77777777" w:rsidR="00214900" w:rsidRDefault="001F7E3C">
      <w:proofErr w:type="spellStart"/>
      <w:r>
        <w:lastRenderedPageBreak/>
        <w:t>categoryDataset</w:t>
      </w:r>
      <w:proofErr w:type="spellEnd"/>
      <w:r>
        <w:t xml:space="preserve"> - Dataset to be used for bar chart and area chart generation</w:t>
      </w:r>
    </w:p>
    <w:p w14:paraId="0000007B" w14:textId="77777777" w:rsidR="00214900" w:rsidRDefault="001F7E3C">
      <w:proofErr w:type="spellStart"/>
      <w:r>
        <w:t>EvalGroup</w:t>
      </w:r>
      <w:proofErr w:type="spellEnd"/>
      <w:r>
        <w:t xml:space="preserve"> - Group</w:t>
      </w:r>
    </w:p>
    <w:p w14:paraId="0000007C" w14:textId="77777777" w:rsidR="00214900" w:rsidRDefault="001F7E3C">
      <w:r>
        <w:t>eval-</w:t>
      </w:r>
      <w:proofErr w:type="spellStart"/>
      <w:r>
        <w:t>evaluationLog</w:t>
      </w:r>
      <w:proofErr w:type="spellEnd"/>
    </w:p>
    <w:p w14:paraId="0000007D" w14:textId="77777777" w:rsidR="00214900" w:rsidRDefault="001F7E3C">
      <w:r>
        <w:t>rev-reviewee</w:t>
      </w:r>
    </w:p>
    <w:p w14:paraId="0000007E" w14:textId="77777777" w:rsidR="00214900" w:rsidRDefault="001F7E3C">
      <w:r>
        <w:t>role-</w:t>
      </w:r>
      <w:proofErr w:type="spellStart"/>
      <w:r>
        <w:t>EvalRole</w:t>
      </w:r>
      <w:proofErr w:type="spellEnd"/>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proofErr w:type="spellStart"/>
      <w:r>
        <w:t>sortOr</w:t>
      </w:r>
      <w:proofErr w:type="spellEnd"/>
      <w:r>
        <w:t xml:space="preserve">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20650015"/>
      <w:r>
        <w:t>Problem Explanation</w:t>
      </w:r>
      <w:bookmarkEnd w:id="4"/>
    </w:p>
    <w:p w14:paraId="00000084" w14:textId="77777777" w:rsidR="00214900" w:rsidRDefault="00214900"/>
    <w:p w14:paraId="00000085" w14:textId="77777777" w:rsidR="00214900" w:rsidRDefault="001F7E3C">
      <w:r>
        <w:tab/>
        <w:t xml:space="preserve">The issue at hand is the need for a system that provides the ability to view and perform evaluations on staff or employees at a company or organization. The requirements include the ability to customize the evaluation criteria and include qualitative and quantitative questions. Evaluations must be appropriately assigned to the correct people </w:t>
      </w:r>
      <w:proofErr w:type="gramStart"/>
      <w:r>
        <w:t>in particular companies/schools/</w:t>
      </w:r>
      <w:proofErr w:type="spellStart"/>
      <w:r>
        <w:t>etc</w:t>
      </w:r>
      <w:proofErr w:type="spellEnd"/>
      <w:proofErr w:type="gramEnd"/>
      <w:r>
        <w:t xml:space="preserve"> and must include the option to have several evaluators able to perform evaluations on the same person or group. Administrators with the </w:t>
      </w:r>
      <w:proofErr w:type="gramStart"/>
      <w:r>
        <w:t>particular power</w:t>
      </w:r>
      <w:proofErr w:type="gramEnd"/>
      <w:r>
        <w:t xml:space="preserve"> over evaluations must provide the evaluation forms, groups,  and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20650016"/>
      <w:r>
        <w:t>Caveats/Minefields</w:t>
      </w:r>
      <w:bookmarkEnd w:id="5"/>
    </w:p>
    <w:p w14:paraId="00000088" w14:textId="77777777" w:rsidR="00214900" w:rsidRDefault="00214900"/>
    <w:p w14:paraId="00000089" w14:textId="77777777" w:rsidR="00214900" w:rsidRDefault="001F7E3C">
      <w:pPr>
        <w:ind w:firstLine="720"/>
      </w:pPr>
      <w:r>
        <w:t>When either adding, uploading, or editing a user’s information, there is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tab/>
        <w:t xml:space="preserve">A Caveat regarding the evaluation analysis excel file is also worth mentioning. Upon downloading the analysis file and opening it, the user will be greeted by a blank excel sheet with an </w:t>
      </w:r>
      <w:proofErr w:type="spellStart"/>
      <w:r>
        <w:lastRenderedPageBreak/>
        <w:t>Aspose</w:t>
      </w:r>
      <w:proofErr w:type="spellEnd"/>
      <w:r>
        <w:t xml:space="preserve"> Cells watermark in blue text. When building this aspect of the system, we opted to use an API called </w:t>
      </w:r>
      <w:proofErr w:type="spellStart"/>
      <w:r>
        <w:t>Aspose</w:t>
      </w:r>
      <w:proofErr w:type="spellEnd"/>
      <w:r>
        <w:t xml:space="preserv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 xml:space="preserve">Some Caveats/Minefields that pertain to chart generation is that sections that are not given a score are given a default score of zero, when viewing the </w:t>
      </w:r>
      <w:proofErr w:type="gramStart"/>
      <w:r>
        <w:t>charts</w:t>
      </w:r>
      <w:proofErr w:type="gramEnd"/>
      <w:r>
        <w:t xml:space="preserve"> it may look like sections are missing however these sections are present and their values are just zero. When clicking the chart generation button on a group which does not have any evaluations or </w:t>
      </w:r>
      <w:proofErr w:type="spellStart"/>
      <w:r>
        <w:t>self evaluations</w:t>
      </w:r>
      <w:proofErr w:type="spellEnd"/>
      <w:r>
        <w:t xml:space="preserve">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20650017"/>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 xml:space="preserve">The services package includes classes that contain methods that other classes need </w:t>
      </w:r>
      <w:proofErr w:type="gramStart"/>
      <w:r>
        <w:t>in order to</w:t>
      </w:r>
      <w:proofErr w:type="gramEnd"/>
      <w:r>
        <w:t xml:space="preserve"> properly out what is needed. The </w:t>
      </w:r>
      <w:proofErr w:type="spellStart"/>
      <w:r>
        <w:t>UserService</w:t>
      </w:r>
      <w:proofErr w:type="spellEnd"/>
      <w:r>
        <w:t xml:space="preserve"> is the source for pulling custom user objects from the custom </w:t>
      </w:r>
      <w:proofErr w:type="spellStart"/>
      <w:r>
        <w:t>UserRepository</w:t>
      </w:r>
      <w:proofErr w:type="spellEnd"/>
      <w:r>
        <w:t xml:space="preserve"> class. The User Service class has instances created and used by classes such as the </w:t>
      </w:r>
      <w:proofErr w:type="spellStart"/>
      <w:r>
        <w:t>UserController</w:t>
      </w:r>
      <w:proofErr w:type="spellEnd"/>
      <w:r>
        <w:t xml:space="preserve"> and </w:t>
      </w:r>
      <w:proofErr w:type="spellStart"/>
      <w:r>
        <w:t>AddUserController</w:t>
      </w:r>
      <w:proofErr w:type="spellEnd"/>
      <w:r>
        <w:t xml:space="preserve"> class for obtaining what uses to be displayed and in what format. The </w:t>
      </w:r>
      <w:proofErr w:type="spellStart"/>
      <w:r>
        <w:t>UserService</w:t>
      </w:r>
      <w:proofErr w:type="spellEnd"/>
      <w:r>
        <w:t xml:space="preserve"> class can easily be reused in a situation where there is a different User and </w:t>
      </w:r>
      <w:proofErr w:type="spellStart"/>
      <w:r>
        <w:t>UserRepository</w:t>
      </w:r>
      <w:proofErr w:type="spellEnd"/>
      <w:r>
        <w:t xml:space="preserve"> class as its sole duty is to provide a list of objects from a database.</w:t>
      </w:r>
    </w:p>
    <w:p w14:paraId="00000091" w14:textId="522C19EB" w:rsidR="00214900" w:rsidRDefault="001F7E3C">
      <w:pPr>
        <w:ind w:firstLine="720"/>
      </w:pPr>
      <w:r>
        <w:t xml:space="preserve">The chart generation and pdf report generation were built with reusability in mind. The chart generation methods use a method to find the logs that match the id received through the path variable. These logs are then sent to the </w:t>
      </w:r>
      <w:proofErr w:type="spellStart"/>
      <w:r>
        <w:t>createDataset</w:t>
      </w:r>
      <w:proofErr w:type="spellEnd"/>
      <w:r>
        <w:t xml:space="preserve"> class where the section names and information are pulled and placed into a usable dataset. These values are pulled using methods in the evaluation class meaning that no matter the amount of scoring and non-scoring sections the correct values will be pulled. This means that any evaluation template can have their scores converted into a usable dataset. The chart generation page and buttons are displayed based on the group, reviewee, and </w:t>
      </w:r>
      <w:proofErr w:type="spellStart"/>
      <w:r>
        <w:t>evaluationLog</w:t>
      </w:r>
      <w:proofErr w:type="spellEnd"/>
      <w:r>
        <w:t xml:space="preserve"> tables in the database. This allows the list of reviewees on the chart generation page to be dynamic and update when users are added or deleted.</w:t>
      </w:r>
    </w:p>
    <w:p w14:paraId="00000092" w14:textId="77777777" w:rsidR="00214900" w:rsidRDefault="001F7E3C">
      <w:pPr>
        <w:ind w:firstLine="720"/>
      </w:pPr>
      <w:r>
        <w:t xml:space="preserve">The Evaluation class and related classes lend themselves to reusability. All actions relating to creating and formatting evaluations are encapsulated by the Evaluation class and its subclasses (Section, Question, and </w:t>
      </w:r>
      <w:proofErr w:type="spellStart"/>
      <w:r>
        <w:t>ComputeRange</w:t>
      </w:r>
      <w:proofErr w:type="spellEnd"/>
      <w:r>
        <w:t xml:space="preserve">). This includes necessary functions such as </w:t>
      </w:r>
      <w:proofErr w:type="spellStart"/>
      <w:r>
        <w:t>updateCompute</w:t>
      </w:r>
      <w:proofErr w:type="spellEnd"/>
      <w:r>
        <w:t xml:space="preserve">(), </w:t>
      </w:r>
      <w:proofErr w:type="spellStart"/>
      <w:r>
        <w:t>processTooltips</w:t>
      </w:r>
      <w:proofErr w:type="spellEnd"/>
      <w:r>
        <w:t xml:space="preserve">(), </w:t>
      </w:r>
      <w:proofErr w:type="spellStart"/>
      <w:r>
        <w:t>saveResponses</w:t>
      </w:r>
      <w:proofErr w:type="spellEnd"/>
      <w:r>
        <w:t xml:space="preserve">(), </w:t>
      </w:r>
      <w:proofErr w:type="spellStart"/>
      <w:r>
        <w:t>getSectionByName</w:t>
      </w:r>
      <w:proofErr w:type="spellEnd"/>
      <w:r>
        <w:t xml:space="preserve">(), and </w:t>
      </w:r>
      <w:proofErr w:type="spellStart"/>
      <w:r>
        <w:t>getQuestionById</w:t>
      </w:r>
      <w:proofErr w:type="spellEnd"/>
      <w:r>
        <w:t xml:space="preserve">(). Setters, getters, and List processing methods are also included. Any other project of similar scope could implement these classes into their project with little modification needed. Despite this, there are several utility classes for our specific use case which were delegated to separated classes with implementation specific methods. </w:t>
      </w:r>
      <w:r>
        <w:lastRenderedPageBreak/>
        <w:t xml:space="preserve">This includes the </w:t>
      </w:r>
      <w:proofErr w:type="spellStart"/>
      <w:r>
        <w:t>ParseEvaluation</w:t>
      </w:r>
      <w:proofErr w:type="spellEnd"/>
      <w:r>
        <w:t xml:space="preserve"> class which loads the Evaluation object with data from a XML file, and the </w:t>
      </w:r>
      <w:proofErr w:type="spellStart"/>
      <w:r>
        <w:t>GenerateEvalReport</w:t>
      </w:r>
      <w:proofErr w:type="spellEnd"/>
      <w:r>
        <w:t xml:space="preserve"> class which takes evaluations from the database and produces an analysis file.</w:t>
      </w:r>
    </w:p>
    <w:p w14:paraId="51853AF2" w14:textId="4F0136D5" w:rsidR="00817D54" w:rsidRDefault="00817D54" w:rsidP="00817D54">
      <w:pPr>
        <w:pStyle w:val="Heading1"/>
      </w:pPr>
      <w:bookmarkStart w:id="7" w:name="_Toc120650018"/>
      <w:r>
        <w:t>Testing</w:t>
      </w:r>
      <w:bookmarkEnd w:id="7"/>
    </w:p>
    <w:p w14:paraId="3610C7C8" w14:textId="34E9494A" w:rsidR="0096461F" w:rsidRDefault="00817D54">
      <w:r>
        <w:tab/>
        <w:t>Any program of significant size will need to be tested. This is a point that our team prides itself on. These tests are mostly one of two types</w:t>
      </w:r>
      <w:r w:rsidR="0096461F">
        <w:t>:</w:t>
      </w:r>
      <w:r>
        <w:t xml:space="preserve"> </w:t>
      </w:r>
      <w:r w:rsidR="0096461F">
        <w:t>u</w:t>
      </w:r>
      <w:r>
        <w:t xml:space="preserve">nit and integration. Unit tests test </w:t>
      </w:r>
      <w:r w:rsidR="0096461F">
        <w:t>any code that is not dependent on other classes or simulates the dependency using mocks provided by Mockito</w:t>
      </w:r>
      <w:r>
        <w:t>. Integration tests are tests that test multiple classes and ensure those classes work as a group</w:t>
      </w:r>
      <w:r w:rsidR="0096461F">
        <w:t xml:space="preserve"> and do not use mocks. In total, there are approximately 450 tests with about 400 of them being unit tests.</w:t>
      </w:r>
    </w:p>
    <w:p w14:paraId="74AD7006" w14:textId="39849D16" w:rsidR="00FB51A7" w:rsidRDefault="00FB51A7">
      <w:r>
        <w:tab/>
        <w:t>Tests outside of coding, like black box tests, were executed either manually or using Burp.</w:t>
      </w:r>
      <w:r w:rsidR="00CA4E91">
        <w:t xml:space="preserve"> While Burp allows you to automate your black box testing, the actual wordlists used to run against the application must be made manually. A sample word list would include a list of common usernames and passwords and each list would be passed into their respective field in Burp to simulate the attack.</w:t>
      </w:r>
    </w:p>
    <w:p w14:paraId="00000094" w14:textId="77777777" w:rsidR="00214900" w:rsidRDefault="001F7E3C">
      <w:pPr>
        <w:pStyle w:val="Heading1"/>
      </w:pPr>
      <w:bookmarkStart w:id="8" w:name="_Toc120650019"/>
      <w:r>
        <w:t>Post-Mortem Analysis</w:t>
      </w:r>
      <w:bookmarkEnd w:id="8"/>
    </w:p>
    <w:p w14:paraId="00000095" w14:textId="77777777" w:rsidR="00214900" w:rsidRDefault="001F7E3C">
      <w:r>
        <w:tab/>
        <w:t xml:space="preserve">Every project made by anyone is likely to be subject to either convoluted solutions or patch-up jobs </w:t>
      </w:r>
      <w:proofErr w:type="gramStart"/>
      <w:r>
        <w:t>in order to</w:t>
      </w:r>
      <w:proofErr w:type="gramEnd"/>
      <w:r>
        <w:t xml:space="preserve"> function and this project is no exception. Below are a few examples of which less-elegant solutions were provided.</w:t>
      </w:r>
    </w:p>
    <w:p w14:paraId="00000096" w14:textId="77777777" w:rsidR="00214900" w:rsidRDefault="001F7E3C">
      <w:r>
        <w:tab/>
        <w:t xml:space="preserve">In the </w:t>
      </w:r>
      <w:proofErr w:type="spellStart"/>
      <w:r>
        <w:t>AdminMethodsService</w:t>
      </w:r>
      <w:proofErr w:type="spellEnd"/>
      <w:r>
        <w:t xml:space="preserve"> class, there are two very similar methods that are depended on heavily from </w:t>
      </w:r>
      <w:proofErr w:type="gramStart"/>
      <w:r>
        <w:t>particular methods</w:t>
      </w:r>
      <w:proofErr w:type="gramEnd"/>
      <w:r>
        <w:t xml:space="preserve"> from within the </w:t>
      </w:r>
      <w:proofErr w:type="spellStart"/>
      <w:r>
        <w:t>UserController</w:t>
      </w:r>
      <w:proofErr w:type="spellEnd"/>
      <w:r>
        <w:t xml:space="preserve"> and </w:t>
      </w:r>
      <w:proofErr w:type="spellStart"/>
      <w:r>
        <w:t>AddUserController</w:t>
      </w:r>
      <w:proofErr w:type="spellEnd"/>
      <w:r>
        <w:t xml:space="preserve">. The two methods provide a series of checks on </w:t>
      </w:r>
      <w:proofErr w:type="gramStart"/>
      <w:r>
        <w:t>particular attributes</w:t>
      </w:r>
      <w:proofErr w:type="gramEnd"/>
      <w:r>
        <w:t xml:space="preserve"> of a user in order to save either a new user or to changes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 xml:space="preserve">Another particularly bizarre decision made in the </w:t>
      </w:r>
      <w:proofErr w:type="spellStart"/>
      <w:r>
        <w:t>AdminMethodsService</w:t>
      </w:r>
      <w:proofErr w:type="spellEnd"/>
      <w:r>
        <w:t xml:space="preserve"> class comes from the </w:t>
      </w:r>
      <w:proofErr w:type="spellStart"/>
      <w:r>
        <w:t>sortCheck</w:t>
      </w:r>
      <w:proofErr w:type="spellEnd"/>
      <w:r>
        <w:t xml:space="preserve"> method present. The method is quite redundant as it checks what type of sorting is being asked of it and then forwards the information to an instance of </w:t>
      </w:r>
      <w:proofErr w:type="spellStart"/>
      <w:r>
        <w:t>UserService</w:t>
      </w:r>
      <w:proofErr w:type="spellEnd"/>
      <w:r>
        <w:t xml:space="preserve">. The issue is apparent upon staring at the sorting method inside the </w:t>
      </w:r>
      <w:proofErr w:type="spellStart"/>
      <w:r>
        <w:t>UserService</w:t>
      </w:r>
      <w:proofErr w:type="spellEnd"/>
      <w:r>
        <w:t>; the sorting method also checks what type of sorting is being requested. The change would be relatively simple but what is done, is done.</w:t>
      </w:r>
    </w:p>
    <w:p w14:paraId="00000098" w14:textId="00EB27CA" w:rsidR="00214900" w:rsidRDefault="001F7E3C">
      <w:r>
        <w:tab/>
        <w:t xml:space="preserve">The </w:t>
      </w:r>
      <w:proofErr w:type="spellStart"/>
      <w:r>
        <w:t>groupUpload</w:t>
      </w:r>
      <w:proofErr w:type="spellEnd"/>
      <w:r>
        <w:t xml:space="preserve"> method </w:t>
      </w:r>
      <w:proofErr w:type="gramStart"/>
      <w:r>
        <w:t>definitely has</w:t>
      </w:r>
      <w:proofErr w:type="gramEnd"/>
      <w:r>
        <w:t xml:space="preserve"> room for improvement . As we worked on the </w:t>
      </w:r>
      <w:proofErr w:type="gramStart"/>
      <w:r>
        <w:t>project</w:t>
      </w:r>
      <w:proofErr w:type="gramEnd"/>
      <w:r>
        <w:t xml:space="preserve">  we ended up  adding more fields in the group upload  file and because of that we ended up  just adding changes  on top of the upload method  resulting in  the upload method having  high time complexity. if we had a better idea of what the group file was supposed  to look like in the beginning the   group upload method would have been implemented differently.</w:t>
      </w:r>
    </w:p>
    <w:p w14:paraId="00000099" w14:textId="5C63CA60" w:rsidR="00214900" w:rsidRDefault="001F7E3C">
      <w:pPr>
        <w:ind w:firstLine="720"/>
      </w:pPr>
      <w:r>
        <w:t xml:space="preserve">Looking back on the chart generation and PDF reports there are a few things we would do differently. First, we would have used the </w:t>
      </w:r>
      <w:proofErr w:type="spellStart"/>
      <w:r>
        <w:t>setChartTheme</w:t>
      </w:r>
      <w:proofErr w:type="spellEnd"/>
      <w:r>
        <w:t xml:space="preserve"> method in the </w:t>
      </w:r>
      <w:proofErr w:type="spellStart"/>
      <w:r>
        <w:t>ChartFactory</w:t>
      </w:r>
      <w:proofErr w:type="spellEnd"/>
      <w:r>
        <w:t xml:space="preserve"> class more often. The charts generated are using the default theme, using the </w:t>
      </w:r>
      <w:proofErr w:type="spellStart"/>
      <w:r>
        <w:t>setChartTheme</w:t>
      </w:r>
      <w:proofErr w:type="spellEnd"/>
      <w:r>
        <w:t xml:space="preserve"> method the theme of the charts can be changed to be more visually appealing. The second thing we would do differently pertains to the PDF report generation. We decided to use </w:t>
      </w:r>
      <w:proofErr w:type="spellStart"/>
      <w:r>
        <w:t>iText</w:t>
      </w:r>
      <w:proofErr w:type="spellEnd"/>
      <w:r>
        <w:t xml:space="preserve"> which is a free java PDF library which allows the user to create, convert, and manipulate PDF documents. If I were to go back and redo the </w:t>
      </w:r>
      <w:proofErr w:type="gramStart"/>
      <w:r>
        <w:t>project</w:t>
      </w:r>
      <w:proofErr w:type="gramEnd"/>
      <w:r>
        <w:t xml:space="preserve"> I </w:t>
      </w:r>
      <w:r>
        <w:lastRenderedPageBreak/>
        <w:t>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compute questions or 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9" w:name="_Toc120650020"/>
      <w:r>
        <w:t>Project Accomplishments</w:t>
      </w:r>
      <w:bookmarkEnd w:id="9"/>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10" w:name="_Toc120650021"/>
      <w:r>
        <w:t>Project Issues &amp; Solutions</w:t>
      </w:r>
      <w:bookmarkEnd w:id="10"/>
    </w:p>
    <w:p w14:paraId="000000A8" w14:textId="77777777" w:rsidR="00214900" w:rsidRDefault="00214900"/>
    <w:p w14:paraId="000000A9" w14:textId="77777777" w:rsidR="00214900" w:rsidRDefault="001F7E3C">
      <w:pPr>
        <w:pStyle w:val="Heading2"/>
      </w:pPr>
      <w:bookmarkStart w:id="11" w:name="_Toc120650022"/>
      <w:r>
        <w:t>Secure Login and Password Encryption</w:t>
      </w:r>
      <w:bookmarkEnd w:id="11"/>
    </w:p>
    <w:p w14:paraId="000000AA" w14:textId="77777777" w:rsidR="00214900" w:rsidRDefault="001F7E3C">
      <w:pPr>
        <w:ind w:firstLine="720"/>
      </w:pPr>
      <w:r>
        <w:t xml:space="preserve">The need for a logging in was an ability, so that not just anyone could access the contents of the web application, was </w:t>
      </w:r>
      <w:proofErr w:type="gramStart"/>
      <w:r>
        <w:t>required</w:t>
      </w:r>
      <w:proofErr w:type="gramEnd"/>
      <w:r>
        <w:t xml:space="preserve"> and served to be one of the first milestones to accomplish. From the use of online resources and tutorials, a concrete solution was forged from the use of a Spring dependency known as </w:t>
      </w:r>
      <w:r>
        <w:rPr>
          <w:b/>
        </w:rPr>
        <w:t>Spring Security</w:t>
      </w:r>
      <w:r>
        <w:t xml:space="preserve">. To solve the password encryption problem, Spring Security allows for custom password encoders to be assigned to the authentication provider so </w:t>
      </w:r>
      <w:proofErr w:type="spellStart"/>
      <w:r>
        <w:t>BCrypt</w:t>
      </w:r>
      <w:proofErr w:type="spellEnd"/>
      <w:r>
        <w:t xml:space="preserve">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2" w:name="_Toc120650023"/>
      <w:r>
        <w:t>Searching and Sorting Users</w:t>
      </w:r>
      <w:bookmarkEnd w:id="12"/>
    </w:p>
    <w:p w14:paraId="000000AC" w14:textId="77777777" w:rsidR="00214900" w:rsidRDefault="001F7E3C">
      <w:r>
        <w:tab/>
        <w:t xml:space="preserve">The use of searching and sorting users was far too important to ignore for this project when the possibility of dealing with many users was quite possible. The search for an easily digestible and </w:t>
      </w:r>
      <w:proofErr w:type="spellStart"/>
      <w:r>
        <w:t>integratable</w:t>
      </w:r>
      <w:proofErr w:type="spellEnd"/>
      <w:r>
        <w:t xml:space="preserve"> solution for the missing feature became quite the problem as the methods we discovered </w:t>
      </w:r>
      <w:r>
        <w:lastRenderedPageBreak/>
        <w:t xml:space="preserve">provided nothing but </w:t>
      </w:r>
      <w:proofErr w:type="gramStart"/>
      <w:r>
        <w:t>frustration</w:t>
      </w:r>
      <w:proofErr w:type="gramEnd"/>
      <w:r>
        <w:t xml:space="preserve"> so we developed our own simple way of gathering and organizing users. By adding on the existing </w:t>
      </w:r>
      <w:proofErr w:type="spellStart"/>
      <w:r>
        <w:t>UserService</w:t>
      </w:r>
      <w:proofErr w:type="spellEnd"/>
      <w:r>
        <w:t xml:space="preserve"> class that grabs the list, we produced the ability to sort by taking advantage of the built in Collection sort object and method mixed with our User attributes for comparison. By checking for specific strings and values, we made the ability to sort by alphabetical, </w:t>
      </w:r>
      <w:proofErr w:type="gramStart"/>
      <w:r>
        <w:t>numerical</w:t>
      </w:r>
      <w:proofErr w:type="gramEnd"/>
      <w:r>
        <w:t xml:space="preserve"> and ascending/descending order.</w:t>
      </w:r>
    </w:p>
    <w:p w14:paraId="000000AD" w14:textId="77777777" w:rsidR="00214900" w:rsidRDefault="00214900"/>
    <w:p w14:paraId="000000AE" w14:textId="77777777" w:rsidR="00214900" w:rsidRDefault="001F7E3C">
      <w:pPr>
        <w:pStyle w:val="Heading2"/>
      </w:pPr>
      <w:bookmarkStart w:id="13" w:name="_Toc120650024"/>
      <w:r>
        <w:t>Uploading groups</w:t>
      </w:r>
      <w:bookmarkEnd w:id="13"/>
      <w:r>
        <w:t xml:space="preserve"> </w:t>
      </w:r>
    </w:p>
    <w:p w14:paraId="000000AF" w14:textId="77777777" w:rsidR="00214900" w:rsidRDefault="001F7E3C">
      <w:r>
        <w:tab/>
        <w:t xml:space="preserve">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w:t>
      </w:r>
      <w:proofErr w:type="gramStart"/>
      <w:r>
        <w:t>have to</w:t>
      </w:r>
      <w:proofErr w:type="gramEnd"/>
      <w:r>
        <w:t xml:space="preserve"> wait their turn). The solution provided to the issue was to provide evaluators with a new </w:t>
      </w:r>
      <w:proofErr w:type="spellStart"/>
      <w:r>
        <w:t>boolean</w:t>
      </w:r>
      <w:proofErr w:type="spellEnd"/>
      <w:r>
        <w:t xml:space="preserve"> field named “sync”. If sync is true, the evaluation after the evaluator </w:t>
      </w:r>
      <w:proofErr w:type="gramStart"/>
      <w:r>
        <w:t>has to</w:t>
      </w:r>
      <w:proofErr w:type="gramEnd"/>
      <w:r>
        <w:t xml:space="preserve"> wait their turn. If sync is </w:t>
      </w:r>
      <w:proofErr w:type="gramStart"/>
      <w:r>
        <w:t>false</w:t>
      </w:r>
      <w:proofErr w:type="gramEnd"/>
      <w:r>
        <w:t xml:space="preserve"> then the evaluation after can start at the same time. (For example, if level 1 sync is true then level 2 </w:t>
      </w:r>
      <w:proofErr w:type="gramStart"/>
      <w:r>
        <w:t>has to</w:t>
      </w:r>
      <w:proofErr w:type="gramEnd"/>
      <w:r>
        <w:t xml:space="preserve"> wait for level 1 to finish but if level 1 sync is false then level 2 can also start their evaluation.</w:t>
      </w:r>
    </w:p>
    <w:p w14:paraId="000000B0" w14:textId="77777777" w:rsidR="00214900" w:rsidRDefault="001F7E3C">
      <w:pPr>
        <w:pStyle w:val="Heading2"/>
      </w:pPr>
      <w:bookmarkStart w:id="14" w:name="_Toc120650025"/>
      <w:r>
        <w:t>Ability to generate charts and PDF reports</w:t>
      </w:r>
      <w:bookmarkEnd w:id="14"/>
    </w:p>
    <w:p w14:paraId="000000B1" w14:textId="77777777" w:rsidR="00214900" w:rsidRDefault="001F7E3C">
      <w:r>
        <w:tab/>
        <w:t xml:space="preserve">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w:t>
      </w:r>
      <w:proofErr w:type="gramStart"/>
      <w:r>
        <w:t>evaluation, and</w:t>
      </w:r>
      <w:proofErr w:type="gramEnd"/>
      <w:r>
        <w:t xml:space="preserve"> can also be created using the average scores for the entire group. The evaluation admin can also create charts using data pulled from the reviewee’s </w:t>
      </w:r>
      <w:proofErr w:type="spellStart"/>
      <w:r>
        <w:t>self evaluations</w:t>
      </w:r>
      <w:proofErr w:type="spellEnd"/>
      <w:r>
        <w:t xml:space="preserve">. The evaluation admin also has the option to create a PDF report for the group. This PDF report will allow the viewer to compare all the chart </w:t>
      </w:r>
      <w:proofErr w:type="gramStart"/>
      <w:r>
        <w:t>types</w:t>
      </w:r>
      <w:proofErr w:type="gramEnd"/>
      <w:r>
        <w:t xml:space="preserve"> side by side as well as give the average group scores for each section in a table format.</w:t>
      </w:r>
    </w:p>
    <w:p w14:paraId="000000B2" w14:textId="77777777" w:rsidR="00214900" w:rsidRDefault="001F7E3C">
      <w:pPr>
        <w:pStyle w:val="Heading2"/>
      </w:pPr>
      <w:bookmarkStart w:id="15" w:name="_Toc120650026"/>
      <w:r>
        <w:t>Deriving the evaluation form from an excel file</w:t>
      </w:r>
      <w:bookmarkEnd w:id="15"/>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r>
      <w:proofErr w:type="gramStart"/>
      <w:r>
        <w:t>In order to</w:t>
      </w:r>
      <w:proofErr w:type="gramEnd"/>
      <w:r>
        <w:t xml:space="preserve"> read information from an excel file, the solution involved first converting the excel file to XML and parsing it to extract the data. Specific keywords are used in the excel file which are 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lastRenderedPageBreak/>
        <w:tab/>
        <w:t xml:space="preserve">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w:t>
      </w:r>
      <w:proofErr w:type="gramStart"/>
      <w:r>
        <w:t>questions</w:t>
      </w:r>
      <w:proofErr w:type="gramEnd"/>
      <w:r>
        <w:t xml:space="preserve"> and responses. These could then be iterated through by Thymeleaf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6" w:name="_Toc120650027"/>
      <w:r>
        <w:t>Expansion/Improvement Goals</w:t>
      </w:r>
      <w:bookmarkEnd w:id="16"/>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Changing the group upload file so it's easier  to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w:t>
      </w:r>
      <w:proofErr w:type="spellStart"/>
      <w:r>
        <w:t>AdminMethodsService</w:t>
      </w:r>
      <w:proofErr w:type="spellEnd"/>
      <w:r>
        <w:t xml:space="preserve">: Two methods, </w:t>
      </w:r>
      <w:proofErr w:type="spellStart"/>
      <w:r>
        <w:t>checkAndUpdate</w:t>
      </w:r>
      <w:proofErr w:type="spellEnd"/>
      <w:r>
        <w:t xml:space="preserve">() and </w:t>
      </w:r>
      <w:proofErr w:type="spellStart"/>
      <w:r>
        <w:t>comparingMethod</w:t>
      </w:r>
      <w:proofErr w:type="spellEnd"/>
      <w:r>
        <w:t xml:space="preserve">() share similarities but return different things so an overhaul would be </w:t>
      </w:r>
      <w:proofErr w:type="gramStart"/>
      <w:r>
        <w:t>in order to</w:t>
      </w:r>
      <w:proofErr w:type="gramEnd"/>
      <w:r>
        <w:t xml:space="preserve">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t>
      </w:r>
      <w:proofErr w:type="gramStart"/>
      <w:r>
        <w:t>written</w:t>
      </w:r>
      <w:proofErr w:type="gramEnd"/>
      <w:r>
        <w:t xml:space="preserve">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 xml:space="preserve">Add ability for </w:t>
      </w:r>
      <w:proofErr w:type="spellStart"/>
      <w:r>
        <w:t>EvalAdmin</w:t>
      </w:r>
      <w:proofErr w:type="spellEnd"/>
      <w:r>
        <w:t xml:space="preserve">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 xml:space="preserve">Save Group number opened when transitioning pages on the Groups &amp; Evaluate pages for the </w:t>
      </w:r>
      <w:proofErr w:type="spellStart"/>
      <w:r>
        <w:t>Eval_admin</w:t>
      </w:r>
      <w:proofErr w:type="spellEnd"/>
      <w:r>
        <w:t xml:space="preserve"> &amp; Evaluator roles respectively</w:t>
      </w:r>
    </w:p>
    <w:p w14:paraId="33771F05" w14:textId="3FAC56EF" w:rsidR="00CB53FC" w:rsidRDefault="00CB53FC" w:rsidP="00412F32">
      <w:pPr>
        <w:numPr>
          <w:ilvl w:val="0"/>
          <w:numId w:val="4"/>
        </w:numPr>
        <w:spacing w:after="0"/>
      </w:pPr>
      <w:r>
        <w:t xml:space="preserve">Add ability to download evaluations (including </w:t>
      </w:r>
      <w:proofErr w:type="spellStart"/>
      <w:r>
        <w:t>self evaluations</w:t>
      </w:r>
      <w:proofErr w:type="spellEnd"/>
      <w:r>
        <w:t>) as pdf individually &amp; all of them at once</w:t>
      </w:r>
    </w:p>
    <w:p w14:paraId="71F942AA" w14:textId="122092A2" w:rsidR="00CB53FC" w:rsidRDefault="00CB53FC" w:rsidP="00CB53FC">
      <w:pPr>
        <w:numPr>
          <w:ilvl w:val="1"/>
          <w:numId w:val="4"/>
        </w:numPr>
        <w:spacing w:after="0"/>
      </w:pPr>
      <w:proofErr w:type="gramStart"/>
      <w:r>
        <w:t>Also</w:t>
      </w:r>
      <w:proofErr w:type="gramEnd"/>
      <w:r>
        <w:t xml:space="preserve">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1"/>
  </w:num>
  <w:num w:numId="2" w16cid:durableId="730808102">
    <w:abstractNumId w:val="5"/>
  </w:num>
  <w:num w:numId="3" w16cid:durableId="2027094490">
    <w:abstractNumId w:val="2"/>
  </w:num>
  <w:num w:numId="4" w16cid:durableId="1177765608">
    <w:abstractNumId w:val="3"/>
  </w:num>
  <w:num w:numId="5" w16cid:durableId="1854341294">
    <w:abstractNumId w:val="4"/>
  </w:num>
  <w:num w:numId="6" w16cid:durableId="133334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16963"/>
    <w:rsid w:val="0004136E"/>
    <w:rsid w:val="001F50FB"/>
    <w:rsid w:val="001F7E3C"/>
    <w:rsid w:val="00214900"/>
    <w:rsid w:val="0024476D"/>
    <w:rsid w:val="00412F32"/>
    <w:rsid w:val="004354E4"/>
    <w:rsid w:val="00592288"/>
    <w:rsid w:val="005B0E7F"/>
    <w:rsid w:val="00600F67"/>
    <w:rsid w:val="0069058E"/>
    <w:rsid w:val="00817D54"/>
    <w:rsid w:val="0092773C"/>
    <w:rsid w:val="0096461F"/>
    <w:rsid w:val="00A12A9B"/>
    <w:rsid w:val="00BB3996"/>
    <w:rsid w:val="00BC3821"/>
    <w:rsid w:val="00C5357A"/>
    <w:rsid w:val="00C67A75"/>
    <w:rsid w:val="00CA4E91"/>
    <w:rsid w:val="00CB53FC"/>
    <w:rsid w:val="00E31F41"/>
    <w:rsid w:val="00E5303F"/>
    <w:rsid w:val="00EC65C9"/>
    <w:rsid w:val="00EF2A7D"/>
    <w:rsid w:val="00F015B1"/>
    <w:rsid w:val="00FB5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 w:type="paragraph" w:styleId="ListParagraph">
    <w:name w:val="List Paragraph"/>
    <w:basedOn w:val="Normal"/>
    <w:uiPriority w:val="34"/>
    <w:qFormat/>
    <w:rsid w:val="0059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20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r1006@sru.edu" TargetMode="External"/><Relationship Id="rId13" Type="http://schemas.openxmlformats.org/officeDocument/2006/relationships/hyperlink" Target="https://www.baeldung.com/role-and-privilege-for-spring-security-registration" TargetMode="External"/><Relationship Id="rId3" Type="http://schemas.openxmlformats.org/officeDocument/2006/relationships/styles" Target="styles.xml"/><Relationship Id="rId7" Type="http://schemas.openxmlformats.org/officeDocument/2006/relationships/hyperlink" Target="mailto:drs1030@sru.edu" TargetMode="External"/><Relationship Id="rId12" Type="http://schemas.openxmlformats.org/officeDocument/2006/relationships/hyperlink" Target="https://www.baeldung.com/hibernate-select-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xr1029@sru.edu" TargetMode="External"/><Relationship Id="rId11" Type="http://schemas.openxmlformats.org/officeDocument/2006/relationships/hyperlink" Target="mailto:jhr1002@sr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l1017@sru.edu" TargetMode="External"/><Relationship Id="rId4" Type="http://schemas.openxmlformats.org/officeDocument/2006/relationships/settings" Target="settings.xml"/><Relationship Id="rId9" Type="http://schemas.openxmlformats.org/officeDocument/2006/relationships/hyperlink" Target="mailto:ajc1033@sr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0E27-9C30-49AC-ACEC-1DA7B01D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3818</Words>
  <Characters>21766</Characters>
  <Application>Microsoft Office Word</Application>
  <DocSecurity>0</DocSecurity>
  <Lines>181</Lines>
  <Paragraphs>51</Paragraphs>
  <ScaleCrop>false</ScaleCrop>
  <Company/>
  <LinksUpToDate>false</LinksUpToDate>
  <CharactersWithSpaces>25533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Freilino</cp:lastModifiedBy>
  <cp:revision>5</cp:revision>
  <dcterms:created xsi:type="dcterms:W3CDTF">2022-11-30T04:16:00Z</dcterms:created>
  <dcterms:modified xsi:type="dcterms:W3CDTF">2022-11-30T18:46:00Z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2022-11-29T13:26:08Z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cb4c929f-f9fc-4dbc-ad3b-e744be0fdda2</vt:lpwstr>
  </property>
  <property fmtid="{D5CDD505-2E9C-101B-9397-08002B2CF9AE}" pid="8" name="MSIP_Label_6914c80f-f1ea-4d98-8793-96e1abe086b5_ContentBits">
    <vt:lpwstr>0</vt:lpwstr>
  </property>
</Properties>
</file>