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58C14084" w:rsidR="0083143C" w:rsidRPr="00E97F7B" w:rsidRDefault="00A85944" w:rsidP="00FC4686">
      <w:pPr>
        <w:pStyle w:val="Naslov"/>
      </w:pPr>
      <w:r w:rsidRPr="00E97F7B">
        <w:t>INFORMACIJSKIH TEHNOLOGIJA</w:t>
      </w:r>
    </w:p>
    <w:p w14:paraId="4249304D" w14:textId="77777777" w:rsidR="0083143C" w:rsidRPr="00E97F7B" w:rsidRDefault="0083143C" w:rsidP="00E97F7B"/>
    <w:p w14:paraId="0CCEDDEE" w14:textId="78DFF492" w:rsidR="0083143C" w:rsidRPr="00E97F7B" w:rsidRDefault="00A85944" w:rsidP="00FC4686">
      <w:pPr>
        <w:pStyle w:val="Naslov"/>
      </w:pPr>
      <w:r w:rsidRPr="00E97F7B">
        <w:t>Sveučilišni studij</w:t>
      </w:r>
    </w:p>
    <w:p w14:paraId="7724B2C6" w14:textId="77777777" w:rsidR="0083143C" w:rsidRPr="00E97F7B" w:rsidRDefault="0083143C" w:rsidP="00E97F7B"/>
    <w:p w14:paraId="55EB426D" w14:textId="77777777" w:rsidR="00037F75" w:rsidRPr="00E97F7B" w:rsidRDefault="00037F75" w:rsidP="00E97F7B"/>
    <w:p w14:paraId="3D602A09" w14:textId="77777777" w:rsidR="00037F75" w:rsidRPr="00E97F7B" w:rsidRDefault="00037F75" w:rsidP="00E97F7B"/>
    <w:p w14:paraId="2D397E54" w14:textId="77777777" w:rsidR="0083143C" w:rsidRPr="00E97F7B" w:rsidRDefault="0083143C" w:rsidP="00E97F7B"/>
    <w:p w14:paraId="11B014F1" w14:textId="77777777" w:rsidR="0083143C" w:rsidRPr="00E97F7B" w:rsidRDefault="0083143C" w:rsidP="00E97F7B"/>
    <w:p w14:paraId="2B200C69" w14:textId="77777777" w:rsidR="0083143C" w:rsidRPr="00E97F7B" w:rsidRDefault="0083143C" w:rsidP="00E97F7B"/>
    <w:p w14:paraId="7B240EF0" w14:textId="45BEBB59" w:rsidR="00422CC5" w:rsidRDefault="00C00E71" w:rsidP="00422CC5">
      <w:pPr>
        <w:jc w:val="center"/>
        <w:rPr>
          <w:b/>
          <w:bCs/>
          <w:sz w:val="36"/>
          <w:szCs w:val="36"/>
          <w:lang w:val="en-US"/>
        </w:rPr>
      </w:pPr>
      <w:r>
        <w:rPr>
          <w:b/>
          <w:bCs/>
          <w:sz w:val="36"/>
          <w:szCs w:val="36"/>
          <w:lang w:val="en-US"/>
        </w:rPr>
        <w:t>DETEKCIJA LINIJA NA CESTI</w:t>
      </w:r>
    </w:p>
    <w:p w14:paraId="2B22A8F2" w14:textId="3B4C2094" w:rsidR="0083143C" w:rsidRPr="00E97F7B" w:rsidRDefault="00C00E71" w:rsidP="00FC4686">
      <w:pPr>
        <w:pStyle w:val="Naslov"/>
      </w:pPr>
      <w:r>
        <w:t>Seminarski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1CEA8A40" w:rsidR="005A532A" w:rsidRPr="00E97F7B" w:rsidRDefault="002B174D" w:rsidP="00FC4686">
      <w:pPr>
        <w:pStyle w:val="Podnaslov"/>
      </w:pPr>
      <w:r>
        <w:t>David Hodak</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19E011F9" w14:textId="77777777" w:rsidR="00A85944" w:rsidRPr="00E97F7B" w:rsidRDefault="00A85944" w:rsidP="00E97F7B"/>
    <w:p w14:paraId="6914E66B" w14:textId="5A8FDCC6" w:rsidR="00783302" w:rsidRDefault="00A85944" w:rsidP="00FC4686">
      <w:pPr>
        <w:pStyle w:val="Naslov"/>
      </w:pPr>
      <w:r w:rsidRPr="00E97F7B">
        <w:t xml:space="preserve">Osijek, </w:t>
      </w:r>
      <w:r w:rsidR="002B174D">
        <w:t>2020.</w:t>
      </w:r>
    </w:p>
    <w:p w14:paraId="5378E7FD" w14:textId="728CEF5D" w:rsidR="00431A85" w:rsidRPr="007272E1" w:rsidRDefault="00783302" w:rsidP="003205E9">
      <w:pPr>
        <w:spacing w:line="259" w:lineRule="auto"/>
        <w:jc w:val="left"/>
      </w:pPr>
      <w:r>
        <w:br w:type="page"/>
      </w:r>
      <w:r w:rsidR="00431A85" w:rsidRPr="007272E1">
        <w:lastRenderedPageBreak/>
        <w:t xml:space="preserve">SADRŽAJ </w:t>
      </w:r>
    </w:p>
    <w:p w14:paraId="160A16BF" w14:textId="6F8196C1" w:rsidR="005C7D96" w:rsidRDefault="00431A85">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r w:rsidRPr="00706CB2">
        <w:rPr>
          <w:rFonts w:asciiTheme="minorHAnsi" w:hAnsiTheme="minorHAnsi"/>
          <w:i w:val="0"/>
          <w:iCs w:val="0"/>
        </w:rPr>
        <w:fldChar w:fldCharType="begin"/>
      </w:r>
      <w:r w:rsidRPr="00706CB2">
        <w:rPr>
          <w:i w:val="0"/>
          <w:iCs w:val="0"/>
        </w:rPr>
        <w:instrText xml:space="preserve"> TOC \o "1-3" \h \z \u \t "Heading 4;1" </w:instrText>
      </w:r>
      <w:r w:rsidRPr="00706CB2">
        <w:rPr>
          <w:rFonts w:asciiTheme="minorHAnsi" w:hAnsiTheme="minorHAnsi"/>
          <w:i w:val="0"/>
          <w:iCs w:val="0"/>
        </w:rPr>
        <w:fldChar w:fldCharType="separate"/>
      </w:r>
      <w:hyperlink w:anchor="_Toc64835867" w:history="1">
        <w:r w:rsidR="005C7D96" w:rsidRPr="00376C1C">
          <w:rPr>
            <w:rStyle w:val="Hiperveza"/>
            <w:noProof/>
          </w:rPr>
          <w:t>1. UVOD</w:t>
        </w:r>
        <w:r w:rsidR="005C7D96">
          <w:rPr>
            <w:noProof/>
            <w:webHidden/>
          </w:rPr>
          <w:tab/>
        </w:r>
        <w:r w:rsidR="005C7D96">
          <w:rPr>
            <w:noProof/>
            <w:webHidden/>
          </w:rPr>
          <w:fldChar w:fldCharType="begin"/>
        </w:r>
        <w:r w:rsidR="005C7D96">
          <w:rPr>
            <w:noProof/>
            <w:webHidden/>
          </w:rPr>
          <w:instrText xml:space="preserve"> PAGEREF _Toc64835867 \h </w:instrText>
        </w:r>
        <w:r w:rsidR="005C7D96">
          <w:rPr>
            <w:noProof/>
            <w:webHidden/>
          </w:rPr>
        </w:r>
        <w:r w:rsidR="005C7D96">
          <w:rPr>
            <w:noProof/>
            <w:webHidden/>
          </w:rPr>
          <w:fldChar w:fldCharType="separate"/>
        </w:r>
        <w:r w:rsidR="005C7D96">
          <w:rPr>
            <w:noProof/>
            <w:webHidden/>
          </w:rPr>
          <w:t>1</w:t>
        </w:r>
        <w:r w:rsidR="005C7D96">
          <w:rPr>
            <w:noProof/>
            <w:webHidden/>
          </w:rPr>
          <w:fldChar w:fldCharType="end"/>
        </w:r>
      </w:hyperlink>
    </w:p>
    <w:p w14:paraId="1C174806" w14:textId="49FE26AC"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68" w:history="1">
        <w:r w:rsidRPr="00376C1C">
          <w:rPr>
            <w:rStyle w:val="Hiperveza"/>
            <w:noProof/>
          </w:rPr>
          <w:t>1.1. Pregled područja rada</w:t>
        </w:r>
        <w:r>
          <w:rPr>
            <w:noProof/>
            <w:webHidden/>
          </w:rPr>
          <w:tab/>
        </w:r>
        <w:r>
          <w:rPr>
            <w:noProof/>
            <w:webHidden/>
          </w:rPr>
          <w:fldChar w:fldCharType="begin"/>
        </w:r>
        <w:r>
          <w:rPr>
            <w:noProof/>
            <w:webHidden/>
          </w:rPr>
          <w:instrText xml:space="preserve"> PAGEREF _Toc64835868 \h </w:instrText>
        </w:r>
        <w:r>
          <w:rPr>
            <w:noProof/>
            <w:webHidden/>
          </w:rPr>
        </w:r>
        <w:r>
          <w:rPr>
            <w:noProof/>
            <w:webHidden/>
          </w:rPr>
          <w:fldChar w:fldCharType="separate"/>
        </w:r>
        <w:r>
          <w:rPr>
            <w:noProof/>
            <w:webHidden/>
          </w:rPr>
          <w:t>1</w:t>
        </w:r>
        <w:r>
          <w:rPr>
            <w:noProof/>
            <w:webHidden/>
          </w:rPr>
          <w:fldChar w:fldCharType="end"/>
        </w:r>
      </w:hyperlink>
    </w:p>
    <w:p w14:paraId="4432DAB8" w14:textId="2E7B9C95" w:rsidR="005C7D96" w:rsidRDefault="005C7D96">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64835869" w:history="1">
        <w:r w:rsidRPr="00376C1C">
          <w:rPr>
            <w:rStyle w:val="Hiperveza"/>
            <w:noProof/>
          </w:rPr>
          <w:t>2. OBRADA SLIKE</w:t>
        </w:r>
        <w:r>
          <w:rPr>
            <w:noProof/>
            <w:webHidden/>
          </w:rPr>
          <w:tab/>
        </w:r>
        <w:r>
          <w:rPr>
            <w:noProof/>
            <w:webHidden/>
          </w:rPr>
          <w:fldChar w:fldCharType="begin"/>
        </w:r>
        <w:r>
          <w:rPr>
            <w:noProof/>
            <w:webHidden/>
          </w:rPr>
          <w:instrText xml:space="preserve"> PAGEREF _Toc64835869 \h </w:instrText>
        </w:r>
        <w:r>
          <w:rPr>
            <w:noProof/>
            <w:webHidden/>
          </w:rPr>
        </w:r>
        <w:r>
          <w:rPr>
            <w:noProof/>
            <w:webHidden/>
          </w:rPr>
          <w:fldChar w:fldCharType="separate"/>
        </w:r>
        <w:r>
          <w:rPr>
            <w:noProof/>
            <w:webHidden/>
          </w:rPr>
          <w:t>2</w:t>
        </w:r>
        <w:r>
          <w:rPr>
            <w:noProof/>
            <w:webHidden/>
          </w:rPr>
          <w:fldChar w:fldCharType="end"/>
        </w:r>
      </w:hyperlink>
    </w:p>
    <w:p w14:paraId="6DFDA071" w14:textId="7410F5CD"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0" w:history="1">
        <w:r w:rsidRPr="00376C1C">
          <w:rPr>
            <w:rStyle w:val="Hiperveza"/>
            <w:noProof/>
          </w:rPr>
          <w:t>2.1. Model boja</w:t>
        </w:r>
        <w:r>
          <w:rPr>
            <w:noProof/>
            <w:webHidden/>
          </w:rPr>
          <w:tab/>
        </w:r>
        <w:r>
          <w:rPr>
            <w:noProof/>
            <w:webHidden/>
          </w:rPr>
          <w:fldChar w:fldCharType="begin"/>
        </w:r>
        <w:r>
          <w:rPr>
            <w:noProof/>
            <w:webHidden/>
          </w:rPr>
          <w:instrText xml:space="preserve"> PAGEREF _Toc64835870 \h </w:instrText>
        </w:r>
        <w:r>
          <w:rPr>
            <w:noProof/>
            <w:webHidden/>
          </w:rPr>
        </w:r>
        <w:r>
          <w:rPr>
            <w:noProof/>
            <w:webHidden/>
          </w:rPr>
          <w:fldChar w:fldCharType="separate"/>
        </w:r>
        <w:r>
          <w:rPr>
            <w:noProof/>
            <w:webHidden/>
          </w:rPr>
          <w:t>2</w:t>
        </w:r>
        <w:r>
          <w:rPr>
            <w:noProof/>
            <w:webHidden/>
          </w:rPr>
          <w:fldChar w:fldCharType="end"/>
        </w:r>
      </w:hyperlink>
    </w:p>
    <w:p w14:paraId="3600FE3F" w14:textId="73CE82EF" w:rsidR="005C7D96" w:rsidRDefault="005C7D96">
      <w:pPr>
        <w:pStyle w:val="Sadraj3"/>
        <w:tabs>
          <w:tab w:val="right" w:leader="dot" w:pos="9062"/>
        </w:tabs>
        <w:rPr>
          <w:rFonts w:asciiTheme="minorHAnsi" w:eastAsiaTheme="minorEastAsia" w:hAnsiTheme="minorHAnsi" w:cstheme="minorBidi"/>
          <w:noProof/>
          <w:sz w:val="22"/>
          <w:szCs w:val="22"/>
          <w:lang w:val="en-GB" w:eastAsia="en-GB"/>
        </w:rPr>
      </w:pPr>
      <w:hyperlink w:anchor="_Toc64835871" w:history="1">
        <w:r w:rsidRPr="00376C1C">
          <w:rPr>
            <w:rStyle w:val="Hiperveza"/>
            <w:noProof/>
          </w:rPr>
          <w:t>2.1.1. Hsl model boja</w:t>
        </w:r>
        <w:r>
          <w:rPr>
            <w:noProof/>
            <w:webHidden/>
          </w:rPr>
          <w:tab/>
        </w:r>
        <w:r>
          <w:rPr>
            <w:noProof/>
            <w:webHidden/>
          </w:rPr>
          <w:fldChar w:fldCharType="begin"/>
        </w:r>
        <w:r>
          <w:rPr>
            <w:noProof/>
            <w:webHidden/>
          </w:rPr>
          <w:instrText xml:space="preserve"> PAGEREF _Toc64835871 \h </w:instrText>
        </w:r>
        <w:r>
          <w:rPr>
            <w:noProof/>
            <w:webHidden/>
          </w:rPr>
        </w:r>
        <w:r>
          <w:rPr>
            <w:noProof/>
            <w:webHidden/>
          </w:rPr>
          <w:fldChar w:fldCharType="separate"/>
        </w:r>
        <w:r>
          <w:rPr>
            <w:noProof/>
            <w:webHidden/>
          </w:rPr>
          <w:t>2</w:t>
        </w:r>
        <w:r>
          <w:rPr>
            <w:noProof/>
            <w:webHidden/>
          </w:rPr>
          <w:fldChar w:fldCharType="end"/>
        </w:r>
      </w:hyperlink>
    </w:p>
    <w:p w14:paraId="5F267FA4" w14:textId="176F9185"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2" w:history="1">
        <w:r w:rsidRPr="00376C1C">
          <w:rPr>
            <w:rStyle w:val="Hiperveza"/>
            <w:noProof/>
          </w:rPr>
          <w:t>2.2. Područje interesa na slici</w:t>
        </w:r>
        <w:r>
          <w:rPr>
            <w:noProof/>
            <w:webHidden/>
          </w:rPr>
          <w:tab/>
        </w:r>
        <w:r>
          <w:rPr>
            <w:noProof/>
            <w:webHidden/>
          </w:rPr>
          <w:fldChar w:fldCharType="begin"/>
        </w:r>
        <w:r>
          <w:rPr>
            <w:noProof/>
            <w:webHidden/>
          </w:rPr>
          <w:instrText xml:space="preserve"> PAGEREF _Toc64835872 \h </w:instrText>
        </w:r>
        <w:r>
          <w:rPr>
            <w:noProof/>
            <w:webHidden/>
          </w:rPr>
        </w:r>
        <w:r>
          <w:rPr>
            <w:noProof/>
            <w:webHidden/>
          </w:rPr>
          <w:fldChar w:fldCharType="separate"/>
        </w:r>
        <w:r>
          <w:rPr>
            <w:noProof/>
            <w:webHidden/>
          </w:rPr>
          <w:t>6</w:t>
        </w:r>
        <w:r>
          <w:rPr>
            <w:noProof/>
            <w:webHidden/>
          </w:rPr>
          <w:fldChar w:fldCharType="end"/>
        </w:r>
      </w:hyperlink>
    </w:p>
    <w:p w14:paraId="62FB9EBA" w14:textId="0FEFA470"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3" w:history="1">
        <w:r w:rsidRPr="00376C1C">
          <w:rPr>
            <w:rStyle w:val="Hiperveza"/>
            <w:noProof/>
          </w:rPr>
          <w:t>2.3. Grayscale</w:t>
        </w:r>
        <w:r>
          <w:rPr>
            <w:noProof/>
            <w:webHidden/>
          </w:rPr>
          <w:tab/>
        </w:r>
        <w:r>
          <w:rPr>
            <w:noProof/>
            <w:webHidden/>
          </w:rPr>
          <w:fldChar w:fldCharType="begin"/>
        </w:r>
        <w:r>
          <w:rPr>
            <w:noProof/>
            <w:webHidden/>
          </w:rPr>
          <w:instrText xml:space="preserve"> PAGEREF _Toc64835873 \h </w:instrText>
        </w:r>
        <w:r>
          <w:rPr>
            <w:noProof/>
            <w:webHidden/>
          </w:rPr>
        </w:r>
        <w:r>
          <w:rPr>
            <w:noProof/>
            <w:webHidden/>
          </w:rPr>
          <w:fldChar w:fldCharType="separate"/>
        </w:r>
        <w:r>
          <w:rPr>
            <w:noProof/>
            <w:webHidden/>
          </w:rPr>
          <w:t>7</w:t>
        </w:r>
        <w:r>
          <w:rPr>
            <w:noProof/>
            <w:webHidden/>
          </w:rPr>
          <w:fldChar w:fldCharType="end"/>
        </w:r>
      </w:hyperlink>
    </w:p>
    <w:p w14:paraId="6A0531D7" w14:textId="11A3A7C2"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4" w:history="1">
        <w:r w:rsidRPr="00376C1C">
          <w:rPr>
            <w:rStyle w:val="Hiperveza"/>
            <w:noProof/>
          </w:rPr>
          <w:t>2.4. Detekcija rubova</w:t>
        </w:r>
        <w:r>
          <w:rPr>
            <w:noProof/>
            <w:webHidden/>
          </w:rPr>
          <w:tab/>
        </w:r>
        <w:r>
          <w:rPr>
            <w:noProof/>
            <w:webHidden/>
          </w:rPr>
          <w:fldChar w:fldCharType="begin"/>
        </w:r>
        <w:r>
          <w:rPr>
            <w:noProof/>
            <w:webHidden/>
          </w:rPr>
          <w:instrText xml:space="preserve"> PAGEREF _Toc64835874 \h </w:instrText>
        </w:r>
        <w:r>
          <w:rPr>
            <w:noProof/>
            <w:webHidden/>
          </w:rPr>
        </w:r>
        <w:r>
          <w:rPr>
            <w:noProof/>
            <w:webHidden/>
          </w:rPr>
          <w:fldChar w:fldCharType="separate"/>
        </w:r>
        <w:r>
          <w:rPr>
            <w:noProof/>
            <w:webHidden/>
          </w:rPr>
          <w:t>8</w:t>
        </w:r>
        <w:r>
          <w:rPr>
            <w:noProof/>
            <w:webHidden/>
          </w:rPr>
          <w:fldChar w:fldCharType="end"/>
        </w:r>
      </w:hyperlink>
    </w:p>
    <w:p w14:paraId="6455F100" w14:textId="673DFEAE" w:rsidR="005C7D96" w:rsidRDefault="005C7D96">
      <w:pPr>
        <w:pStyle w:val="Sadraj3"/>
        <w:tabs>
          <w:tab w:val="right" w:leader="dot" w:pos="9062"/>
        </w:tabs>
        <w:rPr>
          <w:rFonts w:asciiTheme="minorHAnsi" w:eastAsiaTheme="minorEastAsia" w:hAnsiTheme="minorHAnsi" w:cstheme="minorBidi"/>
          <w:noProof/>
          <w:sz w:val="22"/>
          <w:szCs w:val="22"/>
          <w:lang w:val="en-GB" w:eastAsia="en-GB"/>
        </w:rPr>
      </w:pPr>
      <w:hyperlink w:anchor="_Toc64835875" w:history="1">
        <w:r w:rsidRPr="00376C1C">
          <w:rPr>
            <w:rStyle w:val="Hiperveza"/>
            <w:noProof/>
          </w:rPr>
          <w:t>2.4.1. Gaussov filtar</w:t>
        </w:r>
        <w:r>
          <w:rPr>
            <w:noProof/>
            <w:webHidden/>
          </w:rPr>
          <w:tab/>
        </w:r>
        <w:r>
          <w:rPr>
            <w:noProof/>
            <w:webHidden/>
          </w:rPr>
          <w:fldChar w:fldCharType="begin"/>
        </w:r>
        <w:r>
          <w:rPr>
            <w:noProof/>
            <w:webHidden/>
          </w:rPr>
          <w:instrText xml:space="preserve"> PAGEREF _Toc64835875 \h </w:instrText>
        </w:r>
        <w:r>
          <w:rPr>
            <w:noProof/>
            <w:webHidden/>
          </w:rPr>
        </w:r>
        <w:r>
          <w:rPr>
            <w:noProof/>
            <w:webHidden/>
          </w:rPr>
          <w:fldChar w:fldCharType="separate"/>
        </w:r>
        <w:r>
          <w:rPr>
            <w:noProof/>
            <w:webHidden/>
          </w:rPr>
          <w:t>8</w:t>
        </w:r>
        <w:r>
          <w:rPr>
            <w:noProof/>
            <w:webHidden/>
          </w:rPr>
          <w:fldChar w:fldCharType="end"/>
        </w:r>
      </w:hyperlink>
    </w:p>
    <w:p w14:paraId="500B7C6B" w14:textId="02974C00" w:rsidR="005C7D96" w:rsidRDefault="005C7D96">
      <w:pPr>
        <w:pStyle w:val="Sadraj3"/>
        <w:tabs>
          <w:tab w:val="right" w:leader="dot" w:pos="9062"/>
        </w:tabs>
        <w:rPr>
          <w:rFonts w:asciiTheme="minorHAnsi" w:eastAsiaTheme="minorEastAsia" w:hAnsiTheme="minorHAnsi" w:cstheme="minorBidi"/>
          <w:noProof/>
          <w:sz w:val="22"/>
          <w:szCs w:val="22"/>
          <w:lang w:val="en-GB" w:eastAsia="en-GB"/>
        </w:rPr>
      </w:pPr>
      <w:hyperlink w:anchor="_Toc64835876" w:history="1">
        <w:r w:rsidRPr="00376C1C">
          <w:rPr>
            <w:rStyle w:val="Hiperveza"/>
            <w:noProof/>
          </w:rPr>
          <w:t>2.4.2. Pronalaženje gradijenta intenziteta slike</w:t>
        </w:r>
        <w:r>
          <w:rPr>
            <w:noProof/>
            <w:webHidden/>
          </w:rPr>
          <w:tab/>
        </w:r>
        <w:r>
          <w:rPr>
            <w:noProof/>
            <w:webHidden/>
          </w:rPr>
          <w:fldChar w:fldCharType="begin"/>
        </w:r>
        <w:r>
          <w:rPr>
            <w:noProof/>
            <w:webHidden/>
          </w:rPr>
          <w:instrText xml:space="preserve"> PAGEREF _Toc64835876 \h </w:instrText>
        </w:r>
        <w:r>
          <w:rPr>
            <w:noProof/>
            <w:webHidden/>
          </w:rPr>
        </w:r>
        <w:r>
          <w:rPr>
            <w:noProof/>
            <w:webHidden/>
          </w:rPr>
          <w:fldChar w:fldCharType="separate"/>
        </w:r>
        <w:r>
          <w:rPr>
            <w:noProof/>
            <w:webHidden/>
          </w:rPr>
          <w:t>9</w:t>
        </w:r>
        <w:r>
          <w:rPr>
            <w:noProof/>
            <w:webHidden/>
          </w:rPr>
          <w:fldChar w:fldCharType="end"/>
        </w:r>
      </w:hyperlink>
    </w:p>
    <w:p w14:paraId="63B0F288" w14:textId="52E025B5"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7" w:history="1">
        <w:r w:rsidRPr="00376C1C">
          <w:rPr>
            <w:rStyle w:val="Hiperveza"/>
            <w:noProof/>
          </w:rPr>
          <w:t>2.5. Houghova transformacija</w:t>
        </w:r>
        <w:r>
          <w:rPr>
            <w:noProof/>
            <w:webHidden/>
          </w:rPr>
          <w:tab/>
        </w:r>
        <w:r>
          <w:rPr>
            <w:noProof/>
            <w:webHidden/>
          </w:rPr>
          <w:fldChar w:fldCharType="begin"/>
        </w:r>
        <w:r>
          <w:rPr>
            <w:noProof/>
            <w:webHidden/>
          </w:rPr>
          <w:instrText xml:space="preserve"> PAGEREF _Toc64835877 \h </w:instrText>
        </w:r>
        <w:r>
          <w:rPr>
            <w:noProof/>
            <w:webHidden/>
          </w:rPr>
        </w:r>
        <w:r>
          <w:rPr>
            <w:noProof/>
            <w:webHidden/>
          </w:rPr>
          <w:fldChar w:fldCharType="separate"/>
        </w:r>
        <w:r>
          <w:rPr>
            <w:noProof/>
            <w:webHidden/>
          </w:rPr>
          <w:t>10</w:t>
        </w:r>
        <w:r>
          <w:rPr>
            <w:noProof/>
            <w:webHidden/>
          </w:rPr>
          <w:fldChar w:fldCharType="end"/>
        </w:r>
      </w:hyperlink>
    </w:p>
    <w:p w14:paraId="16552732" w14:textId="6B0C609E" w:rsidR="005C7D96" w:rsidRDefault="005C7D96">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64835878" w:history="1">
        <w:r w:rsidRPr="00376C1C">
          <w:rPr>
            <w:rStyle w:val="Hiperveza"/>
            <w:noProof/>
          </w:rPr>
          <w:t>3. OBJAŠNJENE PROGRAMSKOG RJEŠENJA</w:t>
        </w:r>
        <w:r>
          <w:rPr>
            <w:noProof/>
            <w:webHidden/>
          </w:rPr>
          <w:tab/>
        </w:r>
        <w:r>
          <w:rPr>
            <w:noProof/>
            <w:webHidden/>
          </w:rPr>
          <w:fldChar w:fldCharType="begin"/>
        </w:r>
        <w:r>
          <w:rPr>
            <w:noProof/>
            <w:webHidden/>
          </w:rPr>
          <w:instrText xml:space="preserve"> PAGEREF _Toc64835878 \h </w:instrText>
        </w:r>
        <w:r>
          <w:rPr>
            <w:noProof/>
            <w:webHidden/>
          </w:rPr>
        </w:r>
        <w:r>
          <w:rPr>
            <w:noProof/>
            <w:webHidden/>
          </w:rPr>
          <w:fldChar w:fldCharType="separate"/>
        </w:r>
        <w:r>
          <w:rPr>
            <w:noProof/>
            <w:webHidden/>
          </w:rPr>
          <w:t>13</w:t>
        </w:r>
        <w:r>
          <w:rPr>
            <w:noProof/>
            <w:webHidden/>
          </w:rPr>
          <w:fldChar w:fldCharType="end"/>
        </w:r>
      </w:hyperlink>
    </w:p>
    <w:p w14:paraId="5BCD7032" w14:textId="77858A2C" w:rsidR="005C7D96" w:rsidRDefault="005C7D96">
      <w:pPr>
        <w:pStyle w:val="Sadraj2"/>
        <w:tabs>
          <w:tab w:val="right" w:leader="dot" w:pos="9062"/>
        </w:tabs>
        <w:rPr>
          <w:rFonts w:asciiTheme="minorHAnsi" w:eastAsiaTheme="minorEastAsia" w:hAnsiTheme="minorHAnsi" w:cstheme="minorBidi"/>
          <w:b w:val="0"/>
          <w:bCs w:val="0"/>
          <w:noProof/>
          <w:lang w:val="en-GB" w:eastAsia="en-GB"/>
        </w:rPr>
      </w:pPr>
      <w:hyperlink w:anchor="_Toc64835879" w:history="1">
        <w:r w:rsidRPr="00376C1C">
          <w:rPr>
            <w:rStyle w:val="Hiperveza"/>
            <w:noProof/>
          </w:rPr>
          <w:t>3.1. Problemi</w:t>
        </w:r>
        <w:r>
          <w:rPr>
            <w:noProof/>
            <w:webHidden/>
          </w:rPr>
          <w:tab/>
        </w:r>
        <w:r>
          <w:rPr>
            <w:noProof/>
            <w:webHidden/>
          </w:rPr>
          <w:fldChar w:fldCharType="begin"/>
        </w:r>
        <w:r>
          <w:rPr>
            <w:noProof/>
            <w:webHidden/>
          </w:rPr>
          <w:instrText xml:space="preserve"> PAGEREF _Toc64835879 \h </w:instrText>
        </w:r>
        <w:r>
          <w:rPr>
            <w:noProof/>
            <w:webHidden/>
          </w:rPr>
        </w:r>
        <w:r>
          <w:rPr>
            <w:noProof/>
            <w:webHidden/>
          </w:rPr>
          <w:fldChar w:fldCharType="separate"/>
        </w:r>
        <w:r>
          <w:rPr>
            <w:noProof/>
            <w:webHidden/>
          </w:rPr>
          <w:t>14</w:t>
        </w:r>
        <w:r>
          <w:rPr>
            <w:noProof/>
            <w:webHidden/>
          </w:rPr>
          <w:fldChar w:fldCharType="end"/>
        </w:r>
      </w:hyperlink>
    </w:p>
    <w:p w14:paraId="73560F7E" w14:textId="44BFFF0F" w:rsidR="005C7D96" w:rsidRDefault="005C7D96">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64835880" w:history="1">
        <w:r w:rsidRPr="00376C1C">
          <w:rPr>
            <w:rStyle w:val="Hiperveza"/>
            <w:noProof/>
          </w:rPr>
          <w:t>4. ZAKLJUČAK</w:t>
        </w:r>
        <w:r>
          <w:rPr>
            <w:noProof/>
            <w:webHidden/>
          </w:rPr>
          <w:tab/>
        </w:r>
        <w:r>
          <w:rPr>
            <w:noProof/>
            <w:webHidden/>
          </w:rPr>
          <w:fldChar w:fldCharType="begin"/>
        </w:r>
        <w:r>
          <w:rPr>
            <w:noProof/>
            <w:webHidden/>
          </w:rPr>
          <w:instrText xml:space="preserve"> PAGEREF _Toc64835880 \h </w:instrText>
        </w:r>
        <w:r>
          <w:rPr>
            <w:noProof/>
            <w:webHidden/>
          </w:rPr>
        </w:r>
        <w:r>
          <w:rPr>
            <w:noProof/>
            <w:webHidden/>
          </w:rPr>
          <w:fldChar w:fldCharType="separate"/>
        </w:r>
        <w:r>
          <w:rPr>
            <w:noProof/>
            <w:webHidden/>
          </w:rPr>
          <w:t>15</w:t>
        </w:r>
        <w:r>
          <w:rPr>
            <w:noProof/>
            <w:webHidden/>
          </w:rPr>
          <w:fldChar w:fldCharType="end"/>
        </w:r>
      </w:hyperlink>
    </w:p>
    <w:p w14:paraId="479D531A" w14:textId="459EA7FA" w:rsidR="005C7D96" w:rsidRDefault="005C7D96">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64835881" w:history="1">
        <w:r w:rsidRPr="00376C1C">
          <w:rPr>
            <w:rStyle w:val="Hiperveza"/>
            <w:noProof/>
          </w:rPr>
          <w:t>5. LITERATURA</w:t>
        </w:r>
        <w:r>
          <w:rPr>
            <w:noProof/>
            <w:webHidden/>
          </w:rPr>
          <w:tab/>
        </w:r>
        <w:r>
          <w:rPr>
            <w:noProof/>
            <w:webHidden/>
          </w:rPr>
          <w:fldChar w:fldCharType="begin"/>
        </w:r>
        <w:r>
          <w:rPr>
            <w:noProof/>
            <w:webHidden/>
          </w:rPr>
          <w:instrText xml:space="preserve"> PAGEREF _Toc64835881 \h </w:instrText>
        </w:r>
        <w:r>
          <w:rPr>
            <w:noProof/>
            <w:webHidden/>
          </w:rPr>
        </w:r>
        <w:r>
          <w:rPr>
            <w:noProof/>
            <w:webHidden/>
          </w:rPr>
          <w:fldChar w:fldCharType="separate"/>
        </w:r>
        <w:r>
          <w:rPr>
            <w:noProof/>
            <w:webHidden/>
          </w:rPr>
          <w:t>16</w:t>
        </w:r>
        <w:r>
          <w:rPr>
            <w:noProof/>
            <w:webHidden/>
          </w:rPr>
          <w:fldChar w:fldCharType="end"/>
        </w:r>
      </w:hyperlink>
    </w:p>
    <w:p w14:paraId="61D89400" w14:textId="7989EFDF" w:rsidR="005A532A" w:rsidRPr="005A532A" w:rsidRDefault="00431A85" w:rsidP="00AF338D">
      <w:pPr>
        <w:sectPr w:rsidR="005A532A" w:rsidRPr="005A532A" w:rsidSect="00DD00C2">
          <w:pgSz w:w="11906" w:h="16838"/>
          <w:pgMar w:top="1805" w:right="1417" w:bottom="1417" w:left="1417" w:header="708" w:footer="1097" w:gutter="0"/>
          <w:cols w:space="708"/>
          <w:docGrid w:linePitch="360"/>
        </w:sectPr>
      </w:pPr>
      <w:r w:rsidRPr="00706CB2">
        <w:fldChar w:fldCharType="end"/>
      </w:r>
    </w:p>
    <w:p w14:paraId="4CB2AAE0" w14:textId="728A9997" w:rsidR="009D53E2" w:rsidRDefault="00431A85" w:rsidP="00CE4BDD">
      <w:pPr>
        <w:pStyle w:val="Naslov1"/>
      </w:pPr>
      <w:bookmarkStart w:id="0" w:name="_Toc64835867"/>
      <w:r w:rsidRPr="00CE4BDD">
        <w:lastRenderedPageBreak/>
        <w:t>UVOD</w:t>
      </w:r>
      <w:bookmarkEnd w:id="0"/>
      <w:r w:rsidRPr="00CE4BDD">
        <w:t xml:space="preserve"> </w:t>
      </w:r>
    </w:p>
    <w:p w14:paraId="4A332F2A" w14:textId="6DE69147" w:rsidR="00C00E71" w:rsidRPr="00C00E71" w:rsidRDefault="00C00E71" w:rsidP="004E6390">
      <w:pPr>
        <w:ind w:firstLine="357"/>
      </w:pPr>
      <w:r>
        <w:t>Detekcija linija n</w:t>
      </w:r>
      <w:r w:rsidR="004E6390">
        <w:t>a</w:t>
      </w:r>
      <w:r>
        <w:t xml:space="preserve"> cesti </w:t>
      </w:r>
      <w:r w:rsidR="004E6390">
        <w:t>poznati je</w:t>
      </w:r>
      <w:r>
        <w:t xml:space="preserve"> problem koji je</w:t>
      </w:r>
      <w:r w:rsidR="004E6390">
        <w:t xml:space="preserve"> već kvalitetno</w:t>
      </w:r>
      <w:r>
        <w:t xml:space="preserve"> riješen te se konstantno unaprjeđuje s obzirom na sve veću popularnost autonomnih vozila. U ovom projektu bilo je potrebno implementirati metodu za detekciju srednje i rubne linije koristeći </w:t>
      </w:r>
      <w:proofErr w:type="spellStart"/>
      <w:r>
        <w:t>OpenCV</w:t>
      </w:r>
      <w:proofErr w:type="spellEnd"/>
      <w:r>
        <w:t xml:space="preserve"> datoteke</w:t>
      </w:r>
      <w:r w:rsidR="004E6390">
        <w:t xml:space="preserve"> i prilagoditi rješenje za video sekvencu. S obzirom da nije bilo dozvoljeno koristi neuronske mreže, rješenje se bazira na pronalaženju odgovarajućeg modela boja za prepoznavanje linija i primjene </w:t>
      </w:r>
      <w:proofErr w:type="spellStart"/>
      <w:r w:rsidR="004E6390">
        <w:t>Houghove</w:t>
      </w:r>
      <w:proofErr w:type="spellEnd"/>
      <w:r w:rsidR="004E6390">
        <w:t xml:space="preserve"> transformacije. Programsko rješenje je napisano u Python programskom jeziku. </w:t>
      </w:r>
    </w:p>
    <w:p w14:paraId="74D5D12E" w14:textId="77777777" w:rsidR="00BD2D18" w:rsidRDefault="00BD2D18" w:rsidP="00BD2D18">
      <w:pPr>
        <w:pStyle w:val="Naslov2"/>
      </w:pPr>
      <w:bookmarkStart w:id="1" w:name="_Toc64835868"/>
      <w:r>
        <w:t>Pregled područja rada</w:t>
      </w:r>
      <w:bookmarkEnd w:id="1"/>
    </w:p>
    <w:p w14:paraId="6466BDB9" w14:textId="7BCCA45C" w:rsidR="00B140AE" w:rsidRDefault="00287FE9" w:rsidP="00B140AE">
      <w:pPr>
        <w:ind w:firstLine="357"/>
      </w:pPr>
      <w:r>
        <w:t>Autonomna vozila postaj</w:t>
      </w:r>
      <w:r w:rsidR="00007FE0">
        <w:t>u</w:t>
      </w:r>
      <w:r>
        <w:t xml:space="preserve"> dio svakodnevn</w:t>
      </w:r>
      <w:r w:rsidR="00007FE0">
        <w:t xml:space="preserve">ice, te sa svakom godinom vidimo sve veći napredak u tom području tehnologije. Za to je i zaslužan sve veći broj korisnika automobila ali i nažalost sve veći broj nesreća godišnje. S obzirom da je ovo područje dosta kompetentno, teško da ćemo pronaći gotova izvješća kako rade autonomna vozila Tesle, BMW-a ili Mercedesa. Ono što znamo je da takva vozila koriste određene radare, senzore za vid itd. Primjerice, </w:t>
      </w:r>
      <w:proofErr w:type="spellStart"/>
      <w:r w:rsidR="00007FE0">
        <w:t>Lidar</w:t>
      </w:r>
      <w:proofErr w:type="spellEnd"/>
      <w:r w:rsidR="00007FE0">
        <w:t xml:space="preserve"> senzor[7] koji </w:t>
      </w:r>
      <w:r w:rsidR="00B140AE">
        <w:t xml:space="preserve">baca laserske zrake na objekt i mjeri udaljenost odbijenog lasera natrag do izvora. Nešto napredniji </w:t>
      </w:r>
      <w:proofErr w:type="spellStart"/>
      <w:r w:rsidR="00B140AE">
        <w:t>Lidar</w:t>
      </w:r>
      <w:proofErr w:type="spellEnd"/>
      <w:r w:rsidR="00B140AE">
        <w:t xml:space="preserve"> </w:t>
      </w:r>
      <w:proofErr w:type="spellStart"/>
      <w:r w:rsidR="00B140AE">
        <w:t>sutavi</w:t>
      </w:r>
      <w:proofErr w:type="spellEnd"/>
      <w:r w:rsidR="00B140AE">
        <w:t xml:space="preserve"> mogu pružiti sliku okoline koju skenira. Dobro djeluje na velike udaljenosti. </w:t>
      </w:r>
    </w:p>
    <w:p w14:paraId="74CA4C3D" w14:textId="71CC52FE" w:rsidR="00B140AE" w:rsidRDefault="00B140AE" w:rsidP="00B140AE">
      <w:pPr>
        <w:ind w:firstLine="357"/>
      </w:pPr>
      <w:r>
        <w:t xml:space="preserve">Za pronalaženje ravnih linija koristi se detekcija rubova i </w:t>
      </w:r>
      <w:proofErr w:type="spellStart"/>
      <w:r>
        <w:t>Houghova</w:t>
      </w:r>
      <w:proofErr w:type="spellEnd"/>
      <w:r>
        <w:t xml:space="preserve"> transformacija. Ostale metode koje se temelje na značajkama poput </w:t>
      </w:r>
      <w:proofErr w:type="spellStart"/>
      <w:r>
        <w:t>Haar-like</w:t>
      </w:r>
      <w:proofErr w:type="spellEnd"/>
      <w:r>
        <w:t xml:space="preserve"> </w:t>
      </w:r>
      <w:proofErr w:type="spellStart"/>
      <w:r>
        <w:t>feature</w:t>
      </w:r>
      <w:proofErr w:type="spellEnd"/>
      <w:r>
        <w:t>, neuronske mreže, HOG(</w:t>
      </w:r>
      <w:proofErr w:type="spellStart"/>
      <w:r>
        <w:t>Histogram</w:t>
      </w:r>
      <w:proofErr w:type="spellEnd"/>
      <w:r>
        <w:t xml:space="preserve"> </w:t>
      </w:r>
      <w:proofErr w:type="spellStart"/>
      <w:r>
        <w:t>of</w:t>
      </w:r>
      <w:proofErr w:type="spellEnd"/>
      <w:r>
        <w:t xml:space="preserve"> </w:t>
      </w:r>
      <w:proofErr w:type="spellStart"/>
      <w:r>
        <w:t>oriented</w:t>
      </w:r>
      <w:proofErr w:type="spellEnd"/>
      <w:r>
        <w:t xml:space="preserve"> </w:t>
      </w:r>
      <w:proofErr w:type="spellStart"/>
      <w:r>
        <w:t>gradienst</w:t>
      </w:r>
      <w:proofErr w:type="spellEnd"/>
      <w:r>
        <w:t>) te SVM(</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su dostojne detektirati objekte i cestu s visokom preciznošću te se koriste u realnim uvjetima no </w:t>
      </w:r>
      <w:r w:rsidR="009323E3">
        <w:t>same po sebi nisu dovoljne za kompletan sustav pomoći u vožnji.</w:t>
      </w:r>
    </w:p>
    <w:p w14:paraId="7E2B4B25" w14:textId="4F7B2009" w:rsidR="009323E3" w:rsidRDefault="009323E3" w:rsidP="009323E3">
      <w:pPr>
        <w:ind w:firstLine="357"/>
      </w:pPr>
      <w:r>
        <w:t>Što se tiče sustava za pomoć u vožnji jedan takav je i LDWS ili sustav upozorenja napuštanja trake. Kao što samo ime kaže, on upozorava vozača ako se vozilo počne kretati izvan vlastite linije.</w:t>
      </w:r>
      <w:r>
        <w:br/>
        <w:t xml:space="preserve">Sistem je nastao još 2000 godine od strane tvrtke </w:t>
      </w:r>
      <w:proofErr w:type="spellStart"/>
      <w:r>
        <w:t>Iteris</w:t>
      </w:r>
      <w:proofErr w:type="spellEnd"/>
      <w:r>
        <w:t xml:space="preserve"> koja je ugradila sustav u komercijalne kamione. Radi na principu </w:t>
      </w:r>
      <w:proofErr w:type="spellStart"/>
      <w:r>
        <w:t>Houghove</w:t>
      </w:r>
      <w:proofErr w:type="spellEnd"/>
      <w:r>
        <w:t xml:space="preserve"> transformacije i </w:t>
      </w:r>
      <w:proofErr w:type="spellStart"/>
      <w:r>
        <w:t>Canny</w:t>
      </w:r>
      <w:proofErr w:type="spellEnd"/>
      <w:r>
        <w:t xml:space="preserve"> detekcije rubova gdje se slike dohvaćaju iz kamera postavljenih na prednjoj i stražnjoj strani. Naravno, ovaj sustav je s godinama napredovao te postoje dodaci gdje se sustav brine da auto stalno ostaje u svojoj traci.[8]</w:t>
      </w:r>
    </w:p>
    <w:p w14:paraId="5FAAC984" w14:textId="77777777" w:rsidR="00B140AE" w:rsidRDefault="00B140AE" w:rsidP="00B140AE">
      <w:pPr>
        <w:ind w:firstLine="357"/>
      </w:pPr>
    </w:p>
    <w:p w14:paraId="6AF90556" w14:textId="54896196" w:rsidR="004E6390" w:rsidRDefault="00B140AE" w:rsidP="00287FE9">
      <w:r>
        <w:tab/>
      </w:r>
      <w:r w:rsidR="00BD2D18">
        <w:br w:type="page"/>
      </w:r>
    </w:p>
    <w:p w14:paraId="25190EF1" w14:textId="32A8FFA1" w:rsidR="00F67BC7" w:rsidRDefault="004E6390" w:rsidP="004E6390">
      <w:pPr>
        <w:pStyle w:val="Naslov1"/>
      </w:pPr>
      <w:bookmarkStart w:id="2" w:name="_Toc64835869"/>
      <w:r>
        <w:lastRenderedPageBreak/>
        <w:t>OBRADA SLIKE</w:t>
      </w:r>
      <w:bookmarkEnd w:id="2"/>
    </w:p>
    <w:p w14:paraId="1863A4AC" w14:textId="7B3E8F75" w:rsidR="004E6390" w:rsidRDefault="004E6390" w:rsidP="004E6390">
      <w:pPr>
        <w:ind w:left="357"/>
      </w:pPr>
      <w:r>
        <w:t>Rastav problema detekcije linija u ovom projektu možemo podijeliti u šest značajki:</w:t>
      </w:r>
    </w:p>
    <w:p w14:paraId="2A128633" w14:textId="4D5BB331" w:rsidR="004E6390" w:rsidRDefault="002D6CB9" w:rsidP="004E6390">
      <w:pPr>
        <w:pStyle w:val="Odlomakpopisa"/>
        <w:numPr>
          <w:ilvl w:val="0"/>
          <w:numId w:val="43"/>
        </w:numPr>
      </w:pPr>
      <w:r>
        <w:t xml:space="preserve">Primjena odgovarajućeg </w:t>
      </w:r>
      <w:r w:rsidR="00CD5D1A">
        <w:t>model</w:t>
      </w:r>
      <w:r>
        <w:t xml:space="preserve"> boja</w:t>
      </w:r>
    </w:p>
    <w:p w14:paraId="6528417A" w14:textId="527E4F56" w:rsidR="00EB1DA2" w:rsidRDefault="00EB1DA2" w:rsidP="00EB1DA2">
      <w:pPr>
        <w:pStyle w:val="Odlomakpopisa"/>
        <w:numPr>
          <w:ilvl w:val="0"/>
          <w:numId w:val="43"/>
        </w:numPr>
      </w:pPr>
      <w:r>
        <w:t>Označiti regiju interesa na slici</w:t>
      </w:r>
    </w:p>
    <w:p w14:paraId="18024478" w14:textId="103349C1" w:rsidR="002D6CB9" w:rsidRDefault="002D6CB9" w:rsidP="004E6390">
      <w:pPr>
        <w:pStyle w:val="Odlomakpopisa"/>
        <w:numPr>
          <w:ilvl w:val="0"/>
          <w:numId w:val="43"/>
        </w:numPr>
      </w:pPr>
      <w:r>
        <w:t>Sliku pretvoriti u sive tonove</w:t>
      </w:r>
    </w:p>
    <w:p w14:paraId="1AA12B2F" w14:textId="7CC36053" w:rsidR="002D6CB9" w:rsidRDefault="002D6CB9" w:rsidP="004E6390">
      <w:pPr>
        <w:pStyle w:val="Odlomakpopisa"/>
        <w:numPr>
          <w:ilvl w:val="0"/>
          <w:numId w:val="43"/>
        </w:numPr>
      </w:pPr>
      <w:r>
        <w:t>Provesti detekciju rubova</w:t>
      </w:r>
    </w:p>
    <w:p w14:paraId="0A48BB00" w14:textId="37DC1FCD" w:rsidR="002D6CB9" w:rsidRDefault="002D6CB9" w:rsidP="004E6390">
      <w:pPr>
        <w:pStyle w:val="Odlomakpopisa"/>
        <w:numPr>
          <w:ilvl w:val="0"/>
          <w:numId w:val="43"/>
        </w:numPr>
      </w:pPr>
      <w:r>
        <w:t xml:space="preserve">Provesti </w:t>
      </w:r>
      <w:proofErr w:type="spellStart"/>
      <w:r>
        <w:t>Houghovu</w:t>
      </w:r>
      <w:proofErr w:type="spellEnd"/>
      <w:r>
        <w:t xml:space="preserve"> transformaciju</w:t>
      </w:r>
    </w:p>
    <w:p w14:paraId="31BB8399" w14:textId="024ED121" w:rsidR="002D6CB9" w:rsidRDefault="002D6CB9" w:rsidP="002D6CB9"/>
    <w:p w14:paraId="24B9A0D1" w14:textId="54C6B2BF" w:rsidR="002D6CB9" w:rsidRDefault="00CD5D1A" w:rsidP="002D6CB9">
      <w:pPr>
        <w:pStyle w:val="Naslov2"/>
      </w:pPr>
      <w:bookmarkStart w:id="3" w:name="_Toc64835870"/>
      <w:r>
        <w:t>Model</w:t>
      </w:r>
      <w:r w:rsidR="002D6CB9">
        <w:t xml:space="preserve"> boja</w:t>
      </w:r>
      <w:bookmarkEnd w:id="3"/>
    </w:p>
    <w:p w14:paraId="5D3D9DA6" w14:textId="6D258B37" w:rsidR="002D6CB9" w:rsidRDefault="002D6CB9" w:rsidP="0091191D">
      <w:pPr>
        <w:ind w:firstLine="357"/>
      </w:pPr>
      <w:r>
        <w:t>Linije na cesti su obično bijel</w:t>
      </w:r>
      <w:r w:rsidR="00304800">
        <w:t>e</w:t>
      </w:r>
      <w:r>
        <w:t xml:space="preserve"> ili žute boje</w:t>
      </w:r>
      <w:r w:rsidR="00304800">
        <w:t xml:space="preserve"> te je potrebno pronaći odgovarajući </w:t>
      </w:r>
      <w:r w:rsidR="00CD5D1A">
        <w:t>model</w:t>
      </w:r>
      <w:r w:rsidR="00304800">
        <w:t xml:space="preserve"> boja u kojoj bi bilo najlakše napraviti filter za te boje. To često nije jednostavan zadatak jer intenzitet boja varira pri vanjskim utjecajima, primjerice, utjecaj sunca, utjecaj prljavštine na cesti, kiša, oblačan dan, sjena drveća itd. Preuzimanje video sekvenci s interneta dodatno komplicira ovaj zadatak jer nisu svi snimljeni s istom kamerom, odnosno jednakom kvalitetom te će često jedan prostor boja dobro odgovarati za jedan video, a za drugi neće. Kako bi se ovo pojednostavilo, korištena su tri videa snimljena istom kamerom. U praksi se koristi više </w:t>
      </w:r>
      <w:r w:rsidR="00CD5D1A">
        <w:t>modela</w:t>
      </w:r>
      <w:r w:rsidR="00304800">
        <w:t xml:space="preserve"> boja pa ih se uspoređuje no ovdje je korišten samo jedan koji se pokazao najboljim, a to je HSL.</w:t>
      </w:r>
    </w:p>
    <w:p w14:paraId="70E604FA" w14:textId="32854C45" w:rsidR="00304800" w:rsidRDefault="00304800" w:rsidP="00304800">
      <w:pPr>
        <w:pStyle w:val="Naslov3"/>
      </w:pPr>
      <w:bookmarkStart w:id="4" w:name="_Toc64835871"/>
      <w:proofErr w:type="spellStart"/>
      <w:r>
        <w:t>Hsl</w:t>
      </w:r>
      <w:proofErr w:type="spellEnd"/>
      <w:r>
        <w:t xml:space="preserve"> </w:t>
      </w:r>
      <w:r w:rsidR="00CD5D1A">
        <w:t>model</w:t>
      </w:r>
      <w:r w:rsidR="0091191D">
        <w:t xml:space="preserve"> boja</w:t>
      </w:r>
      <w:bookmarkEnd w:id="4"/>
    </w:p>
    <w:p w14:paraId="000C5FDC" w14:textId="5241BF0D" w:rsidR="0091191D" w:rsidRDefault="00BC0567" w:rsidP="003B1149">
      <w:pPr>
        <w:ind w:firstLine="709"/>
      </w:pPr>
      <w:r>
        <w:t xml:space="preserve">U RGB modelu svaka boja se pojavljuje kao primarna spektralna komponenta crvene, zelene i plave boje. Model je baziran na </w:t>
      </w:r>
      <w:proofErr w:type="spellStart"/>
      <w:r>
        <w:t>Kartezijevom</w:t>
      </w:r>
      <w:proofErr w:type="spellEnd"/>
      <w:r>
        <w:t xml:space="preserve"> koordinatnom sustavu te se prema slici 2.1. može prikazati kao kocka gdje vrhovi predstavljaju određene boje. </w:t>
      </w:r>
      <w:r w:rsidR="002C563A">
        <w:t xml:space="preserve">Radi jednostavnijeg prikaza vrijednosti su normalizirane u </w:t>
      </w:r>
      <w:r w:rsidR="00EB1DA2">
        <w:t>raspon</w:t>
      </w:r>
      <w:r w:rsidR="002C563A">
        <w:t xml:space="preserve"> [0,1]. Različite boje su predstavljene kao točke unutar kocke i definirane kao vektori koji se pružaju od početne vrijednosti.</w:t>
      </w:r>
    </w:p>
    <w:p w14:paraId="6F2344BC" w14:textId="61A920D0" w:rsidR="002C563A" w:rsidRDefault="002C563A" w:rsidP="003B1149">
      <w:pPr>
        <w:ind w:firstLine="709"/>
      </w:pPr>
      <w:r>
        <w:t xml:space="preserve">Slike predstavljene u RGB modelu sastoje se od tri komponente slike koje se kombiniraju kada ih se prikazuje na monitoru. Broj bitova koji predstavlja svaki piksel u RGB prostoru naziva se dubina piksela. </w:t>
      </w:r>
      <w:r w:rsidR="003F1806">
        <w:t>Ako imamo 8 bitnu sliku tada svaki piksel ima dubinu od 24 bita ( 8 bita za svaku od vrijednosti R, G, B kanala).</w:t>
      </w:r>
      <w:r w:rsidR="00B139D1">
        <w:t xml:space="preserve"> </w:t>
      </w:r>
    </w:p>
    <w:p w14:paraId="7AAEB14D" w14:textId="77777777" w:rsidR="003F1806" w:rsidRDefault="003F1806" w:rsidP="0091191D"/>
    <w:p w14:paraId="1228E3E0" w14:textId="3F5FD32D" w:rsidR="00BC0567" w:rsidRDefault="00BC0567" w:rsidP="00BC0567">
      <w:pPr>
        <w:jc w:val="center"/>
      </w:pPr>
      <w:r w:rsidRPr="00BC0567">
        <w:rPr>
          <w:noProof/>
        </w:rPr>
        <w:lastRenderedPageBreak/>
        <w:drawing>
          <wp:inline distT="0" distB="0" distL="0" distR="0" wp14:anchorId="09477656" wp14:editId="5E961992">
            <wp:extent cx="3457575" cy="2512541"/>
            <wp:effectExtent l="0" t="0" r="0" b="254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7159" cy="2548573"/>
                    </a:xfrm>
                    <a:prstGeom prst="rect">
                      <a:avLst/>
                    </a:prstGeom>
                  </pic:spPr>
                </pic:pic>
              </a:graphicData>
            </a:graphic>
          </wp:inline>
        </w:drawing>
      </w:r>
    </w:p>
    <w:p w14:paraId="5A3536B8" w14:textId="0013EA05" w:rsidR="00BC0567" w:rsidRDefault="00BC0567" w:rsidP="00BC0567">
      <w:pPr>
        <w:jc w:val="center"/>
      </w:pPr>
      <w:r w:rsidRPr="00BC0567">
        <w:rPr>
          <w:b/>
          <w:bCs/>
        </w:rPr>
        <w:t>Slika 2.1.</w:t>
      </w:r>
      <w:r>
        <w:t xml:space="preserve"> Prikaz RGB modela boja u </w:t>
      </w:r>
      <w:proofErr w:type="spellStart"/>
      <w:r>
        <w:t>Kartezijevom</w:t>
      </w:r>
      <w:proofErr w:type="spellEnd"/>
      <w:r>
        <w:t xml:space="preserve"> koordinatnom sustavu</w:t>
      </w:r>
    </w:p>
    <w:p w14:paraId="48523D25" w14:textId="738E8104" w:rsidR="0069706C" w:rsidRPr="00CD21B2" w:rsidRDefault="00B139D1" w:rsidP="00EB1DA2">
      <w:pPr>
        <w:ind w:firstLine="709"/>
      </w:pPr>
      <w:r>
        <w:t xml:space="preserve">HSL je alternativna reprezentacija RGB </w:t>
      </w:r>
      <w:r w:rsidR="00CD5D1A">
        <w:t>modela</w:t>
      </w:r>
      <w:r>
        <w:t xml:space="preserve"> boja. Dok je RGB dobar za računalni prikaz, nije prilagođen za opis boja kako ih ljudi interpretiraju. </w:t>
      </w:r>
      <w:r w:rsidR="00CD21B2">
        <w:t xml:space="preserve">Opisujući boju s nijansom(eng. </w:t>
      </w:r>
      <w:proofErr w:type="spellStart"/>
      <w:r w:rsidR="00CD21B2" w:rsidRPr="00CD21B2">
        <w:rPr>
          <w:i/>
          <w:iCs/>
        </w:rPr>
        <w:t>hue</w:t>
      </w:r>
      <w:proofErr w:type="spellEnd"/>
      <w:r w:rsidR="00CD21B2">
        <w:t>), zasićenjem (eng</w:t>
      </w:r>
      <w:r w:rsidR="00CD21B2" w:rsidRPr="00CD21B2">
        <w:rPr>
          <w:i/>
          <w:iCs/>
        </w:rPr>
        <w:t xml:space="preserve">. </w:t>
      </w:r>
      <w:proofErr w:type="spellStart"/>
      <w:r w:rsidR="00CD21B2" w:rsidRPr="00CD21B2">
        <w:rPr>
          <w:i/>
          <w:iCs/>
        </w:rPr>
        <w:t>saturation</w:t>
      </w:r>
      <w:proofErr w:type="spellEnd"/>
      <w:r w:rsidR="00CD21B2">
        <w:t xml:space="preserve">) i </w:t>
      </w:r>
      <w:r w:rsidR="00EB1DA2">
        <w:t>intenzitetom</w:t>
      </w:r>
      <w:r w:rsidR="00CD21B2">
        <w:t xml:space="preserve"> (eng. </w:t>
      </w:r>
      <w:proofErr w:type="spellStart"/>
      <w:r w:rsidR="00CD21B2" w:rsidRPr="00CD21B2">
        <w:rPr>
          <w:i/>
          <w:iCs/>
        </w:rPr>
        <w:t>lightness</w:t>
      </w:r>
      <w:proofErr w:type="spellEnd"/>
      <w:r w:rsidR="00CD21B2">
        <w:t xml:space="preserve"> ili </w:t>
      </w:r>
      <w:proofErr w:type="spellStart"/>
      <w:r w:rsidR="00CD21B2" w:rsidRPr="00CD21B2">
        <w:rPr>
          <w:i/>
          <w:iCs/>
        </w:rPr>
        <w:t>brightness</w:t>
      </w:r>
      <w:proofErr w:type="spellEnd"/>
      <w:r w:rsidR="00CD21B2">
        <w:rPr>
          <w:i/>
          <w:iCs/>
        </w:rPr>
        <w:t xml:space="preserve">) </w:t>
      </w:r>
      <w:r w:rsidR="00CD21B2">
        <w:t xml:space="preserve">bliže smo opisu boje kako bi ju čovjek opisao. </w:t>
      </w:r>
      <w:r w:rsidR="0069706C">
        <w:t xml:space="preserve">HSL je predstavljen kao cilindar (slika 2.2.) s nijansom koja se očitava u stupnjevima počinjući od 0° (crvena), prolazeći kroz 120°(zelena) i 240°(plava) te opet u 0°. </w:t>
      </w:r>
    </w:p>
    <w:p w14:paraId="3ECAA0C4" w14:textId="3D7F43A5" w:rsidR="00355433" w:rsidRDefault="0069706C" w:rsidP="008D37B3">
      <w:pPr>
        <w:jc w:val="left"/>
        <w:rPr>
          <w:rStyle w:val="Hiperveza"/>
          <w:b/>
          <w:szCs w:val="24"/>
        </w:rPr>
      </w:pPr>
      <w:r>
        <w:rPr>
          <w:noProof/>
        </w:rPr>
        <w:drawing>
          <wp:inline distT="0" distB="0" distL="0" distR="0" wp14:anchorId="236F6788" wp14:editId="1138E76C">
            <wp:extent cx="2552029" cy="2040890"/>
            <wp:effectExtent l="0" t="0" r="127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205" cy="2046628"/>
                    </a:xfrm>
                    <a:prstGeom prst="rect">
                      <a:avLst/>
                    </a:prstGeom>
                  </pic:spPr>
                </pic:pic>
              </a:graphicData>
            </a:graphic>
          </wp:inline>
        </w:drawing>
      </w:r>
      <w:r w:rsidR="008D37B3">
        <w:rPr>
          <w:rStyle w:val="Hiperveza"/>
          <w:b/>
          <w:szCs w:val="24"/>
          <w:u w:val="none"/>
        </w:rPr>
        <w:t xml:space="preserve"> </w:t>
      </w:r>
      <w:r w:rsidR="008D37B3">
        <w:rPr>
          <w:rStyle w:val="Hiperveza"/>
          <w:bCs/>
          <w:szCs w:val="24"/>
          <w:u w:val="none"/>
        </w:rPr>
        <w:t xml:space="preserve">                    </w:t>
      </w:r>
      <w:r w:rsidR="008D37B3" w:rsidRPr="008D37B3">
        <w:rPr>
          <w:rStyle w:val="Hiperveza"/>
          <w:bCs/>
          <w:noProof/>
          <w:szCs w:val="24"/>
          <w:u w:val="none"/>
        </w:rPr>
        <w:drawing>
          <wp:inline distT="0" distB="0" distL="0" distR="0" wp14:anchorId="1D6B86E9" wp14:editId="41235749">
            <wp:extent cx="2238687" cy="2000529"/>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687" cy="2000529"/>
                    </a:xfrm>
                    <a:prstGeom prst="rect">
                      <a:avLst/>
                    </a:prstGeom>
                  </pic:spPr>
                </pic:pic>
              </a:graphicData>
            </a:graphic>
          </wp:inline>
        </w:drawing>
      </w:r>
      <w:r w:rsidR="0077532C" w:rsidRPr="00B24C98">
        <w:br/>
      </w:r>
    </w:p>
    <w:p w14:paraId="1C66F078" w14:textId="4FC05A65" w:rsidR="0069706C" w:rsidRDefault="0069706C" w:rsidP="0069706C">
      <w:pPr>
        <w:jc w:val="center"/>
        <w:rPr>
          <w:rStyle w:val="Hiperveza"/>
          <w:bCs/>
          <w:color w:val="auto"/>
          <w:szCs w:val="24"/>
          <w:u w:val="none"/>
        </w:rPr>
      </w:pPr>
      <w:r>
        <w:rPr>
          <w:rStyle w:val="Hiperveza"/>
          <w:b/>
          <w:color w:val="auto"/>
          <w:szCs w:val="24"/>
          <w:u w:val="none"/>
        </w:rPr>
        <w:t xml:space="preserve">Slika 2.2. </w:t>
      </w:r>
      <w:r>
        <w:rPr>
          <w:rStyle w:val="Hiperveza"/>
          <w:bCs/>
          <w:color w:val="auto"/>
          <w:szCs w:val="24"/>
          <w:u w:val="none"/>
        </w:rPr>
        <w:t>HSL cilindar</w:t>
      </w:r>
    </w:p>
    <w:p w14:paraId="58CED3C1" w14:textId="742DFFF7" w:rsidR="006334C6" w:rsidRDefault="008D37B3" w:rsidP="006334C6">
      <w:pPr>
        <w:rPr>
          <w:rStyle w:val="Hiperveza"/>
          <w:bCs/>
          <w:color w:val="auto"/>
          <w:szCs w:val="24"/>
          <w:u w:val="none"/>
        </w:rPr>
      </w:pPr>
      <w:r>
        <w:rPr>
          <w:rStyle w:val="Hiperveza"/>
          <w:bCs/>
          <w:color w:val="auto"/>
          <w:szCs w:val="24"/>
          <w:u w:val="none"/>
        </w:rPr>
        <w:t xml:space="preserve">Zasićenje je dužina vektora od početne točke do neke druge točke, odnosno udaljenost od okomite osi. </w:t>
      </w:r>
      <w:r w:rsidR="00EB1DA2">
        <w:rPr>
          <w:rStyle w:val="Hiperveza"/>
          <w:bCs/>
          <w:color w:val="auto"/>
          <w:szCs w:val="24"/>
          <w:u w:val="none"/>
        </w:rPr>
        <w:t>Ishodište</w:t>
      </w:r>
      <w:r>
        <w:rPr>
          <w:rStyle w:val="Hiperveza"/>
          <w:bCs/>
          <w:color w:val="auto"/>
          <w:szCs w:val="24"/>
          <w:u w:val="none"/>
        </w:rPr>
        <w:t xml:space="preserve"> (eng.</w:t>
      </w:r>
      <w:r w:rsidR="00CD5D1A">
        <w:rPr>
          <w:rStyle w:val="Hiperveza"/>
          <w:bCs/>
          <w:color w:val="auto"/>
          <w:szCs w:val="24"/>
          <w:u w:val="none"/>
        </w:rPr>
        <w:t xml:space="preserve"> </w:t>
      </w:r>
      <w:proofErr w:type="spellStart"/>
      <w:r w:rsidRPr="008D37B3">
        <w:rPr>
          <w:rStyle w:val="Hiperveza"/>
          <w:bCs/>
          <w:i/>
          <w:iCs/>
          <w:color w:val="auto"/>
          <w:szCs w:val="24"/>
          <w:u w:val="none"/>
        </w:rPr>
        <w:t>origin</w:t>
      </w:r>
      <w:proofErr w:type="spellEnd"/>
      <w:r>
        <w:rPr>
          <w:rStyle w:val="Hiperveza"/>
          <w:bCs/>
          <w:color w:val="auto"/>
          <w:szCs w:val="24"/>
          <w:u w:val="none"/>
        </w:rPr>
        <w:t>) je definiran</w:t>
      </w:r>
      <w:r w:rsidR="00EB1DA2">
        <w:rPr>
          <w:rStyle w:val="Hiperveza"/>
          <w:bCs/>
          <w:color w:val="auto"/>
          <w:szCs w:val="24"/>
          <w:u w:val="none"/>
        </w:rPr>
        <w:t>o</w:t>
      </w:r>
      <w:r>
        <w:rPr>
          <w:rStyle w:val="Hiperveza"/>
          <w:bCs/>
          <w:color w:val="auto"/>
          <w:szCs w:val="24"/>
          <w:u w:val="none"/>
        </w:rPr>
        <w:t xml:space="preserve"> kao sjecište ravnine boja s okomitom osi intenziteta(svjetline). Možemo zaključiti da su tri bitne komponente HSL </w:t>
      </w:r>
      <w:r w:rsidR="00CD5D1A">
        <w:rPr>
          <w:rStyle w:val="Hiperveza"/>
          <w:bCs/>
          <w:color w:val="auto"/>
          <w:szCs w:val="24"/>
          <w:u w:val="none"/>
        </w:rPr>
        <w:t>modela</w:t>
      </w:r>
      <w:r>
        <w:rPr>
          <w:rStyle w:val="Hiperveza"/>
          <w:bCs/>
          <w:color w:val="auto"/>
          <w:szCs w:val="24"/>
          <w:u w:val="none"/>
        </w:rPr>
        <w:t xml:space="preserve"> boja duljina vektora do određene točke, kut koji taj vektor zatvara s referentnom osi</w:t>
      </w:r>
      <w:r w:rsidR="00CD5D1A">
        <w:rPr>
          <w:rStyle w:val="Hiperveza"/>
          <w:bCs/>
          <w:color w:val="auto"/>
          <w:szCs w:val="24"/>
          <w:u w:val="none"/>
        </w:rPr>
        <w:t xml:space="preserve"> </w:t>
      </w:r>
      <w:r>
        <w:rPr>
          <w:rStyle w:val="Hiperveza"/>
          <w:bCs/>
          <w:color w:val="auto"/>
          <w:szCs w:val="24"/>
          <w:u w:val="none"/>
        </w:rPr>
        <w:t xml:space="preserve">(crvena boja) i os </w:t>
      </w:r>
      <w:r w:rsidR="00EB1DA2">
        <w:rPr>
          <w:rStyle w:val="Hiperveza"/>
          <w:bCs/>
          <w:color w:val="auto"/>
          <w:szCs w:val="24"/>
          <w:u w:val="none"/>
        </w:rPr>
        <w:t>intenziteta</w:t>
      </w:r>
      <w:r>
        <w:rPr>
          <w:rStyle w:val="Hiperveza"/>
          <w:bCs/>
          <w:color w:val="auto"/>
          <w:szCs w:val="24"/>
          <w:u w:val="none"/>
        </w:rPr>
        <w:t xml:space="preserve">. </w:t>
      </w:r>
    </w:p>
    <w:p w14:paraId="2158C78F" w14:textId="26B0E99F" w:rsidR="0069706C" w:rsidRDefault="0069706C" w:rsidP="006334C6">
      <w:pPr>
        <w:spacing w:line="259" w:lineRule="auto"/>
        <w:jc w:val="left"/>
        <w:rPr>
          <w:rStyle w:val="Hiperveza"/>
          <w:bCs/>
          <w:color w:val="auto"/>
          <w:szCs w:val="24"/>
          <w:u w:val="none"/>
        </w:rPr>
      </w:pPr>
      <w:r>
        <w:rPr>
          <w:rStyle w:val="Hiperveza"/>
          <w:bCs/>
          <w:color w:val="auto"/>
          <w:szCs w:val="24"/>
          <w:u w:val="none"/>
        </w:rPr>
        <w:br w:type="page"/>
      </w:r>
      <w:r w:rsidR="006334C6">
        <w:rPr>
          <w:rStyle w:val="Hiperveza"/>
          <w:bCs/>
          <w:color w:val="auto"/>
          <w:szCs w:val="24"/>
          <w:u w:val="none"/>
        </w:rPr>
        <w:lastRenderedPageBreak/>
        <w:t>Ako imamo sliku u RGB formatu, komponentu H svakog piksela možemo</w:t>
      </w:r>
      <w:r w:rsidR="00EC4B50">
        <w:rPr>
          <w:rStyle w:val="Hiperveza"/>
          <w:bCs/>
          <w:color w:val="auto"/>
          <w:szCs w:val="24"/>
          <w:u w:val="none"/>
        </w:rPr>
        <w:t xml:space="preserve"> dobiti</w:t>
      </w:r>
      <w:r w:rsidR="006334C6">
        <w:rPr>
          <w:rStyle w:val="Hiperveza"/>
          <w:bCs/>
          <w:color w:val="auto"/>
          <w:szCs w:val="24"/>
          <w:u w:val="none"/>
        </w:rPr>
        <w:t xml:space="preserve"> prema formuli </w:t>
      </w:r>
    </w:p>
    <w:p w14:paraId="17F51371" w14:textId="2C278635" w:rsidR="006334C6" w:rsidRPr="001B486C" w:rsidRDefault="006334C6" w:rsidP="006334C6">
      <w:pPr>
        <w:spacing w:line="259" w:lineRule="auto"/>
        <w:jc w:val="left"/>
        <w:rPr>
          <w:rStyle w:val="Hiperveza"/>
          <w:rFonts w:eastAsiaTheme="minorEastAsia"/>
          <w:bCs/>
          <w:color w:val="auto"/>
          <w:szCs w:val="24"/>
          <w:u w:val="none"/>
        </w:rPr>
      </w:pPr>
      <m:oMathPara>
        <m:oMath>
          <m:r>
            <w:rPr>
              <w:rStyle w:val="Hiperveza"/>
              <w:rFonts w:ascii="Cambria Math" w:hAnsi="Cambria Math"/>
              <w:color w:val="auto"/>
              <w:szCs w:val="24"/>
              <w:u w:val="none"/>
            </w:rPr>
            <m:t>H=</m:t>
          </m:r>
          <m:d>
            <m:dPr>
              <m:begChr m:val="{"/>
              <m:endChr m:val="}"/>
              <m:ctrlPr>
                <w:rPr>
                  <w:rStyle w:val="Hiperveza"/>
                  <w:rFonts w:ascii="Cambria Math" w:hAnsi="Cambria Math"/>
                  <w:bCs/>
                  <w:i/>
                  <w:color w:val="auto"/>
                  <w:szCs w:val="24"/>
                  <w:u w:val="none"/>
                </w:rPr>
              </m:ctrlPr>
            </m:dPr>
            <m:e>
              <m:eqArr>
                <m:eqArrPr>
                  <m:ctrlPr>
                    <w:rPr>
                      <w:rStyle w:val="Hiperveza"/>
                      <w:rFonts w:ascii="Cambria Math" w:hAnsi="Cambria Math"/>
                      <w:bCs/>
                      <w:i/>
                      <w:color w:val="auto"/>
                      <w:szCs w:val="24"/>
                      <w:u w:val="none"/>
                    </w:rPr>
                  </m:ctrlPr>
                </m:eqArrPr>
                <m:e>
                  <m:r>
                    <w:rPr>
                      <w:rStyle w:val="Hiperveza"/>
                      <w:rFonts w:ascii="Cambria Math" w:hAnsi="Cambria Math"/>
                      <w:color w:val="auto"/>
                      <w:szCs w:val="24"/>
                      <w:u w:val="none"/>
                    </w:rPr>
                    <m:t>0                    ako B ≤G</m:t>
                  </m:r>
                </m:e>
                <m:e>
                  <m:r>
                    <w:rPr>
                      <w:rStyle w:val="Hiperveza"/>
                      <w:rFonts w:ascii="Cambria Math" w:hAnsi="Cambria Math"/>
                      <w:color w:val="auto"/>
                      <w:szCs w:val="24"/>
                      <w:u w:val="none"/>
                    </w:rPr>
                    <m:t xml:space="preserve">360- θ          ako B&gt;G     </m:t>
                  </m:r>
                </m:e>
              </m:eqArr>
            </m:e>
          </m:d>
        </m:oMath>
      </m:oMathPara>
    </w:p>
    <w:p w14:paraId="0354731A" w14:textId="12E976E1" w:rsidR="006334C6" w:rsidRDefault="006334C6" w:rsidP="006334C6">
      <w:pPr>
        <w:spacing w:line="259" w:lineRule="auto"/>
        <w:jc w:val="left"/>
        <w:rPr>
          <w:rStyle w:val="Hiperveza"/>
          <w:bCs/>
          <w:color w:val="auto"/>
          <w:szCs w:val="24"/>
          <w:u w:val="none"/>
        </w:rPr>
      </w:pPr>
      <w:r>
        <w:rPr>
          <w:rStyle w:val="Hiperveza"/>
          <w:bCs/>
          <w:color w:val="auto"/>
          <w:szCs w:val="24"/>
          <w:u w:val="none"/>
        </w:rPr>
        <w:t>gdje je</w:t>
      </w:r>
      <w:r w:rsidR="00EC4B50">
        <w:rPr>
          <w:rStyle w:val="Hiperveza"/>
          <w:bCs/>
          <w:color w:val="auto"/>
          <w:szCs w:val="24"/>
          <w:u w:val="none"/>
        </w:rPr>
        <w:t xml:space="preserve"> kut</w:t>
      </w:r>
    </w:p>
    <w:p w14:paraId="77B0ABEB" w14:textId="4F73022C" w:rsidR="0069706C" w:rsidRPr="001B486C" w:rsidRDefault="006334C6" w:rsidP="0069706C">
      <w:pPr>
        <w:jc w:val="center"/>
        <w:rPr>
          <w:rFonts w:eastAsiaTheme="minorEastAsia"/>
          <w:bCs/>
        </w:rPr>
      </w:pPr>
      <m:oMath>
        <m:r>
          <w:rPr>
            <w:rFonts w:ascii="Cambria Math" w:hAnsi="Cambria Math"/>
          </w:rPr>
          <m:t xml:space="preserve">θ= </m:t>
        </m:r>
        <m:func>
          <m:funcPr>
            <m:ctrlPr>
              <w:rPr>
                <w:rFonts w:ascii="Cambria Math" w:hAnsi="Cambria Math"/>
                <w:bCs/>
                <w:i/>
              </w:rPr>
            </m:ctrlPr>
          </m:funcPr>
          <m:fName>
            <m:sSup>
              <m:sSupPr>
                <m:ctrlPr>
                  <w:rPr>
                    <w:rFonts w:ascii="Cambria Math" w:hAnsi="Cambria Math"/>
                    <w:bCs/>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R-G</m:t>
                            </m:r>
                          </m:e>
                        </m:d>
                        <m:r>
                          <w:rPr>
                            <w:rFonts w:ascii="Cambria Math" w:hAnsi="Cambria Math"/>
                          </w:rPr>
                          <m:t>+(R-B)</m:t>
                        </m:r>
                      </m:e>
                    </m:d>
                  </m:num>
                  <m:den>
                    <m:sSup>
                      <m:sSupPr>
                        <m:ctrlPr>
                          <w:rPr>
                            <w:rFonts w:ascii="Cambria Math" w:hAnsi="Cambria Math"/>
                            <w:bCs/>
                            <w:i/>
                          </w:rPr>
                        </m:ctrlPr>
                      </m:sSupPr>
                      <m:e>
                        <m:r>
                          <w:rPr>
                            <w:rFonts w:ascii="Cambria Math" w:hAnsi="Cambria Math"/>
                          </w:rPr>
                          <m:t>[</m:t>
                        </m:r>
                        <m:sSup>
                          <m:sSupPr>
                            <m:ctrlPr>
                              <w:rPr>
                                <w:rFonts w:ascii="Cambria Math" w:hAnsi="Cambria Math"/>
                                <w:bCs/>
                                <w:i/>
                              </w:rPr>
                            </m:ctrlPr>
                          </m:sSupPr>
                          <m:e>
                            <m:d>
                              <m:dPr>
                                <m:ctrlPr>
                                  <w:rPr>
                                    <w:rFonts w:ascii="Cambria Math" w:hAnsi="Cambria Math"/>
                                    <w:bCs/>
                                    <w:i/>
                                  </w:rPr>
                                </m:ctrlPr>
                              </m:dPr>
                              <m:e>
                                <m:r>
                                  <w:rPr>
                                    <w:rFonts w:ascii="Cambria Math" w:hAnsi="Cambria Math"/>
                                  </w:rPr>
                                  <m:t>R-G</m:t>
                                </m:r>
                              </m:e>
                            </m:d>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R-B</m:t>
                            </m:r>
                          </m:e>
                        </m:d>
                        <m:d>
                          <m:dPr>
                            <m:ctrlPr>
                              <w:rPr>
                                <w:rFonts w:ascii="Cambria Math" w:hAnsi="Cambria Math"/>
                                <w:bCs/>
                                <w:i/>
                              </w:rPr>
                            </m:ctrlPr>
                          </m:dPr>
                          <m:e>
                            <m:r>
                              <w:rPr>
                                <w:rFonts w:ascii="Cambria Math" w:hAnsi="Cambria Math"/>
                              </w:rPr>
                              <m:t>G-B</m:t>
                            </m:r>
                          </m:e>
                        </m:d>
                        <m:r>
                          <w:rPr>
                            <w:rFonts w:ascii="Cambria Math" w:hAnsi="Cambria Math"/>
                          </w:rPr>
                          <m:t>]</m:t>
                        </m:r>
                      </m:e>
                      <m:sup>
                        <m:r>
                          <w:rPr>
                            <w:rFonts w:ascii="Cambria Math" w:hAnsi="Cambria Math"/>
                          </w:rPr>
                          <m:t>2</m:t>
                        </m:r>
                      </m:sup>
                    </m:sSup>
                  </m:den>
                </m:f>
              </m:e>
            </m:d>
          </m:e>
        </m:func>
      </m:oMath>
      <w:r w:rsidR="001B486C">
        <w:rPr>
          <w:rFonts w:eastAsiaTheme="minorEastAsia"/>
          <w:bCs/>
        </w:rPr>
        <w:t>.</w:t>
      </w:r>
    </w:p>
    <w:p w14:paraId="0D6DD10A" w14:textId="15950AB9" w:rsidR="001B486C" w:rsidRDefault="001B486C" w:rsidP="001B486C">
      <w:pPr>
        <w:jc w:val="left"/>
        <w:rPr>
          <w:rFonts w:eastAsiaTheme="minorEastAsia"/>
          <w:bCs/>
        </w:rPr>
      </w:pPr>
      <w:r>
        <w:rPr>
          <w:rFonts w:eastAsiaTheme="minorEastAsia"/>
          <w:bCs/>
        </w:rPr>
        <w:t xml:space="preserve">Zasićenje se može izračunati prema </w:t>
      </w:r>
    </w:p>
    <w:p w14:paraId="11C92264" w14:textId="1C891555" w:rsidR="001B486C" w:rsidRDefault="001B486C" w:rsidP="001B486C">
      <w:pPr>
        <w:jc w:val="center"/>
        <w:rPr>
          <w:rFonts w:eastAsiaTheme="minorEastAsia"/>
          <w:bCs/>
        </w:rPr>
      </w:pPr>
      <m:oMath>
        <m:r>
          <w:rPr>
            <w:rFonts w:ascii="Cambria Math" w:eastAsiaTheme="minorEastAsia" w:hAnsi="Cambria Math"/>
          </w:rPr>
          <m:t xml:space="preserve">S=1- </m:t>
        </m:r>
        <m:f>
          <m:fPr>
            <m:ctrlPr>
              <w:rPr>
                <w:rFonts w:ascii="Cambria Math" w:eastAsiaTheme="minorEastAsia" w:hAnsi="Cambria Math"/>
                <w:bCs/>
                <w:i/>
              </w:rPr>
            </m:ctrlPr>
          </m:fPr>
          <m:num>
            <m:r>
              <w:rPr>
                <w:rFonts w:ascii="Cambria Math" w:eastAsiaTheme="minorEastAsia" w:hAnsi="Cambria Math"/>
              </w:rPr>
              <m:t>3</m:t>
            </m:r>
          </m:num>
          <m:den>
            <m:d>
              <m:dPr>
                <m:ctrlPr>
                  <w:rPr>
                    <w:rFonts w:ascii="Cambria Math" w:eastAsiaTheme="minorEastAsia" w:hAnsi="Cambria Math"/>
                    <w:bCs/>
                    <w:i/>
                  </w:rPr>
                </m:ctrlPr>
              </m:dPr>
              <m:e>
                <m:r>
                  <w:rPr>
                    <w:rFonts w:ascii="Cambria Math" w:eastAsiaTheme="minorEastAsia" w:hAnsi="Cambria Math"/>
                  </w:rPr>
                  <m:t>R+G+B</m:t>
                </m:r>
              </m:e>
            </m:d>
          </m:den>
        </m:f>
        <m:r>
          <w:rPr>
            <w:rFonts w:ascii="Cambria Math" w:eastAsiaTheme="minorEastAsia" w:hAnsi="Cambria Math"/>
          </w:rPr>
          <m:t>[</m:t>
        </m:r>
        <m:func>
          <m:funcPr>
            <m:ctrlPr>
              <w:rPr>
                <w:rFonts w:ascii="Cambria Math" w:eastAsiaTheme="minorEastAsia" w:hAnsi="Cambria Math"/>
                <w:bCs/>
              </w:rPr>
            </m:ctrlPr>
          </m:funcPr>
          <m:fName>
            <m:r>
              <m:rPr>
                <m:sty m:val="p"/>
              </m:rPr>
              <w:rPr>
                <w:rFonts w:ascii="Cambria Math" w:eastAsiaTheme="minorEastAsia" w:hAnsi="Cambria Math"/>
              </w:rPr>
              <m:t>min</m:t>
            </m:r>
            <m:ctrlPr>
              <w:rPr>
                <w:rFonts w:ascii="Cambria Math" w:eastAsiaTheme="minorEastAsia" w:hAnsi="Cambria Math"/>
                <w:bCs/>
                <w:i/>
              </w:rPr>
            </m:ctrlPr>
          </m:fName>
          <m:e>
            <m:d>
              <m:dPr>
                <m:ctrlPr>
                  <w:rPr>
                    <w:rFonts w:ascii="Cambria Math" w:eastAsiaTheme="minorEastAsia" w:hAnsi="Cambria Math"/>
                    <w:bCs/>
                    <w:i/>
                  </w:rPr>
                </m:ctrlPr>
              </m:dPr>
              <m:e>
                <m:r>
                  <w:rPr>
                    <w:rFonts w:ascii="Cambria Math" w:eastAsiaTheme="minorEastAsia" w:hAnsi="Cambria Math"/>
                  </w:rPr>
                  <m:t>R,G,B</m:t>
                </m:r>
              </m:e>
            </m:d>
          </m:e>
        </m:func>
        <m:r>
          <w:rPr>
            <w:rFonts w:ascii="Cambria Math" w:eastAsiaTheme="minorEastAsia" w:hAnsi="Cambria Math"/>
          </w:rPr>
          <m:t>]</m:t>
        </m:r>
      </m:oMath>
      <w:r>
        <w:rPr>
          <w:rFonts w:eastAsiaTheme="minorEastAsia"/>
          <w:bCs/>
        </w:rPr>
        <w:t>.</w:t>
      </w:r>
    </w:p>
    <w:p w14:paraId="5204218A" w14:textId="7E4CC8C8" w:rsidR="001B486C" w:rsidRDefault="001B486C" w:rsidP="001B486C">
      <w:pPr>
        <w:rPr>
          <w:rFonts w:eastAsiaTheme="minorEastAsia"/>
          <w:bCs/>
        </w:rPr>
      </w:pPr>
      <w:r>
        <w:rPr>
          <w:rFonts w:eastAsiaTheme="minorEastAsia"/>
          <w:bCs/>
        </w:rPr>
        <w:t xml:space="preserve">Svjetlina prema </w:t>
      </w:r>
    </w:p>
    <w:p w14:paraId="62BFA2F4" w14:textId="3BEDAA49" w:rsidR="001B486C" w:rsidRDefault="001B486C" w:rsidP="001B486C">
      <w:pPr>
        <w:jc w:val="center"/>
        <w:rPr>
          <w:rFonts w:eastAsiaTheme="minorEastAsia"/>
          <w:bCs/>
        </w:rPr>
      </w:pPr>
      <m:oMath>
        <m:r>
          <w:rPr>
            <w:rFonts w:ascii="Cambria Math" w:eastAsiaTheme="minorEastAsia" w:hAnsi="Cambria Math"/>
          </w:rPr>
          <m:t xml:space="preserve">L= </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(R+G+B)</m:t>
        </m:r>
      </m:oMath>
      <w:r>
        <w:rPr>
          <w:rFonts w:eastAsiaTheme="minorEastAsia"/>
          <w:bCs/>
        </w:rPr>
        <w:t>.</w:t>
      </w:r>
    </w:p>
    <w:p w14:paraId="27AA88C4" w14:textId="264573F6" w:rsidR="001B486C" w:rsidRDefault="001B486C" w:rsidP="00EB1DA2">
      <w:pPr>
        <w:rPr>
          <w:rFonts w:eastAsiaTheme="minorEastAsia"/>
          <w:bCs/>
        </w:rPr>
      </w:pPr>
      <w:r>
        <w:rPr>
          <w:rFonts w:eastAsiaTheme="minorEastAsia"/>
          <w:bCs/>
        </w:rPr>
        <w:t xml:space="preserve">Pretpostavlja se da su RGB vrijednosti normalizirane u [0,1] i da se kut </w:t>
      </w:r>
      <m:oMath>
        <m:r>
          <w:rPr>
            <w:rFonts w:ascii="Cambria Math" w:hAnsi="Cambria Math"/>
          </w:rPr>
          <m:t>θ</m:t>
        </m:r>
      </m:oMath>
      <w:r>
        <w:rPr>
          <w:rFonts w:eastAsiaTheme="minorEastAsia"/>
          <w:bCs/>
        </w:rPr>
        <w:t xml:space="preserve"> promatra u odnosu na referentu os. </w:t>
      </w:r>
    </w:p>
    <w:p w14:paraId="517E5D76" w14:textId="386687F3" w:rsidR="003B1149" w:rsidRDefault="003B1149" w:rsidP="00EB1DA2">
      <w:pPr>
        <w:ind w:firstLine="709"/>
        <w:rPr>
          <w:rFonts w:eastAsiaTheme="minorEastAsia"/>
          <w:bCs/>
        </w:rPr>
      </w:pPr>
      <w:r>
        <w:rPr>
          <w:rFonts w:eastAsiaTheme="minorEastAsia"/>
          <w:bCs/>
        </w:rPr>
        <w:t xml:space="preserve">Na slici 2.3. možemo vidjeti kako treći kanal HSL slike(svjetlina) dobro izdvaja svjetlije boje što nam pomaže pri detekciji žutih i bijelih linija. </w:t>
      </w:r>
      <w:r w:rsidR="00960E01">
        <w:rPr>
          <w:rFonts w:eastAsiaTheme="minorEastAsia"/>
          <w:bCs/>
        </w:rPr>
        <w:t>No to funkcionira dok nema utjecaja vanjskih elemenata kao što je sunce (slika 2.</w:t>
      </w:r>
      <w:r w:rsidR="001417E5">
        <w:rPr>
          <w:rFonts w:eastAsiaTheme="minorEastAsia"/>
          <w:bCs/>
        </w:rPr>
        <w:t xml:space="preserve">4.). </w:t>
      </w:r>
    </w:p>
    <w:p w14:paraId="0CDD6967" w14:textId="7099439F" w:rsidR="00277697" w:rsidRDefault="00960E01" w:rsidP="001B486C">
      <w:pPr>
        <w:jc w:val="left"/>
        <w:rPr>
          <w:rFonts w:eastAsiaTheme="minorEastAsia"/>
          <w:bCs/>
        </w:rPr>
      </w:pPr>
      <w:r w:rsidRPr="001B486C">
        <w:rPr>
          <w:bCs/>
          <w:noProof/>
        </w:rPr>
        <w:drawing>
          <wp:inline distT="0" distB="0" distL="0" distR="0" wp14:anchorId="09423A9A" wp14:editId="64501DEF">
            <wp:extent cx="5939790" cy="3220720"/>
            <wp:effectExtent l="0" t="0" r="381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220720"/>
                    </a:xfrm>
                    <a:prstGeom prst="rect">
                      <a:avLst/>
                    </a:prstGeom>
                  </pic:spPr>
                </pic:pic>
              </a:graphicData>
            </a:graphic>
          </wp:inline>
        </w:drawing>
      </w:r>
    </w:p>
    <w:p w14:paraId="42C416E2" w14:textId="55560DAA" w:rsidR="00960E01" w:rsidRDefault="00960E01" w:rsidP="00960E01">
      <w:pPr>
        <w:jc w:val="center"/>
        <w:rPr>
          <w:rFonts w:eastAsiaTheme="minorEastAsia"/>
          <w:bCs/>
        </w:rPr>
      </w:pPr>
      <w:r w:rsidRPr="001417E5">
        <w:rPr>
          <w:rFonts w:eastAsiaTheme="minorEastAsia"/>
          <w:b/>
        </w:rPr>
        <w:t>Slika 2.3.</w:t>
      </w:r>
      <w:r>
        <w:rPr>
          <w:rFonts w:eastAsiaTheme="minorEastAsia"/>
          <w:bCs/>
        </w:rPr>
        <w:t xml:space="preserve"> </w:t>
      </w:r>
      <w:r w:rsidR="001417E5">
        <w:rPr>
          <w:rFonts w:eastAsiaTheme="minorEastAsia"/>
          <w:bCs/>
        </w:rPr>
        <w:t>HSL kanal svjetline</w:t>
      </w:r>
    </w:p>
    <w:p w14:paraId="0EBA907B" w14:textId="77777777" w:rsidR="003B1149" w:rsidRPr="001B486C" w:rsidRDefault="003B1149" w:rsidP="001B486C">
      <w:pPr>
        <w:jc w:val="left"/>
        <w:rPr>
          <w:rFonts w:eastAsiaTheme="minorEastAsia"/>
          <w:bCs/>
        </w:rPr>
      </w:pPr>
    </w:p>
    <w:p w14:paraId="193ADDB3" w14:textId="7D6629D3" w:rsidR="00960E01" w:rsidRDefault="00960E01" w:rsidP="001417E5">
      <w:pPr>
        <w:spacing w:line="259" w:lineRule="auto"/>
        <w:rPr>
          <w:bCs/>
        </w:rPr>
      </w:pPr>
      <w:r>
        <w:rPr>
          <w:bCs/>
        </w:rPr>
        <w:br w:type="page"/>
      </w:r>
      <w:r w:rsidRPr="00960E01">
        <w:rPr>
          <w:bCs/>
          <w:noProof/>
        </w:rPr>
        <w:lastRenderedPageBreak/>
        <w:drawing>
          <wp:inline distT="0" distB="0" distL="0" distR="0" wp14:anchorId="535F8547" wp14:editId="14C4ADE9">
            <wp:extent cx="5939790" cy="3183255"/>
            <wp:effectExtent l="0" t="0" r="381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3255"/>
                    </a:xfrm>
                    <a:prstGeom prst="rect">
                      <a:avLst/>
                    </a:prstGeom>
                  </pic:spPr>
                </pic:pic>
              </a:graphicData>
            </a:graphic>
          </wp:inline>
        </w:drawing>
      </w:r>
    </w:p>
    <w:p w14:paraId="5013C4F7" w14:textId="089096EA" w:rsidR="001B486C" w:rsidRDefault="001417E5" w:rsidP="001417E5">
      <w:pPr>
        <w:jc w:val="center"/>
        <w:rPr>
          <w:bCs/>
        </w:rPr>
      </w:pPr>
      <w:r w:rsidRPr="001417E5">
        <w:rPr>
          <w:b/>
        </w:rPr>
        <w:t>Slika 2.4.</w:t>
      </w:r>
      <w:r>
        <w:rPr>
          <w:bCs/>
        </w:rPr>
        <w:t xml:space="preserve"> Utjecaj sunca</w:t>
      </w:r>
    </w:p>
    <w:p w14:paraId="2DFA403D" w14:textId="5B0AA28A" w:rsidR="001417E5" w:rsidRDefault="003A69FD" w:rsidP="00EB1DA2">
      <w:pPr>
        <w:rPr>
          <w:bCs/>
        </w:rPr>
      </w:pPr>
      <w:r>
        <w:rPr>
          <w:bCs/>
        </w:rPr>
        <w:t>Za filtriranje žute i bijele boje</w:t>
      </w:r>
      <w:r w:rsidR="00EC4B50">
        <w:rPr>
          <w:bCs/>
        </w:rPr>
        <w:t xml:space="preserve"> (slika 2.5.)</w:t>
      </w:r>
      <w:r>
        <w:rPr>
          <w:bCs/>
        </w:rPr>
        <w:t xml:space="preserve"> izabran je HSL </w:t>
      </w:r>
      <w:r w:rsidR="00CD5D1A">
        <w:rPr>
          <w:bCs/>
        </w:rPr>
        <w:t>model</w:t>
      </w:r>
      <w:r>
        <w:rPr>
          <w:bCs/>
        </w:rPr>
        <w:t xml:space="preserve"> boja jer je intuitivan za pronaći niske i visoke granice žute i bijele boje,  ali i ukloniti donekle smetnje sunčevih zraka jer možemo utjecati na svjetlinu i zasićenje slike. </w:t>
      </w:r>
    </w:p>
    <w:p w14:paraId="73BBEAE4" w14:textId="717CA404" w:rsidR="003A69FD" w:rsidRDefault="00EC4B50" w:rsidP="00EC4B50">
      <w:pPr>
        <w:jc w:val="center"/>
        <w:rPr>
          <w:bCs/>
        </w:rPr>
      </w:pPr>
      <w:r w:rsidRPr="00EC4B50">
        <w:rPr>
          <w:bCs/>
          <w:noProof/>
        </w:rPr>
        <w:drawing>
          <wp:inline distT="0" distB="0" distL="0" distR="0" wp14:anchorId="788846E7" wp14:editId="3C74B25B">
            <wp:extent cx="5939790" cy="2799080"/>
            <wp:effectExtent l="0" t="0" r="3810" b="127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99080"/>
                    </a:xfrm>
                    <a:prstGeom prst="rect">
                      <a:avLst/>
                    </a:prstGeom>
                  </pic:spPr>
                </pic:pic>
              </a:graphicData>
            </a:graphic>
          </wp:inline>
        </w:drawing>
      </w:r>
    </w:p>
    <w:p w14:paraId="55AD1EAB" w14:textId="07534D9D" w:rsidR="00EC4B50" w:rsidRDefault="00EC4B50" w:rsidP="00EC4B50">
      <w:pPr>
        <w:jc w:val="center"/>
        <w:rPr>
          <w:bCs/>
        </w:rPr>
      </w:pPr>
      <w:r w:rsidRPr="00EC4B50">
        <w:rPr>
          <w:b/>
        </w:rPr>
        <w:t>Slika 2.5</w:t>
      </w:r>
      <w:r>
        <w:rPr>
          <w:bCs/>
        </w:rPr>
        <w:t>. Maska za nijanse žute i bijele boje</w:t>
      </w:r>
    </w:p>
    <w:p w14:paraId="570B8F13" w14:textId="77777777" w:rsidR="00EC4B50" w:rsidRDefault="00EC4B50" w:rsidP="001417E5">
      <w:pPr>
        <w:jc w:val="left"/>
        <w:rPr>
          <w:bCs/>
        </w:rPr>
      </w:pPr>
    </w:p>
    <w:p w14:paraId="72884759" w14:textId="4C0048CD" w:rsidR="003A69FD" w:rsidRDefault="00CD5D1A" w:rsidP="003A69FD">
      <w:pPr>
        <w:pStyle w:val="Naslov2"/>
      </w:pPr>
      <w:bookmarkStart w:id="5" w:name="_Toc64835872"/>
      <w:r>
        <w:lastRenderedPageBreak/>
        <w:t>Područje</w:t>
      </w:r>
      <w:r w:rsidR="003A69FD">
        <w:t xml:space="preserve"> interesa na slici</w:t>
      </w:r>
      <w:bookmarkEnd w:id="5"/>
    </w:p>
    <w:p w14:paraId="2ADAE960" w14:textId="795F7366" w:rsidR="007456AB" w:rsidRDefault="00EC4B50" w:rsidP="00A17F52">
      <w:pPr>
        <w:ind w:firstLine="357"/>
      </w:pPr>
      <w:r>
        <w:t xml:space="preserve">Za detekciju linija potrebna nam je samo cesta, okolni dijelovi slike se mogu ukloniti. Na taj način dobivamo regiju interesa (eng. </w:t>
      </w:r>
      <w:proofErr w:type="spellStart"/>
      <w:r>
        <w:t>reign</w:t>
      </w:r>
      <w:proofErr w:type="spellEnd"/>
      <w:r>
        <w:t xml:space="preserve"> </w:t>
      </w:r>
      <w:proofErr w:type="spellStart"/>
      <w:r>
        <w:t>of</w:t>
      </w:r>
      <w:proofErr w:type="spellEnd"/>
      <w:r>
        <w:t xml:space="preserve"> </w:t>
      </w:r>
      <w:proofErr w:type="spellStart"/>
      <w:r>
        <w:t>interest</w:t>
      </w:r>
      <w:proofErr w:type="spellEnd"/>
      <w:r>
        <w:t>)</w:t>
      </w:r>
      <w:r w:rsidR="007456AB">
        <w:t xml:space="preserve"> (slika 2.6.) </w:t>
      </w:r>
      <w:r>
        <w:t xml:space="preserve">na kojoj će se obavljati ostale operacije algoritma. </w:t>
      </w:r>
      <w:r w:rsidR="007456AB">
        <w:t xml:space="preserve">Osim što se ubrzava proces obrade slike, uklanja se i utjecaj okoline gdje bi </w:t>
      </w:r>
      <w:proofErr w:type="spellStart"/>
      <w:r w:rsidR="007456AB">
        <w:t>Houghova</w:t>
      </w:r>
      <w:proofErr w:type="spellEnd"/>
      <w:r w:rsidR="007456AB">
        <w:t xml:space="preserve"> transformacija zasigurno pronašla mnoštvo linija. Uvjet je da kamera bude fiksna te će se područje ceste uvijek nalaziti između istih točaka. U praksi se detekcija ne oslanja samo na kameru koja snima cestu već i na mnoštvo drugih senzora jer je ovakav princip nepouzdan za primjerice, nizbrdice, uzbrdice i oštre zavoje.</w:t>
      </w:r>
    </w:p>
    <w:p w14:paraId="1845AD64" w14:textId="77777777" w:rsidR="007456AB" w:rsidRDefault="007456AB" w:rsidP="007456AB">
      <w:pPr>
        <w:jc w:val="center"/>
      </w:pPr>
      <w:r>
        <w:br/>
      </w:r>
      <w:r w:rsidRPr="007456AB">
        <w:rPr>
          <w:noProof/>
        </w:rPr>
        <w:drawing>
          <wp:inline distT="0" distB="0" distL="0" distR="0" wp14:anchorId="6FBA5B1F" wp14:editId="47B974F7">
            <wp:extent cx="5939790" cy="28073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07335"/>
                    </a:xfrm>
                    <a:prstGeom prst="rect">
                      <a:avLst/>
                    </a:prstGeom>
                  </pic:spPr>
                </pic:pic>
              </a:graphicData>
            </a:graphic>
          </wp:inline>
        </w:drawing>
      </w:r>
    </w:p>
    <w:p w14:paraId="33D06E85" w14:textId="6D9B8B29" w:rsidR="007456AB" w:rsidRDefault="007456AB" w:rsidP="007456AB">
      <w:pPr>
        <w:jc w:val="center"/>
      </w:pPr>
      <w:r w:rsidRPr="007456AB">
        <w:rPr>
          <w:b/>
          <w:bCs/>
        </w:rPr>
        <w:t>Slika 2.6.</w:t>
      </w:r>
      <w:r>
        <w:t xml:space="preserve"> Područje interesa na slici</w:t>
      </w:r>
      <w:r w:rsidR="00EC4B50">
        <w:br/>
      </w:r>
    </w:p>
    <w:p w14:paraId="0336A24D" w14:textId="77777777" w:rsidR="007456AB" w:rsidRDefault="007456AB">
      <w:pPr>
        <w:spacing w:line="259" w:lineRule="auto"/>
        <w:jc w:val="left"/>
      </w:pPr>
      <w:r>
        <w:br w:type="page"/>
      </w:r>
    </w:p>
    <w:p w14:paraId="21845AC9" w14:textId="1CE4F345" w:rsidR="003A69FD" w:rsidRDefault="007456AB" w:rsidP="007456AB">
      <w:pPr>
        <w:pStyle w:val="Naslov2"/>
      </w:pPr>
      <w:bookmarkStart w:id="6" w:name="_Toc64835873"/>
      <w:proofErr w:type="spellStart"/>
      <w:r>
        <w:lastRenderedPageBreak/>
        <w:t>Grayscale</w:t>
      </w:r>
      <w:bookmarkEnd w:id="6"/>
      <w:proofErr w:type="spellEnd"/>
      <w:r>
        <w:t xml:space="preserve"> </w:t>
      </w:r>
    </w:p>
    <w:p w14:paraId="16555A9D" w14:textId="0D5D61A2" w:rsidR="007456AB" w:rsidRDefault="00357E11" w:rsidP="00357E11">
      <w:pPr>
        <w:ind w:firstLine="357"/>
      </w:pPr>
      <w:proofErr w:type="spellStart"/>
      <w:r>
        <w:t>Grayscale</w:t>
      </w:r>
      <w:proofErr w:type="spellEnd"/>
      <w:r>
        <w:t xml:space="preserve"> slika predstavlja sliku koja se sastoji  samo od sivih tonova. Razlog zašto bi uopće koristili takvu sliku je što je za svaki piksel potrebno pružiti puno manje vrijednosti. Siva boja je ona koja kod crvene, zelene i plave komponente ima isti intenzitet te je potrebno navesti samo jednu vrijednost za svaki piksel, a ne tri kao što je potrebno kod slike u boji. Najčešće se intenzitet sive pohranjuje kao 8-bitni cijeli broj koji daje 256 mogućih različitih nijansi sive od crne(0) do bijele(255). </w:t>
      </w:r>
      <w:r w:rsidR="009C517B">
        <w:t>Ovakve slike su dovoljne za mnoge zadatke, pa nema potrebe za korištenjem složenijih i teže obradivih slika u boji. Iz istog razloga se koristi i u ovom projektu. Nakon što se pronašla maska za žutu i bijelu boju primjenjuje se pretvorba slike u sliku sivih tonova gdje ćemo dobiti svjetlije tonov</w:t>
      </w:r>
      <w:r w:rsidR="005A7B10">
        <w:t xml:space="preserve">e, odnosno nijanse više prema bijeloj gdje su prethodno bile žuta i bijela boja, a sve ostalo će ostati u tamnijim tonovima, odnosno crnoj. Time se dobiva matrica s brojem redova i stupaca koji predstavljaju veličinu slike s vrijednostima od 0 do 255, što predstavlja računalu mnogo lakšu i bržu obradu podataka, a za problem detekcije linija je dostatno. </w:t>
      </w:r>
    </w:p>
    <w:p w14:paraId="73071419" w14:textId="279109FC" w:rsidR="005A7B10" w:rsidRDefault="005A7B10" w:rsidP="005A7B10">
      <w:pPr>
        <w:ind w:firstLine="357"/>
        <w:jc w:val="center"/>
      </w:pPr>
      <w:r w:rsidRPr="005A7B10">
        <w:rPr>
          <w:noProof/>
        </w:rPr>
        <w:drawing>
          <wp:inline distT="0" distB="0" distL="0" distR="0" wp14:anchorId="06D9AF07" wp14:editId="02704198">
            <wp:extent cx="5699760" cy="27686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760" cy="2768600"/>
                    </a:xfrm>
                    <a:prstGeom prst="rect">
                      <a:avLst/>
                    </a:prstGeom>
                  </pic:spPr>
                </pic:pic>
              </a:graphicData>
            </a:graphic>
          </wp:inline>
        </w:drawing>
      </w:r>
    </w:p>
    <w:p w14:paraId="0238D102" w14:textId="43EB95DB" w:rsidR="005A7B10" w:rsidRDefault="005A7B10" w:rsidP="005A7B10">
      <w:pPr>
        <w:ind w:firstLine="357"/>
        <w:jc w:val="center"/>
      </w:pPr>
      <w:r w:rsidRPr="005A7B10">
        <w:rPr>
          <w:b/>
          <w:bCs/>
        </w:rPr>
        <w:t>Slika 2.7.</w:t>
      </w:r>
      <w:r>
        <w:t xml:space="preserve"> </w:t>
      </w:r>
      <w:proofErr w:type="spellStart"/>
      <w:r>
        <w:t>Grayscale</w:t>
      </w:r>
      <w:proofErr w:type="spellEnd"/>
      <w:r>
        <w:t xml:space="preserve"> slika</w:t>
      </w:r>
    </w:p>
    <w:p w14:paraId="3FE0CC2D" w14:textId="77777777" w:rsidR="005A7B10" w:rsidRDefault="005A7B10">
      <w:pPr>
        <w:spacing w:line="259" w:lineRule="auto"/>
        <w:jc w:val="left"/>
      </w:pPr>
      <w:r>
        <w:br w:type="page"/>
      </w:r>
    </w:p>
    <w:p w14:paraId="005B26C9" w14:textId="28E254DF" w:rsidR="005A7B10" w:rsidRDefault="005A7B10" w:rsidP="005A7B10">
      <w:pPr>
        <w:pStyle w:val="Naslov2"/>
      </w:pPr>
      <w:bookmarkStart w:id="7" w:name="_Toc64835874"/>
      <w:r>
        <w:lastRenderedPageBreak/>
        <w:t>Detekcija rubova</w:t>
      </w:r>
      <w:bookmarkEnd w:id="7"/>
    </w:p>
    <w:p w14:paraId="1603EAF4" w14:textId="2FDB83B6" w:rsidR="003431F3" w:rsidRDefault="00034234" w:rsidP="003431F3">
      <w:pPr>
        <w:ind w:firstLine="357"/>
      </w:pPr>
      <w:r>
        <w:t>Za detekciju rubova</w:t>
      </w:r>
      <w:r w:rsidR="00E533E5">
        <w:t xml:space="preserve"> (slika 2.9.)</w:t>
      </w:r>
      <w:r>
        <w:t xml:space="preserve"> koristit će se </w:t>
      </w:r>
      <w:proofErr w:type="spellStart"/>
      <w:r w:rsidR="007D124A">
        <w:t>Canny</w:t>
      </w:r>
      <w:proofErr w:type="spellEnd"/>
      <w:r w:rsidR="007D124A">
        <w:t xml:space="preserve"> algoritam. Razvijen je 1986. godine od John F. </w:t>
      </w:r>
      <w:proofErr w:type="spellStart"/>
      <w:r w:rsidR="007D124A">
        <w:t>Cannya</w:t>
      </w:r>
      <w:proofErr w:type="spellEnd"/>
      <w:r w:rsidR="007D124A">
        <w:t xml:space="preserve">. S obzirom da je detekcija rubova osjetljiva na šum u slici, moramo primijeniti </w:t>
      </w:r>
      <w:proofErr w:type="spellStart"/>
      <w:r w:rsidR="007D124A">
        <w:t>Gaussov</w:t>
      </w:r>
      <w:proofErr w:type="spellEnd"/>
      <w:r w:rsidR="007D124A">
        <w:t xml:space="preserve"> filt</w:t>
      </w:r>
      <w:r w:rsidR="00D93648">
        <w:t>a</w:t>
      </w:r>
      <w:r w:rsidR="007D124A">
        <w:t xml:space="preserve">r. </w:t>
      </w:r>
    </w:p>
    <w:p w14:paraId="574D32DF" w14:textId="542DBA8E" w:rsidR="003431F3" w:rsidRDefault="003431F3" w:rsidP="003431F3">
      <w:pPr>
        <w:pStyle w:val="Naslov3"/>
      </w:pPr>
      <w:bookmarkStart w:id="8" w:name="_Toc64835875"/>
      <w:proofErr w:type="spellStart"/>
      <w:r>
        <w:t>Gaussov</w:t>
      </w:r>
      <w:proofErr w:type="spellEnd"/>
      <w:r>
        <w:t xml:space="preserve"> filtar</w:t>
      </w:r>
      <w:bookmarkEnd w:id="8"/>
    </w:p>
    <w:p w14:paraId="3A8535D5" w14:textId="1AAC5971" w:rsidR="0012624F" w:rsidRDefault="007D124A" w:rsidP="003431F3">
      <w:pPr>
        <w:ind w:firstLine="709"/>
      </w:pPr>
      <w:proofErr w:type="spellStart"/>
      <w:r>
        <w:t>Ga</w:t>
      </w:r>
      <w:r w:rsidR="005A436A">
        <w:t>ussov</w:t>
      </w:r>
      <w:proofErr w:type="spellEnd"/>
      <w:r w:rsidR="005A436A">
        <w:t xml:space="preserve"> filt</w:t>
      </w:r>
      <w:r w:rsidR="00D93648">
        <w:t>ar</w:t>
      </w:r>
      <w:r w:rsidR="005A436A">
        <w:t xml:space="preserve"> </w:t>
      </w:r>
      <w:r w:rsidR="007D43E4">
        <w:t xml:space="preserve">je </w:t>
      </w:r>
      <w:proofErr w:type="spellStart"/>
      <w:r w:rsidR="007D43E4">
        <w:t>niskopropusni</w:t>
      </w:r>
      <w:proofErr w:type="spellEnd"/>
      <w:r w:rsidR="007D43E4">
        <w:t xml:space="preserve"> filtar </w:t>
      </w:r>
      <w:r w:rsidR="005A436A">
        <w:t xml:space="preserve">koji se koristi za zamućivanje slika i uklanjanje detalja i šuma. </w:t>
      </w:r>
      <w:r w:rsidR="007D43E4">
        <w:t xml:space="preserve">Šum se uglavnom sastoji od </w:t>
      </w:r>
      <w:r w:rsidR="004B476E">
        <w:t xml:space="preserve"> </w:t>
      </w:r>
      <w:r w:rsidR="007D43E4">
        <w:t xml:space="preserve">visokih frekvencija koje </w:t>
      </w:r>
      <w:proofErr w:type="spellStart"/>
      <w:r w:rsidR="007D43E4">
        <w:t>Gaussov</w:t>
      </w:r>
      <w:proofErr w:type="spellEnd"/>
      <w:r w:rsidR="007D43E4">
        <w:t xml:space="preserve"> filtar ne propušta. </w:t>
      </w:r>
      <w:r w:rsidR="0012624F">
        <w:t xml:space="preserve">Jezgra filtera se popunjava s vrijednostima koje su izračunate po 2D </w:t>
      </w:r>
      <w:proofErr w:type="spellStart"/>
      <w:r w:rsidR="0012624F">
        <w:t>Gaussovoj</w:t>
      </w:r>
      <w:proofErr w:type="spellEnd"/>
      <w:r w:rsidR="0012624F">
        <w:t xml:space="preserve"> funkciji</w:t>
      </w:r>
      <w:r w:rsidR="009069B8">
        <w:t xml:space="preserve"> (slika 2.8)</w:t>
      </w:r>
      <w:r w:rsidR="0012624F">
        <w:t>:</w:t>
      </w:r>
    </w:p>
    <w:p w14:paraId="30A7D5F6" w14:textId="471798EA" w:rsidR="0012624F" w:rsidRPr="0012624F" w:rsidRDefault="0012624F" w:rsidP="0012624F">
      <w:pPr>
        <w:jc w:val="cente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w:bookmarkStart w:id="9" w:name="_Hlk64803058"/>
                  <m:r>
                    <w:rPr>
                      <w:rFonts w:ascii="Cambria Math" w:hAnsi="Cambria Math"/>
                    </w:rPr>
                    <m:t>σ</m:t>
                  </m:r>
                  <w:bookmarkEnd w:id="9"/>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18510A94" w14:textId="77777777" w:rsidR="009069B8" w:rsidRDefault="0012624F" w:rsidP="009069B8">
      <w:pPr>
        <w:jc w:val="left"/>
        <w:rPr>
          <w:rFonts w:eastAsiaTheme="minorEastAsia"/>
        </w:rPr>
      </w:pPr>
      <w:r w:rsidRPr="009069B8">
        <w:rPr>
          <w:rFonts w:eastAsiaTheme="minorEastAsia"/>
        </w:rPr>
        <w:t>Gdje je:</w:t>
      </w:r>
      <w:r w:rsidRPr="009069B8">
        <w:rPr>
          <w:rFonts w:eastAsiaTheme="minorEastAsia"/>
        </w:rPr>
        <w:br/>
      </w:r>
      <w:r w:rsidR="009069B8">
        <w:rPr>
          <w:rFonts w:eastAsiaTheme="minorEastAsia"/>
        </w:rPr>
        <w:t xml:space="preserve">- </w:t>
      </w:r>
      <m:oMath>
        <m:r>
          <w:rPr>
            <w:rFonts w:ascii="Cambria Math" w:hAnsi="Cambria Math"/>
          </w:rPr>
          <m:t>σ</m:t>
        </m:r>
      </m:oMath>
      <w:r w:rsidR="009069B8">
        <w:rPr>
          <w:rFonts w:eastAsiaTheme="minorEastAsia"/>
        </w:rPr>
        <w:t xml:space="preserve"> – standardna devijacija Gaussove funkcije</w:t>
      </w:r>
      <w:r w:rsidR="009069B8">
        <w:rPr>
          <w:rFonts w:eastAsiaTheme="minorEastAsia"/>
        </w:rPr>
        <w:br/>
        <w:t>- x – udaljenost od centralnog piksela po x osi</w:t>
      </w:r>
      <w:r w:rsidR="009069B8">
        <w:rPr>
          <w:rFonts w:eastAsiaTheme="minorEastAsia"/>
        </w:rPr>
        <w:br/>
        <w:t>- y – udaljenost od centralnog piksela po y os</w:t>
      </w:r>
    </w:p>
    <w:p w14:paraId="5BF257A7" w14:textId="0A804147" w:rsidR="0012624F" w:rsidRDefault="0012624F" w:rsidP="009069B8">
      <w:pPr>
        <w:jc w:val="center"/>
        <w:rPr>
          <w:rFonts w:eastAsiaTheme="minorEastAsia"/>
        </w:rPr>
      </w:pPr>
      <w:r w:rsidRPr="0012624F">
        <w:rPr>
          <w:noProof/>
        </w:rPr>
        <w:drawing>
          <wp:inline distT="0" distB="0" distL="0" distR="0" wp14:anchorId="3F3F60C2" wp14:editId="7D6FDA53">
            <wp:extent cx="4239217" cy="2800741"/>
            <wp:effectExtent l="0" t="0" r="952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17" cy="2800741"/>
                    </a:xfrm>
                    <a:prstGeom prst="rect">
                      <a:avLst/>
                    </a:prstGeom>
                  </pic:spPr>
                </pic:pic>
              </a:graphicData>
            </a:graphic>
          </wp:inline>
        </w:drawing>
      </w:r>
    </w:p>
    <w:p w14:paraId="75550859" w14:textId="3F4DFEDD" w:rsidR="009069B8" w:rsidRDefault="009069B8" w:rsidP="009069B8">
      <w:pPr>
        <w:jc w:val="center"/>
        <w:rPr>
          <w:rFonts w:eastAsiaTheme="minorEastAsia"/>
        </w:rPr>
      </w:pPr>
      <w:r w:rsidRPr="009069B8">
        <w:rPr>
          <w:rFonts w:eastAsiaTheme="minorEastAsia"/>
          <w:b/>
          <w:bCs/>
        </w:rPr>
        <w:t>Slika 2.8.</w:t>
      </w:r>
      <w:r>
        <w:rPr>
          <w:rFonts w:eastAsiaTheme="minorEastAsia"/>
        </w:rPr>
        <w:t xml:space="preserve"> </w:t>
      </w:r>
      <w:proofErr w:type="spellStart"/>
      <w:r>
        <w:rPr>
          <w:rFonts w:eastAsiaTheme="minorEastAsia"/>
        </w:rPr>
        <w:t>Gaussova</w:t>
      </w:r>
      <w:proofErr w:type="spellEnd"/>
      <w:r>
        <w:rPr>
          <w:rFonts w:eastAsiaTheme="minorEastAsia"/>
        </w:rPr>
        <w:t xml:space="preserve"> funkcija</w:t>
      </w:r>
    </w:p>
    <w:p w14:paraId="4C0E68E2" w14:textId="3946314C" w:rsidR="007D124A" w:rsidRDefault="009069B8" w:rsidP="00EB1DA2">
      <w:pPr>
        <w:ind w:firstLine="709"/>
        <w:rPr>
          <w:rFonts w:eastAsiaTheme="minorEastAsia"/>
        </w:rPr>
      </w:pPr>
      <w:r>
        <w:rPr>
          <w:rFonts w:eastAsiaTheme="minorEastAsia"/>
        </w:rPr>
        <w:t xml:space="preserve">S obzirom da je slika spremljena kao skup diskretnih piksela trebamo uraditi diskretnu aproksimaciju </w:t>
      </w:r>
      <w:proofErr w:type="spellStart"/>
      <w:r>
        <w:rPr>
          <w:rFonts w:eastAsiaTheme="minorEastAsia"/>
        </w:rPr>
        <w:t>Gaussove</w:t>
      </w:r>
      <w:proofErr w:type="spellEnd"/>
      <w:r>
        <w:rPr>
          <w:rFonts w:eastAsiaTheme="minorEastAsia"/>
        </w:rPr>
        <w:t xml:space="preserve"> fun</w:t>
      </w:r>
      <w:r w:rsidR="001D550D">
        <w:rPr>
          <w:rFonts w:eastAsiaTheme="minorEastAsia"/>
        </w:rPr>
        <w:t>kc</w:t>
      </w:r>
      <w:r>
        <w:rPr>
          <w:rFonts w:eastAsiaTheme="minorEastAsia"/>
        </w:rPr>
        <w:t xml:space="preserve">ije prije nego se primjeni </w:t>
      </w:r>
      <w:proofErr w:type="spellStart"/>
      <w:r>
        <w:rPr>
          <w:rFonts w:eastAsiaTheme="minorEastAsia"/>
        </w:rPr>
        <w:t>konvolucija</w:t>
      </w:r>
      <w:proofErr w:type="spellEnd"/>
      <w:r>
        <w:rPr>
          <w:rFonts w:eastAsiaTheme="minorEastAsia"/>
        </w:rPr>
        <w:t xml:space="preserve">. Gledajući teoriju, </w:t>
      </w:r>
      <w:proofErr w:type="spellStart"/>
      <w:r>
        <w:rPr>
          <w:rFonts w:eastAsiaTheme="minorEastAsia"/>
        </w:rPr>
        <w:t>Gaussova</w:t>
      </w:r>
      <w:proofErr w:type="spellEnd"/>
      <w:r>
        <w:rPr>
          <w:rFonts w:eastAsiaTheme="minorEastAsia"/>
        </w:rPr>
        <w:t xml:space="preserve"> razdioba </w:t>
      </w:r>
      <w:r w:rsidR="00ED0979">
        <w:rPr>
          <w:rFonts w:eastAsiaTheme="minorEastAsia"/>
        </w:rPr>
        <w:t xml:space="preserve">imati će vrijednost različitu od nula u svakoj točki što bi zahtijevalo beskonačno veliki </w:t>
      </w:r>
      <w:proofErr w:type="spellStart"/>
      <w:r w:rsidR="00ED0979">
        <w:rPr>
          <w:rFonts w:eastAsiaTheme="minorEastAsia"/>
        </w:rPr>
        <w:t>konvolucijski</w:t>
      </w:r>
      <w:proofErr w:type="spellEnd"/>
      <w:r w:rsidR="00ED0979">
        <w:rPr>
          <w:rFonts w:eastAsiaTheme="minorEastAsia"/>
        </w:rPr>
        <w:t xml:space="preserve"> </w:t>
      </w:r>
      <w:proofErr w:type="spellStart"/>
      <w:r w:rsidR="00ED0979">
        <w:rPr>
          <w:rFonts w:eastAsiaTheme="minorEastAsia"/>
        </w:rPr>
        <w:t>kernel</w:t>
      </w:r>
      <w:proofErr w:type="spellEnd"/>
      <w:r w:rsidR="00ED0979">
        <w:rPr>
          <w:rFonts w:eastAsiaTheme="minorEastAsia"/>
        </w:rPr>
        <w:t>, no u praksi sve više od 3</w:t>
      </w:r>
      <m:oMath>
        <m:r>
          <w:rPr>
            <w:rFonts w:ascii="Cambria Math" w:hAnsi="Cambria Math"/>
          </w:rPr>
          <m:t>σ</m:t>
        </m:r>
      </m:oMath>
      <w:r w:rsidR="00ED0979">
        <w:rPr>
          <w:rFonts w:eastAsiaTheme="minorEastAsia"/>
        </w:rPr>
        <w:t xml:space="preserve"> od središnje vrijednosti se može smatrati nulom pa se i kernel može smanjiti. Nakon što je pronađen odgovarajući kernel provodi se konvolucija. </w:t>
      </w:r>
      <w:r w:rsidR="00ED0979">
        <w:rPr>
          <w:rFonts w:eastAsiaTheme="minorEastAsia"/>
        </w:rPr>
        <w:lastRenderedPageBreak/>
        <w:t xml:space="preserve">2D </w:t>
      </w:r>
      <w:proofErr w:type="spellStart"/>
      <w:r w:rsidR="00ED0979">
        <w:rPr>
          <w:rFonts w:eastAsiaTheme="minorEastAsia"/>
        </w:rPr>
        <w:t>Gaussova</w:t>
      </w:r>
      <w:proofErr w:type="spellEnd"/>
      <w:r w:rsidR="00ED0979">
        <w:rPr>
          <w:rFonts w:eastAsiaTheme="minorEastAsia"/>
        </w:rPr>
        <w:t xml:space="preserve"> funkcija se dijeli na x i y komponente te se provodi 1D </w:t>
      </w:r>
      <w:proofErr w:type="spellStart"/>
      <w:r w:rsidR="00ED0979">
        <w:rPr>
          <w:rFonts w:eastAsiaTheme="minorEastAsia"/>
        </w:rPr>
        <w:t>Gaussova</w:t>
      </w:r>
      <w:proofErr w:type="spellEnd"/>
      <w:r w:rsidR="00ED0979">
        <w:rPr>
          <w:rFonts w:eastAsiaTheme="minorEastAsia"/>
        </w:rPr>
        <w:t xml:space="preserve"> funkcija u x smjeru </w:t>
      </w:r>
      <w:r w:rsidR="003431F3">
        <w:rPr>
          <w:rFonts w:eastAsiaTheme="minorEastAsia"/>
        </w:rPr>
        <w:t xml:space="preserve">te zatim isti postupak u y smjeru. </w:t>
      </w:r>
    </w:p>
    <w:p w14:paraId="021DD201" w14:textId="0FBFCF50" w:rsidR="003431F3" w:rsidRDefault="003431F3" w:rsidP="003431F3">
      <w:pPr>
        <w:pStyle w:val="Naslov3"/>
        <w:rPr>
          <w:rFonts w:eastAsiaTheme="minorEastAsia"/>
        </w:rPr>
      </w:pPr>
      <w:bookmarkStart w:id="10" w:name="_Toc64835876"/>
      <w:r>
        <w:rPr>
          <w:rFonts w:eastAsiaTheme="minorEastAsia"/>
        </w:rPr>
        <w:t>Pronalaženje gradijenta intenziteta slike</w:t>
      </w:r>
      <w:bookmarkEnd w:id="10"/>
    </w:p>
    <w:p w14:paraId="45FAC456" w14:textId="4BCDE733" w:rsidR="00A01BC6" w:rsidRDefault="003431F3" w:rsidP="002360F0">
      <w:pPr>
        <w:ind w:firstLine="709"/>
        <w:rPr>
          <w:rFonts w:eastAsiaTheme="minorEastAsia"/>
        </w:rPr>
      </w:pPr>
      <w:r>
        <w:t xml:space="preserve">Zaglađena slika je filtrirana sa </w:t>
      </w:r>
      <w:proofErr w:type="spellStart"/>
      <w:r>
        <w:t>Sobelovim</w:t>
      </w:r>
      <w:proofErr w:type="spellEnd"/>
      <w:r>
        <w:t xml:space="preserve"> </w:t>
      </w:r>
      <w:proofErr w:type="spellStart"/>
      <w:r>
        <w:t>kernelom</w:t>
      </w:r>
      <w:proofErr w:type="spellEnd"/>
      <w:r>
        <w:t xml:space="preserve"> u okomitom i vertikalnom pravcu kako bi se dobile derivacije u horizontalnom smjeru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Pr>
          <w:rFonts w:eastAsiaTheme="minorEastAsia"/>
        </w:rPr>
        <w:t>) i vertikalnom smjeru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Koristeći te dvije slike možemo pronaći </w:t>
      </w:r>
      <w:r w:rsidR="00A01BC6">
        <w:rPr>
          <w:rFonts w:eastAsiaTheme="minorEastAsia"/>
        </w:rPr>
        <w:t>gradijent i smjer svakog piksela:</w:t>
      </w:r>
      <w:r w:rsidR="00A01BC6">
        <w:rPr>
          <w:rFonts w:eastAsiaTheme="minorEastAsia"/>
        </w:rPr>
        <w:tab/>
      </w:r>
    </w:p>
    <w:p w14:paraId="352B5E6E" w14:textId="74B674EB" w:rsidR="00A01BC6" w:rsidRPr="00A01BC6" w:rsidRDefault="00A01BC6" w:rsidP="00A01BC6">
      <w:pPr>
        <w:jc w:val="center"/>
        <w:rPr>
          <w:rFonts w:eastAsiaTheme="minorEastAsia"/>
        </w:rPr>
      </w:pPr>
      <m:oMathPara>
        <m:oMath>
          <m:r>
            <w:rPr>
              <w:rFonts w:ascii="Cambria Math" w:eastAsiaTheme="minorEastAsia" w:hAnsi="Cambria Math"/>
            </w:rPr>
            <m:t xml:space="preserve">G=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2</m:t>
                  </m:r>
                </m:sup>
              </m:sSubSup>
            </m:e>
          </m:rad>
        </m:oMath>
      </m:oMathPara>
    </w:p>
    <w:p w14:paraId="16B04420" w14:textId="0A3C43F8" w:rsidR="00A01BC6" w:rsidRDefault="00A01BC6" w:rsidP="00A01BC6">
      <w:pPr>
        <w:jc w:val="center"/>
        <w:rPr>
          <w:rFonts w:eastAsiaTheme="minorEastAsia"/>
        </w:rPr>
      </w:pPr>
      <w:r>
        <w:rPr>
          <w:rFonts w:eastAsiaTheme="minorEastAsia"/>
        </w:rPr>
        <w:t>Kut(</w:t>
      </w:r>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e>
            </m:d>
          </m:e>
        </m:func>
      </m:oMath>
    </w:p>
    <w:p w14:paraId="0AE89A70" w14:textId="5A02FCAD" w:rsidR="002360F0" w:rsidRDefault="00A01BC6" w:rsidP="00EB1DA2">
      <w:pPr>
        <w:rPr>
          <w:rFonts w:eastAsiaTheme="minorEastAsia"/>
        </w:rPr>
      </w:pPr>
      <w:r>
        <w:rPr>
          <w:rFonts w:eastAsiaTheme="minorEastAsia"/>
        </w:rPr>
        <w:t xml:space="preserve">Smjer gradijenta je uvijek okomita prema rubovima. </w:t>
      </w:r>
      <w:r w:rsidR="002360F0">
        <w:rPr>
          <w:rFonts w:eastAsiaTheme="minorEastAsia"/>
        </w:rPr>
        <w:t xml:space="preserve">Nakon dobivanja veličine i smjera gradijenta, pretražuje se slika kako bi se uklonili svi neželjeni pikseli koji možda ne predstavljaju rub. Da bi se to utvrdilo, za svaki piksel provjerava se je li on lokalni maksimum u svom susjedstvu i nalazi se u  smjeru gradijenta. </w:t>
      </w:r>
    </w:p>
    <w:p w14:paraId="3FA46E56" w14:textId="4721403E" w:rsidR="002360F0" w:rsidRDefault="002360F0" w:rsidP="002360F0">
      <w:pPr>
        <w:jc w:val="center"/>
        <w:rPr>
          <w:rFonts w:eastAsiaTheme="minorEastAsia"/>
        </w:rPr>
      </w:pPr>
      <w:r w:rsidRPr="002360F0">
        <w:rPr>
          <w:rFonts w:eastAsiaTheme="minorEastAsia"/>
          <w:noProof/>
        </w:rPr>
        <w:drawing>
          <wp:inline distT="0" distB="0" distL="0" distR="0" wp14:anchorId="018A6658" wp14:editId="3584EA67">
            <wp:extent cx="5611008" cy="20386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008" cy="2038635"/>
                    </a:xfrm>
                    <a:prstGeom prst="rect">
                      <a:avLst/>
                    </a:prstGeom>
                  </pic:spPr>
                </pic:pic>
              </a:graphicData>
            </a:graphic>
          </wp:inline>
        </w:drawing>
      </w:r>
    </w:p>
    <w:p w14:paraId="61AA731F" w14:textId="36BDBD74" w:rsidR="002360F0" w:rsidRDefault="002360F0" w:rsidP="002360F0">
      <w:pPr>
        <w:jc w:val="center"/>
        <w:rPr>
          <w:rFonts w:eastAsiaTheme="minorEastAsia"/>
        </w:rPr>
      </w:pPr>
      <w:r w:rsidRPr="002360F0">
        <w:rPr>
          <w:rFonts w:eastAsiaTheme="minorEastAsia"/>
          <w:b/>
          <w:bCs/>
        </w:rPr>
        <w:t>Slika 2.8.</w:t>
      </w:r>
      <w:r>
        <w:rPr>
          <w:rFonts w:eastAsiaTheme="minorEastAsia"/>
        </w:rPr>
        <w:t xml:space="preserve"> Provjera piksela </w:t>
      </w:r>
    </w:p>
    <w:p w14:paraId="2819ED13" w14:textId="432F9BB7" w:rsidR="002360F0" w:rsidRDefault="002360F0" w:rsidP="00EB1DA2">
      <w:pPr>
        <w:rPr>
          <w:rFonts w:eastAsiaTheme="minorEastAsia"/>
        </w:rPr>
      </w:pPr>
      <w:r>
        <w:rPr>
          <w:rFonts w:eastAsiaTheme="minorEastAsia"/>
        </w:rPr>
        <w:t xml:space="preserve">Točka A nalazi se na rubu, te je rub okomit na smjer gradijenta. Točke B i C se nalaze u smjeru gradijenta. Zatim se točka A, zajedno s B i C provjerava je li tvori lokalni maksimum. Ako da, ostavlja se netaknuta, u suprotnom se postavlja na 0. </w:t>
      </w:r>
      <w:r w:rsidR="00E533E5">
        <w:rPr>
          <w:rFonts w:eastAsiaTheme="minorEastAsia"/>
        </w:rPr>
        <w:t>U sljedećom koraku odlučuje se koji su rubovi stvarno rubovi, a koji nisu. Za to nam trebaju dvije granične vrijednosti, minimalna i maksimalna. Svi rubovi s gradijentom intenziteta većim od maksimalne granične vrijednosti su sigurno rubovi, a oni ispod minimalne granične vrijednosti se odbacuju. Svi pikseli koji se nalaze između graničnih vrijednosti klasificirani su kao rubovi s obzirom na povezanost s pikselima koji su sigurno rubovi. Ako su povezani, smatra ih se rubovima, u suprotnom se isto odbacuju.</w:t>
      </w:r>
    </w:p>
    <w:p w14:paraId="147587AF" w14:textId="1358B4F0" w:rsidR="00E533E5" w:rsidRDefault="00E533E5" w:rsidP="00E533E5">
      <w:pPr>
        <w:jc w:val="center"/>
        <w:rPr>
          <w:rFonts w:eastAsiaTheme="minorEastAsia"/>
        </w:rPr>
      </w:pPr>
      <w:r w:rsidRPr="00E533E5">
        <w:rPr>
          <w:rFonts w:eastAsiaTheme="minorEastAsia"/>
          <w:noProof/>
        </w:rPr>
        <w:lastRenderedPageBreak/>
        <w:drawing>
          <wp:inline distT="0" distB="0" distL="0" distR="0" wp14:anchorId="1AC5ECD9" wp14:editId="4F096030">
            <wp:extent cx="5939790" cy="2737485"/>
            <wp:effectExtent l="0" t="0" r="3810" b="571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737485"/>
                    </a:xfrm>
                    <a:prstGeom prst="rect">
                      <a:avLst/>
                    </a:prstGeom>
                  </pic:spPr>
                </pic:pic>
              </a:graphicData>
            </a:graphic>
          </wp:inline>
        </w:drawing>
      </w:r>
    </w:p>
    <w:p w14:paraId="4D220A2B" w14:textId="57207466" w:rsidR="00E533E5" w:rsidRDefault="00E533E5" w:rsidP="00E533E5">
      <w:pPr>
        <w:jc w:val="center"/>
        <w:rPr>
          <w:rFonts w:eastAsiaTheme="minorEastAsia"/>
        </w:rPr>
      </w:pPr>
      <w:r w:rsidRPr="00E533E5">
        <w:rPr>
          <w:rFonts w:eastAsiaTheme="minorEastAsia"/>
          <w:b/>
          <w:bCs/>
        </w:rPr>
        <w:t>Slika 2.9.</w:t>
      </w:r>
      <w:r>
        <w:rPr>
          <w:rFonts w:eastAsiaTheme="minorEastAsia"/>
        </w:rPr>
        <w:t xml:space="preserve"> Izgled detekcija rubova na linija ceste</w:t>
      </w:r>
    </w:p>
    <w:p w14:paraId="131E5489" w14:textId="1BF0AB44" w:rsidR="00E533E5" w:rsidRDefault="00E533E5" w:rsidP="00E533E5">
      <w:pPr>
        <w:pStyle w:val="Naslov2"/>
        <w:rPr>
          <w:rFonts w:eastAsiaTheme="minorEastAsia"/>
        </w:rPr>
      </w:pPr>
      <w:bookmarkStart w:id="11" w:name="_Toc64835877"/>
      <w:proofErr w:type="spellStart"/>
      <w:r>
        <w:rPr>
          <w:rFonts w:eastAsiaTheme="minorEastAsia"/>
        </w:rPr>
        <w:t>Houghova</w:t>
      </w:r>
      <w:proofErr w:type="spellEnd"/>
      <w:r>
        <w:rPr>
          <w:rFonts w:eastAsiaTheme="minorEastAsia"/>
        </w:rPr>
        <w:t xml:space="preserve"> transformacija</w:t>
      </w:r>
      <w:bookmarkEnd w:id="11"/>
    </w:p>
    <w:p w14:paraId="5ADB3B09" w14:textId="100767CA" w:rsidR="00E533E5" w:rsidRDefault="007B5CB8" w:rsidP="00EB1DA2">
      <w:pPr>
        <w:ind w:firstLine="357"/>
        <w:rPr>
          <w:rFonts w:eastAsiaTheme="minorEastAsia"/>
        </w:rPr>
      </w:pPr>
      <w:proofErr w:type="spellStart"/>
      <w:r>
        <w:rPr>
          <w:rFonts w:eastAsiaTheme="minorEastAsia"/>
        </w:rPr>
        <w:t>Houghova</w:t>
      </w:r>
      <w:proofErr w:type="spellEnd"/>
      <w:r>
        <w:rPr>
          <w:rFonts w:eastAsiaTheme="minorEastAsia"/>
        </w:rPr>
        <w:t xml:space="preserve"> transformacija je tehnika koja se koristi za izoliranje određenog oblika unutar slike. Klasična </w:t>
      </w:r>
      <w:proofErr w:type="spellStart"/>
      <w:r>
        <w:rPr>
          <w:rFonts w:eastAsiaTheme="minorEastAsia"/>
        </w:rPr>
        <w:t>Houghova</w:t>
      </w:r>
      <w:proofErr w:type="spellEnd"/>
      <w:r>
        <w:rPr>
          <w:rFonts w:eastAsiaTheme="minorEastAsia"/>
        </w:rPr>
        <w:t xml:space="preserve"> transformacija najčešće se koristi za otkrivanje pravilnih krivulja kao što su crte, krugovi, elipse itd. Glavna prednost ove tehnike je tolerancija na praznine u obilježjima i na nju relativno ne utječe šum slike. </w:t>
      </w:r>
    </w:p>
    <w:p w14:paraId="2292C2FA" w14:textId="2C9FB6A9" w:rsidR="00E23551" w:rsidRDefault="00E23551" w:rsidP="00EB1DA2">
      <w:pPr>
        <w:ind w:firstLine="357"/>
        <w:rPr>
          <w:rFonts w:eastAsiaTheme="minorEastAsia"/>
        </w:rPr>
      </w:pPr>
      <w:r>
        <w:rPr>
          <w:rFonts w:eastAsiaTheme="minorEastAsia"/>
        </w:rPr>
        <w:t xml:space="preserve">Linija u prostoru može biti opisana s dvije varijable. U </w:t>
      </w:r>
      <w:proofErr w:type="spellStart"/>
      <w:r>
        <w:rPr>
          <w:rFonts w:eastAsiaTheme="minorEastAsia"/>
        </w:rPr>
        <w:t>Kartezijevom</w:t>
      </w:r>
      <w:proofErr w:type="spellEnd"/>
      <w:r>
        <w:rPr>
          <w:rFonts w:eastAsiaTheme="minorEastAsia"/>
        </w:rPr>
        <w:t xml:space="preserve"> koordinatnom sustavu to su k(nagib) i c(točka gdje linija sječe y os). U polarnom sustavu to su r(udaljenost linije od ishodišta) i </w:t>
      </w:r>
      <w:r>
        <w:rPr>
          <w:rFonts w:ascii="Calibri" w:eastAsiaTheme="minorEastAsia" w:hAnsi="Calibri" w:cs="Calibri"/>
        </w:rPr>
        <w:t>θ</w:t>
      </w:r>
      <w:r>
        <w:rPr>
          <w:rFonts w:eastAsiaTheme="minorEastAsia"/>
        </w:rPr>
        <w:t xml:space="preserve">(kut koji okomica na liniju zatvara s x osi). S obzirom da za vertikale linije nagib teži k beskonačnosti koristi se prikaz linije u polarnom koordinatnom sustavu. </w:t>
      </w:r>
      <w:r>
        <w:rPr>
          <w:rFonts w:eastAsiaTheme="minorEastAsia"/>
        </w:rPr>
        <w:br/>
      </w:r>
    </w:p>
    <w:p w14:paraId="232D1033" w14:textId="412C2166" w:rsidR="002360F0" w:rsidRDefault="00E23551" w:rsidP="00E23551">
      <w:pPr>
        <w:jc w:val="center"/>
        <w:rPr>
          <w:rFonts w:eastAsiaTheme="minorEastAsia"/>
        </w:rPr>
      </w:pPr>
      <w:r w:rsidRPr="00E23551">
        <w:rPr>
          <w:rFonts w:eastAsiaTheme="minorEastAsia"/>
          <w:noProof/>
        </w:rPr>
        <w:drawing>
          <wp:inline distT="0" distB="0" distL="0" distR="0" wp14:anchorId="23180C18" wp14:editId="02A4C342">
            <wp:extent cx="2657907" cy="1539240"/>
            <wp:effectExtent l="0" t="0" r="9525"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475" cy="1549993"/>
                    </a:xfrm>
                    <a:prstGeom prst="rect">
                      <a:avLst/>
                    </a:prstGeom>
                  </pic:spPr>
                </pic:pic>
              </a:graphicData>
            </a:graphic>
          </wp:inline>
        </w:drawing>
      </w:r>
    </w:p>
    <w:p w14:paraId="550A1062" w14:textId="40423348" w:rsidR="00E23551" w:rsidRDefault="00E23551" w:rsidP="00E23551">
      <w:pPr>
        <w:jc w:val="center"/>
        <w:rPr>
          <w:rFonts w:eastAsiaTheme="minorEastAsia"/>
        </w:rPr>
      </w:pPr>
      <w:r w:rsidRPr="00E23551">
        <w:rPr>
          <w:rFonts w:eastAsiaTheme="minorEastAsia"/>
          <w:b/>
          <w:bCs/>
        </w:rPr>
        <w:t>Slika 2.10.</w:t>
      </w:r>
      <w:r>
        <w:rPr>
          <w:rFonts w:eastAsiaTheme="minorEastAsia"/>
        </w:rPr>
        <w:t xml:space="preserve"> Prikaz linije u polarnom koordinatnom sustavu</w:t>
      </w:r>
    </w:p>
    <w:p w14:paraId="46B61903" w14:textId="77777777" w:rsidR="00E23551" w:rsidRDefault="00E23551">
      <w:pPr>
        <w:spacing w:line="259" w:lineRule="auto"/>
        <w:jc w:val="left"/>
        <w:rPr>
          <w:rFonts w:eastAsiaTheme="minorEastAsia"/>
        </w:rPr>
      </w:pPr>
      <w:r>
        <w:rPr>
          <w:rFonts w:eastAsiaTheme="minorEastAsia"/>
        </w:rPr>
        <w:br w:type="page"/>
      </w:r>
    </w:p>
    <w:p w14:paraId="6B1FDBDA" w14:textId="74D1AD07" w:rsidR="00E23551" w:rsidRDefault="00E23551" w:rsidP="00E23551">
      <w:pPr>
        <w:jc w:val="left"/>
        <w:rPr>
          <w:rFonts w:eastAsiaTheme="minorEastAsia"/>
        </w:rPr>
      </w:pPr>
      <w:r>
        <w:rPr>
          <w:rFonts w:eastAsiaTheme="minorEastAsia"/>
        </w:rPr>
        <w:lastRenderedPageBreak/>
        <w:t>Formula kojom se opisuje takva linija je :</w:t>
      </w:r>
    </w:p>
    <w:p w14:paraId="6737ED67" w14:textId="4B67BA07" w:rsidR="00E23551" w:rsidRDefault="00E23551" w:rsidP="00464AFD">
      <w:pPr>
        <w:jc w:val="center"/>
        <w:rPr>
          <w:rFonts w:ascii="Calibri" w:eastAsiaTheme="minorEastAsia" w:hAnsi="Calibri" w:cs="Calibri"/>
        </w:rPr>
      </w:pPr>
      <w:r>
        <w:rPr>
          <w:rFonts w:eastAsiaTheme="minorEastAsia"/>
        </w:rPr>
        <w:t xml:space="preserve">r = x </w:t>
      </w:r>
      <w:proofErr w:type="spellStart"/>
      <w:r>
        <w:rPr>
          <w:rFonts w:eastAsiaTheme="minorEastAsia"/>
        </w:rPr>
        <w:t>cos</w:t>
      </w:r>
      <w:proofErr w:type="spellEnd"/>
      <w:r w:rsidRPr="00E23551">
        <w:rPr>
          <w:rFonts w:ascii="Calibri" w:eastAsiaTheme="minorEastAsia" w:hAnsi="Calibri" w:cs="Calibri"/>
        </w:rPr>
        <w:t xml:space="preserve"> </w:t>
      </w:r>
      <w:r>
        <w:rPr>
          <w:rFonts w:ascii="Calibri" w:eastAsiaTheme="minorEastAsia" w:hAnsi="Calibri" w:cs="Calibri"/>
        </w:rPr>
        <w:t>θ + y sin θ.</w:t>
      </w:r>
    </w:p>
    <w:p w14:paraId="655887D1" w14:textId="7518DA15" w:rsidR="00464AFD" w:rsidRDefault="00464AFD" w:rsidP="00464AFD">
      <w:pPr>
        <w:rPr>
          <w:rFonts w:eastAsiaTheme="minorEastAsia"/>
        </w:rPr>
      </w:pPr>
      <w:r>
        <w:rPr>
          <w:rFonts w:eastAsiaTheme="minorEastAsia"/>
        </w:rPr>
        <w:t>Za svaku točku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možemo definirati beskonačno linija koje prolaze kroz nju kao:</w:t>
      </w:r>
    </w:p>
    <w:p w14:paraId="55734D7D" w14:textId="47D7319E" w:rsidR="00464AFD" w:rsidRDefault="006D0740" w:rsidP="00464AF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cosθ+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sinθ</m:t>
        </m:r>
      </m:oMath>
      <w:r w:rsidR="00464AFD">
        <w:rPr>
          <w:rFonts w:eastAsiaTheme="minorEastAsia"/>
        </w:rPr>
        <w:t>.</w:t>
      </w:r>
    </w:p>
    <w:p w14:paraId="4C956F0E" w14:textId="315E464F" w:rsidR="00CA30F6" w:rsidRDefault="00CA30F6" w:rsidP="00EB1DA2">
      <w:pPr>
        <w:rPr>
          <w:rFonts w:eastAsiaTheme="minorEastAsia"/>
        </w:rPr>
      </w:pPr>
      <w:r>
        <w:rPr>
          <w:rFonts w:eastAsiaTheme="minorEastAsia"/>
        </w:rPr>
        <w:t>To znači da svaki par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θ</m:t>
            </m:r>
          </m:sub>
        </m:sSub>
        <m:r>
          <w:rPr>
            <w:rFonts w:ascii="Cambria Math" w:eastAsiaTheme="minorEastAsia" w:hAnsi="Cambria Math"/>
          </w:rPr>
          <m:t>, θ)</m:t>
        </m:r>
      </m:oMath>
      <w:r>
        <w:rPr>
          <w:rFonts w:eastAsiaTheme="minorEastAsia"/>
        </w:rPr>
        <w:t xml:space="preserve"> predstavlja jednu liniju koja prolazi kroz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w:r>
        <w:rPr>
          <w:rFonts w:eastAsiaTheme="minorEastAsia"/>
        </w:rPr>
        <w:t>.</w:t>
      </w:r>
      <w:r w:rsidR="00EB1DA2">
        <w:rPr>
          <w:rFonts w:eastAsiaTheme="minorEastAsia"/>
        </w:rPr>
        <w:t xml:space="preserve"> </w:t>
      </w:r>
      <w:r>
        <w:rPr>
          <w:rFonts w:eastAsiaTheme="minorEastAsia"/>
        </w:rPr>
        <w:t xml:space="preserve">Ako za danu točku prikažemo cijelu familiju linija koje prolaze kroz nju, dobijemo sinusoid na </w:t>
      </w:r>
      <m:oMath>
        <m:r>
          <w:rPr>
            <w:rFonts w:ascii="Cambria Math" w:eastAsiaTheme="minorEastAsia" w:hAnsi="Cambria Math"/>
          </w:rPr>
          <m:t xml:space="preserve"> θ-r</m:t>
        </m:r>
      </m:oMath>
      <w:r>
        <w:rPr>
          <w:rFonts w:eastAsiaTheme="minorEastAsia"/>
        </w:rPr>
        <w:t xml:space="preserve"> grafu (slika 2.11). </w:t>
      </w:r>
    </w:p>
    <w:p w14:paraId="62F46351" w14:textId="45B8B654" w:rsidR="00CA30F6" w:rsidRDefault="00CA30F6" w:rsidP="00CA30F6">
      <w:pPr>
        <w:jc w:val="center"/>
        <w:rPr>
          <w:rFonts w:eastAsiaTheme="minorEastAsia"/>
        </w:rPr>
      </w:pPr>
      <w:r w:rsidRPr="00CA30F6">
        <w:rPr>
          <w:rFonts w:eastAsiaTheme="minorEastAsia"/>
          <w:noProof/>
        </w:rPr>
        <w:drawing>
          <wp:inline distT="0" distB="0" distL="0" distR="0" wp14:anchorId="64013036" wp14:editId="1CA3747E">
            <wp:extent cx="4772691" cy="2829320"/>
            <wp:effectExtent l="0" t="0" r="8890"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691" cy="2829320"/>
                    </a:xfrm>
                    <a:prstGeom prst="rect">
                      <a:avLst/>
                    </a:prstGeom>
                  </pic:spPr>
                </pic:pic>
              </a:graphicData>
            </a:graphic>
          </wp:inline>
        </w:drawing>
      </w:r>
    </w:p>
    <w:p w14:paraId="5A3782F7" w14:textId="54684865" w:rsidR="00CA30F6" w:rsidRDefault="00CA30F6" w:rsidP="00CA30F6">
      <w:pPr>
        <w:jc w:val="center"/>
        <w:rPr>
          <w:rFonts w:eastAsiaTheme="minorEastAsia"/>
        </w:rPr>
      </w:pPr>
      <w:r w:rsidRPr="00CA30F6">
        <w:rPr>
          <w:rFonts w:eastAsiaTheme="minorEastAsia"/>
          <w:b/>
          <w:bCs/>
        </w:rPr>
        <w:t>Slika 2.11.</w:t>
      </w:r>
      <w:r>
        <w:rPr>
          <w:rFonts w:eastAsiaTheme="minorEastAsia"/>
        </w:rPr>
        <w:t xml:space="preserve"> Sinusoid </w:t>
      </w:r>
    </w:p>
    <w:p w14:paraId="3FAE383D" w14:textId="0A5EECC5" w:rsidR="00CA30F6" w:rsidRDefault="00CA30F6" w:rsidP="00CA30F6">
      <w:pPr>
        <w:jc w:val="left"/>
        <w:rPr>
          <w:rFonts w:eastAsiaTheme="minorEastAsia"/>
        </w:rPr>
      </w:pPr>
      <w:r>
        <w:rPr>
          <w:rFonts w:eastAsiaTheme="minorEastAsia"/>
        </w:rPr>
        <w:t xml:space="preserve">Koristeći isti postupak na sve točke možemo zaključiti ako se krivulje dvije ili više točaka </w:t>
      </w:r>
      <w:proofErr w:type="spellStart"/>
      <w:r>
        <w:rPr>
          <w:rFonts w:eastAsiaTheme="minorEastAsia"/>
        </w:rPr>
        <w:t>sjeku</w:t>
      </w:r>
      <w:proofErr w:type="spellEnd"/>
      <w:r>
        <w:rPr>
          <w:rFonts w:eastAsiaTheme="minorEastAsia"/>
        </w:rPr>
        <w:t xml:space="preserve"> u ravnini </w:t>
      </w:r>
      <m:oMath>
        <m:r>
          <w:rPr>
            <w:rFonts w:ascii="Cambria Math" w:eastAsiaTheme="minorEastAsia" w:hAnsi="Cambria Math"/>
          </w:rPr>
          <m:t>θ-r</m:t>
        </m:r>
      </m:oMath>
      <w:r>
        <w:rPr>
          <w:rFonts w:eastAsiaTheme="minorEastAsia"/>
        </w:rPr>
        <w:t xml:space="preserve">, to znači da te točke pripadaju istoj liniji. </w:t>
      </w:r>
    </w:p>
    <w:p w14:paraId="76ADEF45" w14:textId="53095DAC" w:rsidR="00CA30F6" w:rsidRDefault="00CA30F6" w:rsidP="00CA30F6">
      <w:pPr>
        <w:jc w:val="center"/>
        <w:rPr>
          <w:rFonts w:eastAsiaTheme="minorEastAsia"/>
        </w:rPr>
      </w:pPr>
      <w:r w:rsidRPr="00CA30F6">
        <w:rPr>
          <w:rFonts w:eastAsiaTheme="minorEastAsia"/>
          <w:noProof/>
        </w:rPr>
        <w:drawing>
          <wp:inline distT="0" distB="0" distL="0" distR="0" wp14:anchorId="0529CA11" wp14:editId="2F39AF5D">
            <wp:extent cx="3153215" cy="1914792"/>
            <wp:effectExtent l="0" t="0" r="9525"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15" cy="1914792"/>
                    </a:xfrm>
                    <a:prstGeom prst="rect">
                      <a:avLst/>
                    </a:prstGeom>
                  </pic:spPr>
                </pic:pic>
              </a:graphicData>
            </a:graphic>
          </wp:inline>
        </w:drawing>
      </w:r>
    </w:p>
    <w:p w14:paraId="295B75FD" w14:textId="03C1F790" w:rsidR="00C722B5" w:rsidRDefault="00CA30F6" w:rsidP="00CA30F6">
      <w:pPr>
        <w:jc w:val="center"/>
        <w:rPr>
          <w:rFonts w:eastAsiaTheme="minorEastAsia"/>
        </w:rPr>
      </w:pPr>
      <w:r w:rsidRPr="00C722B5">
        <w:rPr>
          <w:rFonts w:eastAsiaTheme="minorEastAsia"/>
          <w:b/>
          <w:bCs/>
        </w:rPr>
        <w:t>Slika 2.12.</w:t>
      </w:r>
      <w:r>
        <w:rPr>
          <w:rFonts w:eastAsiaTheme="minorEastAsia"/>
        </w:rPr>
        <w:t xml:space="preserve"> </w:t>
      </w:r>
      <w:r w:rsidR="00C722B5">
        <w:rPr>
          <w:rFonts w:eastAsiaTheme="minorEastAsia"/>
        </w:rPr>
        <w:t xml:space="preserve">Sjecište krivulja u </w:t>
      </w:r>
      <m:oMath>
        <m:r>
          <w:rPr>
            <w:rFonts w:ascii="Cambria Math" w:eastAsiaTheme="minorEastAsia" w:hAnsi="Cambria Math"/>
          </w:rPr>
          <m:t>θ-r</m:t>
        </m:r>
      </m:oMath>
      <w:r w:rsidR="00C722B5">
        <w:rPr>
          <w:rFonts w:eastAsiaTheme="minorEastAsia"/>
        </w:rPr>
        <w:t xml:space="preserve"> ravnini</w:t>
      </w:r>
    </w:p>
    <w:p w14:paraId="298D1CAA" w14:textId="638831E3" w:rsidR="00C722B5" w:rsidRDefault="00C722B5" w:rsidP="00EB1DA2">
      <w:pPr>
        <w:rPr>
          <w:rFonts w:eastAsiaTheme="minorEastAsia"/>
        </w:rPr>
      </w:pPr>
      <w:r w:rsidRPr="00A17F52">
        <w:rPr>
          <w:rFonts w:eastAsiaTheme="minorEastAsia"/>
        </w:rPr>
        <w:lastRenderedPageBreak/>
        <w:t xml:space="preserve">Na ovakav način radi </w:t>
      </w:r>
      <w:proofErr w:type="spellStart"/>
      <w:r w:rsidRPr="00A17F52">
        <w:rPr>
          <w:rFonts w:eastAsiaTheme="minorEastAsia"/>
        </w:rPr>
        <w:t>Houghova</w:t>
      </w:r>
      <w:proofErr w:type="spellEnd"/>
      <w:r w:rsidRPr="00A17F52">
        <w:rPr>
          <w:rFonts w:eastAsiaTheme="minorEastAsia"/>
        </w:rPr>
        <w:t xml:space="preserve"> transformacija. Prati sjecišta krivulja za svaki piksel slike. Ako je broj sjecišta iznad parametra minimalnog broja sjecišta potrebnog za detekciju linija, tada ju deklarira kao liniju s parametrima (</w:t>
      </w:r>
      <m:oMath>
        <m:sSub>
          <m:sSubPr>
            <m:ctrlPr>
              <w:rPr>
                <w:rFonts w:ascii="Cambria Math" w:eastAsiaTheme="minorEastAsia" w:hAnsi="Cambria Math"/>
                <w:i/>
              </w:rPr>
            </m:ctrlPr>
          </m:sSubPr>
          <m:e>
            <m:r>
              <w:rPr>
                <w:rFonts w:ascii="Cambria Math" w:eastAsiaTheme="minorEastAsia" w:hAnsi="Cambria Math"/>
              </w:rPr>
              <m:t>θ,r</m:t>
            </m:r>
          </m:e>
          <m:sub>
            <m:r>
              <w:rPr>
                <w:rFonts w:ascii="Cambria Math" w:eastAsiaTheme="minorEastAsia" w:hAnsi="Cambria Math"/>
              </w:rPr>
              <m:t>θ</m:t>
            </m:r>
          </m:sub>
        </m:sSub>
      </m:oMath>
      <w:r w:rsidRPr="00A17F52">
        <w:rPr>
          <w:rFonts w:eastAsiaTheme="minorEastAsia"/>
        </w:rPr>
        <w:t xml:space="preserve">) točke sjecišta. </w:t>
      </w:r>
    </w:p>
    <w:p w14:paraId="7AEEB8F0" w14:textId="40B87A55" w:rsidR="00A17F52" w:rsidRDefault="00A17F52" w:rsidP="00EB1DA2">
      <w:pPr>
        <w:ind w:firstLine="709"/>
        <w:rPr>
          <w:rFonts w:eastAsiaTheme="minorEastAsia"/>
        </w:rPr>
      </w:pPr>
      <w:r>
        <w:rPr>
          <w:rFonts w:eastAsiaTheme="minorEastAsia"/>
        </w:rPr>
        <w:t xml:space="preserve">Nakon svih prijašnjih metoda obrade slike, na sliku s detektiranim rubovima je primijenjena </w:t>
      </w:r>
      <w:proofErr w:type="spellStart"/>
      <w:r>
        <w:rPr>
          <w:rFonts w:eastAsiaTheme="minorEastAsia"/>
        </w:rPr>
        <w:t>Houghova</w:t>
      </w:r>
      <w:proofErr w:type="spellEnd"/>
      <w:r>
        <w:rPr>
          <w:rFonts w:eastAsiaTheme="minorEastAsia"/>
        </w:rPr>
        <w:t xml:space="preserve"> transformacija te se rezultat može vidjeti na slici 2.13.</w:t>
      </w:r>
    </w:p>
    <w:p w14:paraId="03302AD8" w14:textId="75A55F43" w:rsidR="00A17F52" w:rsidRDefault="00A17F52" w:rsidP="00A17F52">
      <w:pPr>
        <w:jc w:val="center"/>
        <w:rPr>
          <w:rFonts w:eastAsiaTheme="minorEastAsia"/>
        </w:rPr>
      </w:pPr>
      <w:r w:rsidRPr="00A17F52">
        <w:rPr>
          <w:rFonts w:eastAsiaTheme="minorEastAsia"/>
          <w:noProof/>
        </w:rPr>
        <w:drawing>
          <wp:inline distT="0" distB="0" distL="0" distR="0" wp14:anchorId="0E0A7BAD" wp14:editId="08F68DAA">
            <wp:extent cx="5939790" cy="2647315"/>
            <wp:effectExtent l="0" t="0" r="3810" b="63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647315"/>
                    </a:xfrm>
                    <a:prstGeom prst="rect">
                      <a:avLst/>
                    </a:prstGeom>
                  </pic:spPr>
                </pic:pic>
              </a:graphicData>
            </a:graphic>
          </wp:inline>
        </w:drawing>
      </w:r>
    </w:p>
    <w:p w14:paraId="6444897E" w14:textId="1B8F4DBA" w:rsidR="00A17F52" w:rsidRPr="00A17F52" w:rsidRDefault="00A17F52" w:rsidP="00A17F52">
      <w:pPr>
        <w:jc w:val="center"/>
        <w:rPr>
          <w:rFonts w:eastAsiaTheme="minorEastAsia"/>
        </w:rPr>
      </w:pPr>
      <w:r w:rsidRPr="00A17F52">
        <w:rPr>
          <w:rFonts w:eastAsiaTheme="minorEastAsia"/>
          <w:b/>
          <w:bCs/>
        </w:rPr>
        <w:t>Slika 2.13.</w:t>
      </w:r>
      <w:r>
        <w:rPr>
          <w:rFonts w:eastAsiaTheme="minorEastAsia"/>
        </w:rPr>
        <w:t xml:space="preserve"> Rezultat </w:t>
      </w:r>
      <w:proofErr w:type="spellStart"/>
      <w:r>
        <w:rPr>
          <w:rFonts w:eastAsiaTheme="minorEastAsia"/>
        </w:rPr>
        <w:t>Houghove</w:t>
      </w:r>
      <w:proofErr w:type="spellEnd"/>
      <w:r>
        <w:rPr>
          <w:rFonts w:eastAsiaTheme="minorEastAsia"/>
        </w:rPr>
        <w:t xml:space="preserve"> transformacije</w:t>
      </w:r>
    </w:p>
    <w:p w14:paraId="44EFB22B" w14:textId="77777777" w:rsidR="00A17F52" w:rsidRDefault="00A17F52">
      <w:pPr>
        <w:spacing w:line="259" w:lineRule="auto"/>
        <w:jc w:val="left"/>
        <w:rPr>
          <w:rFonts w:eastAsiaTheme="minorEastAsia"/>
        </w:rPr>
      </w:pPr>
    </w:p>
    <w:p w14:paraId="434301BD" w14:textId="5438FEA0" w:rsidR="00C722B5" w:rsidRDefault="00C722B5">
      <w:pPr>
        <w:spacing w:line="259" w:lineRule="auto"/>
        <w:jc w:val="left"/>
        <w:rPr>
          <w:rFonts w:eastAsiaTheme="minorEastAsia"/>
        </w:rPr>
      </w:pPr>
      <w:r>
        <w:rPr>
          <w:rFonts w:eastAsiaTheme="minorEastAsia"/>
        </w:rPr>
        <w:br w:type="page"/>
      </w:r>
    </w:p>
    <w:p w14:paraId="22658B8D" w14:textId="4A6B5117" w:rsidR="00A17F52" w:rsidRDefault="00A17F52" w:rsidP="00A17F52">
      <w:pPr>
        <w:pStyle w:val="Naslov1"/>
        <w:rPr>
          <w:rFonts w:eastAsiaTheme="minorEastAsia"/>
        </w:rPr>
      </w:pPr>
      <w:bookmarkStart w:id="12" w:name="_Toc64835878"/>
      <w:r>
        <w:rPr>
          <w:rFonts w:eastAsiaTheme="minorEastAsia"/>
        </w:rPr>
        <w:lastRenderedPageBreak/>
        <w:t>OBJAŠNJENE PROGRAMSKOG RJEŠENJA</w:t>
      </w:r>
      <w:bookmarkEnd w:id="12"/>
    </w:p>
    <w:p w14:paraId="1323A274" w14:textId="35811187" w:rsidR="00A17F52" w:rsidRPr="00A17F52" w:rsidRDefault="00A17F52" w:rsidP="00B15BA0">
      <w:pPr>
        <w:ind w:firstLine="357"/>
      </w:pPr>
      <w:r>
        <w:rPr>
          <w:noProof/>
        </w:rPr>
        <mc:AlternateContent>
          <mc:Choice Requires="wps">
            <w:drawing>
              <wp:anchor distT="45720" distB="45720" distL="114300" distR="114300" simplePos="0" relativeHeight="251659264" behindDoc="0" locked="0" layoutInCell="1" allowOverlap="1" wp14:anchorId="4C9541B6" wp14:editId="5FAFC29B">
                <wp:simplePos x="0" y="0"/>
                <wp:positionH relativeFrom="margin">
                  <wp:align>left</wp:align>
                </wp:positionH>
                <wp:positionV relativeFrom="paragraph">
                  <wp:posOffset>636905</wp:posOffset>
                </wp:positionV>
                <wp:extent cx="5882640" cy="5196840"/>
                <wp:effectExtent l="0" t="0" r="22860" b="2286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196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AB7157" w14:textId="08396782" w:rsidR="00A17F52" w:rsidRPr="00A17F52" w:rsidRDefault="00A17F52" w:rsidP="00A17F52">
                            <w:pPr>
                              <w:rPr>
                                <w:lang w:val="en-GB" w:eastAsia="en-GB"/>
                              </w:rPr>
                            </w:pPr>
                            <w:r w:rsidRPr="00A17F52">
                              <w:t>def</w:t>
                            </w:r>
                            <w:r w:rsidRPr="00A17F52">
                              <w:rPr>
                                <w:color w:val="CC7832"/>
                                <w:lang w:val="en-GB" w:eastAsia="en-GB"/>
                              </w:rPr>
                              <w:t xml:space="preserve"> </w:t>
                            </w:r>
                            <w:r w:rsidRPr="00A17F52">
                              <w:t>processImage</w:t>
                            </w:r>
                            <w:r w:rsidRPr="00A17F52">
                              <w:rPr>
                                <w:lang w:val="en-GB" w:eastAsia="en-GB"/>
                              </w:rPr>
                              <w:t>(image):</w:t>
                            </w:r>
                            <w:r w:rsidRPr="00A17F52">
                              <w:rPr>
                                <w:lang w:val="en-GB" w:eastAsia="en-GB"/>
                              </w:rPr>
                              <w:br/>
                              <w:t xml:space="preserve">    imgMasked = filterWhiteYellow(image)</w:t>
                            </w:r>
                            <w:r w:rsidRPr="00A17F52">
                              <w:rPr>
                                <w:lang w:val="en-GB" w:eastAsia="en-GB"/>
                              </w:rPr>
                              <w:br/>
                              <w:t xml:space="preserve">    vertices = </w:t>
                            </w:r>
                            <w:r w:rsidR="009F1973">
                              <w:rPr>
                                <w:lang w:val="en-GB" w:eastAsia="en-GB"/>
                              </w:rPr>
                              <w:t>get</w:t>
                            </w:r>
                            <w:r w:rsidRPr="00A17F52">
                              <w:rPr>
                                <w:lang w:val="en-GB" w:eastAsia="en-GB"/>
                              </w:rPr>
                              <w:t>Vertices(imgMasked)</w:t>
                            </w:r>
                            <w:r w:rsidRPr="00A17F52">
                              <w:rPr>
                                <w:lang w:val="en-GB" w:eastAsia="en-GB"/>
                              </w:rPr>
                              <w:br/>
                              <w:t xml:space="preserve">    roiImage =</w:t>
                            </w:r>
                            <w:r w:rsidR="009F1973">
                              <w:rPr>
                                <w:lang w:val="en-GB" w:eastAsia="en-GB"/>
                              </w:rPr>
                              <w:t xml:space="preserve"> get</w:t>
                            </w:r>
                            <w:r w:rsidRPr="00A17F52">
                              <w:rPr>
                                <w:lang w:val="en-GB" w:eastAsia="en-GB"/>
                              </w:rPr>
                              <w:t>(imgMasked</w:t>
                            </w:r>
                            <w:r w:rsidRPr="00A17F52">
                              <w:rPr>
                                <w:color w:val="CC7832"/>
                                <w:lang w:val="en-GB" w:eastAsia="en-GB"/>
                              </w:rPr>
                              <w:t xml:space="preserve">, </w:t>
                            </w:r>
                            <w:r w:rsidRPr="00A17F52">
                              <w:rPr>
                                <w:lang w:val="en-GB" w:eastAsia="en-GB"/>
                              </w:rPr>
                              <w:t>vertices)</w:t>
                            </w:r>
                            <w:r w:rsidRPr="00A17F52">
                              <w:rPr>
                                <w:lang w:val="en-GB" w:eastAsia="en-GB"/>
                              </w:rPr>
                              <w:br/>
                            </w:r>
                            <w:r w:rsidRPr="00A17F52">
                              <w:rPr>
                                <w:lang w:val="en-GB" w:eastAsia="en-GB"/>
                              </w:rPr>
                              <w:br/>
                              <w:t xml:space="preserve">    grayImage = cv2.cvtColor(roiImage</w:t>
                            </w:r>
                            <w:r w:rsidRPr="00A17F52">
                              <w:rPr>
                                <w:color w:val="CC7832"/>
                                <w:lang w:val="en-GB" w:eastAsia="en-GB"/>
                              </w:rPr>
                              <w:t xml:space="preserve">, </w:t>
                            </w:r>
                            <w:r w:rsidRPr="00A17F52">
                              <w:rPr>
                                <w:lang w:val="en-GB" w:eastAsia="en-GB"/>
                              </w:rPr>
                              <w:t>cv2.COLOR_BGR2GRAY)</w:t>
                            </w:r>
                            <w:r w:rsidRPr="00A17F52">
                              <w:rPr>
                                <w:lang w:val="en-GB" w:eastAsia="en-GB"/>
                              </w:rPr>
                              <w:br/>
                              <w:t xml:space="preserve">    gaussianImage = cv2.GaussianBlur(grayImage</w:t>
                            </w:r>
                            <w:r w:rsidRPr="00A17F52">
                              <w:rPr>
                                <w:color w:val="CC7832"/>
                                <w:lang w:val="en-GB" w:eastAsia="en-GB"/>
                              </w:rPr>
                              <w:t xml:space="preserve">, </w:t>
                            </w:r>
                            <w:r w:rsidRPr="00A17F52">
                              <w:rPr>
                                <w:lang w:val="en-GB" w:eastAsia="en-GB"/>
                              </w:rPr>
                              <w:t>(</w:t>
                            </w:r>
                            <w:r w:rsidRPr="00A17F52">
                              <w:rPr>
                                <w:color w:val="6897BB"/>
                                <w:lang w:val="en-GB" w:eastAsia="en-GB"/>
                              </w:rPr>
                              <w:t>7</w:t>
                            </w:r>
                            <w:r w:rsidRPr="00A17F52">
                              <w:rPr>
                                <w:color w:val="CC7832"/>
                                <w:lang w:val="en-GB" w:eastAsia="en-GB"/>
                              </w:rPr>
                              <w:t xml:space="preserve">, </w:t>
                            </w:r>
                            <w:r w:rsidRPr="00A17F52">
                              <w:rPr>
                                <w:color w:val="6897BB"/>
                                <w:lang w:val="en-GB" w:eastAsia="en-GB"/>
                              </w:rPr>
                              <w:t>7</w:t>
                            </w:r>
                            <w:r w:rsidRPr="00A17F52">
                              <w:rPr>
                                <w:lang w:val="en-GB" w:eastAsia="en-GB"/>
                              </w:rPr>
                              <w:t>)</w:t>
                            </w:r>
                            <w:r w:rsidRPr="00A17F52">
                              <w:rPr>
                                <w:color w:val="CC7832"/>
                                <w:lang w:val="en-GB" w:eastAsia="en-GB"/>
                              </w:rPr>
                              <w:t xml:space="preserve">, </w:t>
                            </w:r>
                            <w:r w:rsidRPr="00A17F52">
                              <w:rPr>
                                <w:color w:val="6897BB"/>
                                <w:lang w:val="en-GB" w:eastAsia="en-GB"/>
                              </w:rPr>
                              <w:t>0</w:t>
                            </w:r>
                            <w:r w:rsidRPr="00A17F52">
                              <w:rPr>
                                <w:lang w:val="en-GB" w:eastAsia="en-GB"/>
                              </w:rPr>
                              <w:t>)</w:t>
                            </w:r>
                            <w:r w:rsidRPr="00A17F52">
                              <w:rPr>
                                <w:lang w:val="en-GB" w:eastAsia="en-GB"/>
                              </w:rPr>
                              <w:br/>
                              <w:t xml:space="preserve">    cannyImage = cv2.Canny(gaussianImage</w:t>
                            </w:r>
                            <w:r w:rsidRPr="00A17F52">
                              <w:rPr>
                                <w:color w:val="CC7832"/>
                                <w:lang w:val="en-GB" w:eastAsia="en-GB"/>
                              </w:rPr>
                              <w:t xml:space="preserve">, </w:t>
                            </w:r>
                            <w:r w:rsidRPr="00A17F52">
                              <w:rPr>
                                <w:color w:val="AA4926"/>
                                <w:lang w:val="en-GB" w:eastAsia="en-GB"/>
                              </w:rPr>
                              <w:t>threshold1</w:t>
                            </w:r>
                            <w:r w:rsidRPr="00A17F52">
                              <w:rPr>
                                <w:lang w:val="en-GB" w:eastAsia="en-GB"/>
                              </w:rPr>
                              <w:t>=</w:t>
                            </w:r>
                            <w:r w:rsidRPr="00A17F52">
                              <w:rPr>
                                <w:color w:val="6897BB"/>
                                <w:lang w:val="en-GB" w:eastAsia="en-GB"/>
                              </w:rPr>
                              <w:t>50</w:t>
                            </w:r>
                            <w:r w:rsidRPr="00A17F52">
                              <w:rPr>
                                <w:color w:val="CC7832"/>
                                <w:lang w:val="en-GB" w:eastAsia="en-GB"/>
                              </w:rPr>
                              <w:t xml:space="preserve">, </w:t>
                            </w:r>
                            <w:r w:rsidRPr="00A17F52">
                              <w:rPr>
                                <w:color w:val="AA4926"/>
                                <w:lang w:val="en-GB" w:eastAsia="en-GB"/>
                              </w:rPr>
                              <w:t>threshold2</w:t>
                            </w:r>
                            <w:r w:rsidRPr="00A17F52">
                              <w:rPr>
                                <w:lang w:val="en-GB" w:eastAsia="en-GB"/>
                              </w:rPr>
                              <w:t>=</w:t>
                            </w:r>
                            <w:r w:rsidRPr="00A17F52">
                              <w:rPr>
                                <w:color w:val="6897BB"/>
                                <w:lang w:val="en-GB" w:eastAsia="en-GB"/>
                              </w:rPr>
                              <w:t>150</w:t>
                            </w:r>
                            <w:r w:rsidRPr="00A17F52">
                              <w:rPr>
                                <w:lang w:val="en-GB" w:eastAsia="en-GB"/>
                              </w:rPr>
                              <w:t>)</w:t>
                            </w:r>
                            <w:r w:rsidRPr="00A17F52">
                              <w:rPr>
                                <w:lang w:val="en-GB" w:eastAsia="en-GB"/>
                              </w:rPr>
                              <w:br/>
                            </w:r>
                            <w:r w:rsidRPr="00A17F52">
                              <w:rPr>
                                <w:lang w:val="en-GB" w:eastAsia="en-GB"/>
                              </w:rPr>
                              <w:br/>
                              <w:t xml:space="preserve">    houghLines = cv2.HoughLinesP(cannyImage</w:t>
                            </w:r>
                            <w:r w:rsidRPr="00A17F52">
                              <w:rPr>
                                <w:color w:val="CC7832"/>
                                <w:lang w:val="en-GB" w:eastAsia="en-GB"/>
                              </w:rPr>
                              <w:t xml:space="preserve">, </w:t>
                            </w:r>
                            <w:r w:rsidRPr="00A17F52">
                              <w:rPr>
                                <w:color w:val="AA4926"/>
                                <w:lang w:val="en-GB" w:eastAsia="en-GB"/>
                              </w:rPr>
                              <w:t>rho</w:t>
                            </w:r>
                            <w:r w:rsidRPr="00A17F52">
                              <w:rPr>
                                <w:lang w:val="en-GB" w:eastAsia="en-GB"/>
                              </w:rPr>
                              <w:t>=</w:t>
                            </w:r>
                            <w:r w:rsidRPr="00A17F52">
                              <w:rPr>
                                <w:color w:val="6897BB"/>
                                <w:lang w:val="en-GB" w:eastAsia="en-GB"/>
                              </w:rPr>
                              <w:t>1</w:t>
                            </w:r>
                            <w:r w:rsidRPr="00A17F52">
                              <w:rPr>
                                <w:color w:val="CC7832"/>
                                <w:lang w:val="en-GB" w:eastAsia="en-GB"/>
                              </w:rPr>
                              <w:t xml:space="preserve">, </w:t>
                            </w:r>
                            <w:r w:rsidRPr="00A17F52">
                              <w:rPr>
                                <w:color w:val="AA4926"/>
                                <w:lang w:val="en-GB" w:eastAsia="en-GB"/>
                              </w:rPr>
                              <w:t>theta</w:t>
                            </w:r>
                            <w:r w:rsidRPr="00A17F52">
                              <w:rPr>
                                <w:lang w:val="en-GB" w:eastAsia="en-GB"/>
                              </w:rPr>
                              <w:t>=np.pi/</w:t>
                            </w:r>
                            <w:r w:rsidRPr="00A17F52">
                              <w:rPr>
                                <w:color w:val="6897BB"/>
                                <w:lang w:val="en-GB" w:eastAsia="en-GB"/>
                              </w:rPr>
                              <w:t>180</w:t>
                            </w:r>
                            <w:r w:rsidRPr="00A17F52">
                              <w:rPr>
                                <w:color w:val="CC7832"/>
                                <w:lang w:val="en-GB" w:eastAsia="en-GB"/>
                              </w:rPr>
                              <w:t xml:space="preserve">, </w:t>
                            </w:r>
                            <w:r w:rsidRPr="00A17F52">
                              <w:rPr>
                                <w:color w:val="AA4926"/>
                                <w:lang w:val="en-GB" w:eastAsia="en-GB"/>
                              </w:rPr>
                              <w:t>threshold</w:t>
                            </w:r>
                            <w:r w:rsidRPr="00A17F52">
                              <w:rPr>
                                <w:lang w:val="en-GB" w:eastAsia="en-GB"/>
                              </w:rPr>
                              <w:t>=</w:t>
                            </w:r>
                            <w:r w:rsidRPr="00A17F52">
                              <w:rPr>
                                <w:color w:val="6897BB"/>
                                <w:lang w:val="en-GB" w:eastAsia="en-GB"/>
                              </w:rPr>
                              <w:t>20</w:t>
                            </w:r>
                            <w:r w:rsidRPr="00A17F52">
                              <w:rPr>
                                <w:color w:val="CC7832"/>
                                <w:lang w:val="en-GB" w:eastAsia="en-GB"/>
                              </w:rPr>
                              <w:t xml:space="preserve">, </w:t>
                            </w:r>
                            <w:r>
                              <w:rPr>
                                <w:color w:val="CC7832"/>
                                <w:lang w:val="en-GB" w:eastAsia="en-GB"/>
                              </w:rPr>
                              <w:t xml:space="preserve">     </w:t>
                            </w:r>
                            <w:r w:rsidRPr="00A17F52">
                              <w:rPr>
                                <w:color w:val="AA4926"/>
                                <w:lang w:val="en-GB" w:eastAsia="en-GB"/>
                              </w:rPr>
                              <w:t>minLineLength</w:t>
                            </w:r>
                            <w:r w:rsidRPr="00A17F52">
                              <w:rPr>
                                <w:lang w:val="en-GB" w:eastAsia="en-GB"/>
                              </w:rPr>
                              <w:t>=</w:t>
                            </w:r>
                            <w:r w:rsidRPr="00A17F52">
                              <w:rPr>
                                <w:color w:val="6897BB"/>
                                <w:lang w:val="en-GB" w:eastAsia="en-GB"/>
                              </w:rPr>
                              <w:t>20</w:t>
                            </w:r>
                            <w:r w:rsidRPr="00A17F52">
                              <w:rPr>
                                <w:color w:val="CC7832"/>
                                <w:lang w:val="en-GB" w:eastAsia="en-GB"/>
                              </w:rPr>
                              <w:t xml:space="preserve">, </w:t>
                            </w:r>
                            <w:r w:rsidRPr="00A17F52">
                              <w:rPr>
                                <w:color w:val="AA4926"/>
                                <w:lang w:val="en-GB" w:eastAsia="en-GB"/>
                              </w:rPr>
                              <w:t>maxLineGap</w:t>
                            </w:r>
                            <w:r w:rsidRPr="00A17F52">
                              <w:rPr>
                                <w:lang w:val="en-GB" w:eastAsia="en-GB"/>
                              </w:rPr>
                              <w:t>=</w:t>
                            </w:r>
                            <w:r w:rsidRPr="00A17F52">
                              <w:rPr>
                                <w:color w:val="6897BB"/>
                                <w:lang w:val="en-GB" w:eastAsia="en-GB"/>
                              </w:rPr>
                              <w:t>300</w:t>
                            </w:r>
                            <w:r w:rsidRPr="00A17F52">
                              <w:rPr>
                                <w:lang w:val="en-GB" w:eastAsia="en-GB"/>
                              </w:rPr>
                              <w:t>)</w:t>
                            </w:r>
                            <w:r w:rsidRPr="00A17F52">
                              <w:rPr>
                                <w:lang w:val="en-GB" w:eastAsia="en-GB"/>
                              </w:rPr>
                              <w:br/>
                            </w:r>
                            <w:r w:rsidRPr="00A17F52">
                              <w:rPr>
                                <w:lang w:val="en-GB" w:eastAsia="en-GB"/>
                              </w:rPr>
                              <w:br/>
                              <w:t xml:space="preserve">    lineImage = np.zeros((image.shape[</w:t>
                            </w:r>
                            <w:r w:rsidRPr="00A17F52">
                              <w:rPr>
                                <w:color w:val="6897BB"/>
                                <w:lang w:val="en-GB" w:eastAsia="en-GB"/>
                              </w:rPr>
                              <w:t>0</w:t>
                            </w:r>
                            <w:r w:rsidRPr="00A17F52">
                              <w:rPr>
                                <w:lang w:val="en-GB" w:eastAsia="en-GB"/>
                              </w:rPr>
                              <w:t>]</w:t>
                            </w:r>
                            <w:r w:rsidRPr="00A17F52">
                              <w:rPr>
                                <w:color w:val="CC7832"/>
                                <w:lang w:val="en-GB" w:eastAsia="en-GB"/>
                              </w:rPr>
                              <w:t xml:space="preserve">, </w:t>
                            </w:r>
                            <w:r w:rsidRPr="00A17F52">
                              <w:rPr>
                                <w:lang w:val="en-GB" w:eastAsia="en-GB"/>
                              </w:rPr>
                              <w:t>image.shape[</w:t>
                            </w:r>
                            <w:r w:rsidRPr="00A17F52">
                              <w:rPr>
                                <w:color w:val="6897BB"/>
                                <w:lang w:val="en-GB" w:eastAsia="en-GB"/>
                              </w:rPr>
                              <w:t>1</w:t>
                            </w:r>
                            <w:r w:rsidRPr="00A17F52">
                              <w:rPr>
                                <w:lang w:val="en-GB" w:eastAsia="en-GB"/>
                              </w:rPr>
                              <w:t>]</w:t>
                            </w:r>
                            <w:r w:rsidRPr="00A17F52">
                              <w:rPr>
                                <w:color w:val="CC7832"/>
                                <w:lang w:val="en-GB" w:eastAsia="en-GB"/>
                              </w:rPr>
                              <w:t>,</w:t>
                            </w:r>
                            <w:r w:rsidRPr="00A17F52">
                              <w:rPr>
                                <w:color w:val="6897BB"/>
                                <w:lang w:val="en-GB" w:eastAsia="en-GB"/>
                              </w:rPr>
                              <w:t>3</w:t>
                            </w:r>
                            <w:r w:rsidRPr="00A17F52">
                              <w:rPr>
                                <w:lang w:val="en-GB" w:eastAsia="en-GB"/>
                              </w:rPr>
                              <w:t>)</w:t>
                            </w:r>
                            <w:r w:rsidRPr="00A17F52">
                              <w:rPr>
                                <w:color w:val="CC7832"/>
                                <w:lang w:val="en-GB" w:eastAsia="en-GB"/>
                              </w:rPr>
                              <w:t xml:space="preserve">, </w:t>
                            </w:r>
                            <w:r w:rsidRPr="00A17F52">
                              <w:rPr>
                                <w:color w:val="AA4926"/>
                                <w:lang w:val="en-GB" w:eastAsia="en-GB"/>
                              </w:rPr>
                              <w:t>dtype</w:t>
                            </w:r>
                            <w:r w:rsidRPr="00A17F52">
                              <w:rPr>
                                <w:lang w:val="en-GB" w:eastAsia="en-GB"/>
                              </w:rPr>
                              <w:t>=np.uint8)</w:t>
                            </w:r>
                            <w:r w:rsidRPr="00A17F52">
                              <w:rPr>
                                <w:lang w:val="en-GB" w:eastAsia="en-GB"/>
                              </w:rPr>
                              <w:br/>
                            </w:r>
                            <w:r w:rsidRPr="00A17F52">
                              <w:rPr>
                                <w:lang w:val="en-GB" w:eastAsia="en-GB"/>
                              </w:rPr>
                              <w:br/>
                              <w:t xml:space="preserve">    lineImage = </w:t>
                            </w:r>
                            <w:r w:rsidR="00ED31E3">
                              <w:rPr>
                                <w:lang w:val="en-GB" w:eastAsia="en-GB"/>
                              </w:rPr>
                              <w:t>findAverageLines</w:t>
                            </w:r>
                            <w:r w:rsidRPr="00A17F52">
                              <w:rPr>
                                <w:lang w:val="en-GB" w:eastAsia="en-GB"/>
                              </w:rPr>
                              <w:t>(lineImage</w:t>
                            </w:r>
                            <w:r w:rsidRPr="00A17F52">
                              <w:rPr>
                                <w:color w:val="CC7832"/>
                                <w:lang w:val="en-GB" w:eastAsia="en-GB"/>
                              </w:rPr>
                              <w:t xml:space="preserve">, </w:t>
                            </w:r>
                            <w:r w:rsidRPr="00A17F52">
                              <w:rPr>
                                <w:lang w:val="en-GB" w:eastAsia="en-GB"/>
                              </w:rPr>
                              <w:t>houghLines)</w:t>
                            </w:r>
                            <w:r w:rsidRPr="00A17F52">
                              <w:rPr>
                                <w:lang w:val="en-GB" w:eastAsia="en-GB"/>
                              </w:rPr>
                              <w:br/>
                            </w:r>
                            <w:r w:rsidRPr="00A17F52">
                              <w:rPr>
                                <w:lang w:val="en-GB" w:eastAsia="en-GB"/>
                              </w:rPr>
                              <w:br/>
                              <w:t xml:space="preserve">    output = cv2.addWeighted(lineImage</w:t>
                            </w:r>
                            <w:r w:rsidRPr="00A17F52">
                              <w:rPr>
                                <w:color w:val="CC7832"/>
                                <w:lang w:val="en-GB" w:eastAsia="en-GB"/>
                              </w:rPr>
                              <w:t xml:space="preserve">, </w:t>
                            </w:r>
                            <w:r w:rsidRPr="00A17F52">
                              <w:rPr>
                                <w:color w:val="6897BB"/>
                                <w:lang w:val="en-GB" w:eastAsia="en-GB"/>
                              </w:rPr>
                              <w:t>1</w:t>
                            </w:r>
                            <w:r w:rsidRPr="00A17F52">
                              <w:rPr>
                                <w:color w:val="CC7832"/>
                                <w:lang w:val="en-GB" w:eastAsia="en-GB"/>
                              </w:rPr>
                              <w:t xml:space="preserve">, </w:t>
                            </w:r>
                            <w:r w:rsidRPr="00A17F52">
                              <w:rPr>
                                <w:lang w:val="en-GB" w:eastAsia="en-GB"/>
                              </w:rPr>
                              <w:t>image</w:t>
                            </w:r>
                            <w:r w:rsidRPr="00A17F52">
                              <w:rPr>
                                <w:color w:val="CC7832"/>
                                <w:lang w:val="en-GB" w:eastAsia="en-GB"/>
                              </w:rPr>
                              <w:t xml:space="preserve">, </w:t>
                            </w:r>
                            <w:r w:rsidRPr="00A17F52">
                              <w:rPr>
                                <w:color w:val="6897BB"/>
                                <w:lang w:val="en-GB" w:eastAsia="en-GB"/>
                              </w:rPr>
                              <w:t>1</w:t>
                            </w:r>
                            <w:r w:rsidRPr="00A17F52">
                              <w:rPr>
                                <w:color w:val="CC7832"/>
                                <w:lang w:val="en-GB" w:eastAsia="en-GB"/>
                              </w:rPr>
                              <w:t xml:space="preserve">, </w:t>
                            </w:r>
                            <w:r w:rsidRPr="00A17F52">
                              <w:rPr>
                                <w:color w:val="6897BB"/>
                                <w:lang w:val="en-GB" w:eastAsia="en-GB"/>
                              </w:rPr>
                              <w:t>0.</w:t>
                            </w:r>
                            <w:r w:rsidRPr="00A17F52">
                              <w:rPr>
                                <w:lang w:val="en-GB" w:eastAsia="en-GB"/>
                              </w:rPr>
                              <w:t>)</w:t>
                            </w:r>
                            <w:r w:rsidRPr="00A17F52">
                              <w:rPr>
                                <w:lang w:val="en-GB" w:eastAsia="en-GB"/>
                              </w:rPr>
                              <w:br/>
                            </w:r>
                            <w:r w:rsidRPr="00A17F52">
                              <w:rPr>
                                <w:lang w:val="en-GB" w:eastAsia="en-GB"/>
                              </w:rPr>
                              <w:br/>
                              <w:t xml:space="preserve">    </w:t>
                            </w:r>
                            <w:r w:rsidRPr="00A17F52">
                              <w:rPr>
                                <w:color w:val="CC7832"/>
                                <w:lang w:val="en-GB" w:eastAsia="en-GB"/>
                              </w:rPr>
                              <w:t xml:space="preserve">return </w:t>
                            </w:r>
                            <w:r w:rsidRPr="00A17F52">
                              <w:rPr>
                                <w:lang w:val="en-GB" w:eastAsia="en-GB"/>
                              </w:rPr>
                              <w:t>imgMasked</w:t>
                            </w:r>
                            <w:r w:rsidRPr="00A17F52">
                              <w:rPr>
                                <w:color w:val="CC7832"/>
                                <w:lang w:val="en-GB" w:eastAsia="en-GB"/>
                              </w:rPr>
                              <w:t xml:space="preserve">, </w:t>
                            </w:r>
                            <w:r w:rsidRPr="00A17F52">
                              <w:rPr>
                                <w:lang w:val="en-GB" w:eastAsia="en-GB"/>
                              </w:rPr>
                              <w:t>grayImage</w:t>
                            </w:r>
                            <w:r w:rsidRPr="00A17F52">
                              <w:rPr>
                                <w:color w:val="CC7832"/>
                                <w:lang w:val="en-GB" w:eastAsia="en-GB"/>
                              </w:rPr>
                              <w:t xml:space="preserve">, </w:t>
                            </w:r>
                            <w:r w:rsidRPr="00A17F52">
                              <w:rPr>
                                <w:lang w:val="en-GB" w:eastAsia="en-GB"/>
                              </w:rPr>
                              <w:t>cannyImage</w:t>
                            </w:r>
                            <w:r w:rsidRPr="00A17F52">
                              <w:rPr>
                                <w:color w:val="CC7832"/>
                                <w:lang w:val="en-GB" w:eastAsia="en-GB"/>
                              </w:rPr>
                              <w:t xml:space="preserve">, </w:t>
                            </w:r>
                            <w:r w:rsidRPr="00A17F52">
                              <w:rPr>
                                <w:lang w:val="en-GB" w:eastAsia="en-GB"/>
                              </w:rPr>
                              <w:t>roiImage</w:t>
                            </w:r>
                            <w:r w:rsidRPr="00A17F52">
                              <w:rPr>
                                <w:color w:val="CC7832"/>
                                <w:lang w:val="en-GB" w:eastAsia="en-GB"/>
                              </w:rPr>
                              <w:t xml:space="preserve">, </w:t>
                            </w:r>
                            <w:r w:rsidRPr="00A17F52">
                              <w:rPr>
                                <w:lang w:val="en-GB" w:eastAsia="en-GB"/>
                              </w:rPr>
                              <w:t>output</w:t>
                            </w:r>
                            <w:r w:rsidRPr="00A17F52">
                              <w:rPr>
                                <w:lang w:val="en-GB" w:eastAsia="en-GB"/>
                              </w:rPr>
                              <w:br/>
                            </w:r>
                          </w:p>
                          <w:p w14:paraId="786C66CF" w14:textId="451ED8E8" w:rsidR="00A17F52" w:rsidRDefault="00A17F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9541B6" id="_x0000_t202" coordsize="21600,21600" o:spt="202" path="m,l,21600r21600,l21600,xe">
                <v:stroke joinstyle="miter"/>
                <v:path gradientshapeok="t" o:connecttype="rect"/>
              </v:shapetype>
              <v:shape id="Tekstni okvir 2" o:spid="_x0000_s1026" type="#_x0000_t202" style="position:absolute;left:0;text-align:left;margin-left:0;margin-top:50.15pt;width:463.2pt;height:409.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" fillcolor="white [3201]" strokecolor="black [3200]" strokeweight="1pt">
                <v:textbox>
                  <w:txbxContent>
                    <w:p w14:paraId="0EAB7157" w14:textId="08396782" w:rsidR="00A17F52" w:rsidRPr="00A17F52" w:rsidRDefault="00A17F52" w:rsidP="00A17F52">
                      <w:pPr>
                        <w:rPr>
                          <w:lang w:val="en-GB" w:eastAsia="en-GB"/>
                        </w:rPr>
                      </w:pPr>
                      <w:r w:rsidRPr="00A17F52">
                        <w:t>def</w:t>
                      </w:r>
                      <w:r w:rsidRPr="00A17F52">
                        <w:rPr>
                          <w:color w:val="CC7832"/>
                          <w:lang w:val="en-GB" w:eastAsia="en-GB"/>
                        </w:rPr>
                        <w:t xml:space="preserve"> </w:t>
                      </w:r>
                      <w:proofErr w:type="spellStart"/>
                      <w:r w:rsidRPr="00A17F52">
                        <w:t>processImage</w:t>
                      </w:r>
                      <w:proofErr w:type="spellEnd"/>
                      <w:r w:rsidRPr="00A17F52">
                        <w:rPr>
                          <w:lang w:val="en-GB" w:eastAsia="en-GB"/>
                        </w:rPr>
                        <w:t>(image):</w:t>
                      </w:r>
                      <w:r w:rsidRPr="00A17F52">
                        <w:rPr>
                          <w:lang w:val="en-GB" w:eastAsia="en-GB"/>
                        </w:rPr>
                        <w:br/>
                        <w:t xml:space="preserve">    </w:t>
                      </w:r>
                      <w:proofErr w:type="spellStart"/>
                      <w:r w:rsidRPr="00A17F52">
                        <w:rPr>
                          <w:lang w:val="en-GB" w:eastAsia="en-GB"/>
                        </w:rPr>
                        <w:t>imgMasked</w:t>
                      </w:r>
                      <w:proofErr w:type="spellEnd"/>
                      <w:r w:rsidRPr="00A17F52">
                        <w:rPr>
                          <w:lang w:val="en-GB" w:eastAsia="en-GB"/>
                        </w:rPr>
                        <w:t xml:space="preserve"> = </w:t>
                      </w:r>
                      <w:proofErr w:type="spellStart"/>
                      <w:r w:rsidRPr="00A17F52">
                        <w:rPr>
                          <w:lang w:val="en-GB" w:eastAsia="en-GB"/>
                        </w:rPr>
                        <w:t>filterWhiteYellow</w:t>
                      </w:r>
                      <w:proofErr w:type="spellEnd"/>
                      <w:r w:rsidRPr="00A17F52">
                        <w:rPr>
                          <w:lang w:val="en-GB" w:eastAsia="en-GB"/>
                        </w:rPr>
                        <w:t>(image)</w:t>
                      </w:r>
                      <w:r w:rsidRPr="00A17F52">
                        <w:rPr>
                          <w:lang w:val="en-GB" w:eastAsia="en-GB"/>
                        </w:rPr>
                        <w:br/>
                        <w:t xml:space="preserve">    vertices = </w:t>
                      </w:r>
                      <w:proofErr w:type="spellStart"/>
                      <w:r w:rsidR="009F1973">
                        <w:rPr>
                          <w:lang w:val="en-GB" w:eastAsia="en-GB"/>
                        </w:rPr>
                        <w:t>get</w:t>
                      </w:r>
                      <w:r w:rsidRPr="00A17F52">
                        <w:rPr>
                          <w:lang w:val="en-GB" w:eastAsia="en-GB"/>
                        </w:rPr>
                        <w:t>Vertices</w:t>
                      </w:r>
                      <w:proofErr w:type="spellEnd"/>
                      <w:r w:rsidRPr="00A17F52">
                        <w:rPr>
                          <w:lang w:val="en-GB" w:eastAsia="en-GB"/>
                        </w:rPr>
                        <w:t>(</w:t>
                      </w:r>
                      <w:proofErr w:type="spellStart"/>
                      <w:r w:rsidRPr="00A17F52">
                        <w:rPr>
                          <w:lang w:val="en-GB" w:eastAsia="en-GB"/>
                        </w:rPr>
                        <w:t>imgMasked</w:t>
                      </w:r>
                      <w:proofErr w:type="spellEnd"/>
                      <w:r w:rsidRPr="00A17F52">
                        <w:rPr>
                          <w:lang w:val="en-GB" w:eastAsia="en-GB"/>
                        </w:rPr>
                        <w:t>)</w:t>
                      </w:r>
                      <w:r w:rsidRPr="00A17F52">
                        <w:rPr>
                          <w:lang w:val="en-GB" w:eastAsia="en-GB"/>
                        </w:rPr>
                        <w:br/>
                        <w:t xml:space="preserve">    </w:t>
                      </w:r>
                      <w:proofErr w:type="spellStart"/>
                      <w:r w:rsidRPr="00A17F52">
                        <w:rPr>
                          <w:lang w:val="en-GB" w:eastAsia="en-GB"/>
                        </w:rPr>
                        <w:t>roiImage</w:t>
                      </w:r>
                      <w:proofErr w:type="spellEnd"/>
                      <w:r w:rsidRPr="00A17F52">
                        <w:rPr>
                          <w:lang w:val="en-GB" w:eastAsia="en-GB"/>
                        </w:rPr>
                        <w:t xml:space="preserve"> =</w:t>
                      </w:r>
                      <w:r w:rsidR="009F1973">
                        <w:rPr>
                          <w:lang w:val="en-GB" w:eastAsia="en-GB"/>
                        </w:rPr>
                        <w:t xml:space="preserve"> get</w:t>
                      </w:r>
                      <w:r w:rsidRPr="00A17F52">
                        <w:rPr>
                          <w:lang w:val="en-GB" w:eastAsia="en-GB"/>
                        </w:rPr>
                        <w:t>(</w:t>
                      </w:r>
                      <w:proofErr w:type="spellStart"/>
                      <w:r w:rsidRPr="00A17F52">
                        <w:rPr>
                          <w:lang w:val="en-GB" w:eastAsia="en-GB"/>
                        </w:rPr>
                        <w:t>imgMasked</w:t>
                      </w:r>
                      <w:proofErr w:type="spellEnd"/>
                      <w:r w:rsidRPr="00A17F52">
                        <w:rPr>
                          <w:color w:val="CC7832"/>
                          <w:lang w:val="en-GB" w:eastAsia="en-GB"/>
                        </w:rPr>
                        <w:t xml:space="preserve">, </w:t>
                      </w:r>
                      <w:r w:rsidRPr="00A17F52">
                        <w:rPr>
                          <w:lang w:val="en-GB" w:eastAsia="en-GB"/>
                        </w:rPr>
                        <w:t>vertices)</w:t>
                      </w:r>
                      <w:r w:rsidRPr="00A17F52">
                        <w:rPr>
                          <w:lang w:val="en-GB" w:eastAsia="en-GB"/>
                        </w:rPr>
                        <w:br/>
                      </w:r>
                      <w:r w:rsidRPr="00A17F52">
                        <w:rPr>
                          <w:lang w:val="en-GB" w:eastAsia="en-GB"/>
                        </w:rPr>
                        <w:br/>
                        <w:t xml:space="preserve">    </w:t>
                      </w:r>
                      <w:proofErr w:type="spellStart"/>
                      <w:r w:rsidRPr="00A17F52">
                        <w:rPr>
                          <w:lang w:val="en-GB" w:eastAsia="en-GB"/>
                        </w:rPr>
                        <w:t>grayImage</w:t>
                      </w:r>
                      <w:proofErr w:type="spellEnd"/>
                      <w:r w:rsidRPr="00A17F52">
                        <w:rPr>
                          <w:lang w:val="en-GB" w:eastAsia="en-GB"/>
                        </w:rPr>
                        <w:t xml:space="preserve"> = cv2.cvtColor(</w:t>
                      </w:r>
                      <w:proofErr w:type="spellStart"/>
                      <w:r w:rsidRPr="00A17F52">
                        <w:rPr>
                          <w:lang w:val="en-GB" w:eastAsia="en-GB"/>
                        </w:rPr>
                        <w:t>roiImage</w:t>
                      </w:r>
                      <w:proofErr w:type="spellEnd"/>
                      <w:r w:rsidRPr="00A17F52">
                        <w:rPr>
                          <w:color w:val="CC7832"/>
                          <w:lang w:val="en-GB" w:eastAsia="en-GB"/>
                        </w:rPr>
                        <w:t xml:space="preserve">, </w:t>
                      </w:r>
                      <w:r w:rsidRPr="00A17F52">
                        <w:rPr>
                          <w:lang w:val="en-GB" w:eastAsia="en-GB"/>
                        </w:rPr>
                        <w:t>cv2.COLOR_BGR2GRAY)</w:t>
                      </w:r>
                      <w:r w:rsidRPr="00A17F52">
                        <w:rPr>
                          <w:lang w:val="en-GB" w:eastAsia="en-GB"/>
                        </w:rPr>
                        <w:br/>
                        <w:t xml:space="preserve">    </w:t>
                      </w:r>
                      <w:proofErr w:type="spellStart"/>
                      <w:r w:rsidRPr="00A17F52">
                        <w:rPr>
                          <w:lang w:val="en-GB" w:eastAsia="en-GB"/>
                        </w:rPr>
                        <w:t>gaussianImage</w:t>
                      </w:r>
                      <w:proofErr w:type="spellEnd"/>
                      <w:r w:rsidRPr="00A17F52">
                        <w:rPr>
                          <w:lang w:val="en-GB" w:eastAsia="en-GB"/>
                        </w:rPr>
                        <w:t xml:space="preserve"> = cv2.GaussianBlur(</w:t>
                      </w:r>
                      <w:proofErr w:type="spellStart"/>
                      <w:r w:rsidRPr="00A17F52">
                        <w:rPr>
                          <w:lang w:val="en-GB" w:eastAsia="en-GB"/>
                        </w:rPr>
                        <w:t>grayImage</w:t>
                      </w:r>
                      <w:proofErr w:type="spellEnd"/>
                      <w:r w:rsidRPr="00A17F52">
                        <w:rPr>
                          <w:color w:val="CC7832"/>
                          <w:lang w:val="en-GB" w:eastAsia="en-GB"/>
                        </w:rPr>
                        <w:t xml:space="preserve">, </w:t>
                      </w:r>
                      <w:r w:rsidRPr="00A17F52">
                        <w:rPr>
                          <w:lang w:val="en-GB" w:eastAsia="en-GB"/>
                        </w:rPr>
                        <w:t>(</w:t>
                      </w:r>
                      <w:r w:rsidRPr="00A17F52">
                        <w:rPr>
                          <w:color w:val="6897BB"/>
                          <w:lang w:val="en-GB" w:eastAsia="en-GB"/>
                        </w:rPr>
                        <w:t>7</w:t>
                      </w:r>
                      <w:r w:rsidRPr="00A17F52">
                        <w:rPr>
                          <w:color w:val="CC7832"/>
                          <w:lang w:val="en-GB" w:eastAsia="en-GB"/>
                        </w:rPr>
                        <w:t xml:space="preserve">, </w:t>
                      </w:r>
                      <w:r w:rsidRPr="00A17F52">
                        <w:rPr>
                          <w:color w:val="6897BB"/>
                          <w:lang w:val="en-GB" w:eastAsia="en-GB"/>
                        </w:rPr>
                        <w:t>7</w:t>
                      </w:r>
                      <w:r w:rsidRPr="00A17F52">
                        <w:rPr>
                          <w:lang w:val="en-GB" w:eastAsia="en-GB"/>
                        </w:rPr>
                        <w:t>)</w:t>
                      </w:r>
                      <w:r w:rsidRPr="00A17F52">
                        <w:rPr>
                          <w:color w:val="CC7832"/>
                          <w:lang w:val="en-GB" w:eastAsia="en-GB"/>
                        </w:rPr>
                        <w:t xml:space="preserve">, </w:t>
                      </w:r>
                      <w:r w:rsidRPr="00A17F52">
                        <w:rPr>
                          <w:color w:val="6897BB"/>
                          <w:lang w:val="en-GB" w:eastAsia="en-GB"/>
                        </w:rPr>
                        <w:t>0</w:t>
                      </w:r>
                      <w:r w:rsidRPr="00A17F52">
                        <w:rPr>
                          <w:lang w:val="en-GB" w:eastAsia="en-GB"/>
                        </w:rPr>
                        <w:t>)</w:t>
                      </w:r>
                      <w:r w:rsidRPr="00A17F52">
                        <w:rPr>
                          <w:lang w:val="en-GB" w:eastAsia="en-GB"/>
                        </w:rPr>
                        <w:br/>
                        <w:t xml:space="preserve">    </w:t>
                      </w:r>
                      <w:proofErr w:type="spellStart"/>
                      <w:r w:rsidRPr="00A17F52">
                        <w:rPr>
                          <w:lang w:val="en-GB" w:eastAsia="en-GB"/>
                        </w:rPr>
                        <w:t>cannyImage</w:t>
                      </w:r>
                      <w:proofErr w:type="spellEnd"/>
                      <w:r w:rsidRPr="00A17F52">
                        <w:rPr>
                          <w:lang w:val="en-GB" w:eastAsia="en-GB"/>
                        </w:rPr>
                        <w:t xml:space="preserve"> = cv2.Canny(</w:t>
                      </w:r>
                      <w:proofErr w:type="spellStart"/>
                      <w:r w:rsidRPr="00A17F52">
                        <w:rPr>
                          <w:lang w:val="en-GB" w:eastAsia="en-GB"/>
                        </w:rPr>
                        <w:t>gaussianImage</w:t>
                      </w:r>
                      <w:proofErr w:type="spellEnd"/>
                      <w:r w:rsidRPr="00A17F52">
                        <w:rPr>
                          <w:color w:val="CC7832"/>
                          <w:lang w:val="en-GB" w:eastAsia="en-GB"/>
                        </w:rPr>
                        <w:t xml:space="preserve">, </w:t>
                      </w:r>
                      <w:r w:rsidRPr="00A17F52">
                        <w:rPr>
                          <w:color w:val="AA4926"/>
                          <w:lang w:val="en-GB" w:eastAsia="en-GB"/>
                        </w:rPr>
                        <w:t>threshold1</w:t>
                      </w:r>
                      <w:r w:rsidRPr="00A17F52">
                        <w:rPr>
                          <w:lang w:val="en-GB" w:eastAsia="en-GB"/>
                        </w:rPr>
                        <w:t>=</w:t>
                      </w:r>
                      <w:r w:rsidRPr="00A17F52">
                        <w:rPr>
                          <w:color w:val="6897BB"/>
                          <w:lang w:val="en-GB" w:eastAsia="en-GB"/>
                        </w:rPr>
                        <w:t>50</w:t>
                      </w:r>
                      <w:r w:rsidRPr="00A17F52">
                        <w:rPr>
                          <w:color w:val="CC7832"/>
                          <w:lang w:val="en-GB" w:eastAsia="en-GB"/>
                        </w:rPr>
                        <w:t xml:space="preserve">, </w:t>
                      </w:r>
                      <w:r w:rsidRPr="00A17F52">
                        <w:rPr>
                          <w:color w:val="AA4926"/>
                          <w:lang w:val="en-GB" w:eastAsia="en-GB"/>
                        </w:rPr>
                        <w:t>threshold2</w:t>
                      </w:r>
                      <w:r w:rsidRPr="00A17F52">
                        <w:rPr>
                          <w:lang w:val="en-GB" w:eastAsia="en-GB"/>
                        </w:rPr>
                        <w:t>=</w:t>
                      </w:r>
                      <w:r w:rsidRPr="00A17F52">
                        <w:rPr>
                          <w:color w:val="6897BB"/>
                          <w:lang w:val="en-GB" w:eastAsia="en-GB"/>
                        </w:rPr>
                        <w:t>150</w:t>
                      </w:r>
                      <w:r w:rsidRPr="00A17F52">
                        <w:rPr>
                          <w:lang w:val="en-GB" w:eastAsia="en-GB"/>
                        </w:rPr>
                        <w:t>)</w:t>
                      </w:r>
                      <w:r w:rsidRPr="00A17F52">
                        <w:rPr>
                          <w:lang w:val="en-GB" w:eastAsia="en-GB"/>
                        </w:rPr>
                        <w:br/>
                      </w:r>
                      <w:r w:rsidRPr="00A17F52">
                        <w:rPr>
                          <w:lang w:val="en-GB" w:eastAsia="en-GB"/>
                        </w:rPr>
                        <w:br/>
                        <w:t xml:space="preserve">    </w:t>
                      </w:r>
                      <w:proofErr w:type="spellStart"/>
                      <w:r w:rsidRPr="00A17F52">
                        <w:rPr>
                          <w:lang w:val="en-GB" w:eastAsia="en-GB"/>
                        </w:rPr>
                        <w:t>houghLines</w:t>
                      </w:r>
                      <w:proofErr w:type="spellEnd"/>
                      <w:r w:rsidRPr="00A17F52">
                        <w:rPr>
                          <w:lang w:val="en-GB" w:eastAsia="en-GB"/>
                        </w:rPr>
                        <w:t xml:space="preserve"> = cv2.HoughLinesP(</w:t>
                      </w:r>
                      <w:proofErr w:type="spellStart"/>
                      <w:r w:rsidRPr="00A17F52">
                        <w:rPr>
                          <w:lang w:val="en-GB" w:eastAsia="en-GB"/>
                        </w:rPr>
                        <w:t>cannyImage</w:t>
                      </w:r>
                      <w:proofErr w:type="spellEnd"/>
                      <w:r w:rsidRPr="00A17F52">
                        <w:rPr>
                          <w:color w:val="CC7832"/>
                          <w:lang w:val="en-GB" w:eastAsia="en-GB"/>
                        </w:rPr>
                        <w:t xml:space="preserve">, </w:t>
                      </w:r>
                      <w:r w:rsidRPr="00A17F52">
                        <w:rPr>
                          <w:color w:val="AA4926"/>
                          <w:lang w:val="en-GB" w:eastAsia="en-GB"/>
                        </w:rPr>
                        <w:t>rho</w:t>
                      </w:r>
                      <w:r w:rsidRPr="00A17F52">
                        <w:rPr>
                          <w:lang w:val="en-GB" w:eastAsia="en-GB"/>
                        </w:rPr>
                        <w:t>=</w:t>
                      </w:r>
                      <w:r w:rsidRPr="00A17F52">
                        <w:rPr>
                          <w:color w:val="6897BB"/>
                          <w:lang w:val="en-GB" w:eastAsia="en-GB"/>
                        </w:rPr>
                        <w:t>1</w:t>
                      </w:r>
                      <w:r w:rsidRPr="00A17F52">
                        <w:rPr>
                          <w:color w:val="CC7832"/>
                          <w:lang w:val="en-GB" w:eastAsia="en-GB"/>
                        </w:rPr>
                        <w:t xml:space="preserve">, </w:t>
                      </w:r>
                      <w:r w:rsidRPr="00A17F52">
                        <w:rPr>
                          <w:color w:val="AA4926"/>
                          <w:lang w:val="en-GB" w:eastAsia="en-GB"/>
                        </w:rPr>
                        <w:t>theta</w:t>
                      </w:r>
                      <w:r w:rsidRPr="00A17F52">
                        <w:rPr>
                          <w:lang w:val="en-GB" w:eastAsia="en-GB"/>
                        </w:rPr>
                        <w:t>=</w:t>
                      </w:r>
                      <w:proofErr w:type="spellStart"/>
                      <w:r w:rsidRPr="00A17F52">
                        <w:rPr>
                          <w:lang w:val="en-GB" w:eastAsia="en-GB"/>
                        </w:rPr>
                        <w:t>np.pi</w:t>
                      </w:r>
                      <w:proofErr w:type="spellEnd"/>
                      <w:r w:rsidRPr="00A17F52">
                        <w:rPr>
                          <w:lang w:val="en-GB" w:eastAsia="en-GB"/>
                        </w:rPr>
                        <w:t>/</w:t>
                      </w:r>
                      <w:r w:rsidRPr="00A17F52">
                        <w:rPr>
                          <w:color w:val="6897BB"/>
                          <w:lang w:val="en-GB" w:eastAsia="en-GB"/>
                        </w:rPr>
                        <w:t>180</w:t>
                      </w:r>
                      <w:r w:rsidRPr="00A17F52">
                        <w:rPr>
                          <w:color w:val="CC7832"/>
                          <w:lang w:val="en-GB" w:eastAsia="en-GB"/>
                        </w:rPr>
                        <w:t xml:space="preserve">, </w:t>
                      </w:r>
                      <w:r w:rsidRPr="00A17F52">
                        <w:rPr>
                          <w:color w:val="AA4926"/>
                          <w:lang w:val="en-GB" w:eastAsia="en-GB"/>
                        </w:rPr>
                        <w:t>threshold</w:t>
                      </w:r>
                      <w:r w:rsidRPr="00A17F52">
                        <w:rPr>
                          <w:lang w:val="en-GB" w:eastAsia="en-GB"/>
                        </w:rPr>
                        <w:t>=</w:t>
                      </w:r>
                      <w:r w:rsidRPr="00A17F52">
                        <w:rPr>
                          <w:color w:val="6897BB"/>
                          <w:lang w:val="en-GB" w:eastAsia="en-GB"/>
                        </w:rPr>
                        <w:t>20</w:t>
                      </w:r>
                      <w:r w:rsidRPr="00A17F52">
                        <w:rPr>
                          <w:color w:val="CC7832"/>
                          <w:lang w:val="en-GB" w:eastAsia="en-GB"/>
                        </w:rPr>
                        <w:t xml:space="preserve">, </w:t>
                      </w:r>
                      <w:r>
                        <w:rPr>
                          <w:color w:val="CC7832"/>
                          <w:lang w:val="en-GB" w:eastAsia="en-GB"/>
                        </w:rPr>
                        <w:t xml:space="preserve">     </w:t>
                      </w:r>
                      <w:proofErr w:type="spellStart"/>
                      <w:r w:rsidRPr="00A17F52">
                        <w:rPr>
                          <w:color w:val="AA4926"/>
                          <w:lang w:val="en-GB" w:eastAsia="en-GB"/>
                        </w:rPr>
                        <w:t>minLineLength</w:t>
                      </w:r>
                      <w:proofErr w:type="spellEnd"/>
                      <w:r w:rsidRPr="00A17F52">
                        <w:rPr>
                          <w:lang w:val="en-GB" w:eastAsia="en-GB"/>
                        </w:rPr>
                        <w:t>=</w:t>
                      </w:r>
                      <w:r w:rsidRPr="00A17F52">
                        <w:rPr>
                          <w:color w:val="6897BB"/>
                          <w:lang w:val="en-GB" w:eastAsia="en-GB"/>
                        </w:rPr>
                        <w:t>20</w:t>
                      </w:r>
                      <w:r w:rsidRPr="00A17F52">
                        <w:rPr>
                          <w:color w:val="CC7832"/>
                          <w:lang w:val="en-GB" w:eastAsia="en-GB"/>
                        </w:rPr>
                        <w:t xml:space="preserve">, </w:t>
                      </w:r>
                      <w:proofErr w:type="spellStart"/>
                      <w:r w:rsidRPr="00A17F52">
                        <w:rPr>
                          <w:color w:val="AA4926"/>
                          <w:lang w:val="en-GB" w:eastAsia="en-GB"/>
                        </w:rPr>
                        <w:t>maxLineGap</w:t>
                      </w:r>
                      <w:proofErr w:type="spellEnd"/>
                      <w:r w:rsidRPr="00A17F52">
                        <w:rPr>
                          <w:lang w:val="en-GB" w:eastAsia="en-GB"/>
                        </w:rPr>
                        <w:t>=</w:t>
                      </w:r>
                      <w:r w:rsidRPr="00A17F52">
                        <w:rPr>
                          <w:color w:val="6897BB"/>
                          <w:lang w:val="en-GB" w:eastAsia="en-GB"/>
                        </w:rPr>
                        <w:t>300</w:t>
                      </w:r>
                      <w:r w:rsidRPr="00A17F52">
                        <w:rPr>
                          <w:lang w:val="en-GB" w:eastAsia="en-GB"/>
                        </w:rPr>
                        <w:t>)</w:t>
                      </w:r>
                      <w:r w:rsidRPr="00A17F52">
                        <w:rPr>
                          <w:lang w:val="en-GB" w:eastAsia="en-GB"/>
                        </w:rPr>
                        <w:br/>
                      </w:r>
                      <w:r w:rsidRPr="00A17F52">
                        <w:rPr>
                          <w:lang w:val="en-GB" w:eastAsia="en-GB"/>
                        </w:rPr>
                        <w:br/>
                        <w:t xml:space="preserve">    </w:t>
                      </w:r>
                      <w:proofErr w:type="spellStart"/>
                      <w:r w:rsidRPr="00A17F52">
                        <w:rPr>
                          <w:lang w:val="en-GB" w:eastAsia="en-GB"/>
                        </w:rPr>
                        <w:t>lineImage</w:t>
                      </w:r>
                      <w:proofErr w:type="spellEnd"/>
                      <w:r w:rsidRPr="00A17F52">
                        <w:rPr>
                          <w:lang w:val="en-GB" w:eastAsia="en-GB"/>
                        </w:rPr>
                        <w:t xml:space="preserve"> = </w:t>
                      </w:r>
                      <w:proofErr w:type="spellStart"/>
                      <w:r w:rsidRPr="00A17F52">
                        <w:rPr>
                          <w:lang w:val="en-GB" w:eastAsia="en-GB"/>
                        </w:rPr>
                        <w:t>np.zeros</w:t>
                      </w:r>
                      <w:proofErr w:type="spellEnd"/>
                      <w:r w:rsidRPr="00A17F52">
                        <w:rPr>
                          <w:lang w:val="en-GB" w:eastAsia="en-GB"/>
                        </w:rPr>
                        <w:t>((</w:t>
                      </w:r>
                      <w:proofErr w:type="spellStart"/>
                      <w:r w:rsidRPr="00A17F52">
                        <w:rPr>
                          <w:lang w:val="en-GB" w:eastAsia="en-GB"/>
                        </w:rPr>
                        <w:t>image.shape</w:t>
                      </w:r>
                      <w:proofErr w:type="spellEnd"/>
                      <w:r w:rsidRPr="00A17F52">
                        <w:rPr>
                          <w:lang w:val="en-GB" w:eastAsia="en-GB"/>
                        </w:rPr>
                        <w:t>[</w:t>
                      </w:r>
                      <w:r w:rsidRPr="00A17F52">
                        <w:rPr>
                          <w:color w:val="6897BB"/>
                          <w:lang w:val="en-GB" w:eastAsia="en-GB"/>
                        </w:rPr>
                        <w:t>0</w:t>
                      </w:r>
                      <w:r w:rsidRPr="00A17F52">
                        <w:rPr>
                          <w:lang w:val="en-GB" w:eastAsia="en-GB"/>
                        </w:rPr>
                        <w:t>]</w:t>
                      </w:r>
                      <w:r w:rsidRPr="00A17F52">
                        <w:rPr>
                          <w:color w:val="CC7832"/>
                          <w:lang w:val="en-GB" w:eastAsia="en-GB"/>
                        </w:rPr>
                        <w:t xml:space="preserve">, </w:t>
                      </w:r>
                      <w:proofErr w:type="spellStart"/>
                      <w:r w:rsidRPr="00A17F52">
                        <w:rPr>
                          <w:lang w:val="en-GB" w:eastAsia="en-GB"/>
                        </w:rPr>
                        <w:t>image.shape</w:t>
                      </w:r>
                      <w:proofErr w:type="spellEnd"/>
                      <w:r w:rsidRPr="00A17F52">
                        <w:rPr>
                          <w:lang w:val="en-GB" w:eastAsia="en-GB"/>
                        </w:rPr>
                        <w:t>[</w:t>
                      </w:r>
                      <w:r w:rsidRPr="00A17F52">
                        <w:rPr>
                          <w:color w:val="6897BB"/>
                          <w:lang w:val="en-GB" w:eastAsia="en-GB"/>
                        </w:rPr>
                        <w:t>1</w:t>
                      </w:r>
                      <w:r w:rsidRPr="00A17F52">
                        <w:rPr>
                          <w:lang w:val="en-GB" w:eastAsia="en-GB"/>
                        </w:rPr>
                        <w:t>]</w:t>
                      </w:r>
                      <w:r w:rsidRPr="00A17F52">
                        <w:rPr>
                          <w:color w:val="CC7832"/>
                          <w:lang w:val="en-GB" w:eastAsia="en-GB"/>
                        </w:rPr>
                        <w:t>,</w:t>
                      </w:r>
                      <w:r w:rsidRPr="00A17F52">
                        <w:rPr>
                          <w:color w:val="6897BB"/>
                          <w:lang w:val="en-GB" w:eastAsia="en-GB"/>
                        </w:rPr>
                        <w:t>3</w:t>
                      </w:r>
                      <w:r w:rsidRPr="00A17F52">
                        <w:rPr>
                          <w:lang w:val="en-GB" w:eastAsia="en-GB"/>
                        </w:rPr>
                        <w:t>)</w:t>
                      </w:r>
                      <w:r w:rsidRPr="00A17F52">
                        <w:rPr>
                          <w:color w:val="CC7832"/>
                          <w:lang w:val="en-GB" w:eastAsia="en-GB"/>
                        </w:rPr>
                        <w:t xml:space="preserve">, </w:t>
                      </w:r>
                      <w:proofErr w:type="spellStart"/>
                      <w:r w:rsidRPr="00A17F52">
                        <w:rPr>
                          <w:color w:val="AA4926"/>
                          <w:lang w:val="en-GB" w:eastAsia="en-GB"/>
                        </w:rPr>
                        <w:t>dtype</w:t>
                      </w:r>
                      <w:proofErr w:type="spellEnd"/>
                      <w:r w:rsidRPr="00A17F52">
                        <w:rPr>
                          <w:lang w:val="en-GB" w:eastAsia="en-GB"/>
                        </w:rPr>
                        <w:t>=np.uint8)</w:t>
                      </w:r>
                      <w:r w:rsidRPr="00A17F52">
                        <w:rPr>
                          <w:lang w:val="en-GB" w:eastAsia="en-GB"/>
                        </w:rPr>
                        <w:br/>
                      </w:r>
                      <w:r w:rsidRPr="00A17F52">
                        <w:rPr>
                          <w:lang w:val="en-GB" w:eastAsia="en-GB"/>
                        </w:rPr>
                        <w:br/>
                        <w:t xml:space="preserve">    </w:t>
                      </w:r>
                      <w:proofErr w:type="spellStart"/>
                      <w:r w:rsidRPr="00A17F52">
                        <w:rPr>
                          <w:lang w:val="en-GB" w:eastAsia="en-GB"/>
                        </w:rPr>
                        <w:t>lineImage</w:t>
                      </w:r>
                      <w:proofErr w:type="spellEnd"/>
                      <w:r w:rsidRPr="00A17F52">
                        <w:rPr>
                          <w:lang w:val="en-GB" w:eastAsia="en-GB"/>
                        </w:rPr>
                        <w:t xml:space="preserve"> = </w:t>
                      </w:r>
                      <w:proofErr w:type="spellStart"/>
                      <w:r w:rsidR="00ED31E3">
                        <w:rPr>
                          <w:lang w:val="en-GB" w:eastAsia="en-GB"/>
                        </w:rPr>
                        <w:t>findAverageLines</w:t>
                      </w:r>
                      <w:proofErr w:type="spellEnd"/>
                      <w:r w:rsidRPr="00A17F52">
                        <w:rPr>
                          <w:lang w:val="en-GB" w:eastAsia="en-GB"/>
                        </w:rPr>
                        <w:t>(</w:t>
                      </w:r>
                      <w:proofErr w:type="spellStart"/>
                      <w:r w:rsidRPr="00A17F52">
                        <w:rPr>
                          <w:lang w:val="en-GB" w:eastAsia="en-GB"/>
                        </w:rPr>
                        <w:t>lineImage</w:t>
                      </w:r>
                      <w:proofErr w:type="spellEnd"/>
                      <w:r w:rsidRPr="00A17F52">
                        <w:rPr>
                          <w:color w:val="CC7832"/>
                          <w:lang w:val="en-GB" w:eastAsia="en-GB"/>
                        </w:rPr>
                        <w:t xml:space="preserve">, </w:t>
                      </w:r>
                      <w:proofErr w:type="spellStart"/>
                      <w:r w:rsidRPr="00A17F52">
                        <w:rPr>
                          <w:lang w:val="en-GB" w:eastAsia="en-GB"/>
                        </w:rPr>
                        <w:t>houghLines</w:t>
                      </w:r>
                      <w:proofErr w:type="spellEnd"/>
                      <w:r w:rsidRPr="00A17F52">
                        <w:rPr>
                          <w:lang w:val="en-GB" w:eastAsia="en-GB"/>
                        </w:rPr>
                        <w:t>)</w:t>
                      </w:r>
                      <w:r w:rsidRPr="00A17F52">
                        <w:rPr>
                          <w:lang w:val="en-GB" w:eastAsia="en-GB"/>
                        </w:rPr>
                        <w:br/>
                      </w:r>
                      <w:r w:rsidRPr="00A17F52">
                        <w:rPr>
                          <w:lang w:val="en-GB" w:eastAsia="en-GB"/>
                        </w:rPr>
                        <w:br/>
                        <w:t xml:space="preserve">    output = cv2.addWeighted(</w:t>
                      </w:r>
                      <w:proofErr w:type="spellStart"/>
                      <w:r w:rsidRPr="00A17F52">
                        <w:rPr>
                          <w:lang w:val="en-GB" w:eastAsia="en-GB"/>
                        </w:rPr>
                        <w:t>lineImage</w:t>
                      </w:r>
                      <w:proofErr w:type="spellEnd"/>
                      <w:r w:rsidRPr="00A17F52">
                        <w:rPr>
                          <w:color w:val="CC7832"/>
                          <w:lang w:val="en-GB" w:eastAsia="en-GB"/>
                        </w:rPr>
                        <w:t xml:space="preserve">, </w:t>
                      </w:r>
                      <w:r w:rsidRPr="00A17F52">
                        <w:rPr>
                          <w:color w:val="6897BB"/>
                          <w:lang w:val="en-GB" w:eastAsia="en-GB"/>
                        </w:rPr>
                        <w:t>1</w:t>
                      </w:r>
                      <w:r w:rsidRPr="00A17F52">
                        <w:rPr>
                          <w:color w:val="CC7832"/>
                          <w:lang w:val="en-GB" w:eastAsia="en-GB"/>
                        </w:rPr>
                        <w:t xml:space="preserve">, </w:t>
                      </w:r>
                      <w:r w:rsidRPr="00A17F52">
                        <w:rPr>
                          <w:lang w:val="en-GB" w:eastAsia="en-GB"/>
                        </w:rPr>
                        <w:t>image</w:t>
                      </w:r>
                      <w:r w:rsidRPr="00A17F52">
                        <w:rPr>
                          <w:color w:val="CC7832"/>
                          <w:lang w:val="en-GB" w:eastAsia="en-GB"/>
                        </w:rPr>
                        <w:t xml:space="preserve">, </w:t>
                      </w:r>
                      <w:r w:rsidRPr="00A17F52">
                        <w:rPr>
                          <w:color w:val="6897BB"/>
                          <w:lang w:val="en-GB" w:eastAsia="en-GB"/>
                        </w:rPr>
                        <w:t>1</w:t>
                      </w:r>
                      <w:r w:rsidRPr="00A17F52">
                        <w:rPr>
                          <w:color w:val="CC7832"/>
                          <w:lang w:val="en-GB" w:eastAsia="en-GB"/>
                        </w:rPr>
                        <w:t xml:space="preserve">, </w:t>
                      </w:r>
                      <w:r w:rsidRPr="00A17F52">
                        <w:rPr>
                          <w:color w:val="6897BB"/>
                          <w:lang w:val="en-GB" w:eastAsia="en-GB"/>
                        </w:rPr>
                        <w:t>0.</w:t>
                      </w:r>
                      <w:r w:rsidRPr="00A17F52">
                        <w:rPr>
                          <w:lang w:val="en-GB" w:eastAsia="en-GB"/>
                        </w:rPr>
                        <w:t>)</w:t>
                      </w:r>
                      <w:r w:rsidRPr="00A17F52">
                        <w:rPr>
                          <w:lang w:val="en-GB" w:eastAsia="en-GB"/>
                        </w:rPr>
                        <w:br/>
                      </w:r>
                      <w:r w:rsidRPr="00A17F52">
                        <w:rPr>
                          <w:lang w:val="en-GB" w:eastAsia="en-GB"/>
                        </w:rPr>
                        <w:br/>
                        <w:t xml:space="preserve">    </w:t>
                      </w:r>
                      <w:r w:rsidRPr="00A17F52">
                        <w:rPr>
                          <w:color w:val="CC7832"/>
                          <w:lang w:val="en-GB" w:eastAsia="en-GB"/>
                        </w:rPr>
                        <w:t xml:space="preserve">return </w:t>
                      </w:r>
                      <w:proofErr w:type="spellStart"/>
                      <w:r w:rsidRPr="00A17F52">
                        <w:rPr>
                          <w:lang w:val="en-GB" w:eastAsia="en-GB"/>
                        </w:rPr>
                        <w:t>imgMasked</w:t>
                      </w:r>
                      <w:proofErr w:type="spellEnd"/>
                      <w:r w:rsidRPr="00A17F52">
                        <w:rPr>
                          <w:color w:val="CC7832"/>
                          <w:lang w:val="en-GB" w:eastAsia="en-GB"/>
                        </w:rPr>
                        <w:t xml:space="preserve">, </w:t>
                      </w:r>
                      <w:proofErr w:type="spellStart"/>
                      <w:r w:rsidRPr="00A17F52">
                        <w:rPr>
                          <w:lang w:val="en-GB" w:eastAsia="en-GB"/>
                        </w:rPr>
                        <w:t>grayImage</w:t>
                      </w:r>
                      <w:proofErr w:type="spellEnd"/>
                      <w:r w:rsidRPr="00A17F52">
                        <w:rPr>
                          <w:color w:val="CC7832"/>
                          <w:lang w:val="en-GB" w:eastAsia="en-GB"/>
                        </w:rPr>
                        <w:t xml:space="preserve">, </w:t>
                      </w:r>
                      <w:proofErr w:type="spellStart"/>
                      <w:r w:rsidRPr="00A17F52">
                        <w:rPr>
                          <w:lang w:val="en-GB" w:eastAsia="en-GB"/>
                        </w:rPr>
                        <w:t>cannyImage</w:t>
                      </w:r>
                      <w:proofErr w:type="spellEnd"/>
                      <w:r w:rsidRPr="00A17F52">
                        <w:rPr>
                          <w:color w:val="CC7832"/>
                          <w:lang w:val="en-GB" w:eastAsia="en-GB"/>
                        </w:rPr>
                        <w:t xml:space="preserve">, </w:t>
                      </w:r>
                      <w:proofErr w:type="spellStart"/>
                      <w:r w:rsidRPr="00A17F52">
                        <w:rPr>
                          <w:lang w:val="en-GB" w:eastAsia="en-GB"/>
                        </w:rPr>
                        <w:t>roiImage</w:t>
                      </w:r>
                      <w:proofErr w:type="spellEnd"/>
                      <w:r w:rsidRPr="00A17F52">
                        <w:rPr>
                          <w:color w:val="CC7832"/>
                          <w:lang w:val="en-GB" w:eastAsia="en-GB"/>
                        </w:rPr>
                        <w:t xml:space="preserve">, </w:t>
                      </w:r>
                      <w:r w:rsidRPr="00A17F52">
                        <w:rPr>
                          <w:lang w:val="en-GB" w:eastAsia="en-GB"/>
                        </w:rPr>
                        <w:t>output</w:t>
                      </w:r>
                      <w:r w:rsidRPr="00A17F52">
                        <w:rPr>
                          <w:lang w:val="en-GB" w:eastAsia="en-GB"/>
                        </w:rPr>
                        <w:br/>
                      </w:r>
                    </w:p>
                    <w:p w14:paraId="786C66CF" w14:textId="451ED8E8" w:rsidR="00A17F52" w:rsidRDefault="00A17F52"/>
                  </w:txbxContent>
                </v:textbox>
                <w10:wrap type="square" anchorx="margin"/>
              </v:shape>
            </w:pict>
          </mc:Fallback>
        </mc:AlternateContent>
      </w:r>
      <w:r>
        <w:t xml:space="preserve">Programsko rješenje je pisano u Python programskom jeziku koristeći </w:t>
      </w:r>
      <w:proofErr w:type="spellStart"/>
      <w:r>
        <w:t>OpenCV</w:t>
      </w:r>
      <w:proofErr w:type="spellEnd"/>
      <w:r>
        <w:t xml:space="preserve"> biblioteku za rad sa slikama. </w:t>
      </w:r>
    </w:p>
    <w:p w14:paraId="00E60BC2" w14:textId="6324E23E" w:rsidR="00E23551" w:rsidRDefault="00A17F52" w:rsidP="00E23551">
      <w:pPr>
        <w:jc w:val="center"/>
        <w:rPr>
          <w:rFonts w:eastAsiaTheme="minorEastAsia"/>
        </w:rPr>
      </w:pPr>
      <w:r w:rsidRPr="009F1973">
        <w:rPr>
          <w:rFonts w:eastAsiaTheme="minorEastAsia"/>
          <w:b/>
          <w:bCs/>
        </w:rPr>
        <w:t>Slika 3.1.</w:t>
      </w:r>
      <w:r>
        <w:rPr>
          <w:rFonts w:eastAsiaTheme="minorEastAsia"/>
        </w:rPr>
        <w:t xml:space="preserve"> </w:t>
      </w:r>
      <w:r w:rsidR="009F1973">
        <w:rPr>
          <w:rFonts w:eastAsiaTheme="minorEastAsia"/>
        </w:rPr>
        <w:t>Glavna funkcija za detekciju linija</w:t>
      </w:r>
    </w:p>
    <w:p w14:paraId="24BA8EAF" w14:textId="14381294" w:rsidR="00E23551" w:rsidRDefault="009F1973" w:rsidP="00B15BA0">
      <w:pPr>
        <w:ind w:firstLine="709"/>
        <w:rPr>
          <w:rFonts w:eastAsiaTheme="minorEastAsia"/>
        </w:rPr>
      </w:pPr>
      <w:r>
        <w:rPr>
          <w:rFonts w:eastAsiaTheme="minorEastAsia"/>
        </w:rPr>
        <w:t xml:space="preserve">Proces obrade slike ide redoslijedom kako je navedeno na početku. Funkcija </w:t>
      </w:r>
      <w:proofErr w:type="spellStart"/>
      <w:r w:rsidRPr="009F1973">
        <w:rPr>
          <w:rFonts w:eastAsiaTheme="minorEastAsia"/>
          <w:i/>
          <w:iCs/>
        </w:rPr>
        <w:t>filterWhiteYellow</w:t>
      </w:r>
      <w:proofErr w:type="spellEnd"/>
      <w:r>
        <w:rPr>
          <w:rFonts w:eastAsiaTheme="minorEastAsia"/>
        </w:rPr>
        <w:t xml:space="preserve"> prebacuje BGR format u HLS format te pronalazi maske za žutu i bijelu boje koje onda ujedinjuje u jednu masku s </w:t>
      </w:r>
      <w:proofErr w:type="spellStart"/>
      <w:r w:rsidRPr="009F1973">
        <w:rPr>
          <w:rFonts w:eastAsiaTheme="minorEastAsia"/>
          <w:i/>
          <w:iCs/>
        </w:rPr>
        <w:t>bitwise_or</w:t>
      </w:r>
      <w:proofErr w:type="spellEnd"/>
      <w:r>
        <w:rPr>
          <w:rFonts w:eastAsiaTheme="minorEastAsia"/>
        </w:rPr>
        <w:t xml:space="preserve"> funkcijom. Za rezultat vraća sliku gdje su prikazane samo žuta i bijela boja. Funkcija </w:t>
      </w:r>
      <w:proofErr w:type="spellStart"/>
      <w:r w:rsidRPr="009F1973">
        <w:rPr>
          <w:rFonts w:eastAsiaTheme="minorEastAsia"/>
          <w:i/>
          <w:iCs/>
        </w:rPr>
        <w:t>getROI</w:t>
      </w:r>
      <w:proofErr w:type="spellEnd"/>
      <w:r>
        <w:rPr>
          <w:rFonts w:eastAsiaTheme="minorEastAsia"/>
        </w:rPr>
        <w:t xml:space="preserve"> postavlja željeno područje prema predanim točkama kao jedino vidljivo, dok je sve ostalo crno. </w:t>
      </w:r>
      <w:r w:rsidR="00770C17">
        <w:rPr>
          <w:rFonts w:eastAsiaTheme="minorEastAsia"/>
        </w:rPr>
        <w:t xml:space="preserve">Sljedeće se slika prebacuje u </w:t>
      </w:r>
      <w:proofErr w:type="spellStart"/>
      <w:r w:rsidR="00770C17">
        <w:rPr>
          <w:rFonts w:eastAsiaTheme="minorEastAsia"/>
        </w:rPr>
        <w:t>grayscale</w:t>
      </w:r>
      <w:proofErr w:type="spellEnd"/>
      <w:r w:rsidR="00770C17">
        <w:rPr>
          <w:rFonts w:eastAsiaTheme="minorEastAsia"/>
        </w:rPr>
        <w:t xml:space="preserve"> sliku, primjenjuje se </w:t>
      </w:r>
      <w:proofErr w:type="spellStart"/>
      <w:r w:rsidR="00770C17">
        <w:rPr>
          <w:rFonts w:eastAsiaTheme="minorEastAsia"/>
        </w:rPr>
        <w:t>Gaussov</w:t>
      </w:r>
      <w:proofErr w:type="spellEnd"/>
      <w:r w:rsidR="00770C17">
        <w:rPr>
          <w:rFonts w:eastAsiaTheme="minorEastAsia"/>
        </w:rPr>
        <w:t xml:space="preserve"> filtar te se radi detekcija rubova. Završno na detektirane rubove primjenjuje se </w:t>
      </w:r>
      <w:proofErr w:type="spellStart"/>
      <w:r w:rsidR="00770C17" w:rsidRPr="00770C17">
        <w:rPr>
          <w:rFonts w:eastAsiaTheme="minorEastAsia"/>
        </w:rPr>
        <w:t>vjerojatnosna</w:t>
      </w:r>
      <w:proofErr w:type="spellEnd"/>
      <w:r w:rsidR="00770C17" w:rsidRPr="00770C17">
        <w:rPr>
          <w:rFonts w:eastAsiaTheme="minorEastAsia"/>
        </w:rPr>
        <w:t xml:space="preserve"> </w:t>
      </w:r>
      <w:proofErr w:type="spellStart"/>
      <w:r w:rsidR="00770C17">
        <w:rPr>
          <w:rFonts w:eastAsiaTheme="minorEastAsia"/>
        </w:rPr>
        <w:t>Houghova</w:t>
      </w:r>
      <w:proofErr w:type="spellEnd"/>
      <w:r w:rsidR="00770C17">
        <w:rPr>
          <w:rFonts w:eastAsiaTheme="minorEastAsia"/>
        </w:rPr>
        <w:t xml:space="preserve"> transformacija koja radi na istom principu kao i klasična </w:t>
      </w:r>
      <w:proofErr w:type="spellStart"/>
      <w:r w:rsidR="00770C17">
        <w:rPr>
          <w:rFonts w:eastAsiaTheme="minorEastAsia"/>
        </w:rPr>
        <w:t>Houghova</w:t>
      </w:r>
      <w:proofErr w:type="spellEnd"/>
      <w:r w:rsidR="00770C17">
        <w:rPr>
          <w:rFonts w:eastAsiaTheme="minorEastAsia"/>
        </w:rPr>
        <w:t xml:space="preserve"> transformacija </w:t>
      </w:r>
      <w:r w:rsidR="00B15BA0">
        <w:rPr>
          <w:rFonts w:eastAsiaTheme="minorEastAsia"/>
        </w:rPr>
        <w:t xml:space="preserve">no nešto je efikasnija jer nam u parametrima omogućava da postavimo </w:t>
      </w:r>
      <w:r w:rsidR="00B15BA0">
        <w:rPr>
          <w:rFonts w:eastAsiaTheme="minorEastAsia"/>
        </w:rPr>
        <w:lastRenderedPageBreak/>
        <w:t xml:space="preserve">minimalan broj točaka koje tvore liniju i minimalnu vrijednost praznine između dvije točke što će se smatrati istom linijom, a u detekciji linija na cesti je izrazito korisno s obzirom da srednje linije obično imaju praznine. Kako ova funkcija vraća mnoštvo linija, bilo je potrebno naći aproksimaciju za linije koje predstavljaju desnu i lijevu cestovnu liniju. </w:t>
      </w:r>
      <w:r w:rsidR="00ED31E3">
        <w:rPr>
          <w:rFonts w:eastAsiaTheme="minorEastAsia"/>
        </w:rPr>
        <w:t xml:space="preserve">Funkcija </w:t>
      </w:r>
      <w:proofErr w:type="spellStart"/>
      <w:r w:rsidR="00ED31E3" w:rsidRPr="00ED31E3">
        <w:rPr>
          <w:rFonts w:eastAsiaTheme="minorEastAsia"/>
          <w:i/>
          <w:iCs/>
        </w:rPr>
        <w:t>findAverageLines</w:t>
      </w:r>
      <w:proofErr w:type="spellEnd"/>
      <w:r w:rsidR="00ED31E3">
        <w:rPr>
          <w:rFonts w:eastAsiaTheme="minorEastAsia"/>
        </w:rPr>
        <w:t xml:space="preserve"> osnovu nagiba linija pronalazi linije koje se nalaze na lijevoj i desnoj strani, te radi aproksimaciju tih linija s prednosti onih linija koje su duže, kako bi pronašla dvije linije koje najbolje predstavljaju skup lijevih i desnih linija te ih ocrtava na slici. </w:t>
      </w:r>
    </w:p>
    <w:p w14:paraId="4A7D6A55" w14:textId="7E25F8F0" w:rsidR="009F1973" w:rsidRDefault="00B15BA0" w:rsidP="00B15BA0">
      <w:pPr>
        <w:pStyle w:val="Naslov2"/>
        <w:rPr>
          <w:rFonts w:eastAsiaTheme="minorEastAsia"/>
        </w:rPr>
      </w:pPr>
      <w:bookmarkStart w:id="13" w:name="_Toc64835879"/>
      <w:r>
        <w:rPr>
          <w:rFonts w:eastAsiaTheme="minorEastAsia"/>
        </w:rPr>
        <w:t>Problemi</w:t>
      </w:r>
      <w:bookmarkEnd w:id="13"/>
      <w:r>
        <w:rPr>
          <w:rFonts w:eastAsiaTheme="minorEastAsia"/>
        </w:rPr>
        <w:t xml:space="preserve"> </w:t>
      </w:r>
    </w:p>
    <w:p w14:paraId="11CC1709" w14:textId="2A6B5035" w:rsidR="00B15BA0" w:rsidRDefault="00B15BA0" w:rsidP="00B15BA0">
      <w:r>
        <w:t xml:space="preserve">Ovaj algoritam dobro radi detekciju linija na ravnoj cesti ili na cesti s blagim zavojima, primjerice autoput. </w:t>
      </w:r>
      <w:r w:rsidR="00ED31E3">
        <w:t xml:space="preserve">Kod oštrih zavoja pojavljuju se problemi što je i očekivano jer </w:t>
      </w:r>
      <w:proofErr w:type="spellStart"/>
      <w:r w:rsidR="00ED31E3">
        <w:t>Houghova</w:t>
      </w:r>
      <w:proofErr w:type="spellEnd"/>
      <w:r w:rsidR="00ED31E3">
        <w:t xml:space="preserve"> transformacija pronalazi ravne linije. Vrlo je važan i utjecaj kvalitete kamere, vrijednosti kojima očitavamo žutu i bijelu boju možda neće biti iste ako koristimo različite kvalitete video sekvenci. Isto tako i utjecaj sjena, sunca, kiše, snijega itd. uveliko otežava detekciju linija ako primjenjujemo samo ovaj tip detekcije. </w:t>
      </w:r>
    </w:p>
    <w:p w14:paraId="71F0C2E3" w14:textId="3C71832A" w:rsidR="00ED31E3" w:rsidRDefault="00ED31E3">
      <w:pPr>
        <w:spacing w:line="259" w:lineRule="auto"/>
        <w:jc w:val="left"/>
      </w:pPr>
      <w:r>
        <w:br w:type="page"/>
      </w:r>
    </w:p>
    <w:p w14:paraId="69C1B01B" w14:textId="2BCB6EF8" w:rsidR="00ED31E3" w:rsidRDefault="00ED31E3" w:rsidP="00ED31E3">
      <w:pPr>
        <w:pStyle w:val="Naslov1"/>
      </w:pPr>
      <w:bookmarkStart w:id="14" w:name="_Toc64835880"/>
      <w:r>
        <w:lastRenderedPageBreak/>
        <w:t>ZAKLJUČAK</w:t>
      </w:r>
      <w:bookmarkEnd w:id="14"/>
    </w:p>
    <w:p w14:paraId="366CEFBE" w14:textId="0343CA6D" w:rsidR="008953C8" w:rsidRDefault="00ED31E3" w:rsidP="008953C8">
      <w:pPr>
        <w:ind w:firstLine="357"/>
      </w:pPr>
      <w:r>
        <w:t>Kori</w:t>
      </w:r>
      <w:r w:rsidR="00EB1DA2">
        <w:t>štenjem</w:t>
      </w:r>
      <w:r>
        <w:t xml:space="preserve"> nekoliko metoda obrade </w:t>
      </w:r>
      <w:r w:rsidR="00EB1DA2">
        <w:t xml:space="preserve">slike </w:t>
      </w:r>
      <w:r>
        <w:t xml:space="preserve">kako bi pripremili sliku za </w:t>
      </w:r>
      <w:proofErr w:type="spellStart"/>
      <w:r>
        <w:t>Houghovu</w:t>
      </w:r>
      <w:proofErr w:type="spellEnd"/>
      <w:r>
        <w:t xml:space="preserve"> transformaciju dovelo je do rješenja koje zadovoljava za specifične uvjete, no nije primjereno za realnu uporabu. Unatoč tome, ovakvo rješenje </w:t>
      </w:r>
      <w:r w:rsidR="008953C8">
        <w:t>je prije svega edukacijskog karaktera gdje se na realnom problemu dobiva osnovno znanje o obradi slike i funkcioniranju metoda koje se može translatirati na korištenje kompliciranijih i zahtjevnijih proces</w:t>
      </w:r>
      <w:r w:rsidR="00EB1DA2">
        <w:t>a</w:t>
      </w:r>
      <w:r w:rsidR="008953C8">
        <w:t xml:space="preserve"> obrade slike, bilo za sličan problem ili za nešto drugo. </w:t>
      </w:r>
    </w:p>
    <w:p w14:paraId="61809868" w14:textId="77777777" w:rsidR="008953C8" w:rsidRDefault="008953C8">
      <w:pPr>
        <w:spacing w:line="259" w:lineRule="auto"/>
        <w:jc w:val="left"/>
      </w:pPr>
      <w:r>
        <w:br w:type="page"/>
      </w:r>
    </w:p>
    <w:p w14:paraId="59DE9ABC" w14:textId="47132050" w:rsidR="00ED31E3" w:rsidRDefault="008953C8" w:rsidP="008953C8">
      <w:pPr>
        <w:pStyle w:val="Naslov1"/>
      </w:pPr>
      <w:bookmarkStart w:id="15" w:name="_Toc64835881"/>
      <w:r>
        <w:lastRenderedPageBreak/>
        <w:t>LITERATURA</w:t>
      </w:r>
      <w:bookmarkEnd w:id="15"/>
    </w:p>
    <w:p w14:paraId="43CB6D50" w14:textId="6FF3A02B" w:rsidR="008953C8" w:rsidRDefault="00BA2887" w:rsidP="008953C8">
      <w:r>
        <w:t xml:space="preserve">[1] </w:t>
      </w:r>
      <w:r w:rsidR="008225C9" w:rsidRPr="008225C9">
        <w:t xml:space="preserve">R. C. </w:t>
      </w:r>
      <w:proofErr w:type="spellStart"/>
      <w:r w:rsidR="008225C9" w:rsidRPr="008225C9">
        <w:t>Gonzalez</w:t>
      </w:r>
      <w:proofErr w:type="spellEnd"/>
      <w:r w:rsidR="008225C9" w:rsidRPr="008225C9">
        <w:t xml:space="preserve">, R. E. Woods: Digital </w:t>
      </w:r>
      <w:proofErr w:type="spellStart"/>
      <w:r w:rsidR="008225C9" w:rsidRPr="008225C9">
        <w:t>Image</w:t>
      </w:r>
      <w:proofErr w:type="spellEnd"/>
      <w:r w:rsidR="008225C9" w:rsidRPr="008225C9">
        <w:t xml:space="preserve"> Processing. </w:t>
      </w:r>
      <w:proofErr w:type="spellStart"/>
      <w:r w:rsidR="008225C9" w:rsidRPr="008225C9">
        <w:t>Addison-Wesley</w:t>
      </w:r>
      <w:proofErr w:type="spellEnd"/>
      <w:r w:rsidR="008225C9" w:rsidRPr="008225C9">
        <w:t xml:space="preserve">, </w:t>
      </w:r>
      <w:proofErr w:type="spellStart"/>
      <w:r w:rsidR="008225C9" w:rsidRPr="008225C9">
        <w:t>Second</w:t>
      </w:r>
      <w:proofErr w:type="spellEnd"/>
      <w:r w:rsidR="008225C9" w:rsidRPr="008225C9">
        <w:t xml:space="preserve"> </w:t>
      </w:r>
      <w:proofErr w:type="spellStart"/>
      <w:r w:rsidR="008225C9" w:rsidRPr="008225C9">
        <w:t>Edition</w:t>
      </w:r>
      <w:proofErr w:type="spellEnd"/>
      <w:r w:rsidR="008225C9" w:rsidRPr="008225C9">
        <w:t>, 2002.</w:t>
      </w:r>
      <w:r w:rsidR="001D550D">
        <w:t xml:space="preserve"> str. 295 – 302.</w:t>
      </w:r>
    </w:p>
    <w:p w14:paraId="18B60A0A" w14:textId="175B5EAA" w:rsidR="008225C9" w:rsidRDefault="008225C9" w:rsidP="001D550D">
      <w:pPr>
        <w:jc w:val="left"/>
      </w:pPr>
      <w:r>
        <w:t xml:space="preserve">[2] </w:t>
      </w:r>
      <w:hyperlink r:id="rId26" w:history="1">
        <w:r w:rsidR="001D550D" w:rsidRPr="00502497">
          <w:rPr>
            <w:rStyle w:val="Hiperveza"/>
          </w:rPr>
          <w:t>https://opencv-python-tutroals.readthedocs.io/en/latest/py_tutorials/py_imgproc/py_canny/py_canny.html</w:t>
        </w:r>
      </w:hyperlink>
    </w:p>
    <w:p w14:paraId="71553BA6" w14:textId="25D7B87B" w:rsidR="001D550D" w:rsidRDefault="001D550D" w:rsidP="001D550D">
      <w:pPr>
        <w:jc w:val="left"/>
      </w:pPr>
      <w:r>
        <w:t xml:space="preserve">[3] </w:t>
      </w:r>
      <w:hyperlink r:id="rId27" w:history="1">
        <w:r w:rsidRPr="00502497">
          <w:rPr>
            <w:rStyle w:val="Hiperveza"/>
          </w:rPr>
          <w:t>https://en.wikipedia.org/wiki/HSL_and_HSV</w:t>
        </w:r>
      </w:hyperlink>
    </w:p>
    <w:p w14:paraId="5703CF92" w14:textId="784BBE56" w:rsidR="001D550D" w:rsidRDefault="001D550D" w:rsidP="001D550D">
      <w:pPr>
        <w:jc w:val="left"/>
      </w:pPr>
      <w:r>
        <w:t xml:space="preserve">[4] Matija </w:t>
      </w:r>
      <w:proofErr w:type="spellStart"/>
      <w:r>
        <w:t>Forko</w:t>
      </w:r>
      <w:proofErr w:type="spellEnd"/>
      <w:r>
        <w:t xml:space="preserve">, </w:t>
      </w:r>
      <w:proofErr w:type="spellStart"/>
      <w:r w:rsidRPr="001D550D">
        <w:rPr>
          <w:i/>
          <w:iCs/>
        </w:rPr>
        <w:t>Nefotorealistična</w:t>
      </w:r>
      <w:proofErr w:type="spellEnd"/>
      <w:r w:rsidRPr="001D550D">
        <w:rPr>
          <w:i/>
          <w:iCs/>
        </w:rPr>
        <w:t xml:space="preserve"> tehnika prikaza video zapisa</w:t>
      </w:r>
      <w:r>
        <w:t>, Završni rad, Fakultet elektrotehnike i računarstva, Zagreb 2009.</w:t>
      </w:r>
    </w:p>
    <w:p w14:paraId="0CD1CFF9" w14:textId="6309903A" w:rsidR="001D550D" w:rsidRDefault="001D550D" w:rsidP="001D550D">
      <w:pPr>
        <w:jc w:val="left"/>
      </w:pPr>
      <w:r>
        <w:t xml:space="preserve">[5] Maja Šverko, </w:t>
      </w:r>
      <w:proofErr w:type="spellStart"/>
      <w:r>
        <w:t>Houghova</w:t>
      </w:r>
      <w:proofErr w:type="spellEnd"/>
      <w:r>
        <w:t xml:space="preserve"> transformacija, </w:t>
      </w:r>
      <w:proofErr w:type="spellStart"/>
      <w:r>
        <w:t>Zavrspni</w:t>
      </w:r>
      <w:proofErr w:type="spellEnd"/>
      <w:r>
        <w:t xml:space="preserve"> rad, Fakultet elektrotehnike i računarstva, Zagreb 2009.</w:t>
      </w:r>
    </w:p>
    <w:p w14:paraId="00EEF3B7" w14:textId="64D1DB2A" w:rsidR="001D550D" w:rsidRDefault="001D550D" w:rsidP="001D550D">
      <w:pPr>
        <w:jc w:val="left"/>
      </w:pPr>
      <w:r>
        <w:t xml:space="preserve">[6] </w:t>
      </w:r>
      <w:hyperlink r:id="rId28" w:history="1">
        <w:r w:rsidRPr="00502497">
          <w:rPr>
            <w:rStyle w:val="Hiperveza"/>
          </w:rPr>
          <w:t>https://docs.opencv.org/3.4/d9/db0/tutorial_hough_lines.html</w:t>
        </w:r>
      </w:hyperlink>
    </w:p>
    <w:p w14:paraId="7C781C08" w14:textId="4188DA87" w:rsidR="001D550D" w:rsidRDefault="00007FE0" w:rsidP="001D550D">
      <w:pPr>
        <w:jc w:val="left"/>
      </w:pPr>
      <w:r>
        <w:t xml:space="preserve">[7] </w:t>
      </w:r>
      <w:hyperlink r:id="rId29" w:history="1">
        <w:r w:rsidRPr="002B2E4D">
          <w:rPr>
            <w:rStyle w:val="Hiperveza"/>
          </w:rPr>
          <w:t>https://www.sciencedirect.com/topics/engineering/optical-radar</w:t>
        </w:r>
      </w:hyperlink>
    </w:p>
    <w:p w14:paraId="3A343E0B" w14:textId="0174D606" w:rsidR="009323E3" w:rsidRDefault="009323E3" w:rsidP="001D550D">
      <w:pPr>
        <w:jc w:val="left"/>
      </w:pPr>
      <w:r>
        <w:t xml:space="preserve">[8] </w:t>
      </w:r>
      <w:hyperlink r:id="rId30" w:history="1">
        <w:r w:rsidRPr="002B2E4D">
          <w:rPr>
            <w:rStyle w:val="Hiperveza"/>
          </w:rPr>
          <w:t>https://en.wikipedia.org/wiki/Lane_departure_warning_system</w:t>
        </w:r>
      </w:hyperlink>
    </w:p>
    <w:p w14:paraId="10426AC1" w14:textId="77777777" w:rsidR="009323E3" w:rsidRDefault="009323E3" w:rsidP="001D550D">
      <w:pPr>
        <w:jc w:val="left"/>
      </w:pPr>
    </w:p>
    <w:p w14:paraId="58AEE8F4" w14:textId="77777777" w:rsidR="00007FE0" w:rsidRPr="008953C8" w:rsidRDefault="00007FE0" w:rsidP="001D550D">
      <w:pPr>
        <w:jc w:val="left"/>
      </w:pPr>
    </w:p>
    <w:sectPr w:rsidR="00007FE0" w:rsidRPr="008953C8" w:rsidSect="00E23551">
      <w:headerReference w:type="default" r:id="rId31"/>
      <w:footerReference w:type="default" r:id="rId32"/>
      <w:pgSz w:w="11906" w:h="16838"/>
      <w:pgMar w:top="1418" w:right="1134" w:bottom="1276"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17C5C" w14:textId="77777777" w:rsidR="006D0740" w:rsidRDefault="006D0740" w:rsidP="00AF338D">
      <w:r>
        <w:separator/>
      </w:r>
    </w:p>
    <w:p w14:paraId="39FCBCAC" w14:textId="77777777" w:rsidR="006D0740" w:rsidRDefault="006D0740" w:rsidP="00AF338D"/>
  </w:endnote>
  <w:endnote w:type="continuationSeparator" w:id="0">
    <w:p w14:paraId="17D7A9E9" w14:textId="77777777" w:rsidR="006D0740" w:rsidRDefault="006D0740" w:rsidP="00AF338D">
      <w:r>
        <w:continuationSeparator/>
      </w:r>
    </w:p>
    <w:p w14:paraId="479E1434" w14:textId="77777777" w:rsidR="006D0740" w:rsidRDefault="006D0740"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1212112"/>
      <w:docPartObj>
        <w:docPartGallery w:val="Page Numbers (Bottom of Page)"/>
        <w:docPartUnique/>
      </w:docPartObj>
    </w:sdtPr>
    <w:sdtEndPr>
      <w:rPr>
        <w:noProof/>
      </w:rPr>
    </w:sdtEndPr>
    <w:sdtContent>
      <w:p w14:paraId="478F5695" w14:textId="1B902ED6" w:rsidR="00E533E5" w:rsidRDefault="00E533E5"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88D15" w14:textId="77777777" w:rsidR="006D0740" w:rsidRDefault="006D0740" w:rsidP="00AF338D">
      <w:r>
        <w:separator/>
      </w:r>
    </w:p>
    <w:p w14:paraId="4499310D" w14:textId="77777777" w:rsidR="006D0740" w:rsidRDefault="006D0740" w:rsidP="00AF338D"/>
  </w:footnote>
  <w:footnote w:type="continuationSeparator" w:id="0">
    <w:p w14:paraId="251F87EB" w14:textId="77777777" w:rsidR="006D0740" w:rsidRDefault="006D0740" w:rsidP="00AF338D">
      <w:r>
        <w:continuationSeparator/>
      </w:r>
    </w:p>
    <w:p w14:paraId="45AE11DF" w14:textId="77777777" w:rsidR="006D0740" w:rsidRDefault="006D0740"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DDF12" w14:textId="77777777" w:rsidR="00E533E5" w:rsidRDefault="00E533E5">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A7812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FEC0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226A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07940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4A8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1C2AB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80A3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7CE2714"/>
    <w:multiLevelType w:val="hybridMultilevel"/>
    <w:tmpl w:val="AF44426C"/>
    <w:lvl w:ilvl="0" w:tplc="F6F6FE2E">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907F68"/>
    <w:multiLevelType w:val="multilevel"/>
    <w:tmpl w:val="00A63D0A"/>
    <w:styleLink w:val="Zavrsni"/>
    <w:lvl w:ilvl="0">
      <w:start w:val="1"/>
      <w:numFmt w:val="decimal"/>
      <w:pStyle w:val="NaslovPoglavlja"/>
      <w:lvlText w:val="%1"/>
      <w:lvlJc w:val="left"/>
      <w:pPr>
        <w:ind w:left="0" w:firstLine="0"/>
      </w:pPr>
      <w:rPr>
        <w:rFonts w:ascii="Times New Roman" w:hAnsi="Times New Roman" w:hint="default"/>
        <w:color w:val="auto"/>
      </w:rPr>
    </w:lvl>
    <w:lvl w:ilvl="1">
      <w:start w:val="1"/>
      <w:numFmt w:val="decimal"/>
      <w:pStyle w:val="NaslovPotpoglavlja"/>
      <w:lvlText w:val="%1.%2."/>
      <w:lvlJc w:val="left"/>
      <w:pPr>
        <w:ind w:left="0" w:firstLine="0"/>
      </w:pPr>
      <w:rPr>
        <w:rFonts w:hint="default"/>
      </w:rPr>
    </w:lvl>
    <w:lvl w:ilvl="2">
      <w:start w:val="1"/>
      <w:numFmt w:val="decimal"/>
      <w:pStyle w:val="NaslovOdjeljka"/>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0BEF7104"/>
    <w:multiLevelType w:val="hybridMultilevel"/>
    <w:tmpl w:val="C4184C70"/>
    <w:lvl w:ilvl="0" w:tplc="6FE6293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1137A7"/>
    <w:multiLevelType w:val="hybridMultilevel"/>
    <w:tmpl w:val="9B42B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8385CC7"/>
    <w:multiLevelType w:val="hybridMultilevel"/>
    <w:tmpl w:val="F3B882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BF8326D"/>
    <w:multiLevelType w:val="hybridMultilevel"/>
    <w:tmpl w:val="63309B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DF549D7"/>
    <w:multiLevelType w:val="hybridMultilevel"/>
    <w:tmpl w:val="E8BE6C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A24553"/>
    <w:multiLevelType w:val="hybridMultilevel"/>
    <w:tmpl w:val="656AF9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3DE40938"/>
    <w:multiLevelType w:val="hybridMultilevel"/>
    <w:tmpl w:val="AC90B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75F5592"/>
    <w:multiLevelType w:val="hybridMultilevel"/>
    <w:tmpl w:val="17C8C9D6"/>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53577B6F"/>
    <w:multiLevelType w:val="hybridMultilevel"/>
    <w:tmpl w:val="34121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1"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8EB4F37"/>
    <w:multiLevelType w:val="hybridMultilevel"/>
    <w:tmpl w:val="5A8C4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D24927"/>
    <w:multiLevelType w:val="hybridMultilevel"/>
    <w:tmpl w:val="630C1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393AF4"/>
    <w:multiLevelType w:val="hybridMultilevel"/>
    <w:tmpl w:val="9FCE2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274436"/>
    <w:multiLevelType w:val="hybridMultilevel"/>
    <w:tmpl w:val="0FF0D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15"/>
  </w:num>
  <w:num w:numId="4">
    <w:abstractNumId w:val="18"/>
  </w:num>
  <w:num w:numId="5">
    <w:abstractNumId w:val="25"/>
  </w:num>
  <w:num w:numId="6">
    <w:abstractNumId w:val="19"/>
  </w:num>
  <w:num w:numId="7">
    <w:abstractNumId w:val="30"/>
  </w:num>
  <w:num w:numId="8">
    <w:abstractNumId w:val="32"/>
  </w:num>
  <w:num w:numId="9">
    <w:abstractNumId w:val="37"/>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22"/>
  </w:num>
  <w:num w:numId="30">
    <w:abstractNumId w:val="14"/>
  </w:num>
  <w:num w:numId="31">
    <w:abstractNumId w:val="3"/>
    <w:lvlOverride w:ilvl="0">
      <w:startOverride w:val="1"/>
    </w:lvlOverride>
  </w:num>
  <w:num w:numId="32">
    <w:abstractNumId w:val="3"/>
    <w:lvlOverride w:ilvl="0">
      <w:startOverride w:val="1"/>
    </w:lvlOverride>
  </w:num>
  <w:num w:numId="33">
    <w:abstractNumId w:val="31"/>
  </w:num>
  <w:num w:numId="34">
    <w:abstractNumId w:val="21"/>
  </w:num>
  <w:num w:numId="35">
    <w:abstractNumId w:val="16"/>
  </w:num>
  <w:num w:numId="36">
    <w:abstractNumId w:val="33"/>
  </w:num>
  <w:num w:numId="37">
    <w:abstractNumId w:val="23"/>
  </w:num>
  <w:num w:numId="38">
    <w:abstractNumId w:val="13"/>
  </w:num>
  <w:num w:numId="39">
    <w:abstractNumId w:val="36"/>
  </w:num>
  <w:num w:numId="40">
    <w:abstractNumId w:val="34"/>
  </w:num>
  <w:num w:numId="41">
    <w:abstractNumId w:val="26"/>
  </w:num>
  <w:num w:numId="42">
    <w:abstractNumId w:val="11"/>
  </w:num>
  <w:num w:numId="43">
    <w:abstractNumId w:val="28"/>
  </w:num>
  <w:num w:numId="44">
    <w:abstractNumId w:val="35"/>
  </w:num>
  <w:num w:numId="45">
    <w:abstractNumId w:val="17"/>
  </w:num>
  <w:num w:numId="46">
    <w:abstractNumId w:val="29"/>
  </w:num>
  <w:num w:numId="47">
    <w:abstractNumId w:val="1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082"/>
    <w:rsid w:val="00000288"/>
    <w:rsid w:val="000002D4"/>
    <w:rsid w:val="00002144"/>
    <w:rsid w:val="00005F92"/>
    <w:rsid w:val="00007983"/>
    <w:rsid w:val="00007FE0"/>
    <w:rsid w:val="00013202"/>
    <w:rsid w:val="00013502"/>
    <w:rsid w:val="00014A91"/>
    <w:rsid w:val="000208C9"/>
    <w:rsid w:val="00022CEB"/>
    <w:rsid w:val="00025251"/>
    <w:rsid w:val="00025893"/>
    <w:rsid w:val="00026BB4"/>
    <w:rsid w:val="00032B0B"/>
    <w:rsid w:val="00034234"/>
    <w:rsid w:val="00037F75"/>
    <w:rsid w:val="00040EB9"/>
    <w:rsid w:val="00043A4E"/>
    <w:rsid w:val="0004423D"/>
    <w:rsid w:val="00045AD3"/>
    <w:rsid w:val="00046AE9"/>
    <w:rsid w:val="0005403B"/>
    <w:rsid w:val="00055720"/>
    <w:rsid w:val="00057221"/>
    <w:rsid w:val="0006223E"/>
    <w:rsid w:val="00063CFC"/>
    <w:rsid w:val="00064B4C"/>
    <w:rsid w:val="000650FF"/>
    <w:rsid w:val="00067306"/>
    <w:rsid w:val="00073580"/>
    <w:rsid w:val="00073E6F"/>
    <w:rsid w:val="00073FEC"/>
    <w:rsid w:val="00086E53"/>
    <w:rsid w:val="00087C14"/>
    <w:rsid w:val="00087C24"/>
    <w:rsid w:val="00091CE7"/>
    <w:rsid w:val="00092998"/>
    <w:rsid w:val="00094D81"/>
    <w:rsid w:val="00096EBE"/>
    <w:rsid w:val="000978ED"/>
    <w:rsid w:val="00097D58"/>
    <w:rsid w:val="000A0D17"/>
    <w:rsid w:val="000A59DE"/>
    <w:rsid w:val="000A69D5"/>
    <w:rsid w:val="000B0D97"/>
    <w:rsid w:val="000B38E0"/>
    <w:rsid w:val="000B3B8A"/>
    <w:rsid w:val="000C2017"/>
    <w:rsid w:val="000C3486"/>
    <w:rsid w:val="000C557A"/>
    <w:rsid w:val="000C5696"/>
    <w:rsid w:val="000C6C64"/>
    <w:rsid w:val="000C7146"/>
    <w:rsid w:val="000D101A"/>
    <w:rsid w:val="000D18B5"/>
    <w:rsid w:val="000D1E03"/>
    <w:rsid w:val="000D2978"/>
    <w:rsid w:val="000D4652"/>
    <w:rsid w:val="000D52E9"/>
    <w:rsid w:val="000E11FB"/>
    <w:rsid w:val="000E24D3"/>
    <w:rsid w:val="000E43E7"/>
    <w:rsid w:val="000E5936"/>
    <w:rsid w:val="000E5AF8"/>
    <w:rsid w:val="000E7D80"/>
    <w:rsid w:val="000F199D"/>
    <w:rsid w:val="000F4381"/>
    <w:rsid w:val="000F4503"/>
    <w:rsid w:val="000F5C37"/>
    <w:rsid w:val="000F755E"/>
    <w:rsid w:val="000F7854"/>
    <w:rsid w:val="0010123D"/>
    <w:rsid w:val="001026D3"/>
    <w:rsid w:val="00102B4B"/>
    <w:rsid w:val="001048CC"/>
    <w:rsid w:val="00111F29"/>
    <w:rsid w:val="00112818"/>
    <w:rsid w:val="00115E2C"/>
    <w:rsid w:val="0012583B"/>
    <w:rsid w:val="0012624F"/>
    <w:rsid w:val="0012697B"/>
    <w:rsid w:val="00130E97"/>
    <w:rsid w:val="0014014B"/>
    <w:rsid w:val="001417E5"/>
    <w:rsid w:val="00141B31"/>
    <w:rsid w:val="00145413"/>
    <w:rsid w:val="0014738A"/>
    <w:rsid w:val="00150603"/>
    <w:rsid w:val="0015336B"/>
    <w:rsid w:val="00156985"/>
    <w:rsid w:val="00165956"/>
    <w:rsid w:val="001700B0"/>
    <w:rsid w:val="0017110B"/>
    <w:rsid w:val="0017523E"/>
    <w:rsid w:val="00175D87"/>
    <w:rsid w:val="00191919"/>
    <w:rsid w:val="00196914"/>
    <w:rsid w:val="001A061F"/>
    <w:rsid w:val="001A1B74"/>
    <w:rsid w:val="001A33ED"/>
    <w:rsid w:val="001B2820"/>
    <w:rsid w:val="001B30C3"/>
    <w:rsid w:val="001B486C"/>
    <w:rsid w:val="001B7E04"/>
    <w:rsid w:val="001B7FA2"/>
    <w:rsid w:val="001C16A0"/>
    <w:rsid w:val="001C3483"/>
    <w:rsid w:val="001C3992"/>
    <w:rsid w:val="001D00FD"/>
    <w:rsid w:val="001D3DAF"/>
    <w:rsid w:val="001D440D"/>
    <w:rsid w:val="001D550D"/>
    <w:rsid w:val="001D65DA"/>
    <w:rsid w:val="001E66DE"/>
    <w:rsid w:val="001E720D"/>
    <w:rsid w:val="001E77A5"/>
    <w:rsid w:val="001E7FCA"/>
    <w:rsid w:val="001F091F"/>
    <w:rsid w:val="001F1F9C"/>
    <w:rsid w:val="001F38D3"/>
    <w:rsid w:val="001F7608"/>
    <w:rsid w:val="002008C9"/>
    <w:rsid w:val="00202583"/>
    <w:rsid w:val="00202A81"/>
    <w:rsid w:val="00202C0A"/>
    <w:rsid w:val="00203957"/>
    <w:rsid w:val="00212406"/>
    <w:rsid w:val="002133E9"/>
    <w:rsid w:val="00214E45"/>
    <w:rsid w:val="00215CE9"/>
    <w:rsid w:val="00216C73"/>
    <w:rsid w:val="0022172F"/>
    <w:rsid w:val="00223A15"/>
    <w:rsid w:val="00226D41"/>
    <w:rsid w:val="002360F0"/>
    <w:rsid w:val="002377BE"/>
    <w:rsid w:val="00240474"/>
    <w:rsid w:val="002413C7"/>
    <w:rsid w:val="00242EEC"/>
    <w:rsid w:val="00243734"/>
    <w:rsid w:val="00246907"/>
    <w:rsid w:val="00250A60"/>
    <w:rsid w:val="00251CAB"/>
    <w:rsid w:val="002536F4"/>
    <w:rsid w:val="00255CD6"/>
    <w:rsid w:val="0026237C"/>
    <w:rsid w:val="0026290B"/>
    <w:rsid w:val="00263119"/>
    <w:rsid w:val="00266DCD"/>
    <w:rsid w:val="00267772"/>
    <w:rsid w:val="00267C5D"/>
    <w:rsid w:val="002707FA"/>
    <w:rsid w:val="0027163E"/>
    <w:rsid w:val="00272166"/>
    <w:rsid w:val="00276B74"/>
    <w:rsid w:val="00277697"/>
    <w:rsid w:val="002820FC"/>
    <w:rsid w:val="00283558"/>
    <w:rsid w:val="002839E1"/>
    <w:rsid w:val="00285990"/>
    <w:rsid w:val="002877D9"/>
    <w:rsid w:val="00287FE9"/>
    <w:rsid w:val="002928B2"/>
    <w:rsid w:val="00293B99"/>
    <w:rsid w:val="002A3997"/>
    <w:rsid w:val="002A45F8"/>
    <w:rsid w:val="002A4A12"/>
    <w:rsid w:val="002A4DDF"/>
    <w:rsid w:val="002A5C29"/>
    <w:rsid w:val="002B174D"/>
    <w:rsid w:val="002B1F51"/>
    <w:rsid w:val="002B6D4F"/>
    <w:rsid w:val="002B7086"/>
    <w:rsid w:val="002C0EBE"/>
    <w:rsid w:val="002C12BA"/>
    <w:rsid w:val="002C1313"/>
    <w:rsid w:val="002C563A"/>
    <w:rsid w:val="002C780F"/>
    <w:rsid w:val="002D60D0"/>
    <w:rsid w:val="002D6CB9"/>
    <w:rsid w:val="002E42E5"/>
    <w:rsid w:val="002E70E7"/>
    <w:rsid w:val="002F16E3"/>
    <w:rsid w:val="002F5892"/>
    <w:rsid w:val="00301DC8"/>
    <w:rsid w:val="00302FAB"/>
    <w:rsid w:val="00304800"/>
    <w:rsid w:val="00304814"/>
    <w:rsid w:val="00304B88"/>
    <w:rsid w:val="003058A8"/>
    <w:rsid w:val="003100A2"/>
    <w:rsid w:val="0031269B"/>
    <w:rsid w:val="00312E91"/>
    <w:rsid w:val="003205E9"/>
    <w:rsid w:val="00321766"/>
    <w:rsid w:val="00322B1E"/>
    <w:rsid w:val="003249AD"/>
    <w:rsid w:val="00325C79"/>
    <w:rsid w:val="00326324"/>
    <w:rsid w:val="00331620"/>
    <w:rsid w:val="00335499"/>
    <w:rsid w:val="003431F3"/>
    <w:rsid w:val="003461A1"/>
    <w:rsid w:val="003472CB"/>
    <w:rsid w:val="00352293"/>
    <w:rsid w:val="00352F17"/>
    <w:rsid w:val="00355433"/>
    <w:rsid w:val="003563F5"/>
    <w:rsid w:val="00356846"/>
    <w:rsid w:val="00357E11"/>
    <w:rsid w:val="003643D7"/>
    <w:rsid w:val="0036543E"/>
    <w:rsid w:val="003670E9"/>
    <w:rsid w:val="00370077"/>
    <w:rsid w:val="00377A27"/>
    <w:rsid w:val="00377BDE"/>
    <w:rsid w:val="003821E5"/>
    <w:rsid w:val="00383E06"/>
    <w:rsid w:val="003A0186"/>
    <w:rsid w:val="003A51A6"/>
    <w:rsid w:val="003A5E3F"/>
    <w:rsid w:val="003A69FD"/>
    <w:rsid w:val="003B10E5"/>
    <w:rsid w:val="003B1149"/>
    <w:rsid w:val="003B1CC4"/>
    <w:rsid w:val="003B56A4"/>
    <w:rsid w:val="003B7B62"/>
    <w:rsid w:val="003C0EDE"/>
    <w:rsid w:val="003C2B20"/>
    <w:rsid w:val="003D1E00"/>
    <w:rsid w:val="003D2753"/>
    <w:rsid w:val="003D3732"/>
    <w:rsid w:val="003D5D0C"/>
    <w:rsid w:val="003D5F08"/>
    <w:rsid w:val="003D64AF"/>
    <w:rsid w:val="003E245D"/>
    <w:rsid w:val="003E34AD"/>
    <w:rsid w:val="003E4EF0"/>
    <w:rsid w:val="003F1806"/>
    <w:rsid w:val="003F2F87"/>
    <w:rsid w:val="003F6E2B"/>
    <w:rsid w:val="00400390"/>
    <w:rsid w:val="00400A03"/>
    <w:rsid w:val="0040106C"/>
    <w:rsid w:val="004021FB"/>
    <w:rsid w:val="0040477F"/>
    <w:rsid w:val="0040758C"/>
    <w:rsid w:val="004079A3"/>
    <w:rsid w:val="00415379"/>
    <w:rsid w:val="00415CFA"/>
    <w:rsid w:val="00422CC5"/>
    <w:rsid w:val="00422F53"/>
    <w:rsid w:val="00424127"/>
    <w:rsid w:val="004241AB"/>
    <w:rsid w:val="00424FDA"/>
    <w:rsid w:val="00431A85"/>
    <w:rsid w:val="004333E4"/>
    <w:rsid w:val="00436A73"/>
    <w:rsid w:val="00440281"/>
    <w:rsid w:val="0044104F"/>
    <w:rsid w:val="0044331B"/>
    <w:rsid w:val="00451ED7"/>
    <w:rsid w:val="0045297A"/>
    <w:rsid w:val="00455349"/>
    <w:rsid w:val="00455D4B"/>
    <w:rsid w:val="00463CA2"/>
    <w:rsid w:val="00464AFD"/>
    <w:rsid w:val="00465BEF"/>
    <w:rsid w:val="00471A80"/>
    <w:rsid w:val="0048143B"/>
    <w:rsid w:val="00481B17"/>
    <w:rsid w:val="00485E99"/>
    <w:rsid w:val="004878E5"/>
    <w:rsid w:val="00492878"/>
    <w:rsid w:val="004940A5"/>
    <w:rsid w:val="004A28C5"/>
    <w:rsid w:val="004A635E"/>
    <w:rsid w:val="004A6E9C"/>
    <w:rsid w:val="004A7185"/>
    <w:rsid w:val="004A720C"/>
    <w:rsid w:val="004B17F7"/>
    <w:rsid w:val="004B2BF4"/>
    <w:rsid w:val="004B476E"/>
    <w:rsid w:val="004C08C3"/>
    <w:rsid w:val="004C231A"/>
    <w:rsid w:val="004C7213"/>
    <w:rsid w:val="004D0F58"/>
    <w:rsid w:val="004D368F"/>
    <w:rsid w:val="004D4D8E"/>
    <w:rsid w:val="004D6B04"/>
    <w:rsid w:val="004D7271"/>
    <w:rsid w:val="004E006E"/>
    <w:rsid w:val="004E14A6"/>
    <w:rsid w:val="004E1884"/>
    <w:rsid w:val="004E44FD"/>
    <w:rsid w:val="004E6390"/>
    <w:rsid w:val="004F5BB9"/>
    <w:rsid w:val="00501A40"/>
    <w:rsid w:val="005056BE"/>
    <w:rsid w:val="0050678E"/>
    <w:rsid w:val="0051101D"/>
    <w:rsid w:val="005148F1"/>
    <w:rsid w:val="005244AA"/>
    <w:rsid w:val="0052675E"/>
    <w:rsid w:val="00531C56"/>
    <w:rsid w:val="00531F43"/>
    <w:rsid w:val="00535958"/>
    <w:rsid w:val="00542186"/>
    <w:rsid w:val="005434AB"/>
    <w:rsid w:val="00543E9A"/>
    <w:rsid w:val="00547122"/>
    <w:rsid w:val="0055167A"/>
    <w:rsid w:val="00553108"/>
    <w:rsid w:val="00553641"/>
    <w:rsid w:val="0055364B"/>
    <w:rsid w:val="00557CA9"/>
    <w:rsid w:val="0056636D"/>
    <w:rsid w:val="00567C40"/>
    <w:rsid w:val="00573701"/>
    <w:rsid w:val="00577DBE"/>
    <w:rsid w:val="00581BD8"/>
    <w:rsid w:val="0058452E"/>
    <w:rsid w:val="00585172"/>
    <w:rsid w:val="005853AD"/>
    <w:rsid w:val="00590F54"/>
    <w:rsid w:val="00594ACE"/>
    <w:rsid w:val="00595C63"/>
    <w:rsid w:val="005A3DFC"/>
    <w:rsid w:val="005A436A"/>
    <w:rsid w:val="005A532A"/>
    <w:rsid w:val="005A6D5E"/>
    <w:rsid w:val="005A7B10"/>
    <w:rsid w:val="005B0700"/>
    <w:rsid w:val="005B284E"/>
    <w:rsid w:val="005B2A0B"/>
    <w:rsid w:val="005B4201"/>
    <w:rsid w:val="005B499F"/>
    <w:rsid w:val="005B631B"/>
    <w:rsid w:val="005B7232"/>
    <w:rsid w:val="005B7849"/>
    <w:rsid w:val="005B7DC4"/>
    <w:rsid w:val="005C0B67"/>
    <w:rsid w:val="005C1E85"/>
    <w:rsid w:val="005C3332"/>
    <w:rsid w:val="005C7D96"/>
    <w:rsid w:val="005D0824"/>
    <w:rsid w:val="005D4156"/>
    <w:rsid w:val="005D43F3"/>
    <w:rsid w:val="005E6C50"/>
    <w:rsid w:val="005F00EF"/>
    <w:rsid w:val="005F017E"/>
    <w:rsid w:val="005F083C"/>
    <w:rsid w:val="005F289D"/>
    <w:rsid w:val="005F73B6"/>
    <w:rsid w:val="00606E95"/>
    <w:rsid w:val="00607F91"/>
    <w:rsid w:val="006117D3"/>
    <w:rsid w:val="00615BB2"/>
    <w:rsid w:val="00621A80"/>
    <w:rsid w:val="00623BBB"/>
    <w:rsid w:val="006242AA"/>
    <w:rsid w:val="00626C60"/>
    <w:rsid w:val="006310E5"/>
    <w:rsid w:val="006334C6"/>
    <w:rsid w:val="006345B4"/>
    <w:rsid w:val="00634CDD"/>
    <w:rsid w:val="00641B8B"/>
    <w:rsid w:val="00646C5A"/>
    <w:rsid w:val="006472B6"/>
    <w:rsid w:val="0064738D"/>
    <w:rsid w:val="00651205"/>
    <w:rsid w:val="006566BC"/>
    <w:rsid w:val="00660909"/>
    <w:rsid w:val="00664715"/>
    <w:rsid w:val="00667914"/>
    <w:rsid w:val="0068032E"/>
    <w:rsid w:val="00680D8C"/>
    <w:rsid w:val="00680F2E"/>
    <w:rsid w:val="006824D8"/>
    <w:rsid w:val="006829DA"/>
    <w:rsid w:val="00686E84"/>
    <w:rsid w:val="00694637"/>
    <w:rsid w:val="00695C93"/>
    <w:rsid w:val="006966F9"/>
    <w:rsid w:val="0069706C"/>
    <w:rsid w:val="00697185"/>
    <w:rsid w:val="006A1A06"/>
    <w:rsid w:val="006A30A9"/>
    <w:rsid w:val="006A6ED7"/>
    <w:rsid w:val="006B2AD1"/>
    <w:rsid w:val="006B2D44"/>
    <w:rsid w:val="006B4760"/>
    <w:rsid w:val="006B478A"/>
    <w:rsid w:val="006B5732"/>
    <w:rsid w:val="006C22D3"/>
    <w:rsid w:val="006D0740"/>
    <w:rsid w:val="006D4718"/>
    <w:rsid w:val="006F030B"/>
    <w:rsid w:val="006F2577"/>
    <w:rsid w:val="006F29BC"/>
    <w:rsid w:val="007000B4"/>
    <w:rsid w:val="007006D3"/>
    <w:rsid w:val="00703F8B"/>
    <w:rsid w:val="00706CB2"/>
    <w:rsid w:val="00707153"/>
    <w:rsid w:val="00707389"/>
    <w:rsid w:val="00710C5A"/>
    <w:rsid w:val="007139F0"/>
    <w:rsid w:val="00713F22"/>
    <w:rsid w:val="00713F30"/>
    <w:rsid w:val="00714AE0"/>
    <w:rsid w:val="007217ED"/>
    <w:rsid w:val="0072181A"/>
    <w:rsid w:val="007247B7"/>
    <w:rsid w:val="00725580"/>
    <w:rsid w:val="007262D7"/>
    <w:rsid w:val="007272E1"/>
    <w:rsid w:val="007321D4"/>
    <w:rsid w:val="007325BD"/>
    <w:rsid w:val="00732C75"/>
    <w:rsid w:val="007365F9"/>
    <w:rsid w:val="00737E28"/>
    <w:rsid w:val="0074031C"/>
    <w:rsid w:val="00744499"/>
    <w:rsid w:val="00744638"/>
    <w:rsid w:val="007456AB"/>
    <w:rsid w:val="00745934"/>
    <w:rsid w:val="00746355"/>
    <w:rsid w:val="00746461"/>
    <w:rsid w:val="007520E9"/>
    <w:rsid w:val="00752B7C"/>
    <w:rsid w:val="00770C17"/>
    <w:rsid w:val="00772EDC"/>
    <w:rsid w:val="0077479F"/>
    <w:rsid w:val="0077532C"/>
    <w:rsid w:val="0078001B"/>
    <w:rsid w:val="00780391"/>
    <w:rsid w:val="00783302"/>
    <w:rsid w:val="00793E04"/>
    <w:rsid w:val="00794ED6"/>
    <w:rsid w:val="0079686C"/>
    <w:rsid w:val="007972FF"/>
    <w:rsid w:val="00797DFF"/>
    <w:rsid w:val="007A04F8"/>
    <w:rsid w:val="007A2A56"/>
    <w:rsid w:val="007A7D67"/>
    <w:rsid w:val="007B2771"/>
    <w:rsid w:val="007B27FE"/>
    <w:rsid w:val="007B492C"/>
    <w:rsid w:val="007B538A"/>
    <w:rsid w:val="007B5CB8"/>
    <w:rsid w:val="007C0464"/>
    <w:rsid w:val="007C3513"/>
    <w:rsid w:val="007C4433"/>
    <w:rsid w:val="007C67B6"/>
    <w:rsid w:val="007D124A"/>
    <w:rsid w:val="007D43E4"/>
    <w:rsid w:val="007D54C9"/>
    <w:rsid w:val="007E24C7"/>
    <w:rsid w:val="007E2568"/>
    <w:rsid w:val="007E2942"/>
    <w:rsid w:val="007E2B1F"/>
    <w:rsid w:val="007E6183"/>
    <w:rsid w:val="007F54A4"/>
    <w:rsid w:val="007F68B7"/>
    <w:rsid w:val="007F697A"/>
    <w:rsid w:val="007F79E5"/>
    <w:rsid w:val="00801358"/>
    <w:rsid w:val="008051B8"/>
    <w:rsid w:val="0080573A"/>
    <w:rsid w:val="00807D80"/>
    <w:rsid w:val="00810D4F"/>
    <w:rsid w:val="00811C98"/>
    <w:rsid w:val="00813F8A"/>
    <w:rsid w:val="008225C9"/>
    <w:rsid w:val="00822DDD"/>
    <w:rsid w:val="00824C88"/>
    <w:rsid w:val="00827B8D"/>
    <w:rsid w:val="0083143C"/>
    <w:rsid w:val="0083501D"/>
    <w:rsid w:val="0084116B"/>
    <w:rsid w:val="008435FC"/>
    <w:rsid w:val="008458AD"/>
    <w:rsid w:val="00854905"/>
    <w:rsid w:val="00856CDD"/>
    <w:rsid w:val="00856F78"/>
    <w:rsid w:val="00870DDF"/>
    <w:rsid w:val="00873639"/>
    <w:rsid w:val="00874737"/>
    <w:rsid w:val="00875C5B"/>
    <w:rsid w:val="00876F80"/>
    <w:rsid w:val="008772F4"/>
    <w:rsid w:val="00881425"/>
    <w:rsid w:val="00883204"/>
    <w:rsid w:val="0089266E"/>
    <w:rsid w:val="00892DBB"/>
    <w:rsid w:val="008938A5"/>
    <w:rsid w:val="008953C8"/>
    <w:rsid w:val="00895E4E"/>
    <w:rsid w:val="008A5E74"/>
    <w:rsid w:val="008A6D78"/>
    <w:rsid w:val="008A7F2E"/>
    <w:rsid w:val="008B0CDC"/>
    <w:rsid w:val="008B6715"/>
    <w:rsid w:val="008B69AD"/>
    <w:rsid w:val="008C279C"/>
    <w:rsid w:val="008C7938"/>
    <w:rsid w:val="008D0D71"/>
    <w:rsid w:val="008D37B3"/>
    <w:rsid w:val="008D44E2"/>
    <w:rsid w:val="008E1492"/>
    <w:rsid w:val="008E3275"/>
    <w:rsid w:val="008E50D0"/>
    <w:rsid w:val="008F1965"/>
    <w:rsid w:val="008F24B5"/>
    <w:rsid w:val="008F2A28"/>
    <w:rsid w:val="008F3C97"/>
    <w:rsid w:val="008F45EB"/>
    <w:rsid w:val="008F46E9"/>
    <w:rsid w:val="008F60CF"/>
    <w:rsid w:val="00900FFE"/>
    <w:rsid w:val="0090264B"/>
    <w:rsid w:val="009043D7"/>
    <w:rsid w:val="00905824"/>
    <w:rsid w:val="009062FE"/>
    <w:rsid w:val="009069B8"/>
    <w:rsid w:val="0091191D"/>
    <w:rsid w:val="0091262E"/>
    <w:rsid w:val="00915848"/>
    <w:rsid w:val="00915BD5"/>
    <w:rsid w:val="00925015"/>
    <w:rsid w:val="00925D6D"/>
    <w:rsid w:val="00927BF0"/>
    <w:rsid w:val="00931B16"/>
    <w:rsid w:val="009323E3"/>
    <w:rsid w:val="0093488D"/>
    <w:rsid w:val="009352F7"/>
    <w:rsid w:val="00936055"/>
    <w:rsid w:val="00937D0E"/>
    <w:rsid w:val="00941474"/>
    <w:rsid w:val="00941DFA"/>
    <w:rsid w:val="009425D2"/>
    <w:rsid w:val="00942FAC"/>
    <w:rsid w:val="009462F1"/>
    <w:rsid w:val="009528DA"/>
    <w:rsid w:val="0095661A"/>
    <w:rsid w:val="00960E01"/>
    <w:rsid w:val="009618EE"/>
    <w:rsid w:val="00963A4E"/>
    <w:rsid w:val="0096449C"/>
    <w:rsid w:val="009646E9"/>
    <w:rsid w:val="00965FEE"/>
    <w:rsid w:val="009667BC"/>
    <w:rsid w:val="00967E09"/>
    <w:rsid w:val="00971758"/>
    <w:rsid w:val="009728C5"/>
    <w:rsid w:val="0097391E"/>
    <w:rsid w:val="009739E2"/>
    <w:rsid w:val="00974780"/>
    <w:rsid w:val="009750B5"/>
    <w:rsid w:val="00976030"/>
    <w:rsid w:val="00977CB8"/>
    <w:rsid w:val="0098183A"/>
    <w:rsid w:val="00981A51"/>
    <w:rsid w:val="00985F7C"/>
    <w:rsid w:val="0099012F"/>
    <w:rsid w:val="0099224D"/>
    <w:rsid w:val="00992DED"/>
    <w:rsid w:val="00994040"/>
    <w:rsid w:val="0099707C"/>
    <w:rsid w:val="009974C2"/>
    <w:rsid w:val="009A192A"/>
    <w:rsid w:val="009A21D4"/>
    <w:rsid w:val="009A271B"/>
    <w:rsid w:val="009A4963"/>
    <w:rsid w:val="009A72E5"/>
    <w:rsid w:val="009B4FE6"/>
    <w:rsid w:val="009B6740"/>
    <w:rsid w:val="009C0630"/>
    <w:rsid w:val="009C1985"/>
    <w:rsid w:val="009C2DD5"/>
    <w:rsid w:val="009C3D6A"/>
    <w:rsid w:val="009C517B"/>
    <w:rsid w:val="009D0D8D"/>
    <w:rsid w:val="009D1544"/>
    <w:rsid w:val="009D53E2"/>
    <w:rsid w:val="009D5F39"/>
    <w:rsid w:val="009D69FC"/>
    <w:rsid w:val="009E18D8"/>
    <w:rsid w:val="009E3126"/>
    <w:rsid w:val="009F1973"/>
    <w:rsid w:val="009F1E86"/>
    <w:rsid w:val="009F3117"/>
    <w:rsid w:val="009F33EF"/>
    <w:rsid w:val="00A01BC6"/>
    <w:rsid w:val="00A03B2A"/>
    <w:rsid w:val="00A04316"/>
    <w:rsid w:val="00A153ED"/>
    <w:rsid w:val="00A17F52"/>
    <w:rsid w:val="00A22418"/>
    <w:rsid w:val="00A24484"/>
    <w:rsid w:val="00A3395E"/>
    <w:rsid w:val="00A358E5"/>
    <w:rsid w:val="00A46E43"/>
    <w:rsid w:val="00A505E1"/>
    <w:rsid w:val="00A52499"/>
    <w:rsid w:val="00A53A51"/>
    <w:rsid w:val="00A546D8"/>
    <w:rsid w:val="00A54CCA"/>
    <w:rsid w:val="00A60BE7"/>
    <w:rsid w:val="00A61201"/>
    <w:rsid w:val="00A62CF3"/>
    <w:rsid w:val="00A66451"/>
    <w:rsid w:val="00A67944"/>
    <w:rsid w:val="00A73641"/>
    <w:rsid w:val="00A754EF"/>
    <w:rsid w:val="00A77C74"/>
    <w:rsid w:val="00A8100B"/>
    <w:rsid w:val="00A81403"/>
    <w:rsid w:val="00A831FB"/>
    <w:rsid w:val="00A83CD5"/>
    <w:rsid w:val="00A8579A"/>
    <w:rsid w:val="00A85944"/>
    <w:rsid w:val="00A86D86"/>
    <w:rsid w:val="00A92043"/>
    <w:rsid w:val="00A93C65"/>
    <w:rsid w:val="00A95993"/>
    <w:rsid w:val="00AA1A84"/>
    <w:rsid w:val="00AA4885"/>
    <w:rsid w:val="00AA5C97"/>
    <w:rsid w:val="00AA697B"/>
    <w:rsid w:val="00AB0A0B"/>
    <w:rsid w:val="00AB3003"/>
    <w:rsid w:val="00AC0092"/>
    <w:rsid w:val="00AC2B0F"/>
    <w:rsid w:val="00AC5055"/>
    <w:rsid w:val="00AD0B5A"/>
    <w:rsid w:val="00AD1665"/>
    <w:rsid w:val="00AD4DE3"/>
    <w:rsid w:val="00AD5712"/>
    <w:rsid w:val="00AD69E8"/>
    <w:rsid w:val="00AD6B2D"/>
    <w:rsid w:val="00AE0B55"/>
    <w:rsid w:val="00AE1C04"/>
    <w:rsid w:val="00AF338D"/>
    <w:rsid w:val="00AF7C26"/>
    <w:rsid w:val="00B01587"/>
    <w:rsid w:val="00B052BE"/>
    <w:rsid w:val="00B12D9A"/>
    <w:rsid w:val="00B136D5"/>
    <w:rsid w:val="00B139D1"/>
    <w:rsid w:val="00B140AE"/>
    <w:rsid w:val="00B15BA0"/>
    <w:rsid w:val="00B22C4A"/>
    <w:rsid w:val="00B24C98"/>
    <w:rsid w:val="00B25D0A"/>
    <w:rsid w:val="00B31EDC"/>
    <w:rsid w:val="00B36716"/>
    <w:rsid w:val="00B37414"/>
    <w:rsid w:val="00B3783B"/>
    <w:rsid w:val="00B42790"/>
    <w:rsid w:val="00B44713"/>
    <w:rsid w:val="00B52F3A"/>
    <w:rsid w:val="00B530D4"/>
    <w:rsid w:val="00B573CD"/>
    <w:rsid w:val="00B57629"/>
    <w:rsid w:val="00B57F49"/>
    <w:rsid w:val="00B620EC"/>
    <w:rsid w:val="00B63608"/>
    <w:rsid w:val="00B648ED"/>
    <w:rsid w:val="00B6621C"/>
    <w:rsid w:val="00B733F5"/>
    <w:rsid w:val="00B7377B"/>
    <w:rsid w:val="00B82D57"/>
    <w:rsid w:val="00B84EF3"/>
    <w:rsid w:val="00B86A71"/>
    <w:rsid w:val="00B911B2"/>
    <w:rsid w:val="00BA1DEC"/>
    <w:rsid w:val="00BA2887"/>
    <w:rsid w:val="00BA489B"/>
    <w:rsid w:val="00BA4C3A"/>
    <w:rsid w:val="00BA6A69"/>
    <w:rsid w:val="00BB0914"/>
    <w:rsid w:val="00BB2E16"/>
    <w:rsid w:val="00BB5F11"/>
    <w:rsid w:val="00BB66BD"/>
    <w:rsid w:val="00BB7081"/>
    <w:rsid w:val="00BC0567"/>
    <w:rsid w:val="00BC5259"/>
    <w:rsid w:val="00BD20C2"/>
    <w:rsid w:val="00BD2D18"/>
    <w:rsid w:val="00BD459F"/>
    <w:rsid w:val="00BD74FC"/>
    <w:rsid w:val="00BE2FF2"/>
    <w:rsid w:val="00BF41D3"/>
    <w:rsid w:val="00BF4D7B"/>
    <w:rsid w:val="00BF50D3"/>
    <w:rsid w:val="00BF7230"/>
    <w:rsid w:val="00C00E71"/>
    <w:rsid w:val="00C02BF0"/>
    <w:rsid w:val="00C13777"/>
    <w:rsid w:val="00C13CBF"/>
    <w:rsid w:val="00C1480D"/>
    <w:rsid w:val="00C15E07"/>
    <w:rsid w:val="00C17F5D"/>
    <w:rsid w:val="00C2069D"/>
    <w:rsid w:val="00C22230"/>
    <w:rsid w:val="00C26103"/>
    <w:rsid w:val="00C321D4"/>
    <w:rsid w:val="00C40835"/>
    <w:rsid w:val="00C418CF"/>
    <w:rsid w:val="00C43524"/>
    <w:rsid w:val="00C471C8"/>
    <w:rsid w:val="00C47C50"/>
    <w:rsid w:val="00C52698"/>
    <w:rsid w:val="00C53F5E"/>
    <w:rsid w:val="00C6073B"/>
    <w:rsid w:val="00C626C2"/>
    <w:rsid w:val="00C673FA"/>
    <w:rsid w:val="00C67C95"/>
    <w:rsid w:val="00C70A19"/>
    <w:rsid w:val="00C722B5"/>
    <w:rsid w:val="00C8076B"/>
    <w:rsid w:val="00C8122C"/>
    <w:rsid w:val="00C82DE2"/>
    <w:rsid w:val="00C83223"/>
    <w:rsid w:val="00C83F9E"/>
    <w:rsid w:val="00C85411"/>
    <w:rsid w:val="00C939D5"/>
    <w:rsid w:val="00C959A2"/>
    <w:rsid w:val="00C96192"/>
    <w:rsid w:val="00C97370"/>
    <w:rsid w:val="00C97822"/>
    <w:rsid w:val="00CA19BE"/>
    <w:rsid w:val="00CA2003"/>
    <w:rsid w:val="00CA30F6"/>
    <w:rsid w:val="00CA36C8"/>
    <w:rsid w:val="00CA4E8F"/>
    <w:rsid w:val="00CB08BB"/>
    <w:rsid w:val="00CC12B6"/>
    <w:rsid w:val="00CC62EF"/>
    <w:rsid w:val="00CC724A"/>
    <w:rsid w:val="00CD03ED"/>
    <w:rsid w:val="00CD13F4"/>
    <w:rsid w:val="00CD16A3"/>
    <w:rsid w:val="00CD204B"/>
    <w:rsid w:val="00CD21B2"/>
    <w:rsid w:val="00CD2F36"/>
    <w:rsid w:val="00CD5D1A"/>
    <w:rsid w:val="00CD5D96"/>
    <w:rsid w:val="00CD6A61"/>
    <w:rsid w:val="00CD74CD"/>
    <w:rsid w:val="00CD7E0D"/>
    <w:rsid w:val="00CE2D63"/>
    <w:rsid w:val="00CE4725"/>
    <w:rsid w:val="00CE4BDD"/>
    <w:rsid w:val="00CF5F42"/>
    <w:rsid w:val="00CF61CC"/>
    <w:rsid w:val="00CF76CC"/>
    <w:rsid w:val="00D01642"/>
    <w:rsid w:val="00D04117"/>
    <w:rsid w:val="00D0758A"/>
    <w:rsid w:val="00D077DB"/>
    <w:rsid w:val="00D10FE3"/>
    <w:rsid w:val="00D118C0"/>
    <w:rsid w:val="00D12C9F"/>
    <w:rsid w:val="00D17045"/>
    <w:rsid w:val="00D1724E"/>
    <w:rsid w:val="00D17FD4"/>
    <w:rsid w:val="00D235A7"/>
    <w:rsid w:val="00D259B5"/>
    <w:rsid w:val="00D25D45"/>
    <w:rsid w:val="00D26C8F"/>
    <w:rsid w:val="00D26EB4"/>
    <w:rsid w:val="00D27318"/>
    <w:rsid w:val="00D30A79"/>
    <w:rsid w:val="00D3382F"/>
    <w:rsid w:val="00D34C06"/>
    <w:rsid w:val="00D34D12"/>
    <w:rsid w:val="00D34F94"/>
    <w:rsid w:val="00D362CB"/>
    <w:rsid w:val="00D4142F"/>
    <w:rsid w:val="00D5089A"/>
    <w:rsid w:val="00D50D1B"/>
    <w:rsid w:val="00D50D9C"/>
    <w:rsid w:val="00D57612"/>
    <w:rsid w:val="00D577EE"/>
    <w:rsid w:val="00D7275F"/>
    <w:rsid w:val="00D75530"/>
    <w:rsid w:val="00D7592A"/>
    <w:rsid w:val="00D83D7B"/>
    <w:rsid w:val="00D84226"/>
    <w:rsid w:val="00D913C7"/>
    <w:rsid w:val="00D93648"/>
    <w:rsid w:val="00D94E9A"/>
    <w:rsid w:val="00DA2F00"/>
    <w:rsid w:val="00DA33AD"/>
    <w:rsid w:val="00DA47F4"/>
    <w:rsid w:val="00DB0578"/>
    <w:rsid w:val="00DB2E92"/>
    <w:rsid w:val="00DC25AA"/>
    <w:rsid w:val="00DC5294"/>
    <w:rsid w:val="00DC795F"/>
    <w:rsid w:val="00DD00C2"/>
    <w:rsid w:val="00DD1C23"/>
    <w:rsid w:val="00DD2641"/>
    <w:rsid w:val="00DD6071"/>
    <w:rsid w:val="00DE0D2B"/>
    <w:rsid w:val="00DE6D83"/>
    <w:rsid w:val="00DF0360"/>
    <w:rsid w:val="00DF08BE"/>
    <w:rsid w:val="00DF51AF"/>
    <w:rsid w:val="00E01D3C"/>
    <w:rsid w:val="00E0700C"/>
    <w:rsid w:val="00E13FC2"/>
    <w:rsid w:val="00E1420A"/>
    <w:rsid w:val="00E14A27"/>
    <w:rsid w:val="00E14AAD"/>
    <w:rsid w:val="00E16D13"/>
    <w:rsid w:val="00E23551"/>
    <w:rsid w:val="00E24099"/>
    <w:rsid w:val="00E31059"/>
    <w:rsid w:val="00E36F8F"/>
    <w:rsid w:val="00E41AF9"/>
    <w:rsid w:val="00E41F53"/>
    <w:rsid w:val="00E44145"/>
    <w:rsid w:val="00E44625"/>
    <w:rsid w:val="00E44F74"/>
    <w:rsid w:val="00E46C82"/>
    <w:rsid w:val="00E47127"/>
    <w:rsid w:val="00E506D6"/>
    <w:rsid w:val="00E50D39"/>
    <w:rsid w:val="00E522DF"/>
    <w:rsid w:val="00E5245B"/>
    <w:rsid w:val="00E533E5"/>
    <w:rsid w:val="00E61952"/>
    <w:rsid w:val="00E633E7"/>
    <w:rsid w:val="00E6358F"/>
    <w:rsid w:val="00E70870"/>
    <w:rsid w:val="00E73D0E"/>
    <w:rsid w:val="00E73D33"/>
    <w:rsid w:val="00E75B30"/>
    <w:rsid w:val="00E8220E"/>
    <w:rsid w:val="00E85E52"/>
    <w:rsid w:val="00E85E8B"/>
    <w:rsid w:val="00E863C9"/>
    <w:rsid w:val="00E914E3"/>
    <w:rsid w:val="00E91ADD"/>
    <w:rsid w:val="00E97F7B"/>
    <w:rsid w:val="00EA0357"/>
    <w:rsid w:val="00EA0DEF"/>
    <w:rsid w:val="00EA47D0"/>
    <w:rsid w:val="00EA7583"/>
    <w:rsid w:val="00EB1DA2"/>
    <w:rsid w:val="00EB2ECA"/>
    <w:rsid w:val="00EB2FE4"/>
    <w:rsid w:val="00EB423C"/>
    <w:rsid w:val="00EB6C3E"/>
    <w:rsid w:val="00EB7023"/>
    <w:rsid w:val="00EC0801"/>
    <w:rsid w:val="00EC4B50"/>
    <w:rsid w:val="00EC58BD"/>
    <w:rsid w:val="00ED0979"/>
    <w:rsid w:val="00ED0C29"/>
    <w:rsid w:val="00ED2F95"/>
    <w:rsid w:val="00ED31E3"/>
    <w:rsid w:val="00ED4763"/>
    <w:rsid w:val="00ED5DD9"/>
    <w:rsid w:val="00EE17D5"/>
    <w:rsid w:val="00EE3A3F"/>
    <w:rsid w:val="00EE3BC7"/>
    <w:rsid w:val="00EF2FDC"/>
    <w:rsid w:val="00EF3558"/>
    <w:rsid w:val="00F0089D"/>
    <w:rsid w:val="00F01119"/>
    <w:rsid w:val="00F0575F"/>
    <w:rsid w:val="00F06699"/>
    <w:rsid w:val="00F07AE4"/>
    <w:rsid w:val="00F12D3A"/>
    <w:rsid w:val="00F1555C"/>
    <w:rsid w:val="00F229F5"/>
    <w:rsid w:val="00F22AA4"/>
    <w:rsid w:val="00F2507D"/>
    <w:rsid w:val="00F25F8E"/>
    <w:rsid w:val="00F335C5"/>
    <w:rsid w:val="00F336C4"/>
    <w:rsid w:val="00F344A1"/>
    <w:rsid w:val="00F42241"/>
    <w:rsid w:val="00F4343E"/>
    <w:rsid w:val="00F45ECD"/>
    <w:rsid w:val="00F46063"/>
    <w:rsid w:val="00F51091"/>
    <w:rsid w:val="00F5123C"/>
    <w:rsid w:val="00F5366F"/>
    <w:rsid w:val="00F542A4"/>
    <w:rsid w:val="00F550F9"/>
    <w:rsid w:val="00F67BC7"/>
    <w:rsid w:val="00F74082"/>
    <w:rsid w:val="00F75F46"/>
    <w:rsid w:val="00F815CE"/>
    <w:rsid w:val="00F8318A"/>
    <w:rsid w:val="00F85D87"/>
    <w:rsid w:val="00F936CF"/>
    <w:rsid w:val="00F9401C"/>
    <w:rsid w:val="00FB2A1C"/>
    <w:rsid w:val="00FB2D06"/>
    <w:rsid w:val="00FB3BC0"/>
    <w:rsid w:val="00FB6053"/>
    <w:rsid w:val="00FC018A"/>
    <w:rsid w:val="00FC0A25"/>
    <w:rsid w:val="00FC372D"/>
    <w:rsid w:val="00FC3DC7"/>
    <w:rsid w:val="00FC4686"/>
    <w:rsid w:val="00FC56D4"/>
    <w:rsid w:val="00FD4E5E"/>
    <w:rsid w:val="00FE22F7"/>
    <w:rsid w:val="00FE4BDD"/>
    <w:rsid w:val="00FE6C7F"/>
    <w:rsid w:val="00FE7436"/>
    <w:rsid w:val="00FF0EBD"/>
    <w:rsid w:val="00FF2504"/>
    <w:rsid w:val="00FF4D7E"/>
    <w:rsid w:val="00FF5B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56846"/>
    <w:pPr>
      <w:spacing w:before="120" w:after="0"/>
      <w:jc w:val="left"/>
    </w:pPr>
    <w:rPr>
      <w:rFonts w:cstheme="minorHAnsi"/>
      <w:b/>
      <w:bCs/>
      <w:i/>
      <w:iCs/>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56846"/>
    <w:pPr>
      <w:spacing w:before="120" w:after="0"/>
      <w:ind w:left="240"/>
      <w:jc w:val="left"/>
    </w:pPr>
    <w:rPr>
      <w:rFonts w:cstheme="minorHAnsi"/>
      <w:b/>
      <w:bCs/>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56846"/>
    <w:pPr>
      <w:spacing w:after="0"/>
      <w:ind w:left="480"/>
      <w:jc w:val="left"/>
    </w:pPr>
    <w:rPr>
      <w:rFonts w:cstheme="minorHAnsi"/>
      <w:sz w:val="20"/>
      <w:szCs w:val="20"/>
    </w:rPr>
  </w:style>
  <w:style w:type="paragraph" w:styleId="Sadraj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Tekstfusnote">
    <w:name w:val="footnote text"/>
    <w:basedOn w:val="Normal"/>
    <w:link w:val="TekstfusnoteChar"/>
    <w:uiPriority w:val="99"/>
    <w:semiHidden/>
    <w:unhideWhenUsed/>
    <w:rsid w:val="001A1B74"/>
    <w:pPr>
      <w:spacing w:after="0" w:line="240" w:lineRule="auto"/>
    </w:pPr>
    <w:rPr>
      <w:sz w:val="20"/>
      <w:szCs w:val="20"/>
    </w:rPr>
  </w:style>
  <w:style w:type="character" w:customStyle="1" w:styleId="TekstfusnoteChar">
    <w:name w:val="Tekst fusnote Char"/>
    <w:basedOn w:val="Zadanifontodlomka"/>
    <w:link w:val="Tekstfusnote"/>
    <w:uiPriority w:val="99"/>
    <w:semiHidden/>
    <w:rsid w:val="001A1B74"/>
    <w:rPr>
      <w:rFonts w:ascii="Times New Roman" w:hAnsi="Times New Roman" w:cs="Times New Roman"/>
      <w:sz w:val="20"/>
      <w:szCs w:val="20"/>
    </w:rPr>
  </w:style>
  <w:style w:type="character" w:styleId="Referencafusnote">
    <w:name w:val="footnote reference"/>
    <w:basedOn w:val="Zadanifontodlomka"/>
    <w:uiPriority w:val="99"/>
    <w:semiHidden/>
    <w:unhideWhenUsed/>
    <w:rsid w:val="001A1B74"/>
    <w:rPr>
      <w:vertAlign w:val="superscript"/>
    </w:rPr>
  </w:style>
  <w:style w:type="character" w:styleId="Brojretka">
    <w:name w:val="line number"/>
    <w:basedOn w:val="Zadanifontodlomka"/>
    <w:uiPriority w:val="99"/>
    <w:semiHidden/>
    <w:unhideWhenUsed/>
    <w:rsid w:val="00ED2F95"/>
  </w:style>
  <w:style w:type="paragraph" w:customStyle="1" w:styleId="NaslovPoglavlja">
    <w:name w:val="Naslov Poglavlja"/>
    <w:basedOn w:val="Naslov1"/>
    <w:rsid w:val="00400390"/>
    <w:pPr>
      <w:numPr>
        <w:numId w:val="42"/>
      </w:numPr>
      <w:spacing w:before="0" w:after="280"/>
    </w:pPr>
    <w:rPr>
      <w:caps/>
      <w:lang w:val="en-US"/>
    </w:rPr>
  </w:style>
  <w:style w:type="paragraph" w:customStyle="1" w:styleId="NaslovPotpoglavlja">
    <w:name w:val="Naslov Potpoglavlja"/>
    <w:basedOn w:val="Naslov1"/>
    <w:qFormat/>
    <w:rsid w:val="00400390"/>
    <w:pPr>
      <w:numPr>
        <w:ilvl w:val="1"/>
        <w:numId w:val="42"/>
      </w:numPr>
      <w:spacing w:before="0" w:after="200"/>
    </w:pPr>
    <w:rPr>
      <w:rFonts w:cstheme="majorBidi"/>
      <w:bCs w:val="0"/>
      <w:szCs w:val="32"/>
    </w:rPr>
  </w:style>
  <w:style w:type="paragraph" w:customStyle="1" w:styleId="NaslovOdjeljka">
    <w:name w:val="Naslov Odjeljka"/>
    <w:basedOn w:val="NaslovPoglavlja"/>
    <w:next w:val="Naslov3"/>
    <w:qFormat/>
    <w:rsid w:val="00400390"/>
    <w:pPr>
      <w:numPr>
        <w:ilvl w:val="2"/>
      </w:numPr>
      <w:spacing w:before="160"/>
    </w:pPr>
    <w:rPr>
      <w:caps w:val="0"/>
      <w:sz w:val="24"/>
    </w:rPr>
  </w:style>
  <w:style w:type="numbering" w:customStyle="1" w:styleId="Zavrsni">
    <w:name w:val="Zavrsni"/>
    <w:uiPriority w:val="99"/>
    <w:rsid w:val="00400390"/>
    <w:pPr>
      <w:numPr>
        <w:numId w:val="42"/>
      </w:numPr>
    </w:pPr>
  </w:style>
  <w:style w:type="character" w:styleId="SlijeenaHiperveza">
    <w:name w:val="FollowedHyperlink"/>
    <w:basedOn w:val="Zadanifontodlomka"/>
    <w:uiPriority w:val="99"/>
    <w:semiHidden/>
    <w:unhideWhenUsed/>
    <w:rsid w:val="00AA1A84"/>
    <w:rPr>
      <w:color w:val="954F72" w:themeColor="followedHyperlink"/>
      <w:u w:val="single"/>
    </w:rPr>
  </w:style>
  <w:style w:type="paragraph" w:styleId="HTMLunaprijedoblikovano">
    <w:name w:val="HTML Preformatted"/>
    <w:basedOn w:val="Normal"/>
    <w:link w:val="HTMLunaprijedoblikovanoChar"/>
    <w:uiPriority w:val="99"/>
    <w:semiHidden/>
    <w:unhideWhenUsed/>
    <w:rsid w:val="00A17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unaprijedoblikovanoChar">
    <w:name w:val="HTML unaprijed oblikovano Char"/>
    <w:basedOn w:val="Zadanifontodlomka"/>
    <w:link w:val="HTMLunaprijedoblikovano"/>
    <w:uiPriority w:val="99"/>
    <w:semiHidden/>
    <w:rsid w:val="00A17F52"/>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38946078">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625048166">
      <w:bodyDiv w:val="1"/>
      <w:marLeft w:val="0"/>
      <w:marRight w:val="0"/>
      <w:marTop w:val="0"/>
      <w:marBottom w:val="0"/>
      <w:divBdr>
        <w:top w:val="none" w:sz="0" w:space="0" w:color="auto"/>
        <w:left w:val="none" w:sz="0" w:space="0" w:color="auto"/>
        <w:bottom w:val="none" w:sz="0" w:space="0" w:color="auto"/>
        <w:right w:val="none" w:sz="0" w:space="0" w:color="auto"/>
      </w:divBdr>
    </w:div>
    <w:div w:id="809638936">
      <w:bodyDiv w:val="1"/>
      <w:marLeft w:val="0"/>
      <w:marRight w:val="0"/>
      <w:marTop w:val="0"/>
      <w:marBottom w:val="0"/>
      <w:divBdr>
        <w:top w:val="none" w:sz="0" w:space="0" w:color="auto"/>
        <w:left w:val="none" w:sz="0" w:space="0" w:color="auto"/>
        <w:bottom w:val="none" w:sz="0" w:space="0" w:color="auto"/>
        <w:right w:val="none" w:sz="0" w:space="0" w:color="auto"/>
      </w:divBdr>
    </w:div>
    <w:div w:id="822740808">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51001696">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22382979">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01016495">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05794939">
      <w:bodyDiv w:val="1"/>
      <w:marLeft w:val="0"/>
      <w:marRight w:val="0"/>
      <w:marTop w:val="0"/>
      <w:marBottom w:val="0"/>
      <w:divBdr>
        <w:top w:val="none" w:sz="0" w:space="0" w:color="auto"/>
        <w:left w:val="none" w:sz="0" w:space="0" w:color="auto"/>
        <w:bottom w:val="none" w:sz="0" w:space="0" w:color="auto"/>
        <w:right w:val="none" w:sz="0" w:space="0" w:color="auto"/>
      </w:divBdr>
      <w:divsChild>
        <w:div w:id="447705516">
          <w:marLeft w:val="0"/>
          <w:marRight w:val="0"/>
          <w:marTop w:val="0"/>
          <w:marBottom w:val="0"/>
          <w:divBdr>
            <w:top w:val="none" w:sz="0" w:space="0" w:color="auto"/>
            <w:left w:val="none" w:sz="0" w:space="0" w:color="auto"/>
            <w:bottom w:val="none" w:sz="0" w:space="0" w:color="auto"/>
            <w:right w:val="none" w:sz="0" w:space="0" w:color="auto"/>
          </w:divBdr>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opencv-python-tutroals.readthedocs.io/en/latest/py_tutorials/py_imgproc/py_canny/py_canny.htm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ciencedirect.com/topics/engineering/optical-rada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opencv.org/3.4/d9/db0/tutorial_hough_line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HSL_and_HSV" TargetMode="External"/><Relationship Id="rId30" Type="http://schemas.openxmlformats.org/officeDocument/2006/relationships/hyperlink" Target="https://en.wikipedia.org/wiki/Lane_departure_warning_system"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DF59642AD8D9C4AAB46EDF6B6A40968" ma:contentTypeVersion="5" ma:contentTypeDescription="Create a new document." ma:contentTypeScope="" ma:versionID="9e9f0db4c7eefe22d78cc1bbba63fe45">
  <xsd:schema xmlns:xsd="http://www.w3.org/2001/XMLSchema" xmlns:xs="http://www.w3.org/2001/XMLSchema" xmlns:p="http://schemas.microsoft.com/office/2006/metadata/properties" xmlns:ns3="4cb7234b-a3f1-4be2-b2e3-e71d0806ac25" targetNamespace="http://schemas.microsoft.com/office/2006/metadata/properties" ma:root="true" ma:fieldsID="d7943f67d9b9765904e59592c96debae" ns3:_="">
    <xsd:import namespace="4cb7234b-a3f1-4be2-b2e3-e71d0806ac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b7234b-a3f1-4be2-b2e3-e71d0806ac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902314-23AA-4C12-BD06-C7C018AE7A6C}">
  <ds:schemaRefs>
    <ds:schemaRef ds:uri="http://schemas.microsoft.com/sharepoint/v3/contenttype/forms"/>
  </ds:schemaRefs>
</ds:datastoreItem>
</file>

<file path=customXml/itemProps2.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customXml/itemProps3.xml><?xml version="1.0" encoding="utf-8"?>
<ds:datastoreItem xmlns:ds="http://schemas.openxmlformats.org/officeDocument/2006/customXml" ds:itemID="{2A294F22-F76F-4AC9-96F0-2BA709769E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1E99E7-6B9D-46C9-BEBE-368D243349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b7234b-a3f1-4be2-b2e3-e71d0806ac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18</Pages>
  <Words>2696</Words>
  <Characters>15369</Characters>
  <Application>Microsoft Office Word</Application>
  <DocSecurity>0</DocSecurity>
  <Lines>128</Lines>
  <Paragraphs>36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David Hodak</cp:lastModifiedBy>
  <cp:revision>2</cp:revision>
  <cp:lastPrinted>2020-07-20T11:24:00Z</cp:lastPrinted>
  <dcterms:created xsi:type="dcterms:W3CDTF">2021-02-18T13:13:00Z</dcterms:created>
  <dcterms:modified xsi:type="dcterms:W3CDTF">2021-02-21T20:37:00Z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y fmtid="{D5CDD505-2E9C-101B-9397-08002B2CF9AE}" pid="4" name="ContentTypeId">
    <vt:lpwstr>0x010100EDF59642AD8D9C4AAB46EDF6B6A40968</vt:lpwstr>
  </property>
</Properties>
</file>