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9510F" w14:textId="77777777" w:rsidR="0073180F" w:rsidRDefault="003556A1">
      <w:pPr>
        <w:pStyle w:val="Heading1"/>
        <w:shd w:val="clear" w:color="auto" w:fill="00A6D1"/>
        <w:spacing w:after="0" w:line="259" w:lineRule="auto"/>
        <w:ind w:left="300" w:firstLine="0"/>
      </w:pPr>
      <w:r>
        <w:rPr>
          <w:b w:val="0"/>
          <w:color w:val="FFFFFF"/>
          <w:sz w:val="18"/>
        </w:rPr>
        <w:t>CS6823 - NEWORK SECURITY - CRYPTO</w:t>
      </w:r>
      <w:r>
        <w:rPr>
          <w:b w:val="0"/>
          <w:color w:val="000000"/>
          <w:sz w:val="18"/>
        </w:rPr>
        <w:t xml:space="preserve"> </w:t>
      </w:r>
    </w:p>
    <w:p w14:paraId="300785FD" w14:textId="77777777" w:rsidR="003556A1" w:rsidRDefault="003556A1" w:rsidP="003556A1">
      <w:pPr>
        <w:spacing w:after="0" w:line="216" w:lineRule="auto"/>
        <w:ind w:left="0" w:right="3119" w:firstLine="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6"/>
        </w:rPr>
        <w:tab/>
      </w:r>
    </w:p>
    <w:p w14:paraId="2BAC1713" w14:textId="0F2E4DE4" w:rsidR="0073180F" w:rsidRDefault="009B25EB" w:rsidP="003556A1">
      <w:pPr>
        <w:spacing w:after="0" w:line="216" w:lineRule="auto"/>
        <w:ind w:left="0" w:right="3119" w:firstLine="0"/>
      </w:pPr>
      <w:r>
        <w:rPr>
          <w:rFonts w:ascii="Times New Roman" w:eastAsia="Times New Roman" w:hAnsi="Times New Roman" w:cs="Times New Roman"/>
          <w:color w:val="00A6D1"/>
          <w:sz w:val="48"/>
        </w:rPr>
        <w:t>Diffie-Hellman</w:t>
      </w:r>
    </w:p>
    <w:p w14:paraId="3B7D38A3" w14:textId="046E02EC" w:rsidR="0073180F" w:rsidRDefault="003556A1" w:rsidP="009B25EB">
      <w:pPr>
        <w:spacing w:after="51" w:line="259" w:lineRule="auto"/>
        <w:ind w:left="0" w:firstLine="0"/>
      </w:pPr>
      <w:r>
        <w:rPr>
          <w:rFonts w:ascii="Calibri" w:eastAsia="Calibri" w:hAnsi="Calibri" w:cs="Calibri"/>
          <w:sz w:val="10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B3EFAC" wp14:editId="01FE71FB">
                <wp:simplePos x="0" y="0"/>
                <wp:positionH relativeFrom="page">
                  <wp:posOffset>914400</wp:posOffset>
                </wp:positionH>
                <wp:positionV relativeFrom="page">
                  <wp:posOffset>9491472</wp:posOffset>
                </wp:positionV>
                <wp:extent cx="5943600" cy="58928"/>
                <wp:effectExtent l="0" t="0" r="0" b="0"/>
                <wp:wrapSquare wrapText="bothSides"/>
                <wp:docPr id="7675" name="Group 7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8928"/>
                          <a:chOff x="0" y="0"/>
                          <a:chExt cx="5943600" cy="58928"/>
                        </a:xfrm>
                      </wpg:grpSpPr>
                      <wps:wsp>
                        <wps:cNvPr id="8012" name="Shape 8012"/>
                        <wps:cNvSpPr/>
                        <wps:spPr>
                          <a:xfrm>
                            <a:off x="0" y="0"/>
                            <a:ext cx="5943600" cy="58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8928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58928"/>
                                </a:lnTo>
                                <a:lnTo>
                                  <a:pt x="0" y="58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7675" style="width:468pt;height:4.64001pt;position:absolute;mso-position-horizontal-relative:page;mso-position-horizontal:absolute;margin-left:72pt;mso-position-vertical-relative:page;margin-top:747.36pt;" coordsize="59436,589">
                <v:shape id="Shape 8013" style="position:absolute;width:59436;height:589;left:0;top:0;" coordsize="5943600,58928" path="m0,0l5943600,0l5943600,58928l0,58928l0,0">
                  <v:stroke weight="0pt" endcap="flat" joinstyle="miter" miterlimit="10" on="false" color="#000000" opacity="0"/>
                  <v:fill on="true" color="#00a6d1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0"/>
        </w:rPr>
        <w:tab/>
      </w:r>
    </w:p>
    <w:p w14:paraId="70BB4305" w14:textId="278CF316" w:rsidR="0073180F" w:rsidRDefault="003556A1" w:rsidP="006E4A2F">
      <w:pPr>
        <w:ind w:left="115"/>
      </w:pPr>
      <w:r>
        <w:t xml:space="preserve">Use the </w:t>
      </w:r>
      <w:r w:rsidR="006E4A2F">
        <w:t>last two digits XY of your NYU Net ID</w:t>
      </w:r>
      <w:r>
        <w:t xml:space="preserve"> to form the secrets chosen by Alice and Bob respectively</w:t>
      </w:r>
      <w:r w:rsidR="006E4A2F">
        <w:t xml:space="preserve"> as 1X and 1Y. So if your NET ID ends with </w:t>
      </w:r>
      <w:r>
        <w:t>21</w:t>
      </w:r>
      <w:r w:rsidR="006E4A2F">
        <w:t>, then</w:t>
      </w:r>
      <w:r>
        <w:t xml:space="preserve"> you will use 12 and 11 as the secrets chosen by Alice and Bob respectively. If the last </w:t>
      </w:r>
      <w:r w:rsidR="006E4A2F">
        <w:t>two digits are 40 then you will</w:t>
      </w:r>
      <w:r w:rsidR="006E4A2F">
        <w:rPr>
          <w:rFonts w:ascii="Calibri" w:eastAsia="Calibri" w:hAnsi="Calibri" w:cs="Calibri"/>
          <w:sz w:val="12"/>
        </w:rPr>
        <w:t xml:space="preserve"> </w:t>
      </w:r>
      <w:r>
        <w:t>use 14</w:t>
      </w:r>
      <w:r w:rsidR="006E4A2F">
        <w:t xml:space="preserve"> and 10 respectively and so on.</w:t>
      </w:r>
    </w:p>
    <w:p w14:paraId="71716DC4" w14:textId="77777777" w:rsidR="006E4A2F" w:rsidRDefault="006E4A2F" w:rsidP="006E4A2F">
      <w:pPr>
        <w:ind w:left="115"/>
      </w:pPr>
    </w:p>
    <w:p w14:paraId="5B0719CA" w14:textId="2C0D2E4F" w:rsidR="0073180F" w:rsidRDefault="003556A1">
      <w:pPr>
        <w:ind w:left="115"/>
      </w:pPr>
      <w:r>
        <w:t xml:space="preserve">Compute the shared secret </w:t>
      </w:r>
      <w:r>
        <w:rPr>
          <w:i/>
        </w:rPr>
        <w:t xml:space="preserve">K </w:t>
      </w:r>
      <w:r>
        <w:t>that is arrived</w:t>
      </w:r>
      <w:r w:rsidR="005B43A2">
        <w:t xml:space="preserve"> at by Alice and Bob using Diffi</w:t>
      </w:r>
      <w:r>
        <w:t xml:space="preserve">e Hellman. Choose an appropriate base </w:t>
      </w:r>
      <w:r>
        <w:rPr>
          <w:i/>
        </w:rPr>
        <w:t xml:space="preserve">g </w:t>
      </w:r>
      <w:r>
        <w:t xml:space="preserve">and modulus </w:t>
      </w:r>
      <w:r>
        <w:rPr>
          <w:i/>
        </w:rPr>
        <w:t>n</w:t>
      </w:r>
      <w:r>
        <w:t xml:space="preserve">. Show all steps in your computation. </w:t>
      </w:r>
    </w:p>
    <w:p w14:paraId="3A7547B4" w14:textId="77777777" w:rsidR="0073180F" w:rsidRDefault="003556A1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ab/>
      </w:r>
    </w:p>
    <w:p w14:paraId="404C9EC1" w14:textId="77777777" w:rsidR="0073180F" w:rsidRDefault="003556A1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ab/>
      </w:r>
    </w:p>
    <w:p w14:paraId="56732E33" w14:textId="77777777" w:rsidR="0073180F" w:rsidRDefault="003556A1">
      <w:pPr>
        <w:spacing w:after="333" w:line="259" w:lineRule="auto"/>
        <w:ind w:left="13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674B28" wp14:editId="2ABAEE04">
                <wp:extent cx="5943600" cy="6096"/>
                <wp:effectExtent l="0" t="0" r="0" b="0"/>
                <wp:docPr id="7676" name="Group 7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096"/>
                          <a:chOff x="0" y="0"/>
                          <a:chExt cx="5943600" cy="6096"/>
                        </a:xfrm>
                      </wpg:grpSpPr>
                      <wps:wsp>
                        <wps:cNvPr id="2759" name="Shape 2759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096" cap="flat">
                            <a:custDash>
                              <a:ds d="192000" sp="14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A6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7676" style="width:468pt;height:0.48pt;mso-position-horizontal-relative:char;mso-position-vertical-relative:line" coordsize="59436,60">
                <v:shape id="Shape 2759" style="position:absolute;width:59436;height:0;left:0;top:0;" coordsize="5943600,0" path="m0,0l5943600,0">
                  <v:stroke weight="0.48pt" endcap="flat" dashstyle="4 3" joinstyle="round" on="true" color="#00a6d1"/>
                  <v:fill on="false" color="#000000" opacity="0"/>
                </v:shape>
              </v:group>
            </w:pict>
          </mc:Fallback>
        </mc:AlternateContent>
      </w:r>
    </w:p>
    <w:p w14:paraId="1BC03D6F" w14:textId="480084D1" w:rsidR="0073180F" w:rsidRDefault="003556A1">
      <w:pPr>
        <w:pStyle w:val="Heading1"/>
        <w:spacing w:after="308"/>
        <w:ind w:left="120" w:firstLine="0"/>
      </w:pPr>
      <w:r>
        <w:t>What to Submit</w:t>
      </w:r>
      <w:r>
        <w:rPr>
          <w:b w:val="0"/>
          <w:color w:val="000000"/>
        </w:rPr>
        <w:t xml:space="preserve"> </w:t>
      </w:r>
    </w:p>
    <w:p w14:paraId="62FB17B5" w14:textId="33E9DC09" w:rsidR="0073180F" w:rsidRDefault="009B25EB" w:rsidP="006C7CC8">
      <w:pPr>
        <w:ind w:left="720" w:hanging="615"/>
      </w:pPr>
      <w:r>
        <w:t>[2</w:t>
      </w:r>
      <w:r w:rsidR="003556A1">
        <w:t xml:space="preserve">0 pts] Choose </w:t>
      </w:r>
      <w:r w:rsidR="003556A1">
        <w:rPr>
          <w:i/>
        </w:rPr>
        <w:t xml:space="preserve">g </w:t>
      </w:r>
      <w:r w:rsidR="003556A1">
        <w:t xml:space="preserve">and </w:t>
      </w:r>
      <w:proofErr w:type="spellStart"/>
      <w:r w:rsidR="003556A1">
        <w:rPr>
          <w:i/>
        </w:rPr>
        <w:t>n</w:t>
      </w:r>
      <w:proofErr w:type="spellEnd"/>
      <w:r w:rsidR="003556A1">
        <w:rPr>
          <w:i/>
        </w:rPr>
        <w:t xml:space="preserve"> </w:t>
      </w:r>
      <w:r w:rsidR="003556A1">
        <w:t xml:space="preserve">appropriately </w:t>
      </w:r>
    </w:p>
    <w:p w14:paraId="55C9581D" w14:textId="782664AC" w:rsidR="0073180F" w:rsidRDefault="009B25EB" w:rsidP="009B25EB">
      <w:r>
        <w:t>[6</w:t>
      </w:r>
      <w:r w:rsidR="003556A1">
        <w:t xml:space="preserve">0 pts] Compute the shared secret </w:t>
      </w:r>
      <w:r w:rsidR="003556A1">
        <w:rPr>
          <w:i/>
        </w:rPr>
        <w:t xml:space="preserve">K </w:t>
      </w:r>
      <w:r w:rsidR="003556A1">
        <w:t xml:space="preserve">correctly </w:t>
      </w:r>
    </w:p>
    <w:p w14:paraId="284636D0" w14:textId="77777777" w:rsidR="0073180F" w:rsidRDefault="003556A1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6"/>
        </w:rPr>
        <w:tab/>
      </w:r>
    </w:p>
    <w:p w14:paraId="28B1A115" w14:textId="4E2145D5" w:rsidR="0073180F" w:rsidRDefault="009B25EB">
      <w:pPr>
        <w:ind w:left="115"/>
      </w:pPr>
      <w:r>
        <w:t>[2</w:t>
      </w:r>
      <w:r w:rsidR="003556A1">
        <w:t xml:space="preserve">0 pts] Write out all steps in all calculations involving modulo mathematics </w:t>
      </w:r>
      <w:r w:rsidR="00F915E1">
        <w:t>for your RSA and DH calculations.</w:t>
      </w:r>
    </w:p>
    <w:p w14:paraId="617908CD" w14:textId="77777777" w:rsidR="005914AD" w:rsidRPr="005914AD" w:rsidRDefault="005914AD">
      <w:pPr>
        <w:spacing w:after="0" w:line="259" w:lineRule="auto"/>
        <w:ind w:left="0" w:firstLine="0"/>
        <w:rPr>
          <w:b/>
        </w:rPr>
      </w:pPr>
    </w:p>
    <w:p w14:paraId="01431123" w14:textId="20D6133C" w:rsidR="009B25EB" w:rsidRDefault="009B25EB" w:rsidP="009B25EB">
      <w:pPr>
        <w:spacing w:after="0" w:line="259" w:lineRule="auto"/>
        <w:ind w:left="0" w:firstLine="0"/>
      </w:pPr>
    </w:p>
    <w:p w14:paraId="04F52E54" w14:textId="072DBED4" w:rsidR="0073180F" w:rsidRDefault="003556A1">
      <w:pPr>
        <w:pStyle w:val="Heading2"/>
        <w:rPr>
          <w:color w:val="000000"/>
        </w:rPr>
      </w:pPr>
      <w:r>
        <w:rPr>
          <w:color w:val="000000"/>
        </w:rPr>
        <w:t xml:space="preserve"> </w:t>
      </w:r>
    </w:p>
    <w:p w14:paraId="7B539DF9" w14:textId="284989CB" w:rsidR="005914AD" w:rsidRDefault="005914AD" w:rsidP="00423248">
      <w:pPr>
        <w:rPr>
          <w:b/>
        </w:rPr>
      </w:pPr>
      <w:r>
        <w:rPr>
          <w:b/>
        </w:rPr>
        <w:t>My Net ID is dh2487 so a = 18, b = 17</w:t>
      </w:r>
    </w:p>
    <w:p w14:paraId="51E0632D" w14:textId="172A34ED" w:rsidR="005914AD" w:rsidRDefault="005914AD" w:rsidP="00423248">
      <w:pPr>
        <w:rPr>
          <w:b/>
        </w:rPr>
      </w:pPr>
      <w:r>
        <w:rPr>
          <w:b/>
        </w:rPr>
        <w:t>g</w:t>
      </w:r>
      <w:r w:rsidR="00EC4C2E">
        <w:rPr>
          <w:b/>
        </w:rPr>
        <w:t xml:space="preserve"> = 5</w:t>
      </w:r>
    </w:p>
    <w:p w14:paraId="561A35AE" w14:textId="25A052B6" w:rsidR="00EC4C2E" w:rsidRDefault="00EC4C2E" w:rsidP="00423248">
      <w:pPr>
        <w:rPr>
          <w:b/>
        </w:rPr>
      </w:pPr>
      <w:r>
        <w:rPr>
          <w:b/>
        </w:rPr>
        <w:t>n = 23</w:t>
      </w:r>
    </w:p>
    <w:p w14:paraId="3F406CF2" w14:textId="77777777" w:rsidR="00EC4C2E" w:rsidRDefault="00EC4C2E" w:rsidP="00423248">
      <w:pPr>
        <w:rPr>
          <w:b/>
        </w:rPr>
      </w:pPr>
    </w:p>
    <w:p w14:paraId="1291DEF2" w14:textId="44C118B8" w:rsidR="00EC4C2E" w:rsidRDefault="00EC4C2E" w:rsidP="00423248">
      <w:pPr>
        <w:rPr>
          <w:b/>
        </w:rPr>
      </w:pPr>
      <w:r>
        <w:rPr>
          <w:b/>
        </w:rPr>
        <w:t xml:space="preserve">A = </w:t>
      </w:r>
      <w:proofErr w:type="spellStart"/>
      <w:r>
        <w:rPr>
          <w:b/>
        </w:rPr>
        <w:t>g</w:t>
      </w:r>
      <w:r>
        <w:rPr>
          <w:b/>
          <w:vertAlign w:val="superscript"/>
        </w:rPr>
        <w:t>a</w:t>
      </w:r>
      <w:proofErr w:type="spellEnd"/>
      <w:r>
        <w:rPr>
          <w:b/>
        </w:rPr>
        <w:t xml:space="preserve"> mod n</w:t>
      </w:r>
    </w:p>
    <w:p w14:paraId="5EC849B9" w14:textId="2D0C3EE7" w:rsidR="00EC4C2E" w:rsidRDefault="00EC4C2E" w:rsidP="00423248">
      <w:pPr>
        <w:rPr>
          <w:b/>
        </w:rPr>
      </w:pPr>
      <w:r>
        <w:rPr>
          <w:b/>
        </w:rPr>
        <w:t>= 5</w:t>
      </w:r>
      <w:r>
        <w:rPr>
          <w:b/>
          <w:vertAlign w:val="superscript"/>
        </w:rPr>
        <w:t>18</w:t>
      </w:r>
      <w:r>
        <w:rPr>
          <w:b/>
        </w:rPr>
        <w:t xml:space="preserve"> mod 23</w:t>
      </w:r>
    </w:p>
    <w:p w14:paraId="16754CB3" w14:textId="2F2A84EE" w:rsidR="00EC4C2E" w:rsidRDefault="00EC4C2E" w:rsidP="00423248">
      <w:pPr>
        <w:rPr>
          <w:b/>
        </w:rPr>
      </w:pPr>
      <w:r>
        <w:rPr>
          <w:b/>
        </w:rPr>
        <w:t>5</w:t>
      </w:r>
      <w:r>
        <w:rPr>
          <w:b/>
          <w:vertAlign w:val="superscript"/>
        </w:rPr>
        <w:t xml:space="preserve">1 </w:t>
      </w:r>
      <w:r>
        <w:rPr>
          <w:b/>
        </w:rPr>
        <w:t>mod 23 = 5</w:t>
      </w:r>
    </w:p>
    <w:p w14:paraId="17FAAA14" w14:textId="4951BCD3" w:rsidR="00EC4C2E" w:rsidRDefault="00EC4C2E" w:rsidP="00EC4C2E">
      <w:pPr>
        <w:rPr>
          <w:b/>
        </w:rPr>
      </w:pPr>
      <w:r>
        <w:rPr>
          <w:b/>
        </w:rPr>
        <w:t>5</w:t>
      </w:r>
      <w:r>
        <w:rPr>
          <w:b/>
          <w:vertAlign w:val="superscript"/>
        </w:rPr>
        <w:t>2</w:t>
      </w:r>
      <w:r>
        <w:rPr>
          <w:b/>
          <w:vertAlign w:val="superscript"/>
        </w:rPr>
        <w:t xml:space="preserve"> </w:t>
      </w:r>
      <w:r>
        <w:rPr>
          <w:b/>
        </w:rPr>
        <w:t>mod 23 = 5</w:t>
      </w:r>
      <w:r>
        <w:rPr>
          <w:b/>
        </w:rPr>
        <w:t xml:space="preserve"> * 5 mod 23 = 2</w:t>
      </w:r>
    </w:p>
    <w:p w14:paraId="493D2218" w14:textId="2E9B62AA" w:rsidR="00EC4C2E" w:rsidRDefault="00EC4C2E" w:rsidP="00EC4C2E">
      <w:pPr>
        <w:rPr>
          <w:b/>
        </w:rPr>
      </w:pPr>
      <w:r>
        <w:rPr>
          <w:b/>
        </w:rPr>
        <w:t>5</w:t>
      </w:r>
      <w:r>
        <w:rPr>
          <w:b/>
          <w:vertAlign w:val="superscript"/>
        </w:rPr>
        <w:t>4</w:t>
      </w:r>
      <w:r>
        <w:rPr>
          <w:b/>
        </w:rPr>
        <w:t xml:space="preserve"> mod 23 = 2 * 2 mod 23 = 4</w:t>
      </w:r>
    </w:p>
    <w:p w14:paraId="694EDF51" w14:textId="7AD24661" w:rsidR="00EC4C2E" w:rsidRDefault="00EC4C2E" w:rsidP="00EC4C2E">
      <w:pPr>
        <w:rPr>
          <w:b/>
        </w:rPr>
      </w:pPr>
      <w:r>
        <w:rPr>
          <w:b/>
        </w:rPr>
        <w:t>5</w:t>
      </w:r>
      <w:r>
        <w:rPr>
          <w:b/>
          <w:vertAlign w:val="superscript"/>
        </w:rPr>
        <w:t>8</w:t>
      </w:r>
      <w:r>
        <w:rPr>
          <w:b/>
        </w:rPr>
        <w:t xml:space="preserve"> mod 23 = 4 * 4 mod 23 = 16</w:t>
      </w:r>
    </w:p>
    <w:p w14:paraId="09BEE134" w14:textId="5F8B1C97" w:rsidR="00EC4C2E" w:rsidRDefault="00EC4C2E" w:rsidP="00EC4C2E">
      <w:pPr>
        <w:rPr>
          <w:b/>
        </w:rPr>
      </w:pPr>
      <w:r>
        <w:rPr>
          <w:b/>
        </w:rPr>
        <w:t>5</w:t>
      </w:r>
      <w:r>
        <w:rPr>
          <w:b/>
          <w:vertAlign w:val="superscript"/>
        </w:rPr>
        <w:t>16</w:t>
      </w:r>
      <w:r>
        <w:rPr>
          <w:b/>
        </w:rPr>
        <w:t xml:space="preserve"> mod 23 = 16 * 16 mod 23 = 256 mod 23 = 3</w:t>
      </w:r>
    </w:p>
    <w:p w14:paraId="31C7F83D" w14:textId="21503B85" w:rsidR="00EC4C2E" w:rsidRDefault="00EC4C2E" w:rsidP="00EC4C2E">
      <w:pPr>
        <w:rPr>
          <w:b/>
        </w:rPr>
      </w:pPr>
      <w:r w:rsidRPr="00EC4C2E">
        <w:rPr>
          <w:b/>
          <w:highlight w:val="yellow"/>
        </w:rPr>
        <w:t>5</w:t>
      </w:r>
      <w:r w:rsidRPr="00EC4C2E">
        <w:rPr>
          <w:b/>
          <w:highlight w:val="yellow"/>
          <w:vertAlign w:val="superscript"/>
        </w:rPr>
        <w:t>18</w:t>
      </w:r>
      <w:r w:rsidRPr="00EC4C2E">
        <w:rPr>
          <w:b/>
          <w:highlight w:val="yellow"/>
        </w:rPr>
        <w:t xml:space="preserve"> mod 23 = 3 * 2 mod 23 = 6</w:t>
      </w:r>
    </w:p>
    <w:p w14:paraId="6747964C" w14:textId="405DDB12" w:rsidR="00EC4C2E" w:rsidRDefault="00EC4C2E" w:rsidP="00EC4C2E">
      <w:pPr>
        <w:rPr>
          <w:b/>
        </w:rPr>
      </w:pPr>
      <w:r>
        <w:rPr>
          <w:b/>
        </w:rPr>
        <w:t>A = 6</w:t>
      </w:r>
    </w:p>
    <w:p w14:paraId="6BAA05DF" w14:textId="77777777" w:rsidR="00EC4C2E" w:rsidRDefault="00EC4C2E" w:rsidP="00EC4C2E">
      <w:pPr>
        <w:rPr>
          <w:b/>
        </w:rPr>
      </w:pPr>
    </w:p>
    <w:p w14:paraId="74B02F06" w14:textId="751FCC78" w:rsidR="00EC4C2E" w:rsidRDefault="00EC4C2E" w:rsidP="00EC4C2E">
      <w:pPr>
        <w:rPr>
          <w:b/>
        </w:rPr>
      </w:pPr>
      <w:r>
        <w:rPr>
          <w:b/>
        </w:rPr>
        <w:t xml:space="preserve">B = </w:t>
      </w:r>
      <w:proofErr w:type="spellStart"/>
      <w:r w:rsidR="00CD78BC">
        <w:rPr>
          <w:b/>
        </w:rPr>
        <w:t>g</w:t>
      </w:r>
      <w:r w:rsidR="00CD78BC">
        <w:rPr>
          <w:b/>
          <w:vertAlign w:val="superscript"/>
        </w:rPr>
        <w:t>b</w:t>
      </w:r>
      <w:proofErr w:type="spellEnd"/>
      <w:r w:rsidR="00CD78BC">
        <w:rPr>
          <w:b/>
        </w:rPr>
        <w:t xml:space="preserve"> mod n</w:t>
      </w:r>
    </w:p>
    <w:p w14:paraId="25156C73" w14:textId="69D004D8" w:rsidR="00CD78BC" w:rsidRDefault="00CD78BC" w:rsidP="00CD78BC">
      <w:pPr>
        <w:rPr>
          <w:b/>
        </w:rPr>
      </w:pPr>
      <w:r w:rsidRPr="00CD78BC">
        <w:rPr>
          <w:b/>
          <w:highlight w:val="yellow"/>
        </w:rPr>
        <w:t>= 5</w:t>
      </w:r>
      <w:r w:rsidRPr="00CD78BC">
        <w:rPr>
          <w:b/>
          <w:highlight w:val="yellow"/>
          <w:vertAlign w:val="superscript"/>
        </w:rPr>
        <w:t>17</w:t>
      </w:r>
      <w:r w:rsidRPr="00CD78BC">
        <w:rPr>
          <w:b/>
          <w:highlight w:val="yellow"/>
        </w:rPr>
        <w:t xml:space="preserve"> mod 23 = 3*5 mod 23 = 15</w:t>
      </w:r>
    </w:p>
    <w:p w14:paraId="6C56B1ED" w14:textId="4BAA2FC7" w:rsidR="00CD78BC" w:rsidRDefault="00CD78BC" w:rsidP="00CD78BC">
      <w:pPr>
        <w:rPr>
          <w:b/>
        </w:rPr>
      </w:pPr>
      <w:r>
        <w:rPr>
          <w:b/>
        </w:rPr>
        <w:t>B = 15</w:t>
      </w:r>
    </w:p>
    <w:p w14:paraId="6B3046C2" w14:textId="77777777" w:rsidR="00CD78BC" w:rsidRDefault="00CD78BC" w:rsidP="00CD78BC">
      <w:pPr>
        <w:ind w:left="0" w:firstLine="0"/>
        <w:rPr>
          <w:b/>
        </w:rPr>
      </w:pPr>
    </w:p>
    <w:p w14:paraId="36176854" w14:textId="1771943D" w:rsidR="00CD78BC" w:rsidRDefault="00CD78BC" w:rsidP="00CD78BC">
      <w:pPr>
        <w:ind w:left="0" w:firstLine="0"/>
        <w:rPr>
          <w:b/>
        </w:rPr>
      </w:pPr>
      <w:r>
        <w:rPr>
          <w:b/>
        </w:rPr>
        <w:lastRenderedPageBreak/>
        <w:t>K = B</w:t>
      </w:r>
      <w:r>
        <w:rPr>
          <w:b/>
          <w:vertAlign w:val="superscript"/>
        </w:rPr>
        <w:t>a</w:t>
      </w:r>
      <w:r>
        <w:rPr>
          <w:b/>
        </w:rPr>
        <w:t xml:space="preserve"> mod n</w:t>
      </w:r>
    </w:p>
    <w:p w14:paraId="253FB0E2" w14:textId="3E18DF26" w:rsidR="00CD78BC" w:rsidRDefault="00CD78BC" w:rsidP="00CD78BC">
      <w:pPr>
        <w:ind w:left="0" w:firstLine="0"/>
        <w:rPr>
          <w:b/>
        </w:rPr>
      </w:pPr>
      <w:r>
        <w:rPr>
          <w:b/>
        </w:rPr>
        <w:t>= 15</w:t>
      </w:r>
      <w:r>
        <w:rPr>
          <w:b/>
          <w:vertAlign w:val="superscript"/>
        </w:rPr>
        <w:t>18</w:t>
      </w:r>
      <w:r>
        <w:rPr>
          <w:b/>
        </w:rPr>
        <w:t xml:space="preserve"> mod 23</w:t>
      </w:r>
    </w:p>
    <w:p w14:paraId="31238D83" w14:textId="7EBDEA0C" w:rsidR="00CD78BC" w:rsidRDefault="00CD78BC" w:rsidP="00CD78BC">
      <w:pPr>
        <w:ind w:left="0" w:firstLine="0"/>
        <w:rPr>
          <w:b/>
        </w:rPr>
      </w:pPr>
      <w:r>
        <w:rPr>
          <w:b/>
        </w:rPr>
        <w:t>15 mod 23 = 15</w:t>
      </w:r>
    </w:p>
    <w:p w14:paraId="521B5CA4" w14:textId="59369609" w:rsidR="00CD78BC" w:rsidRDefault="00CD78BC" w:rsidP="00CD78BC">
      <w:pPr>
        <w:ind w:left="0" w:firstLine="0"/>
        <w:rPr>
          <w:b/>
        </w:rPr>
      </w:pPr>
      <w:r>
        <w:rPr>
          <w:b/>
        </w:rPr>
        <w:t>15</w:t>
      </w:r>
      <w:r>
        <w:rPr>
          <w:b/>
          <w:vertAlign w:val="superscript"/>
        </w:rPr>
        <w:t>2</w:t>
      </w:r>
      <w:r>
        <w:rPr>
          <w:b/>
        </w:rPr>
        <w:t xml:space="preserve"> mod 23 = 15 * 15 mod 23 = 225 mod 23 = 18</w:t>
      </w:r>
    </w:p>
    <w:p w14:paraId="1E26A9C5" w14:textId="431B84D8" w:rsidR="00CD78BC" w:rsidRDefault="00CD78BC" w:rsidP="00CD78BC">
      <w:pPr>
        <w:ind w:left="0" w:firstLine="0"/>
        <w:rPr>
          <w:b/>
        </w:rPr>
      </w:pPr>
      <w:r>
        <w:rPr>
          <w:b/>
        </w:rPr>
        <w:t>15</w:t>
      </w:r>
      <w:r>
        <w:rPr>
          <w:b/>
          <w:vertAlign w:val="superscript"/>
        </w:rPr>
        <w:t>4</w:t>
      </w:r>
      <w:r>
        <w:rPr>
          <w:b/>
        </w:rPr>
        <w:t xml:space="preserve"> mod 23 = 18 * 18 mod 23 = 324 mod 23 = 2</w:t>
      </w:r>
    </w:p>
    <w:p w14:paraId="7720DF18" w14:textId="22E3C0ED" w:rsidR="00CD78BC" w:rsidRDefault="00CD78BC" w:rsidP="00CD78BC">
      <w:pPr>
        <w:ind w:left="0" w:firstLine="0"/>
        <w:rPr>
          <w:b/>
        </w:rPr>
      </w:pPr>
      <w:r>
        <w:rPr>
          <w:b/>
        </w:rPr>
        <w:t>15</w:t>
      </w:r>
      <w:r>
        <w:rPr>
          <w:b/>
          <w:vertAlign w:val="superscript"/>
        </w:rPr>
        <w:t>8</w:t>
      </w:r>
      <w:r>
        <w:rPr>
          <w:b/>
        </w:rPr>
        <w:t xml:space="preserve"> mod 23 = 2 * 2 mod 23 = 4</w:t>
      </w:r>
    </w:p>
    <w:p w14:paraId="418192A6" w14:textId="324E271D" w:rsidR="00CD78BC" w:rsidRDefault="00CD78BC" w:rsidP="00CD78BC">
      <w:pPr>
        <w:ind w:left="0" w:firstLine="0"/>
        <w:rPr>
          <w:b/>
        </w:rPr>
      </w:pPr>
      <w:r>
        <w:rPr>
          <w:b/>
        </w:rPr>
        <w:t>15</w:t>
      </w:r>
      <w:r>
        <w:rPr>
          <w:b/>
          <w:vertAlign w:val="superscript"/>
        </w:rPr>
        <w:t>16</w:t>
      </w:r>
      <w:r>
        <w:rPr>
          <w:b/>
        </w:rPr>
        <w:t xml:space="preserve"> mod 23 = 4 * 4 mod 23 = 16</w:t>
      </w:r>
    </w:p>
    <w:p w14:paraId="4E8A7F9A" w14:textId="1E35C455" w:rsidR="00CD78BC" w:rsidRDefault="00CD78BC" w:rsidP="00CD78BC">
      <w:pPr>
        <w:ind w:left="0" w:firstLine="0"/>
        <w:rPr>
          <w:b/>
        </w:rPr>
      </w:pPr>
      <w:r>
        <w:rPr>
          <w:b/>
        </w:rPr>
        <w:t>15</w:t>
      </w:r>
      <w:r>
        <w:rPr>
          <w:b/>
          <w:vertAlign w:val="superscript"/>
        </w:rPr>
        <w:t>18</w:t>
      </w:r>
      <w:r>
        <w:rPr>
          <w:b/>
        </w:rPr>
        <w:t xml:space="preserve"> mod 23 = 16 * 18 mod 23 = 288 mod 23 = 12</w:t>
      </w:r>
    </w:p>
    <w:p w14:paraId="0FB9BCA2" w14:textId="63865ED4" w:rsidR="00CD78BC" w:rsidRPr="00CD78BC" w:rsidRDefault="00CD78BC" w:rsidP="00CD78BC">
      <w:pPr>
        <w:ind w:left="0" w:firstLine="0"/>
        <w:rPr>
          <w:b/>
        </w:rPr>
      </w:pPr>
      <w:r w:rsidRPr="00CD78BC">
        <w:rPr>
          <w:b/>
          <w:highlight w:val="yellow"/>
        </w:rPr>
        <w:t>K = 12</w:t>
      </w:r>
    </w:p>
    <w:p w14:paraId="6AE36718" w14:textId="77777777" w:rsidR="00CD78BC" w:rsidRPr="00CD78BC" w:rsidRDefault="00CD78BC" w:rsidP="00CD78BC">
      <w:pPr>
        <w:ind w:left="0" w:firstLine="0"/>
        <w:rPr>
          <w:b/>
        </w:rPr>
      </w:pPr>
    </w:p>
    <w:p w14:paraId="4D20A94D" w14:textId="77777777" w:rsidR="00CD78BC" w:rsidRDefault="00CD78BC" w:rsidP="00CD78BC">
      <w:pPr>
        <w:ind w:left="0" w:firstLine="0"/>
        <w:rPr>
          <w:b/>
        </w:rPr>
      </w:pPr>
    </w:p>
    <w:p w14:paraId="6AD66621" w14:textId="77777777" w:rsidR="00CD78BC" w:rsidRDefault="00CD78BC" w:rsidP="00CD78BC">
      <w:pPr>
        <w:ind w:left="0" w:firstLine="0"/>
        <w:rPr>
          <w:b/>
        </w:rPr>
      </w:pPr>
    </w:p>
    <w:p w14:paraId="1E0B8B5E" w14:textId="320DB83F" w:rsidR="00CD78BC" w:rsidRPr="00CD78BC" w:rsidRDefault="00CD78BC" w:rsidP="00CD78BC">
      <w:pPr>
        <w:ind w:left="0" w:firstLine="0"/>
        <w:rPr>
          <w:b/>
        </w:rPr>
      </w:pPr>
      <w:r>
        <w:rPr>
          <w:b/>
        </w:rPr>
        <w:t>K = A</w:t>
      </w:r>
      <w:r>
        <w:rPr>
          <w:b/>
          <w:vertAlign w:val="superscript"/>
        </w:rPr>
        <w:t>b</w:t>
      </w:r>
      <w:r>
        <w:rPr>
          <w:b/>
        </w:rPr>
        <w:t xml:space="preserve"> mod n</w:t>
      </w:r>
    </w:p>
    <w:p w14:paraId="5B3582A7" w14:textId="40E1CA88" w:rsidR="00CD78BC" w:rsidRDefault="00CD78BC" w:rsidP="00CD78BC">
      <w:pPr>
        <w:ind w:left="0" w:firstLine="0"/>
        <w:rPr>
          <w:b/>
        </w:rPr>
      </w:pPr>
      <w:r>
        <w:rPr>
          <w:b/>
        </w:rPr>
        <w:t>= 6</w:t>
      </w:r>
      <w:r>
        <w:rPr>
          <w:b/>
          <w:vertAlign w:val="superscript"/>
        </w:rPr>
        <w:t>17</w:t>
      </w:r>
      <w:r>
        <w:rPr>
          <w:b/>
        </w:rPr>
        <w:t xml:space="preserve"> mod 23</w:t>
      </w:r>
    </w:p>
    <w:p w14:paraId="34F0CBE6" w14:textId="4C74AD8C" w:rsidR="00CD78BC" w:rsidRDefault="00CD78BC" w:rsidP="00CD78BC">
      <w:pPr>
        <w:ind w:left="0" w:firstLine="0"/>
        <w:rPr>
          <w:b/>
        </w:rPr>
      </w:pPr>
      <w:r>
        <w:rPr>
          <w:b/>
        </w:rPr>
        <w:t>6 mod 23 = 6</w:t>
      </w:r>
    </w:p>
    <w:p w14:paraId="14CB0B14" w14:textId="03F4500B" w:rsidR="00CD78BC" w:rsidRDefault="00CD78BC" w:rsidP="00CD78BC">
      <w:pPr>
        <w:ind w:left="0" w:firstLine="0"/>
        <w:rPr>
          <w:b/>
        </w:rPr>
      </w:pPr>
      <w:r>
        <w:rPr>
          <w:b/>
        </w:rPr>
        <w:t>6</w:t>
      </w:r>
      <w:r>
        <w:rPr>
          <w:b/>
          <w:vertAlign w:val="superscript"/>
        </w:rPr>
        <w:t xml:space="preserve">2 </w:t>
      </w:r>
      <w:r>
        <w:rPr>
          <w:b/>
        </w:rPr>
        <w:t>mod 23 = 6 * 6 mod 23 = 36 mod 23 = 13</w:t>
      </w:r>
    </w:p>
    <w:p w14:paraId="46CEBB4D" w14:textId="0E0858EC" w:rsidR="00CD78BC" w:rsidRDefault="00CD78BC" w:rsidP="00CD78BC">
      <w:pPr>
        <w:ind w:left="0" w:firstLine="0"/>
        <w:rPr>
          <w:b/>
        </w:rPr>
      </w:pPr>
      <w:r>
        <w:rPr>
          <w:b/>
        </w:rPr>
        <w:t>6</w:t>
      </w:r>
      <w:r>
        <w:rPr>
          <w:b/>
          <w:vertAlign w:val="superscript"/>
        </w:rPr>
        <w:t>4</w:t>
      </w:r>
      <w:r>
        <w:rPr>
          <w:b/>
        </w:rPr>
        <w:t xml:space="preserve"> mod 23 = 13 * 13 mod 23 = 169 mod 23 = 8</w:t>
      </w:r>
    </w:p>
    <w:p w14:paraId="15F5B408" w14:textId="2E0CC76B" w:rsidR="00CD78BC" w:rsidRDefault="00CD78BC" w:rsidP="00CD78BC">
      <w:pPr>
        <w:ind w:left="0" w:firstLine="0"/>
        <w:rPr>
          <w:b/>
        </w:rPr>
      </w:pPr>
      <w:r>
        <w:rPr>
          <w:b/>
        </w:rPr>
        <w:t>6</w:t>
      </w:r>
      <w:r>
        <w:rPr>
          <w:b/>
          <w:vertAlign w:val="superscript"/>
        </w:rPr>
        <w:t>8</w:t>
      </w:r>
      <w:r>
        <w:rPr>
          <w:b/>
        </w:rPr>
        <w:t xml:space="preserve"> mod 23 = 8 * 8 mod 23 = 64 mod 23 = 18</w:t>
      </w:r>
    </w:p>
    <w:p w14:paraId="1E2C8C3D" w14:textId="5B2D1AAA" w:rsidR="00CD78BC" w:rsidRDefault="00CD78BC" w:rsidP="00CD78BC">
      <w:pPr>
        <w:ind w:left="0" w:firstLine="0"/>
        <w:rPr>
          <w:b/>
        </w:rPr>
      </w:pPr>
      <w:r>
        <w:rPr>
          <w:b/>
        </w:rPr>
        <w:t>6</w:t>
      </w:r>
      <w:r>
        <w:rPr>
          <w:b/>
          <w:vertAlign w:val="superscript"/>
        </w:rPr>
        <w:t>16</w:t>
      </w:r>
      <w:r>
        <w:rPr>
          <w:b/>
        </w:rPr>
        <w:t xml:space="preserve"> mod 23 = 18 * 18 mod 23 = 324 mod 23 = 2</w:t>
      </w:r>
    </w:p>
    <w:p w14:paraId="7848F634" w14:textId="71E345E8" w:rsidR="00CD78BC" w:rsidRPr="00CD78BC" w:rsidRDefault="00CD78BC" w:rsidP="00CD78BC">
      <w:pPr>
        <w:ind w:left="0" w:firstLine="0"/>
        <w:rPr>
          <w:b/>
        </w:rPr>
      </w:pPr>
      <w:r>
        <w:rPr>
          <w:b/>
        </w:rPr>
        <w:t>6</w:t>
      </w:r>
      <w:r>
        <w:rPr>
          <w:b/>
          <w:vertAlign w:val="superscript"/>
        </w:rPr>
        <w:t>17</w:t>
      </w:r>
      <w:r>
        <w:rPr>
          <w:b/>
        </w:rPr>
        <w:t xml:space="preserve"> mod 23 = 2 * 6 mod 23 = 12</w:t>
      </w:r>
    </w:p>
    <w:p w14:paraId="2EE2364F" w14:textId="36FDBE68" w:rsidR="00CD78BC" w:rsidRPr="00CD78BC" w:rsidRDefault="00CD78BC" w:rsidP="00CD78BC">
      <w:pPr>
        <w:ind w:left="0" w:firstLine="0"/>
        <w:rPr>
          <w:b/>
        </w:rPr>
      </w:pPr>
      <w:r w:rsidRPr="00CD78BC">
        <w:rPr>
          <w:b/>
          <w:highlight w:val="yellow"/>
        </w:rPr>
        <w:t>K = 12</w:t>
      </w:r>
    </w:p>
    <w:p w14:paraId="374A2EEB" w14:textId="77777777" w:rsidR="00CD78BC" w:rsidRDefault="00CD78BC" w:rsidP="00CD78BC">
      <w:pPr>
        <w:ind w:left="0" w:firstLine="0"/>
        <w:rPr>
          <w:b/>
        </w:rPr>
      </w:pPr>
    </w:p>
    <w:p w14:paraId="16E3E157" w14:textId="77777777" w:rsidR="00926A81" w:rsidRDefault="00926A81" w:rsidP="00CD78BC">
      <w:pPr>
        <w:ind w:left="0" w:firstLine="0"/>
      </w:pPr>
      <w:bookmarkStart w:id="0" w:name="_GoBack"/>
      <w:bookmarkEnd w:id="0"/>
    </w:p>
    <w:p w14:paraId="7076F413" w14:textId="77777777" w:rsidR="00423248" w:rsidRPr="00423248" w:rsidRDefault="00423248" w:rsidP="00423248"/>
    <w:sectPr w:rsidR="00423248" w:rsidRPr="00423248">
      <w:pgSz w:w="12240" w:h="15840"/>
      <w:pgMar w:top="1440" w:right="1321" w:bottom="144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144AC"/>
    <w:multiLevelType w:val="hybridMultilevel"/>
    <w:tmpl w:val="770C8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0F"/>
    <w:rsid w:val="003556A1"/>
    <w:rsid w:val="00366FAE"/>
    <w:rsid w:val="00423248"/>
    <w:rsid w:val="004F2BA6"/>
    <w:rsid w:val="00504DED"/>
    <w:rsid w:val="005914AD"/>
    <w:rsid w:val="005B43A2"/>
    <w:rsid w:val="0067476D"/>
    <w:rsid w:val="006A67D9"/>
    <w:rsid w:val="006C7CC8"/>
    <w:rsid w:val="006E4A2F"/>
    <w:rsid w:val="0073180F"/>
    <w:rsid w:val="007D3C9B"/>
    <w:rsid w:val="00814F70"/>
    <w:rsid w:val="009134F2"/>
    <w:rsid w:val="00926A81"/>
    <w:rsid w:val="00943DBD"/>
    <w:rsid w:val="009B25EB"/>
    <w:rsid w:val="00CD78BC"/>
    <w:rsid w:val="00EC4C2E"/>
    <w:rsid w:val="00EE06F8"/>
    <w:rsid w:val="00F915E1"/>
    <w:rsid w:val="00FA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66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4" w:line="250" w:lineRule="auto"/>
      <w:ind w:left="13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" w:line="227" w:lineRule="auto"/>
      <w:ind w:left="130" w:hanging="130"/>
      <w:outlineLvl w:val="0"/>
    </w:pPr>
    <w:rPr>
      <w:rFonts w:ascii="Times New Roman" w:eastAsia="Times New Roman" w:hAnsi="Times New Roman" w:cs="Times New Roman"/>
      <w:b/>
      <w:color w:val="DD2104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300"/>
      <w:outlineLvl w:val="1"/>
    </w:pPr>
    <w:rPr>
      <w:rFonts w:ascii="Times New Roman" w:eastAsia="Times New Roman" w:hAnsi="Times New Roman" w:cs="Times New Roman"/>
      <w:color w:val="FFFFFF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DD2104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FFFFFF"/>
      <w:sz w:val="18"/>
    </w:rPr>
  </w:style>
  <w:style w:type="paragraph" w:styleId="ListParagraph">
    <w:name w:val="List Paragraph"/>
    <w:basedOn w:val="Normal"/>
    <w:uiPriority w:val="34"/>
    <w:qFormat/>
    <w:rsid w:val="00366FAE"/>
    <w:pPr>
      <w:spacing w:after="200" w:line="276" w:lineRule="auto"/>
      <w:ind w:left="720" w:firstLine="0"/>
      <w:contextualSpacing/>
    </w:pPr>
    <w:rPr>
      <w:rFonts w:ascii="Calibri" w:eastAsia="Calibri" w:hAnsi="Calibri" w:cs="Times New Roman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3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39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30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D1D9"/>
                        <w:left w:val="single" w:sz="6" w:space="0" w:color="B9D1D9"/>
                        <w:bottom w:val="single" w:sz="6" w:space="0" w:color="B9D1D9"/>
                        <w:right w:val="single" w:sz="6" w:space="0" w:color="B9D1D9"/>
                      </w:divBdr>
                    </w:div>
                    <w:div w:id="1334453710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92839">
                          <w:marLeft w:val="150"/>
                          <w:marRight w:val="15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85886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70366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75037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54997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16110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25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563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5110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50740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5894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4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52320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41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78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80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630115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7792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84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05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0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971340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06908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93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8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67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71398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0886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9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890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43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7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515742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single" w:sz="12" w:space="0" w:color="FFFFFF"/>
                                <w:left w:val="single" w:sz="12" w:space="0" w:color="FFFFFF"/>
                                <w:bottom w:val="single" w:sz="12" w:space="0" w:color="FFFFFF"/>
                                <w:right w:val="single" w:sz="12" w:space="0" w:color="FFFFFF"/>
                              </w:divBdr>
                            </w:div>
                            <w:div w:id="142711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963771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single" w:sz="12" w:space="0" w:color="FFFFFF"/>
                                <w:left w:val="single" w:sz="12" w:space="0" w:color="FFFFFF"/>
                                <w:bottom w:val="single" w:sz="12" w:space="0" w:color="FFFFFF"/>
                                <w:right w:val="single" w:sz="12" w:space="0" w:color="FFFFFF"/>
                              </w:divBdr>
                            </w:div>
                            <w:div w:id="108510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27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910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47301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952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0864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5 - Crypto.docx</vt:lpstr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5 - Crypto.docx</dc:title>
  <dc:subject/>
  <dc:creator>Mak, Phillip</dc:creator>
  <cp:keywords/>
  <cp:lastModifiedBy>David Ho</cp:lastModifiedBy>
  <cp:revision>2</cp:revision>
  <dcterms:created xsi:type="dcterms:W3CDTF">2018-12-14T18:46:00Z</dcterms:created>
  <dcterms:modified xsi:type="dcterms:W3CDTF">2018-12-14T18:46:00Z</dcterms:modified>
</cp:coreProperties>
</file>