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-8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63740" cy="464820"/>
                <wp:effectExtent l="9525" t="0" r="0" b="190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63740" cy="464820"/>
                          <a:chExt cx="7063740" cy="4648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706374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3740" h="464820">
                                <a:moveTo>
                                  <a:pt x="7063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83540"/>
                                </a:lnTo>
                                <a:lnTo>
                                  <a:pt x="0" y="464820"/>
                                </a:lnTo>
                                <a:lnTo>
                                  <a:pt x="7063740" y="464820"/>
                                </a:lnTo>
                                <a:lnTo>
                                  <a:pt x="7063740" y="383540"/>
                                </a:lnTo>
                                <a:lnTo>
                                  <a:pt x="5715" y="383540"/>
                                </a:lnTo>
                                <a:lnTo>
                                  <a:pt x="5715" y="6350"/>
                                </a:lnTo>
                                <a:lnTo>
                                  <a:pt x="7058025" y="6350"/>
                                </a:lnTo>
                                <a:lnTo>
                                  <a:pt x="7058025" y="382917"/>
                                </a:lnTo>
                                <a:lnTo>
                                  <a:pt x="7063740" y="382917"/>
                                </a:lnTo>
                                <a:lnTo>
                                  <a:pt x="7063740" y="6350"/>
                                </a:lnTo>
                                <a:lnTo>
                                  <a:pt x="7063740" y="5727"/>
                                </a:lnTo>
                                <a:lnTo>
                                  <a:pt x="706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60232" y="14287"/>
                            <a:ext cx="31432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2885">
                                <a:moveTo>
                                  <a:pt x="0" y="191452"/>
                                </a:moveTo>
                                <a:lnTo>
                                  <a:pt x="0" y="31432"/>
                                </a:lnTo>
                                <a:lnTo>
                                  <a:pt x="0" y="27264"/>
                                </a:lnTo>
                                <a:lnTo>
                                  <a:pt x="797" y="23254"/>
                                </a:lnTo>
                                <a:lnTo>
                                  <a:pt x="2392" y="19403"/>
                                </a:lnTo>
                                <a:lnTo>
                                  <a:pt x="3987" y="15552"/>
                                </a:lnTo>
                                <a:lnTo>
                                  <a:pt x="6259" y="12153"/>
                                </a:lnTo>
                                <a:lnTo>
                                  <a:pt x="27264" y="0"/>
                                </a:lnTo>
                                <a:lnTo>
                                  <a:pt x="31432" y="0"/>
                                </a:lnTo>
                                <a:lnTo>
                                  <a:pt x="282892" y="0"/>
                                </a:lnTo>
                                <a:lnTo>
                                  <a:pt x="287060" y="0"/>
                                </a:lnTo>
                                <a:lnTo>
                                  <a:pt x="291070" y="797"/>
                                </a:lnTo>
                                <a:lnTo>
                                  <a:pt x="294921" y="2392"/>
                                </a:lnTo>
                                <a:lnTo>
                                  <a:pt x="298772" y="3987"/>
                                </a:lnTo>
                                <a:lnTo>
                                  <a:pt x="314325" y="31432"/>
                                </a:lnTo>
                                <a:lnTo>
                                  <a:pt x="314325" y="191452"/>
                                </a:lnTo>
                                <a:lnTo>
                                  <a:pt x="291070" y="222087"/>
                                </a:lnTo>
                                <a:lnTo>
                                  <a:pt x="282892" y="222884"/>
                                </a:lnTo>
                                <a:lnTo>
                                  <a:pt x="31432" y="222884"/>
                                </a:lnTo>
                                <a:lnTo>
                                  <a:pt x="9206" y="213678"/>
                                </a:lnTo>
                                <a:lnTo>
                                  <a:pt x="6259" y="210731"/>
                                </a:lnTo>
                                <a:lnTo>
                                  <a:pt x="3987" y="207332"/>
                                </a:lnTo>
                                <a:lnTo>
                                  <a:pt x="2392" y="203481"/>
                                </a:lnTo>
                                <a:lnTo>
                                  <a:pt x="797" y="199630"/>
                                </a:lnTo>
                                <a:lnTo>
                                  <a:pt x="0" y="195620"/>
                                </a:lnTo>
                                <a:lnTo>
                                  <a:pt x="0" y="191452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31669" y="4000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71450">
                                <a:moveTo>
                                  <a:pt x="171449" y="171449"/>
                                </a:move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lnTo>
                                  <a:pt x="171449" y="0"/>
                                </a:lnTo>
                                <a:lnTo>
                                  <a:pt x="17144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8575"/>
                            <a:ext cx="1114424" cy="154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5714" y="6350"/>
                            <a:ext cx="7052309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102" w:lineRule="exact" w:before="0"/>
                                <w:ind w:left="179" w:right="0" w:firstLine="0"/>
                                <w:jc w:val="center"/>
                                <w:rPr>
                                  <w:rFonts w:ascii="Century Gothic" w:hAnsi="Century Gothic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w w:val="125"/>
                                  <w:sz w:val="10"/>
                                </w:rPr>
                                <w:t>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28"/>
                                  <w:w w:val="125"/>
                                  <w:sz w:val="10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Century Gothic" w:hAnsi="Century Gothic"/>
                                    <w:color w:val="333333"/>
                                    <w:spacing w:val="-2"/>
                                    <w:w w:val="125"/>
                                    <w:sz w:val="10"/>
                                  </w:rPr>
                                  <w:t>LOGIN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6.2pt;height:36.6pt;mso-position-horizontal-relative:char;mso-position-vertical-relative:line" id="docshapegroup2" coordorigin="0,0" coordsize="11124,732">
                <v:shape style="position:absolute;left:-1;top:0;width:11124;height:732" id="docshape3" coordorigin="0,0" coordsize="11124,732" path="m11124,0l0,0,0,10,0,604,0,732,11124,732,11124,604,9,604,9,10,11115,10,11115,603,11124,603,11124,10,11124,9,11124,0xe" filled="true" fillcolor="#000000" stroked="false">
                  <v:path arrowok="t"/>
                  <v:fill opacity="49086f" type="solid"/>
                </v:shape>
                <v:shape style="position:absolute;left:2929;top:22;width:495;height:351" id="docshape4" coordorigin="2929,23" coordsize="495,351" path="m2929,324l2929,72,2929,65,2931,59,2933,53,2936,47,2939,42,2972,23,2979,23,3375,23,3382,23,3388,24,3394,26,3400,29,3424,72,3424,324,3388,372,3375,374,2979,374,2944,359,2939,354,2936,349,2933,343,2931,337,2929,331,2929,324xe" filled="false" stroked="true" strokeweight=".45pt" strokecolor="#000000">
                  <v:path arrowok="t"/>
                  <v:stroke dashstyle="solid"/>
                </v:shape>
                <v:rect style="position:absolute;left:3042;top:63;width:270;height:270" id="docshape5" filled="true" fillcolor="#ffffff" stroked="false">
                  <v:fill type="solid"/>
                </v:rect>
                <v:shape style="position:absolute;left:972;top:45;width:1755;height:243" type="#_x0000_t75" id="docshape6" href="https://mg.co.za/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;top:10;width:11106;height:594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32"/>
                          <w:rPr>
                            <w:rFonts w:ascii="Times New Roman"/>
                            <w:sz w:val="10"/>
                          </w:rPr>
                        </w:pPr>
                      </w:p>
                      <w:p>
                        <w:pPr>
                          <w:spacing w:line="102" w:lineRule="exact" w:before="0"/>
                          <w:ind w:left="179" w:right="0" w:firstLine="0"/>
                          <w:jc w:val="center"/>
                          <w:rPr>
                            <w:rFonts w:ascii="Century Gothic" w:hAnsi="Century Gothic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w w:val="125"/>
                            <w:sz w:val="10"/>
                          </w:rPr>
                          <w:t></w:t>
                        </w:r>
                        <w:r>
                          <w:rPr>
                            <w:rFonts w:ascii="Arial" w:hAnsi="Arial"/>
                            <w:color w:val="333333"/>
                            <w:spacing w:val="28"/>
                            <w:w w:val="125"/>
                            <w:sz w:val="10"/>
                          </w:rPr>
                          <w:t> </w:t>
                        </w:r>
                        <w:hyperlink r:id="rId8">
                          <w:r>
                            <w:rPr>
                              <w:rFonts w:ascii="Century Gothic" w:hAnsi="Century Gothic"/>
                              <w:color w:val="333333"/>
                              <w:spacing w:val="-2"/>
                              <w:w w:val="125"/>
                              <w:sz w:val="10"/>
                            </w:rPr>
                            <w:t>LOGIN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spacing w:before="39"/>
        <w:rPr>
          <w:rFonts w:ascii="Times New Roman"/>
          <w:sz w:val="10"/>
        </w:rPr>
      </w:pPr>
    </w:p>
    <w:p>
      <w:pPr>
        <w:spacing w:before="0"/>
        <w:ind w:left="104" w:right="0" w:firstLine="0"/>
        <w:jc w:val="left"/>
        <w:rPr>
          <w:rFonts w:ascii="Century Gothic"/>
          <w:sz w:val="10"/>
        </w:rPr>
      </w:pPr>
      <w:hyperlink r:id="rId9">
        <w:r>
          <w:rPr>
            <w:rFonts w:ascii="Century Gothic"/>
            <w:color w:val="D00F00"/>
            <w:spacing w:val="-2"/>
            <w:sz w:val="10"/>
          </w:rPr>
          <w:t>CORONAVIRUS</w:t>
        </w:r>
      </w:hyperlink>
      <w:r>
        <w:rPr>
          <w:rFonts w:ascii="Century Gothic"/>
          <w:color w:val="D00F00"/>
          <w:spacing w:val="10"/>
          <w:sz w:val="10"/>
        </w:rPr>
        <w:t> </w:t>
      </w:r>
      <w:r>
        <w:rPr>
          <w:rFonts w:ascii="Century Gothic"/>
          <w:color w:val="111111"/>
          <w:spacing w:val="-2"/>
          <w:sz w:val="10"/>
        </w:rPr>
        <w:t>/</w:t>
      </w:r>
      <w:r>
        <w:rPr>
          <w:rFonts w:ascii="Century Gothic"/>
          <w:color w:val="111111"/>
          <w:spacing w:val="-3"/>
          <w:sz w:val="10"/>
        </w:rPr>
        <w:t> </w:t>
      </w:r>
      <w:r>
        <w:rPr>
          <w:rFonts w:ascii="Century Gothic"/>
          <w:color w:val="111111"/>
          <w:spacing w:val="-2"/>
          <w:sz w:val="10"/>
        </w:rPr>
        <w:t>24 MARCH </w:t>
      </w:r>
      <w:r>
        <w:rPr>
          <w:rFonts w:ascii="Century Gothic"/>
          <w:color w:val="111111"/>
          <w:spacing w:val="-4"/>
          <w:sz w:val="10"/>
        </w:rPr>
        <w:t>2021</w:t>
      </w:r>
    </w:p>
    <w:p>
      <w:pPr>
        <w:spacing w:line="223" w:lineRule="auto" w:before="77"/>
        <w:ind w:left="104" w:right="1184" w:firstLine="0"/>
        <w:jc w:val="left"/>
        <w:rPr>
          <w:rFonts w:ascii="Tahoma" w:hAnsi="Tahoma"/>
          <w:b/>
          <w:sz w:val="29"/>
        </w:rPr>
      </w:pPr>
      <w:r>
        <w:rPr>
          <w:rFonts w:ascii="Tahoma" w:hAnsi="Tahoma"/>
          <w:b/>
          <w:color w:val="1C1C1C"/>
          <w:sz w:val="29"/>
        </w:rPr>
        <w:t>Single-dose</w:t>
      </w:r>
      <w:r>
        <w:rPr>
          <w:rFonts w:ascii="Tahoma" w:hAnsi="Tahoma"/>
          <w:b/>
          <w:color w:val="1C1C1C"/>
          <w:spacing w:val="-22"/>
          <w:sz w:val="29"/>
        </w:rPr>
        <w:t> </w:t>
      </w:r>
      <w:r>
        <w:rPr>
          <w:rFonts w:ascii="Tahoma" w:hAnsi="Tahoma"/>
          <w:b/>
          <w:color w:val="1C1C1C"/>
          <w:sz w:val="29"/>
        </w:rPr>
        <w:t>J&amp;J/Janssen</w:t>
      </w:r>
      <w:r>
        <w:rPr>
          <w:rFonts w:ascii="Tahoma" w:hAnsi="Tahoma"/>
          <w:b/>
          <w:color w:val="1C1C1C"/>
          <w:spacing w:val="-21"/>
          <w:sz w:val="29"/>
        </w:rPr>
        <w:t> </w:t>
      </w:r>
      <w:r>
        <w:rPr>
          <w:rFonts w:ascii="Tahoma" w:hAnsi="Tahoma"/>
          <w:b/>
          <w:color w:val="1C1C1C"/>
          <w:sz w:val="29"/>
        </w:rPr>
        <w:t>Covid-19</w:t>
      </w:r>
      <w:r>
        <w:rPr>
          <w:rFonts w:ascii="Tahoma" w:hAnsi="Tahoma"/>
          <w:b/>
          <w:color w:val="1C1C1C"/>
          <w:spacing w:val="-21"/>
          <w:sz w:val="29"/>
        </w:rPr>
        <w:t> </w:t>
      </w:r>
      <w:r>
        <w:rPr>
          <w:rFonts w:ascii="Tahoma" w:hAnsi="Tahoma"/>
          <w:b/>
          <w:color w:val="1C1C1C"/>
          <w:sz w:val="29"/>
        </w:rPr>
        <w:t>vaccine</w:t>
      </w:r>
      <w:r>
        <w:rPr>
          <w:rFonts w:ascii="Tahoma" w:hAnsi="Tahoma"/>
          <w:b/>
          <w:color w:val="1C1C1C"/>
          <w:spacing w:val="-21"/>
          <w:sz w:val="29"/>
        </w:rPr>
        <w:t> </w:t>
      </w:r>
      <w:r>
        <w:rPr>
          <w:rFonts w:ascii="Tahoma" w:hAnsi="Tahoma"/>
          <w:b/>
          <w:color w:val="1C1C1C"/>
          <w:sz w:val="29"/>
        </w:rPr>
        <w:t>hopes</w:t>
      </w:r>
      <w:r>
        <w:rPr>
          <w:rFonts w:ascii="Tahoma" w:hAnsi="Tahoma"/>
          <w:b/>
          <w:color w:val="1C1C1C"/>
          <w:spacing w:val="-22"/>
          <w:sz w:val="29"/>
        </w:rPr>
        <w:t> </w:t>
      </w:r>
      <w:r>
        <w:rPr>
          <w:rFonts w:ascii="Tahoma" w:hAnsi="Tahoma"/>
          <w:b/>
          <w:color w:val="1C1C1C"/>
          <w:sz w:val="29"/>
        </w:rPr>
        <w:t>to</w:t>
      </w:r>
      <w:r>
        <w:rPr>
          <w:rFonts w:ascii="Tahoma" w:hAnsi="Tahoma"/>
          <w:b/>
          <w:color w:val="1C1C1C"/>
          <w:spacing w:val="-21"/>
          <w:sz w:val="29"/>
        </w:rPr>
        <w:t> </w:t>
      </w:r>
      <w:r>
        <w:rPr>
          <w:rFonts w:ascii="Tahoma" w:hAnsi="Tahoma"/>
          <w:b/>
          <w:color w:val="1C1C1C"/>
          <w:sz w:val="29"/>
        </w:rPr>
        <w:t>speed</w:t>
      </w:r>
      <w:r>
        <w:rPr>
          <w:rFonts w:ascii="Tahoma" w:hAnsi="Tahoma"/>
          <w:b/>
          <w:color w:val="1C1C1C"/>
          <w:spacing w:val="-21"/>
          <w:sz w:val="29"/>
        </w:rPr>
        <w:t> </w:t>
      </w:r>
      <w:r>
        <w:rPr>
          <w:rFonts w:ascii="Tahoma" w:hAnsi="Tahoma"/>
          <w:b/>
          <w:color w:val="1C1C1C"/>
          <w:sz w:val="29"/>
        </w:rPr>
        <w:t>up SA’s vaccination programme</w:t>
      </w:r>
    </w:p>
    <w:p>
      <w:pPr>
        <w:pStyle w:val="BodyText"/>
        <w:spacing w:before="1"/>
        <w:rPr>
          <w:rFonts w:ascii="Tahoma"/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955675</wp:posOffset>
                </wp:positionH>
                <wp:positionV relativeFrom="paragraph">
                  <wp:posOffset>92626</wp:posOffset>
                </wp:positionV>
                <wp:extent cx="58864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" h="0">
                              <a:moveTo>
                                <a:pt x="0" y="0"/>
                              </a:moveTo>
                              <a:lnTo>
                                <a:pt x="588644" y="0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AAAAA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5pt;margin-top:7.293453pt;width:46.35pt;height:.1pt;mso-position-horizontal-relative:page;mso-position-vertical-relative:paragraph;z-index:-15728128;mso-wrap-distance-left:0;mso-wrap-distance-right:0" id="docshape8" coordorigin="1505,146" coordsize="927,0" path="m1505,146l2432,146e" filled="false" stroked="true" strokeweight=".45pt" strokecolor="#aaaaaa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25" w:after="28"/>
        <w:ind w:left="131" w:right="0" w:firstLine="0"/>
        <w:jc w:val="left"/>
        <w:rPr>
          <w:i/>
          <w:sz w:val="10"/>
        </w:rPr>
      </w:pPr>
      <w:r>
        <w:rPr>
          <w:i/>
          <w:color w:val="333333"/>
          <w:sz w:val="10"/>
        </w:rPr>
        <w:t>By</w:t>
      </w:r>
      <w:r>
        <w:rPr>
          <w:i/>
          <w:color w:val="333333"/>
          <w:spacing w:val="14"/>
          <w:sz w:val="10"/>
        </w:rPr>
        <w:t> </w:t>
      </w:r>
      <w:hyperlink r:id="rId10">
        <w:r>
          <w:rPr>
            <w:i/>
            <w:color w:val="111111"/>
            <w:sz w:val="10"/>
          </w:rPr>
          <w:t>Eunice</w:t>
        </w:r>
        <w:r>
          <w:rPr>
            <w:i/>
            <w:color w:val="111111"/>
            <w:spacing w:val="14"/>
            <w:sz w:val="10"/>
          </w:rPr>
          <w:t> </w:t>
        </w:r>
        <w:r>
          <w:rPr>
            <w:i/>
            <w:color w:val="111111"/>
            <w:spacing w:val="-2"/>
            <w:sz w:val="10"/>
          </w:rPr>
          <w:t>Masson</w:t>
        </w:r>
      </w:hyperlink>
    </w:p>
    <w:p>
      <w:pPr>
        <w:pStyle w:val="BodyText"/>
        <w:spacing w:line="20" w:lineRule="exact"/>
        <w:ind w:left="1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8645" cy="5715"/>
                <wp:effectExtent l="9525" t="0" r="1904" b="381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8645" cy="5715"/>
                          <a:chExt cx="588645" cy="57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857"/>
                            <a:ext cx="588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0">
                                <a:moveTo>
                                  <a:pt x="0" y="0"/>
                                </a:moveTo>
                                <a:lnTo>
                                  <a:pt x="588644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AAAAA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.35pt;height:.45pt;mso-position-horizontal-relative:char;mso-position-vertical-relative:line" id="docshapegroup9" coordorigin="0,0" coordsize="927,9">
                <v:line style="position:absolute" from="0,4" to="927,4" stroked="true" strokeweight=".45pt" strokecolor="#aaaaaa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7"/>
        <w:rPr>
          <w:i/>
        </w:rPr>
      </w:pPr>
    </w:p>
    <w:p>
      <w:pPr>
        <w:tabs>
          <w:tab w:pos="617" w:val="left" w:leader="none"/>
          <w:tab w:pos="1022" w:val="left" w:leader="none"/>
          <w:tab w:pos="1427" w:val="left" w:leader="none"/>
          <w:tab w:pos="1832" w:val="left" w:leader="none"/>
        </w:tabs>
        <w:spacing w:before="0"/>
        <w:ind w:left="212" w:right="0" w:firstLine="0"/>
        <w:jc w:val="left"/>
        <w:rPr>
          <w:rFonts w:ascii="Arial" w:hAnsi="Arial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1047114</wp:posOffset>
                </wp:positionH>
                <wp:positionV relativeFrom="paragraph">
                  <wp:posOffset>379310</wp:posOffset>
                </wp:positionV>
                <wp:extent cx="2918460" cy="10668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91846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2" w:lineRule="exact" w:before="5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333333"/>
                              </w:rPr>
                              <w:t>Premier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Makhura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Visits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Netcare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Milpark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Vaccination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Site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In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</w:rPr>
                              <w:t>South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-2"/>
                              </w:rPr>
                              <w:t>Africa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49997pt;margin-top:29.866983pt;width:229.8pt;height:8.4pt;mso-position-horizontal-relative:page;mso-position-vertical-relative:paragraph;z-index:-15960064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162" w:lineRule="exact" w:before="5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333333"/>
                        </w:rPr>
                        <w:t>Premier</w:t>
                      </w:r>
                      <w:r>
                        <w:rPr>
                          <w:rFonts w:ascii="Trebuchet MS"/>
                          <w:color w:val="333333"/>
                          <w:spacing w:val="8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Makhura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Visits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Netcare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Milpark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Vaccination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Site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In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</w:rPr>
                        <w:t>South</w:t>
                      </w:r>
                      <w:r>
                        <w:rPr>
                          <w:rFonts w:ascii="Trebuchet MS"/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pacing w:val="-2"/>
                        </w:rPr>
                        <w:t>Africa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ABABAB"/>
          <w:spacing w:val="-10"/>
          <w:w w:val="135"/>
          <w:sz w:val="14"/>
        </w:rPr>
        <w:t></w:t>
      </w:r>
      <w:r>
        <w:rPr>
          <w:rFonts w:ascii="Arial" w:hAnsi="Arial"/>
          <w:color w:val="ABABAB"/>
          <w:sz w:val="14"/>
        </w:rPr>
        <w:tab/>
      </w:r>
      <w:r>
        <w:rPr>
          <w:rFonts w:ascii="Arial" w:hAnsi="Arial"/>
          <w:color w:val="ABABAB"/>
          <w:spacing w:val="-10"/>
          <w:w w:val="135"/>
          <w:sz w:val="14"/>
        </w:rPr>
        <w:t></w:t>
      </w:r>
      <w:r>
        <w:rPr>
          <w:rFonts w:ascii="Arial" w:hAnsi="Arial"/>
          <w:color w:val="ABABAB"/>
          <w:sz w:val="14"/>
        </w:rPr>
        <w:tab/>
      </w:r>
      <w:r>
        <w:rPr>
          <w:rFonts w:ascii="Arial" w:hAnsi="Arial"/>
          <w:color w:val="ABABAB"/>
          <w:spacing w:val="-10"/>
          <w:w w:val="135"/>
          <w:sz w:val="14"/>
        </w:rPr>
        <w:t></w:t>
      </w:r>
      <w:r>
        <w:rPr>
          <w:rFonts w:ascii="Arial" w:hAnsi="Arial"/>
          <w:color w:val="ABABAB"/>
          <w:sz w:val="14"/>
        </w:rPr>
        <w:tab/>
      </w:r>
      <w:r>
        <w:rPr>
          <w:rFonts w:ascii="Arial" w:hAnsi="Arial"/>
          <w:color w:val="ABABAB"/>
          <w:spacing w:val="-10"/>
          <w:w w:val="135"/>
          <w:sz w:val="14"/>
        </w:rPr>
        <w:t></w:t>
      </w:r>
      <w:r>
        <w:rPr>
          <w:rFonts w:ascii="Arial" w:hAnsi="Arial"/>
          <w:color w:val="ABABAB"/>
          <w:sz w:val="14"/>
        </w:rPr>
        <w:tab/>
      </w:r>
      <w:hyperlink r:id="rId11">
        <w:r>
          <w:rPr>
            <w:rFonts w:ascii="Arial" w:hAnsi="Arial"/>
            <w:color w:val="ABABAB"/>
            <w:spacing w:val="-10"/>
            <w:w w:val="135"/>
            <w:sz w:val="14"/>
          </w:rPr>
          <w:t></w:t>
        </w:r>
      </w:hyperlink>
    </w:p>
    <w:p>
      <w:pPr>
        <w:pStyle w:val="BodyText"/>
        <w:spacing w:before="193"/>
        <w:rPr>
          <w:rFonts w:ascii="Aria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955675</wp:posOffset>
                </wp:positionH>
                <wp:positionV relativeFrom="paragraph">
                  <wp:posOffset>284125</wp:posOffset>
                </wp:positionV>
                <wp:extent cx="5806440" cy="2514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806440" cy="251460"/>
                          <a:chExt cx="5806440" cy="25146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7149" y="34289"/>
                            <a:ext cx="574929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9290" h="217170">
                                <a:moveTo>
                                  <a:pt x="5749289" y="217169"/>
                                </a:moveTo>
                                <a:lnTo>
                                  <a:pt x="0" y="217169"/>
                                </a:lnTo>
                                <a:lnTo>
                                  <a:pt x="0" y="0"/>
                                </a:lnTo>
                                <a:lnTo>
                                  <a:pt x="5749289" y="0"/>
                                </a:lnTo>
                                <a:lnTo>
                                  <a:pt x="5749289" y="217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80644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auto" w:before="54"/>
                                <w:ind w:left="128" w:right="315" w:firstLine="0"/>
                                <w:jc w:val="left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efficacy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rate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single-dose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J&amp;J/Janssen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Covid-19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vaccine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might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help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speed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up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much-needed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roll-out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plan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.(Photo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by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Sharon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Seretlo/Gallo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Images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via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10"/>
                                </w:rPr>
                                <w:t>Getty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10"/>
                                </w:rPr>
                                <w:t>Images)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50008pt;margin-top:22.37207pt;width:457.2pt;height:19.8pt;mso-position-horizontal-relative:page;mso-position-vertical-relative:paragraph;z-index:-15727104;mso-wrap-distance-left:0;mso-wrap-distance-right:0" id="docshapegroup11" coordorigin="1505,447" coordsize="9144,396">
                <v:shape style="position:absolute;left:1505;top:447;width:144;height:144" type="#_x0000_t75" id="docshape12" stroked="false">
                  <v:imagedata r:id="rId12" o:title=""/>
                </v:shape>
                <v:rect style="position:absolute;left:1595;top:501;width:9054;height:342" id="docshape13" filled="true" fillcolor="#ffffff" stroked="false">
                  <v:fill type="solid"/>
                </v:rect>
                <v:shape style="position:absolute;left:1505;top:447;width:9144;height:396" type="#_x0000_t202" id="docshape14" filled="false" stroked="false">
                  <v:textbox inset="0,0,0,0">
                    <w:txbxContent>
                      <w:p>
                        <w:pPr>
                          <w:spacing w:line="352" w:lineRule="auto" w:before="54"/>
                          <w:ind w:left="128" w:right="315" w:firstLine="0"/>
                          <w:jc w:val="left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efficacy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rate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single-dose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J&amp;J/Janssen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Covid-19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vaccine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might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help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speed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up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much-needed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roll-out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plan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.(Photo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by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Sharon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Seretlo/Gallo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Images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via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10"/>
                          </w:rPr>
                          <w:t>Getty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10"/>
                          </w:rPr>
                          <w:t>Images)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73" w:lineRule="auto" w:before="150"/>
        <w:ind w:left="651" w:right="1184" w:firstLine="0"/>
        <w:jc w:val="left"/>
        <w:rPr>
          <w:sz w:val="18"/>
        </w:rPr>
      </w:pPr>
      <w:r>
        <w:rPr>
          <w:color w:val="383838"/>
          <w:sz w:val="18"/>
        </w:rPr>
        <w:t>he</w:t>
      </w:r>
      <w:r>
        <w:rPr>
          <w:color w:val="383838"/>
          <w:spacing w:val="-4"/>
          <w:sz w:val="18"/>
        </w:rPr>
        <w:t> </w:t>
      </w:r>
      <w:hyperlink r:id="rId13">
        <w:r>
          <w:rPr>
            <w:color w:val="D00F00"/>
            <w:sz w:val="18"/>
          </w:rPr>
          <w:t>J&amp;J/Janssen</w:t>
        </w:r>
        <w:r>
          <w:rPr>
            <w:color w:val="D00F00"/>
            <w:spacing w:val="-4"/>
            <w:sz w:val="18"/>
          </w:rPr>
          <w:t> </w:t>
        </w:r>
        <w:r>
          <w:rPr>
            <w:color w:val="D00F00"/>
            <w:sz w:val="18"/>
          </w:rPr>
          <w:t>Covid-19</w:t>
        </w:r>
        <w:r>
          <w:rPr>
            <w:color w:val="D00F00"/>
            <w:spacing w:val="-4"/>
            <w:sz w:val="18"/>
          </w:rPr>
          <w:t> </w:t>
        </w:r>
        <w:r>
          <w:rPr>
            <w:color w:val="D00F00"/>
            <w:sz w:val="18"/>
          </w:rPr>
          <w:t>vaccine</w:t>
        </w:r>
      </w:hyperlink>
      <w:r>
        <w:rPr>
          <w:color w:val="D00F00"/>
          <w:spacing w:val="-4"/>
          <w:sz w:val="18"/>
        </w:rPr>
        <w:t> </w:t>
      </w:r>
      <w:r>
        <w:rPr>
          <w:color w:val="383838"/>
          <w:sz w:val="18"/>
        </w:rPr>
        <w:t>—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manufactured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by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Janssen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Pharmaceuticals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Companies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of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Johnson</w:t>
      </w:r>
      <w:r>
        <w:rPr>
          <w:color w:val="383838"/>
          <w:spacing w:val="-4"/>
          <w:sz w:val="18"/>
        </w:rPr>
        <w:t> </w:t>
      </w:r>
      <w:r>
        <w:rPr>
          <w:color w:val="383838"/>
          <w:sz w:val="18"/>
        </w:rPr>
        <w:t>&amp; Johnson — shows an efficacy rate of 85% against the emerging global </w:t>
      </w:r>
      <w:hyperlink r:id="rId14">
        <w:r>
          <w:rPr>
            <w:color w:val="D00F00"/>
            <w:sz w:val="18"/>
          </w:rPr>
          <w:t>Covid-19</w:t>
        </w:r>
      </w:hyperlink>
      <w:r>
        <w:rPr>
          <w:color w:val="D00F00"/>
          <w:sz w:val="18"/>
        </w:rPr>
        <w:t> </w:t>
      </w:r>
      <w:r>
        <w:rPr>
          <w:color w:val="383838"/>
          <w:sz w:val="18"/>
        </w:rPr>
        <w:t>variants.</w:t>
      </w:r>
    </w:p>
    <w:p>
      <w:pPr>
        <w:pStyle w:val="BodyText"/>
        <w:spacing w:before="13"/>
        <w:rPr>
          <w:sz w:val="18"/>
        </w:rPr>
      </w:pPr>
    </w:p>
    <w:p>
      <w:pPr>
        <w:pStyle w:val="BodyText"/>
        <w:spacing w:line="285" w:lineRule="auto"/>
        <w:ind w:left="104" w:right="11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955675</wp:posOffset>
                </wp:positionH>
                <wp:positionV relativeFrom="paragraph">
                  <wp:posOffset>-502961</wp:posOffset>
                </wp:positionV>
                <wp:extent cx="313055" cy="5200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13055" cy="52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pacing w:val="-10"/>
                                <w:sz w:val="7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5pt;margin-top:-39.603245pt;width:24.65pt;height:40.950pt;mso-position-horizontal-relative:page;mso-position-vertical-relative:paragraph;z-index:15733760" type="#_x0000_t202" id="docshape1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color w:val="383838"/>
                          <w:spacing w:val="-10"/>
                          <w:sz w:val="7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3838"/>
        </w:rPr>
        <w:t>In</w:t>
      </w:r>
      <w:r>
        <w:rPr>
          <w:color w:val="383838"/>
          <w:spacing w:val="10"/>
        </w:rPr>
        <w:t> </w:t>
      </w:r>
      <w:r>
        <w:rPr>
          <w:color w:val="383838"/>
        </w:rPr>
        <w:t>South</w:t>
      </w:r>
      <w:r>
        <w:rPr>
          <w:color w:val="383838"/>
          <w:spacing w:val="10"/>
        </w:rPr>
        <w:t> </w:t>
      </w:r>
      <w:r>
        <w:rPr>
          <w:color w:val="383838"/>
        </w:rPr>
        <w:t>Africa,</w:t>
      </w:r>
      <w:r>
        <w:rPr>
          <w:color w:val="383838"/>
          <w:spacing w:val="10"/>
        </w:rPr>
        <w:t> </w:t>
      </w:r>
      <w:r>
        <w:rPr>
          <w:color w:val="383838"/>
        </w:rPr>
        <w:t>the</w:t>
      </w:r>
      <w:r>
        <w:rPr>
          <w:color w:val="383838"/>
          <w:spacing w:val="10"/>
        </w:rPr>
        <w:t> </w:t>
      </w:r>
      <w:r>
        <w:rPr>
          <w:color w:val="383838"/>
        </w:rPr>
        <w:t>Janssen</w:t>
      </w:r>
      <w:r>
        <w:rPr>
          <w:color w:val="383838"/>
          <w:spacing w:val="10"/>
        </w:rPr>
        <w:t> </w:t>
      </w:r>
      <w:r>
        <w:rPr>
          <w:color w:val="383838"/>
        </w:rPr>
        <w:t>Covid-19</w:t>
      </w:r>
      <w:r>
        <w:rPr>
          <w:color w:val="383838"/>
          <w:spacing w:val="10"/>
        </w:rPr>
        <w:t> </w:t>
      </w:r>
      <w:r>
        <w:rPr>
          <w:color w:val="383838"/>
        </w:rPr>
        <w:t>vaccine</w:t>
      </w:r>
      <w:r>
        <w:rPr>
          <w:color w:val="383838"/>
          <w:spacing w:val="10"/>
        </w:rPr>
        <w:t> </w:t>
      </w:r>
      <w:r>
        <w:rPr>
          <w:color w:val="383838"/>
        </w:rPr>
        <w:t>shows</w:t>
      </w:r>
      <w:r>
        <w:rPr>
          <w:color w:val="383838"/>
          <w:spacing w:val="10"/>
        </w:rPr>
        <w:t> </w:t>
      </w:r>
      <w:r>
        <w:rPr>
          <w:color w:val="383838"/>
        </w:rPr>
        <w:t>an</w:t>
      </w:r>
      <w:r>
        <w:rPr>
          <w:color w:val="383838"/>
          <w:spacing w:val="10"/>
        </w:rPr>
        <w:t> </w:t>
      </w:r>
      <w:r>
        <w:rPr>
          <w:color w:val="383838"/>
        </w:rPr>
        <w:t>82%</w:t>
      </w:r>
      <w:r>
        <w:rPr>
          <w:color w:val="383838"/>
          <w:spacing w:val="10"/>
        </w:rPr>
        <w:t> </w:t>
      </w:r>
      <w:r>
        <w:rPr>
          <w:color w:val="383838"/>
        </w:rPr>
        <w:t>efficacy</w:t>
      </w:r>
      <w:r>
        <w:rPr>
          <w:color w:val="383838"/>
          <w:spacing w:val="10"/>
        </w:rPr>
        <w:t> </w:t>
      </w:r>
      <w:r>
        <w:rPr>
          <w:color w:val="383838"/>
        </w:rPr>
        <w:t>rate</w:t>
      </w:r>
      <w:r>
        <w:rPr>
          <w:color w:val="383838"/>
          <w:spacing w:val="10"/>
        </w:rPr>
        <w:t> </w:t>
      </w:r>
      <w:r>
        <w:rPr>
          <w:color w:val="383838"/>
        </w:rPr>
        <w:t>against</w:t>
      </w:r>
      <w:r>
        <w:rPr>
          <w:color w:val="383838"/>
          <w:spacing w:val="10"/>
        </w:rPr>
        <w:t> </w:t>
      </w:r>
      <w:r>
        <w:rPr>
          <w:color w:val="383838"/>
        </w:rPr>
        <w:t>severe</w:t>
      </w:r>
      <w:r>
        <w:rPr>
          <w:color w:val="383838"/>
          <w:spacing w:val="10"/>
        </w:rPr>
        <w:t> </w:t>
      </w:r>
      <w:r>
        <w:rPr>
          <w:color w:val="383838"/>
        </w:rPr>
        <w:t>Covid-19</w:t>
      </w:r>
      <w:r>
        <w:rPr>
          <w:color w:val="383838"/>
          <w:spacing w:val="10"/>
        </w:rPr>
        <w:t> </w:t>
      </w:r>
      <w:r>
        <w:rPr>
          <w:color w:val="383838"/>
        </w:rPr>
        <w:t>infections,</w:t>
      </w:r>
      <w:r>
        <w:rPr>
          <w:color w:val="383838"/>
          <w:spacing w:val="10"/>
        </w:rPr>
        <w:t> </w:t>
      </w:r>
      <w:r>
        <w:rPr>
          <w:color w:val="383838"/>
        </w:rPr>
        <w:t>where</w:t>
      </w:r>
      <w:r>
        <w:rPr>
          <w:color w:val="383838"/>
          <w:spacing w:val="10"/>
        </w:rPr>
        <w:t> </w:t>
      </w:r>
      <w:r>
        <w:rPr>
          <w:color w:val="383838"/>
        </w:rPr>
        <w:t>the</w:t>
      </w:r>
      <w:r>
        <w:rPr>
          <w:color w:val="383838"/>
          <w:spacing w:val="10"/>
        </w:rPr>
        <w:t> </w:t>
      </w:r>
      <w:r>
        <w:rPr>
          <w:color w:val="383838"/>
        </w:rPr>
        <w:t>majority</w:t>
      </w:r>
      <w:r>
        <w:rPr>
          <w:color w:val="383838"/>
          <w:spacing w:val="10"/>
        </w:rPr>
        <w:t> </w:t>
      </w:r>
      <w:r>
        <w:rPr>
          <w:color w:val="383838"/>
        </w:rPr>
        <w:t>of</w:t>
      </w:r>
      <w:r>
        <w:rPr>
          <w:color w:val="383838"/>
          <w:spacing w:val="10"/>
        </w:rPr>
        <w:t> </w:t>
      </w:r>
      <w:r>
        <w:rPr>
          <w:color w:val="383838"/>
        </w:rPr>
        <w:t>trials</w:t>
      </w:r>
      <w:r>
        <w:rPr>
          <w:color w:val="383838"/>
          <w:spacing w:val="10"/>
        </w:rPr>
        <w:t> </w:t>
      </w:r>
      <w:r>
        <w:rPr>
          <w:color w:val="383838"/>
        </w:rPr>
        <w:t>(95%)</w:t>
      </w:r>
      <w:r>
        <w:rPr>
          <w:color w:val="383838"/>
          <w:spacing w:val="40"/>
        </w:rPr>
        <w:t> </w:t>
      </w:r>
      <w:r>
        <w:rPr>
          <w:color w:val="383838"/>
        </w:rPr>
        <w:t>were conducted on the 501Y.V2 (or B.1.351) Covid-19 variant.</w:t>
      </w:r>
    </w:p>
    <w:p>
      <w:pPr>
        <w:pStyle w:val="BodyText"/>
        <w:spacing w:before="66"/>
      </w:pPr>
    </w:p>
    <w:p>
      <w:pPr>
        <w:pStyle w:val="BodyText"/>
        <w:spacing w:line="271" w:lineRule="auto"/>
        <w:ind w:left="104" w:right="1184"/>
      </w:pPr>
      <w:r>
        <w:rPr>
          <w:color w:val="383838"/>
        </w:rPr>
        <w:t>Dr</w:t>
      </w:r>
      <w:r>
        <w:rPr>
          <w:color w:val="383838"/>
          <w:spacing w:val="10"/>
        </w:rPr>
        <w:t> </w:t>
      </w:r>
      <w:r>
        <w:rPr>
          <w:color w:val="383838"/>
        </w:rPr>
        <w:t>Glenda</w:t>
      </w:r>
      <w:r>
        <w:rPr>
          <w:color w:val="383838"/>
          <w:spacing w:val="10"/>
        </w:rPr>
        <w:t> </w:t>
      </w:r>
      <w:r>
        <w:rPr>
          <w:color w:val="383838"/>
        </w:rPr>
        <w:t>Gray,</w:t>
      </w:r>
      <w:r>
        <w:rPr>
          <w:color w:val="383838"/>
          <w:spacing w:val="10"/>
        </w:rPr>
        <w:t> </w:t>
      </w:r>
      <w:r>
        <w:rPr>
          <w:color w:val="383838"/>
        </w:rPr>
        <w:t>president</w:t>
      </w:r>
      <w:r>
        <w:rPr>
          <w:color w:val="383838"/>
          <w:spacing w:val="10"/>
        </w:rPr>
        <w:t> </w:t>
      </w:r>
      <w:r>
        <w:rPr>
          <w:color w:val="383838"/>
        </w:rPr>
        <w:t>and</w:t>
      </w:r>
      <w:r>
        <w:rPr>
          <w:color w:val="383838"/>
          <w:spacing w:val="10"/>
        </w:rPr>
        <w:t> </w:t>
      </w:r>
      <w:r>
        <w:rPr>
          <w:color w:val="383838"/>
        </w:rPr>
        <w:t>chief</w:t>
      </w:r>
      <w:r>
        <w:rPr>
          <w:color w:val="383838"/>
          <w:spacing w:val="10"/>
        </w:rPr>
        <w:t> </w:t>
      </w:r>
      <w:r>
        <w:rPr>
          <w:color w:val="383838"/>
        </w:rPr>
        <w:t>executive</w:t>
      </w:r>
      <w:r>
        <w:rPr>
          <w:color w:val="383838"/>
          <w:spacing w:val="10"/>
        </w:rPr>
        <w:t> </w:t>
      </w:r>
      <w:r>
        <w:rPr>
          <w:color w:val="383838"/>
        </w:rPr>
        <w:t>of</w:t>
      </w:r>
      <w:r>
        <w:rPr>
          <w:color w:val="383838"/>
          <w:spacing w:val="10"/>
        </w:rPr>
        <w:t> </w:t>
      </w:r>
      <w:r>
        <w:rPr>
          <w:color w:val="383838"/>
        </w:rPr>
        <w:t>the</w:t>
      </w:r>
      <w:r>
        <w:rPr>
          <w:color w:val="383838"/>
          <w:spacing w:val="10"/>
        </w:rPr>
        <w:t> </w:t>
      </w:r>
      <w:r>
        <w:rPr>
          <w:color w:val="383838"/>
        </w:rPr>
        <w:t>South</w:t>
      </w:r>
      <w:r>
        <w:rPr>
          <w:color w:val="383838"/>
          <w:spacing w:val="10"/>
        </w:rPr>
        <w:t> </w:t>
      </w:r>
      <w:r>
        <w:rPr>
          <w:color w:val="383838"/>
        </w:rPr>
        <w:t>African</w:t>
      </w:r>
      <w:r>
        <w:rPr>
          <w:color w:val="383838"/>
          <w:spacing w:val="10"/>
        </w:rPr>
        <w:t> </w:t>
      </w:r>
      <w:r>
        <w:rPr>
          <w:color w:val="383838"/>
        </w:rPr>
        <w:t>Medical</w:t>
      </w:r>
      <w:r>
        <w:rPr>
          <w:color w:val="383838"/>
          <w:spacing w:val="10"/>
        </w:rPr>
        <w:t> </w:t>
      </w:r>
      <w:r>
        <w:rPr>
          <w:color w:val="383838"/>
        </w:rPr>
        <w:t>Research</w:t>
      </w:r>
      <w:r>
        <w:rPr>
          <w:color w:val="383838"/>
          <w:spacing w:val="10"/>
        </w:rPr>
        <w:t> </w:t>
      </w:r>
      <w:r>
        <w:rPr>
          <w:color w:val="383838"/>
        </w:rPr>
        <w:t>Council</w:t>
      </w:r>
      <w:r>
        <w:rPr>
          <w:color w:val="383838"/>
          <w:spacing w:val="10"/>
        </w:rPr>
        <w:t> </w:t>
      </w:r>
      <w:r>
        <w:rPr>
          <w:color w:val="383838"/>
        </w:rPr>
        <w:t>(SAMRC),</w:t>
      </w:r>
      <w:r>
        <w:rPr>
          <w:color w:val="383838"/>
          <w:spacing w:val="10"/>
        </w:rPr>
        <w:t> </w:t>
      </w:r>
      <w:r>
        <w:rPr>
          <w:color w:val="383838"/>
        </w:rPr>
        <w:t>presented</w:t>
      </w:r>
      <w:r>
        <w:rPr>
          <w:color w:val="383838"/>
          <w:spacing w:val="10"/>
        </w:rPr>
        <w:t> </w:t>
      </w:r>
      <w:r>
        <w:rPr>
          <w:color w:val="383838"/>
        </w:rPr>
        <w:t>key</w:t>
      </w:r>
      <w:r>
        <w:rPr>
          <w:color w:val="383838"/>
          <w:spacing w:val="10"/>
        </w:rPr>
        <w:t> </w:t>
      </w:r>
      <w:r>
        <w:rPr>
          <w:color w:val="383838"/>
        </w:rPr>
        <w:t>findings</w:t>
      </w:r>
      <w:r>
        <w:rPr>
          <w:color w:val="383838"/>
          <w:spacing w:val="10"/>
        </w:rPr>
        <w:t> </w:t>
      </w:r>
      <w:r>
        <w:rPr>
          <w:color w:val="383838"/>
        </w:rPr>
        <w:t>to</w:t>
      </w:r>
      <w:r>
        <w:rPr>
          <w:color w:val="383838"/>
          <w:spacing w:val="10"/>
        </w:rPr>
        <w:t> </w:t>
      </w:r>
      <w:r>
        <w:rPr>
          <w:color w:val="383838"/>
        </w:rPr>
        <w:t>parliament</w:t>
      </w:r>
      <w:r>
        <w:rPr>
          <w:color w:val="383838"/>
          <w:spacing w:val="10"/>
        </w:rPr>
        <w:t> </w:t>
      </w:r>
      <w:r>
        <w:rPr>
          <w:color w:val="383838"/>
        </w:rPr>
        <w:t>on</w:t>
      </w:r>
      <w:r>
        <w:rPr>
          <w:color w:val="383838"/>
          <w:spacing w:val="40"/>
        </w:rPr>
        <w:t> </w:t>
      </w:r>
      <w:r>
        <w:rPr>
          <w:color w:val="383838"/>
        </w:rPr>
        <w:t>the</w:t>
      </w:r>
      <w:r>
        <w:rPr>
          <w:color w:val="383838"/>
          <w:spacing w:val="21"/>
        </w:rPr>
        <w:t> </w:t>
      </w:r>
      <w:r>
        <w:rPr>
          <w:color w:val="383838"/>
        </w:rPr>
        <w:t>Johnson</w:t>
      </w:r>
      <w:r>
        <w:rPr>
          <w:color w:val="383838"/>
          <w:spacing w:val="21"/>
        </w:rPr>
        <w:t> </w:t>
      </w:r>
      <w:r>
        <w:rPr>
          <w:color w:val="383838"/>
        </w:rPr>
        <w:t>&amp;</w:t>
      </w:r>
      <w:r>
        <w:rPr>
          <w:color w:val="383838"/>
          <w:spacing w:val="21"/>
        </w:rPr>
        <w:t> </w:t>
      </w:r>
      <w:r>
        <w:rPr>
          <w:color w:val="383838"/>
        </w:rPr>
        <w:t>Johnson</w:t>
      </w:r>
      <w:r>
        <w:rPr>
          <w:color w:val="383838"/>
          <w:spacing w:val="21"/>
        </w:rPr>
        <w:t> </w:t>
      </w:r>
      <w:r>
        <w:rPr>
          <w:color w:val="383838"/>
        </w:rPr>
        <w:t>vaccine</w:t>
      </w:r>
      <w:r>
        <w:rPr>
          <w:color w:val="383838"/>
          <w:spacing w:val="21"/>
        </w:rPr>
        <w:t> </w:t>
      </w:r>
      <w:r>
        <w:rPr>
          <w:color w:val="383838"/>
        </w:rPr>
        <w:t>product</w:t>
      </w:r>
      <w:r>
        <w:rPr>
          <w:color w:val="383838"/>
          <w:spacing w:val="21"/>
        </w:rPr>
        <w:t> </w:t>
      </w:r>
      <w:r>
        <w:rPr>
          <w:color w:val="383838"/>
        </w:rPr>
        <w:t>called</w:t>
      </w:r>
      <w:r>
        <w:rPr>
          <w:color w:val="383838"/>
          <w:spacing w:val="21"/>
        </w:rPr>
        <w:t> </w:t>
      </w:r>
      <w:r>
        <w:rPr>
          <w:color w:val="383838"/>
        </w:rPr>
        <w:t>Ad26.COV2-S,</w:t>
      </w:r>
      <w:r>
        <w:rPr>
          <w:color w:val="383838"/>
          <w:spacing w:val="21"/>
        </w:rPr>
        <w:t> </w:t>
      </w:r>
      <w:r>
        <w:rPr>
          <w:color w:val="383838"/>
        </w:rPr>
        <w:t>after</w:t>
      </w:r>
      <w:r>
        <w:rPr>
          <w:color w:val="383838"/>
          <w:spacing w:val="21"/>
        </w:rPr>
        <w:t> </w:t>
      </w:r>
      <w:r>
        <w:rPr>
          <w:color w:val="383838"/>
        </w:rPr>
        <w:t>starting</w:t>
      </w:r>
      <w:r>
        <w:rPr>
          <w:color w:val="383838"/>
          <w:spacing w:val="21"/>
        </w:rPr>
        <w:t> </w:t>
      </w:r>
      <w:r>
        <w:rPr>
          <w:color w:val="383838"/>
        </w:rPr>
        <w:t>trial</w:t>
      </w:r>
      <w:r>
        <w:rPr>
          <w:color w:val="383838"/>
          <w:spacing w:val="21"/>
        </w:rPr>
        <w:t> </w:t>
      </w:r>
      <w:r>
        <w:rPr>
          <w:color w:val="383838"/>
        </w:rPr>
        <w:t>proceedings</w:t>
      </w:r>
      <w:r>
        <w:rPr>
          <w:color w:val="383838"/>
          <w:spacing w:val="21"/>
        </w:rPr>
        <w:t> </w:t>
      </w:r>
      <w:r>
        <w:rPr>
          <w:color w:val="383838"/>
        </w:rPr>
        <w:t>in</w:t>
      </w:r>
      <w:r>
        <w:rPr>
          <w:color w:val="383838"/>
          <w:spacing w:val="21"/>
        </w:rPr>
        <w:t> </w:t>
      </w:r>
      <w:r>
        <w:rPr>
          <w:color w:val="383838"/>
        </w:rPr>
        <w:t>September</w:t>
      </w:r>
      <w:r>
        <w:rPr>
          <w:color w:val="383838"/>
          <w:spacing w:val="21"/>
        </w:rPr>
        <w:t> </w:t>
      </w:r>
      <w:r>
        <w:rPr>
          <w:color w:val="383838"/>
        </w:rPr>
        <w:t>2020.</w:t>
      </w:r>
    </w:p>
    <w:p>
      <w:pPr>
        <w:pStyle w:val="BodyText"/>
        <w:spacing w:before="75"/>
      </w:pPr>
    </w:p>
    <w:p>
      <w:pPr>
        <w:pStyle w:val="BodyText"/>
        <w:ind w:left="104"/>
      </w:pPr>
      <w:r>
        <w:rPr>
          <w:color w:val="383838"/>
        </w:rPr>
        <w:t>Key</w:t>
      </w:r>
      <w:r>
        <w:rPr>
          <w:color w:val="383838"/>
          <w:spacing w:val="7"/>
        </w:rPr>
        <w:t> </w:t>
      </w:r>
      <w:r>
        <w:rPr>
          <w:color w:val="383838"/>
        </w:rPr>
        <w:t>findings</w:t>
      </w:r>
      <w:r>
        <w:rPr>
          <w:color w:val="383838"/>
          <w:spacing w:val="7"/>
        </w:rPr>
        <w:t> </w:t>
      </w:r>
      <w:r>
        <w:rPr>
          <w:color w:val="383838"/>
        </w:rPr>
        <w:t>during</w:t>
      </w:r>
      <w:r>
        <w:rPr>
          <w:color w:val="383838"/>
          <w:spacing w:val="7"/>
        </w:rPr>
        <w:t> </w:t>
      </w:r>
      <w:r>
        <w:rPr>
          <w:color w:val="383838"/>
        </w:rPr>
        <w:t>the</w:t>
      </w:r>
      <w:r>
        <w:rPr>
          <w:color w:val="383838"/>
          <w:spacing w:val="7"/>
        </w:rPr>
        <w:t> </w:t>
      </w:r>
      <w:r>
        <w:rPr>
          <w:color w:val="383838"/>
        </w:rPr>
        <w:t>third</w:t>
      </w:r>
      <w:r>
        <w:rPr>
          <w:color w:val="383838"/>
          <w:spacing w:val="7"/>
        </w:rPr>
        <w:t> </w:t>
      </w:r>
      <w:r>
        <w:rPr>
          <w:color w:val="383838"/>
        </w:rPr>
        <w:t>phase</w:t>
      </w:r>
      <w:r>
        <w:rPr>
          <w:color w:val="383838"/>
          <w:spacing w:val="7"/>
        </w:rPr>
        <w:t> </w:t>
      </w:r>
      <w:r>
        <w:rPr>
          <w:color w:val="383838"/>
        </w:rPr>
        <w:t>of</w:t>
      </w:r>
      <w:r>
        <w:rPr>
          <w:color w:val="383838"/>
          <w:spacing w:val="7"/>
        </w:rPr>
        <w:t> </w:t>
      </w:r>
      <w:r>
        <w:rPr>
          <w:color w:val="383838"/>
        </w:rPr>
        <w:t>the</w:t>
      </w:r>
      <w:r>
        <w:rPr>
          <w:color w:val="383838"/>
          <w:spacing w:val="8"/>
        </w:rPr>
        <w:t> </w:t>
      </w:r>
      <w:r>
        <w:rPr>
          <w:color w:val="383838"/>
        </w:rPr>
        <w:t>single-dose</w:t>
      </w:r>
      <w:r>
        <w:rPr>
          <w:color w:val="383838"/>
          <w:spacing w:val="7"/>
        </w:rPr>
        <w:t> </w:t>
      </w:r>
      <w:r>
        <w:rPr>
          <w:color w:val="383838"/>
        </w:rPr>
        <w:t>trial</w:t>
      </w:r>
      <w:r>
        <w:rPr>
          <w:color w:val="383838"/>
          <w:spacing w:val="7"/>
        </w:rPr>
        <w:t> </w:t>
      </w:r>
      <w:r>
        <w:rPr>
          <w:color w:val="383838"/>
        </w:rPr>
        <w:t>of</w:t>
      </w:r>
      <w:r>
        <w:rPr>
          <w:color w:val="383838"/>
          <w:spacing w:val="7"/>
        </w:rPr>
        <w:t> </w:t>
      </w:r>
      <w:r>
        <w:rPr>
          <w:color w:val="383838"/>
        </w:rPr>
        <w:t>Ad26.COV2-S</w:t>
      </w:r>
      <w:r>
        <w:rPr>
          <w:color w:val="383838"/>
          <w:spacing w:val="7"/>
        </w:rPr>
        <w:t> </w:t>
      </w:r>
      <w:r>
        <w:rPr>
          <w:color w:val="383838"/>
          <w:spacing w:val="-2"/>
        </w:rPr>
        <w:t>include:</w:t>
      </w:r>
    </w:p>
    <w:p>
      <w:pPr>
        <w:pStyle w:val="BodyText"/>
        <w:spacing w:before="105"/>
      </w:pPr>
    </w:p>
    <w:p>
      <w:pPr>
        <w:spacing w:line="434" w:lineRule="auto" w:before="0"/>
        <w:ind w:left="482" w:right="3137" w:firstLine="0"/>
        <w:jc w:val="left"/>
        <w:rPr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1069974</wp:posOffset>
                </wp:positionH>
                <wp:positionV relativeFrom="paragraph">
                  <wp:posOffset>36058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49992pt;margin-top:2.839254pt;width:2.25pt;height:2.25pt;mso-position-horizontal-relative:page;mso-position-vertical-relative:paragraph;z-index:15731200" id="docshape16" coordorigin="1685,57" coordsize="45,45" path="m1710,102l1705,102,1702,101,1685,82,1685,76,1705,57,1710,57,1730,79,1730,82,1710,102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1069974</wp:posOffset>
                </wp:positionH>
                <wp:positionV relativeFrom="paragraph">
                  <wp:posOffset>218938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49992pt;margin-top:17.239254pt;width:2.25pt;height:2.25pt;mso-position-horizontal-relative:page;mso-position-vertical-relative:paragraph;z-index:15731712" id="docshape17" coordorigin="1685,345" coordsize="45,45" path="m1710,390l1705,390,1702,389,1685,370,1685,364,1705,345,1710,345,1730,367,1730,370,1710,39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333333"/>
          <w:sz w:val="14"/>
        </w:rPr>
        <w:t>85% vaccine efficacy after 28 days against severe Covid-19 globally, including the United States (US);</w:t>
      </w:r>
      <w:r>
        <w:rPr>
          <w:i/>
          <w:color w:val="333333"/>
          <w:spacing w:val="40"/>
          <w:sz w:val="14"/>
        </w:rPr>
        <w:t> </w:t>
      </w:r>
      <w:r>
        <w:rPr>
          <w:i/>
          <w:color w:val="333333"/>
          <w:sz w:val="14"/>
        </w:rPr>
        <w:t>Consistent vaccine efficacy against severe Covid-19 cases across all regions;</w:t>
      </w:r>
    </w:p>
    <w:p>
      <w:pPr>
        <w:spacing w:line="434" w:lineRule="auto" w:before="0"/>
        <w:ind w:left="482" w:right="3137" w:firstLine="0"/>
        <w:jc w:val="left"/>
        <w:rPr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1069974</wp:posOffset>
                </wp:positionH>
                <wp:positionV relativeFrom="paragraph">
                  <wp:posOffset>30444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49992pt;margin-top:2.397174pt;width:2.25pt;height:2.25pt;mso-position-horizontal-relative:page;mso-position-vertical-relative:paragraph;z-index:15732224" id="docshape18" coordorigin="1685,48" coordsize="45,45" path="m1710,93l1705,93,1702,92,1685,73,1685,67,1705,48,1710,48,1730,70,1730,73,1710,9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1069974</wp:posOffset>
                </wp:positionH>
                <wp:positionV relativeFrom="paragraph">
                  <wp:posOffset>213324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49992pt;margin-top:16.797173pt;width:2.25pt;height:2.25pt;mso-position-horizontal-relative:page;mso-position-vertical-relative:paragraph;z-index:15732736" id="docshape19" coordorigin="1685,336" coordsize="45,45" path="m1710,381l1705,381,1702,380,1685,361,1685,355,1705,336,1710,336,1730,358,1730,361,1710,38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333333"/>
          <w:sz w:val="14"/>
        </w:rPr>
        <w:t>The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single-dose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vaccine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offers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complete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protection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against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Covid-19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related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hospitalisations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as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of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day</w:t>
      </w:r>
      <w:r>
        <w:rPr>
          <w:i/>
          <w:color w:val="333333"/>
          <w:spacing w:val="11"/>
          <w:sz w:val="14"/>
        </w:rPr>
        <w:t> </w:t>
      </w:r>
      <w:r>
        <w:rPr>
          <w:i/>
          <w:color w:val="333333"/>
          <w:sz w:val="14"/>
        </w:rPr>
        <w:t>28;</w:t>
      </w:r>
      <w:r>
        <w:rPr>
          <w:i/>
          <w:color w:val="333333"/>
          <w:spacing w:val="40"/>
          <w:sz w:val="14"/>
        </w:rPr>
        <w:t> </w:t>
      </w:r>
      <w:r>
        <w:rPr>
          <w:i/>
          <w:color w:val="333333"/>
          <w:sz w:val="14"/>
        </w:rPr>
        <w:t>A 66% vaccine efficacy against moderate to severe/critical Covid-19 across all countries;</w:t>
      </w:r>
    </w:p>
    <w:p>
      <w:pPr>
        <w:spacing w:line="150" w:lineRule="exact" w:before="0"/>
        <w:ind w:left="482" w:right="0" w:firstLine="0"/>
        <w:jc w:val="left"/>
        <w:rPr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1069974</wp:posOffset>
                </wp:positionH>
                <wp:positionV relativeFrom="paragraph">
                  <wp:posOffset>24829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49992pt;margin-top:1.955093pt;width:2.25pt;height:2.25pt;mso-position-horizontal-relative:page;mso-position-vertical-relative:paragraph;z-index:15733248" id="docshape20" coordorigin="1685,39" coordsize="45,45" path="m1710,84l1705,84,1702,84,1685,65,1685,59,1705,39,1710,39,1730,62,1730,65,1710,84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333333"/>
          <w:sz w:val="14"/>
        </w:rPr>
        <w:t>A</w:t>
      </w:r>
      <w:r>
        <w:rPr>
          <w:i/>
          <w:color w:val="333333"/>
          <w:spacing w:val="7"/>
          <w:sz w:val="14"/>
        </w:rPr>
        <w:t> </w:t>
      </w:r>
      <w:r>
        <w:rPr>
          <w:i/>
          <w:color w:val="333333"/>
          <w:sz w:val="14"/>
        </w:rPr>
        <w:t>single-dose</w:t>
      </w:r>
      <w:r>
        <w:rPr>
          <w:i/>
          <w:color w:val="333333"/>
          <w:spacing w:val="8"/>
          <w:sz w:val="14"/>
        </w:rPr>
        <w:t> </w:t>
      </w:r>
      <w:r>
        <w:rPr>
          <w:i/>
          <w:color w:val="333333"/>
          <w:sz w:val="14"/>
        </w:rPr>
        <w:t>offers</w:t>
      </w:r>
      <w:r>
        <w:rPr>
          <w:i/>
          <w:color w:val="333333"/>
          <w:spacing w:val="8"/>
          <w:sz w:val="14"/>
        </w:rPr>
        <w:t> </w:t>
      </w:r>
      <w:r>
        <w:rPr>
          <w:i/>
          <w:color w:val="333333"/>
          <w:sz w:val="14"/>
        </w:rPr>
        <w:t>protection</w:t>
      </w:r>
      <w:r>
        <w:rPr>
          <w:i/>
          <w:color w:val="333333"/>
          <w:spacing w:val="7"/>
          <w:sz w:val="14"/>
        </w:rPr>
        <w:t> </w:t>
      </w:r>
      <w:r>
        <w:rPr>
          <w:i/>
          <w:color w:val="333333"/>
          <w:sz w:val="14"/>
        </w:rPr>
        <w:t>two</w:t>
      </w:r>
      <w:r>
        <w:rPr>
          <w:i/>
          <w:color w:val="333333"/>
          <w:spacing w:val="8"/>
          <w:sz w:val="14"/>
        </w:rPr>
        <w:t> </w:t>
      </w:r>
      <w:r>
        <w:rPr>
          <w:i/>
          <w:color w:val="333333"/>
          <w:sz w:val="14"/>
        </w:rPr>
        <w:t>weeks</w:t>
      </w:r>
      <w:r>
        <w:rPr>
          <w:i/>
          <w:color w:val="333333"/>
          <w:spacing w:val="8"/>
          <w:sz w:val="14"/>
        </w:rPr>
        <w:t> </w:t>
      </w:r>
      <w:r>
        <w:rPr>
          <w:i/>
          <w:color w:val="333333"/>
          <w:sz w:val="14"/>
        </w:rPr>
        <w:t>after</w:t>
      </w:r>
      <w:r>
        <w:rPr>
          <w:i/>
          <w:color w:val="333333"/>
          <w:spacing w:val="7"/>
          <w:sz w:val="14"/>
        </w:rPr>
        <w:t> </w:t>
      </w:r>
      <w:r>
        <w:rPr>
          <w:i/>
          <w:color w:val="333333"/>
          <w:sz w:val="14"/>
        </w:rPr>
        <w:t>being</w:t>
      </w:r>
      <w:r>
        <w:rPr>
          <w:i/>
          <w:color w:val="333333"/>
          <w:spacing w:val="8"/>
          <w:sz w:val="14"/>
        </w:rPr>
        <w:t> </w:t>
      </w:r>
      <w:r>
        <w:rPr>
          <w:i/>
          <w:color w:val="333333"/>
          <w:spacing w:val="-2"/>
          <w:sz w:val="14"/>
        </w:rPr>
        <w:t>vaccinated.</w:t>
      </w:r>
    </w:p>
    <w:p>
      <w:pPr>
        <w:pStyle w:val="BodyText"/>
        <w:spacing w:line="285" w:lineRule="auto" w:before="111"/>
        <w:ind w:left="104" w:right="1184"/>
      </w:pPr>
      <w:r>
        <w:rPr>
          <w:color w:val="383838"/>
        </w:rPr>
        <w:t>With</w:t>
      </w:r>
      <w:r>
        <w:rPr>
          <w:color w:val="383838"/>
          <w:spacing w:val="17"/>
        </w:rPr>
        <w:t> </w:t>
      </w:r>
      <w:r>
        <w:rPr>
          <w:color w:val="383838"/>
        </w:rPr>
        <w:t>a</w:t>
      </w:r>
      <w:r>
        <w:rPr>
          <w:color w:val="383838"/>
          <w:spacing w:val="17"/>
        </w:rPr>
        <w:t> </w:t>
      </w:r>
      <w:r>
        <w:rPr>
          <w:color w:val="383838"/>
        </w:rPr>
        <w:t>consistent</w:t>
      </w:r>
      <w:r>
        <w:rPr>
          <w:color w:val="383838"/>
          <w:spacing w:val="17"/>
        </w:rPr>
        <w:t> </w:t>
      </w:r>
      <w:r>
        <w:rPr>
          <w:color w:val="383838"/>
        </w:rPr>
        <w:t>high</w:t>
      </w:r>
      <w:r>
        <w:rPr>
          <w:color w:val="383838"/>
          <w:spacing w:val="17"/>
        </w:rPr>
        <w:t> </w:t>
      </w:r>
      <w:r>
        <w:rPr>
          <w:color w:val="383838"/>
        </w:rPr>
        <w:t>efficacy</w:t>
      </w:r>
      <w:r>
        <w:rPr>
          <w:color w:val="383838"/>
          <w:spacing w:val="17"/>
        </w:rPr>
        <w:t> </w:t>
      </w:r>
      <w:r>
        <w:rPr>
          <w:color w:val="383838"/>
        </w:rPr>
        <w:t>rate,</w:t>
      </w:r>
      <w:r>
        <w:rPr>
          <w:color w:val="383838"/>
          <w:spacing w:val="17"/>
        </w:rPr>
        <w:t> </w:t>
      </w:r>
      <w:r>
        <w:rPr>
          <w:color w:val="383838"/>
        </w:rPr>
        <w:t>the</w:t>
      </w:r>
      <w:r>
        <w:rPr>
          <w:color w:val="383838"/>
          <w:spacing w:val="17"/>
        </w:rPr>
        <w:t> </w:t>
      </w:r>
      <w:r>
        <w:rPr>
          <w:color w:val="383838"/>
        </w:rPr>
        <w:t>J&amp;J/Janssen</w:t>
      </w:r>
      <w:r>
        <w:rPr>
          <w:color w:val="383838"/>
          <w:spacing w:val="17"/>
        </w:rPr>
        <w:t> </w:t>
      </w:r>
      <w:r>
        <w:rPr>
          <w:color w:val="383838"/>
        </w:rPr>
        <w:t>Covid-19</w:t>
      </w:r>
      <w:r>
        <w:rPr>
          <w:color w:val="383838"/>
          <w:spacing w:val="17"/>
        </w:rPr>
        <w:t> </w:t>
      </w:r>
      <w:r>
        <w:rPr>
          <w:color w:val="383838"/>
        </w:rPr>
        <w:t>vaccine’s</w:t>
      </w:r>
      <w:r>
        <w:rPr>
          <w:color w:val="383838"/>
          <w:spacing w:val="17"/>
        </w:rPr>
        <w:t> </w:t>
      </w:r>
      <w:r>
        <w:rPr>
          <w:color w:val="383838"/>
        </w:rPr>
        <w:t>single-dose</w:t>
      </w:r>
      <w:r>
        <w:rPr>
          <w:color w:val="383838"/>
          <w:spacing w:val="17"/>
        </w:rPr>
        <w:t> </w:t>
      </w:r>
      <w:r>
        <w:rPr>
          <w:color w:val="383838"/>
        </w:rPr>
        <w:t>offers</w:t>
      </w:r>
      <w:r>
        <w:rPr>
          <w:color w:val="383838"/>
          <w:spacing w:val="17"/>
        </w:rPr>
        <w:t> </w:t>
      </w:r>
      <w:r>
        <w:rPr>
          <w:color w:val="383838"/>
        </w:rPr>
        <w:t>the</w:t>
      </w:r>
      <w:r>
        <w:rPr>
          <w:color w:val="383838"/>
          <w:spacing w:val="17"/>
        </w:rPr>
        <w:t> </w:t>
      </w:r>
      <w:r>
        <w:rPr>
          <w:color w:val="383838"/>
        </w:rPr>
        <w:t>opportunity</w:t>
      </w:r>
      <w:r>
        <w:rPr>
          <w:color w:val="383838"/>
          <w:spacing w:val="17"/>
        </w:rPr>
        <w:t> </w:t>
      </w:r>
      <w:r>
        <w:rPr>
          <w:color w:val="383838"/>
        </w:rPr>
        <w:t>to</w:t>
      </w:r>
      <w:r>
        <w:rPr>
          <w:color w:val="383838"/>
          <w:spacing w:val="17"/>
        </w:rPr>
        <w:t> </w:t>
      </w:r>
      <w:r>
        <w:rPr>
          <w:color w:val="383838"/>
        </w:rPr>
        <w:t>vaccinate</w:t>
      </w:r>
      <w:r>
        <w:rPr>
          <w:color w:val="383838"/>
          <w:spacing w:val="17"/>
        </w:rPr>
        <w:t> </w:t>
      </w:r>
      <w:r>
        <w:rPr>
          <w:color w:val="383838"/>
        </w:rPr>
        <w:t>the</w:t>
      </w:r>
      <w:r>
        <w:rPr>
          <w:color w:val="383838"/>
          <w:spacing w:val="17"/>
        </w:rPr>
        <w:t> </w:t>
      </w:r>
      <w:r>
        <w:rPr>
          <w:color w:val="383838"/>
        </w:rPr>
        <w:t>population</w:t>
      </w:r>
      <w:r>
        <w:rPr>
          <w:color w:val="383838"/>
          <w:spacing w:val="17"/>
        </w:rPr>
        <w:t> </w:t>
      </w:r>
      <w:r>
        <w:rPr>
          <w:color w:val="383838"/>
        </w:rPr>
        <w:t>faster.</w:t>
      </w:r>
      <w:r>
        <w:rPr>
          <w:color w:val="383838"/>
          <w:spacing w:val="40"/>
        </w:rPr>
        <w:t> </w:t>
      </w:r>
      <w:r>
        <w:rPr>
          <w:color w:val="383838"/>
        </w:rPr>
        <w:t>Gray</w:t>
      </w:r>
      <w:r>
        <w:rPr>
          <w:color w:val="383838"/>
          <w:spacing w:val="10"/>
        </w:rPr>
        <w:t> </w:t>
      </w:r>
      <w:r>
        <w:rPr>
          <w:color w:val="383838"/>
        </w:rPr>
        <w:t>told</w:t>
      </w:r>
      <w:r>
        <w:rPr>
          <w:color w:val="383838"/>
          <w:spacing w:val="10"/>
        </w:rPr>
        <w:t> </w:t>
      </w:r>
      <w:r>
        <w:rPr>
          <w:color w:val="383838"/>
        </w:rPr>
        <w:t>parliament</w:t>
      </w:r>
      <w:r>
        <w:rPr>
          <w:color w:val="383838"/>
          <w:spacing w:val="10"/>
        </w:rPr>
        <w:t> </w:t>
      </w:r>
      <w:r>
        <w:rPr>
          <w:color w:val="383838"/>
        </w:rPr>
        <w:t>that</w:t>
      </w:r>
      <w:r>
        <w:rPr>
          <w:color w:val="383838"/>
          <w:spacing w:val="10"/>
        </w:rPr>
        <w:t> </w:t>
      </w:r>
      <w:r>
        <w:rPr>
          <w:color w:val="383838"/>
        </w:rPr>
        <w:t>manufacturers</w:t>
      </w:r>
      <w:r>
        <w:rPr>
          <w:color w:val="383838"/>
          <w:spacing w:val="10"/>
        </w:rPr>
        <w:t> </w:t>
      </w:r>
      <w:r>
        <w:rPr>
          <w:color w:val="383838"/>
        </w:rPr>
        <w:t>are</w:t>
      </w:r>
      <w:r>
        <w:rPr>
          <w:color w:val="383838"/>
          <w:spacing w:val="10"/>
        </w:rPr>
        <w:t> </w:t>
      </w:r>
      <w:r>
        <w:rPr>
          <w:color w:val="383838"/>
        </w:rPr>
        <w:t>prepared</w:t>
      </w:r>
      <w:r>
        <w:rPr>
          <w:color w:val="383838"/>
          <w:spacing w:val="10"/>
        </w:rPr>
        <w:t> </w:t>
      </w:r>
      <w:r>
        <w:rPr>
          <w:color w:val="383838"/>
        </w:rPr>
        <w:t>for</w:t>
      </w:r>
      <w:r>
        <w:rPr>
          <w:color w:val="383838"/>
          <w:spacing w:val="10"/>
        </w:rPr>
        <w:t> </w:t>
      </w:r>
      <w:r>
        <w:rPr>
          <w:color w:val="383838"/>
        </w:rPr>
        <w:t>mass</w:t>
      </w:r>
      <w:r>
        <w:rPr>
          <w:color w:val="383838"/>
          <w:spacing w:val="10"/>
        </w:rPr>
        <w:t> </w:t>
      </w:r>
      <w:r>
        <w:rPr>
          <w:color w:val="383838"/>
        </w:rPr>
        <w:t>manufacturing</w:t>
      </w:r>
      <w:r>
        <w:rPr>
          <w:color w:val="383838"/>
          <w:spacing w:val="10"/>
        </w:rPr>
        <w:t> </w:t>
      </w:r>
      <w:r>
        <w:rPr>
          <w:color w:val="383838"/>
        </w:rPr>
        <w:t>of</w:t>
      </w:r>
      <w:r>
        <w:rPr>
          <w:color w:val="383838"/>
          <w:spacing w:val="10"/>
        </w:rPr>
        <w:t> </w:t>
      </w:r>
      <w:r>
        <w:rPr>
          <w:color w:val="383838"/>
        </w:rPr>
        <w:t>20-million</w:t>
      </w:r>
      <w:r>
        <w:rPr>
          <w:color w:val="383838"/>
          <w:spacing w:val="10"/>
        </w:rPr>
        <w:t> </w:t>
      </w:r>
      <w:r>
        <w:rPr>
          <w:color w:val="383838"/>
        </w:rPr>
        <w:t>doses</w:t>
      </w:r>
      <w:r>
        <w:rPr>
          <w:color w:val="383838"/>
          <w:spacing w:val="10"/>
        </w:rPr>
        <w:t> </w:t>
      </w:r>
      <w:r>
        <w:rPr>
          <w:color w:val="383838"/>
        </w:rPr>
        <w:t>by</w:t>
      </w:r>
      <w:r>
        <w:rPr>
          <w:color w:val="383838"/>
          <w:spacing w:val="10"/>
        </w:rPr>
        <w:t> </w:t>
      </w:r>
      <w:r>
        <w:rPr>
          <w:color w:val="383838"/>
        </w:rPr>
        <w:t>the</w:t>
      </w:r>
      <w:r>
        <w:rPr>
          <w:color w:val="383838"/>
          <w:spacing w:val="10"/>
        </w:rPr>
        <w:t> </w:t>
      </w:r>
      <w:r>
        <w:rPr>
          <w:color w:val="383838"/>
        </w:rPr>
        <w:t>end</w:t>
      </w:r>
      <w:r>
        <w:rPr>
          <w:color w:val="383838"/>
          <w:spacing w:val="10"/>
        </w:rPr>
        <w:t> </w:t>
      </w:r>
      <w:r>
        <w:rPr>
          <w:color w:val="383838"/>
        </w:rPr>
        <w:t>of</w:t>
      </w:r>
      <w:r>
        <w:rPr>
          <w:color w:val="383838"/>
          <w:spacing w:val="10"/>
        </w:rPr>
        <w:t> </w:t>
      </w:r>
      <w:r>
        <w:rPr>
          <w:color w:val="383838"/>
        </w:rPr>
        <w:t>March,</w:t>
      </w:r>
      <w:r>
        <w:rPr>
          <w:color w:val="383838"/>
          <w:spacing w:val="10"/>
        </w:rPr>
        <w:t> </w:t>
      </w:r>
      <w:r>
        <w:rPr>
          <w:color w:val="383838"/>
        </w:rPr>
        <w:t>and</w:t>
      </w:r>
      <w:r>
        <w:rPr>
          <w:color w:val="383838"/>
          <w:spacing w:val="10"/>
        </w:rPr>
        <w:t> </w:t>
      </w:r>
      <w:r>
        <w:rPr>
          <w:color w:val="383838"/>
        </w:rPr>
        <w:t>100-million</w:t>
      </w:r>
      <w:r>
        <w:rPr>
          <w:color w:val="383838"/>
          <w:spacing w:val="10"/>
        </w:rPr>
        <w:t> </w:t>
      </w:r>
      <w:r>
        <w:rPr>
          <w:color w:val="383838"/>
        </w:rPr>
        <w:t>doses</w:t>
      </w:r>
      <w:r>
        <w:rPr>
          <w:color w:val="383838"/>
          <w:spacing w:val="40"/>
        </w:rPr>
        <w:t> </w:t>
      </w:r>
      <w:r>
        <w:rPr>
          <w:color w:val="383838"/>
        </w:rPr>
        <w:t>for the US within the first half of 2021.</w:t>
      </w:r>
    </w:p>
    <w:p>
      <w:pPr>
        <w:pStyle w:val="BodyText"/>
        <w:spacing w:before="56"/>
      </w:pPr>
    </w:p>
    <w:p>
      <w:pPr>
        <w:pStyle w:val="BodyText"/>
        <w:spacing w:line="285" w:lineRule="auto"/>
        <w:ind w:left="104" w:right="1235"/>
      </w:pPr>
      <w:r>
        <w:rPr>
          <w:color w:val="383838"/>
        </w:rPr>
        <w:t>South Africa is in Phase 1 of its nationwide vaccination rollout programme, in which the main focus is to vaccinate healthcare workers. With a</w:t>
      </w:r>
      <w:r>
        <w:rPr>
          <w:color w:val="383838"/>
          <w:spacing w:val="80"/>
        </w:rPr>
        <w:t> </w:t>
      </w:r>
      <w:r>
        <w:rPr>
          <w:color w:val="383838"/>
        </w:rPr>
        <w:t>target</w:t>
      </w:r>
      <w:r>
        <w:rPr>
          <w:color w:val="383838"/>
          <w:spacing w:val="10"/>
        </w:rPr>
        <w:t> </w:t>
      </w:r>
      <w:r>
        <w:rPr>
          <w:color w:val="383838"/>
        </w:rPr>
        <w:t>population</w:t>
      </w:r>
      <w:r>
        <w:rPr>
          <w:color w:val="383838"/>
          <w:spacing w:val="10"/>
        </w:rPr>
        <w:t> </w:t>
      </w:r>
      <w:r>
        <w:rPr>
          <w:color w:val="383838"/>
        </w:rPr>
        <w:t>of</w:t>
      </w:r>
      <w:r>
        <w:rPr>
          <w:color w:val="383838"/>
          <w:spacing w:val="10"/>
        </w:rPr>
        <w:t> </w:t>
      </w:r>
      <w:r>
        <w:rPr>
          <w:color w:val="383838"/>
        </w:rPr>
        <w:t>over</w:t>
      </w:r>
      <w:r>
        <w:rPr>
          <w:color w:val="383838"/>
          <w:spacing w:val="10"/>
        </w:rPr>
        <w:t> </w:t>
      </w:r>
      <w:r>
        <w:rPr>
          <w:color w:val="383838"/>
        </w:rPr>
        <w:t>1.2-million</w:t>
      </w:r>
      <w:r>
        <w:rPr>
          <w:color w:val="383838"/>
          <w:spacing w:val="10"/>
        </w:rPr>
        <w:t> </w:t>
      </w:r>
      <w:r>
        <w:rPr>
          <w:color w:val="383838"/>
        </w:rPr>
        <w:t>healthcare</w:t>
      </w:r>
      <w:r>
        <w:rPr>
          <w:color w:val="383838"/>
          <w:spacing w:val="10"/>
        </w:rPr>
        <w:t> </w:t>
      </w:r>
      <w:r>
        <w:rPr>
          <w:color w:val="383838"/>
        </w:rPr>
        <w:t>workers,</w:t>
      </w:r>
      <w:r>
        <w:rPr>
          <w:color w:val="383838"/>
          <w:spacing w:val="10"/>
        </w:rPr>
        <w:t> </w:t>
      </w:r>
      <w:r>
        <w:rPr>
          <w:color w:val="383838"/>
        </w:rPr>
        <w:t>the</w:t>
      </w:r>
      <w:r>
        <w:rPr>
          <w:color w:val="383838"/>
          <w:spacing w:val="10"/>
        </w:rPr>
        <w:t> </w:t>
      </w:r>
      <w:hyperlink r:id="rId15">
        <w:r>
          <w:rPr>
            <w:color w:val="D00F00"/>
          </w:rPr>
          <w:t>latest</w:t>
        </w:r>
        <w:r>
          <w:rPr>
            <w:color w:val="D00F00"/>
            <w:spacing w:val="10"/>
          </w:rPr>
          <w:t> </w:t>
        </w:r>
        <w:r>
          <w:rPr>
            <w:color w:val="D00F00"/>
          </w:rPr>
          <w:t>data</w:t>
        </w:r>
      </w:hyperlink>
      <w:r>
        <w:rPr>
          <w:color w:val="D00F00"/>
          <w:spacing w:val="10"/>
        </w:rPr>
        <w:t> </w:t>
      </w:r>
      <w:r>
        <w:rPr>
          <w:color w:val="383838"/>
        </w:rPr>
        <w:t>reports</w:t>
      </w:r>
      <w:r>
        <w:rPr>
          <w:color w:val="383838"/>
          <w:spacing w:val="10"/>
        </w:rPr>
        <w:t> </w:t>
      </w:r>
      <w:r>
        <w:rPr>
          <w:color w:val="383838"/>
        </w:rPr>
        <w:t>that</w:t>
      </w:r>
      <w:r>
        <w:rPr>
          <w:color w:val="383838"/>
          <w:spacing w:val="10"/>
        </w:rPr>
        <w:t> </w:t>
      </w:r>
      <w:r>
        <w:rPr>
          <w:color w:val="383838"/>
        </w:rPr>
        <w:t>194</w:t>
      </w:r>
      <w:r>
        <w:rPr>
          <w:color w:val="383838"/>
          <w:spacing w:val="10"/>
        </w:rPr>
        <w:t> </w:t>
      </w:r>
      <w:r>
        <w:rPr>
          <w:color w:val="383838"/>
        </w:rPr>
        <w:t>257</w:t>
      </w:r>
      <w:r>
        <w:rPr>
          <w:color w:val="383838"/>
          <w:spacing w:val="10"/>
        </w:rPr>
        <w:t> </w:t>
      </w:r>
      <w:r>
        <w:rPr>
          <w:color w:val="383838"/>
        </w:rPr>
        <w:t>vaccines</w:t>
      </w:r>
      <w:r>
        <w:rPr>
          <w:color w:val="383838"/>
          <w:spacing w:val="10"/>
        </w:rPr>
        <w:t> </w:t>
      </w:r>
      <w:r>
        <w:rPr>
          <w:color w:val="383838"/>
        </w:rPr>
        <w:t>had</w:t>
      </w:r>
      <w:r>
        <w:rPr>
          <w:color w:val="383838"/>
          <w:spacing w:val="10"/>
        </w:rPr>
        <w:t> </w:t>
      </w:r>
      <w:r>
        <w:rPr>
          <w:color w:val="383838"/>
        </w:rPr>
        <w:t>been</w:t>
      </w:r>
      <w:r>
        <w:rPr>
          <w:color w:val="383838"/>
          <w:spacing w:val="10"/>
        </w:rPr>
        <w:t> </w:t>
      </w:r>
      <w:r>
        <w:rPr>
          <w:color w:val="383838"/>
        </w:rPr>
        <w:t>administered</w:t>
      </w:r>
      <w:r>
        <w:rPr>
          <w:color w:val="383838"/>
          <w:spacing w:val="10"/>
        </w:rPr>
        <w:t> </w:t>
      </w:r>
      <w:r>
        <w:rPr>
          <w:color w:val="383838"/>
        </w:rPr>
        <w:t>up</w:t>
      </w:r>
      <w:r>
        <w:rPr>
          <w:color w:val="383838"/>
          <w:spacing w:val="10"/>
        </w:rPr>
        <w:t> </w:t>
      </w:r>
      <w:r>
        <w:rPr>
          <w:color w:val="383838"/>
        </w:rPr>
        <w:t>until</w:t>
      </w:r>
      <w:r>
        <w:rPr>
          <w:color w:val="383838"/>
          <w:spacing w:val="10"/>
        </w:rPr>
        <w:t> </w:t>
      </w:r>
      <w:r>
        <w:rPr>
          <w:color w:val="383838"/>
        </w:rPr>
        <w:t>23</w:t>
      </w:r>
      <w:r>
        <w:rPr>
          <w:color w:val="383838"/>
          <w:spacing w:val="10"/>
        </w:rPr>
        <w:t> </w:t>
      </w:r>
      <w:r>
        <w:rPr>
          <w:color w:val="383838"/>
        </w:rPr>
        <w:t>March.</w:t>
      </w:r>
    </w:p>
    <w:p>
      <w:pPr>
        <w:pStyle w:val="BodyText"/>
        <w:spacing w:before="65"/>
      </w:pPr>
    </w:p>
    <w:p>
      <w:pPr>
        <w:pStyle w:val="BodyText"/>
        <w:spacing w:line="285" w:lineRule="auto" w:before="1"/>
        <w:ind w:left="104" w:right="1184"/>
      </w:pPr>
      <w:r>
        <w:rPr>
          <w:color w:val="383838"/>
        </w:rPr>
        <w:t>This number concerns Professor Burtram Fielding, a virologist at the University of the Western Cape, who argues the vaccine roll-out plan “is</w:t>
      </w:r>
      <w:r>
        <w:rPr>
          <w:color w:val="383838"/>
          <w:spacing w:val="80"/>
        </w:rPr>
        <w:t> </w:t>
      </w:r>
      <w:r>
        <w:rPr>
          <w:color w:val="383838"/>
        </w:rPr>
        <w:t>progressing too slow“ while “a third wave is inevitable”.</w:t>
      </w:r>
    </w:p>
    <w:p>
      <w:pPr>
        <w:pStyle w:val="BodyText"/>
        <w:spacing w:before="101"/>
      </w:pPr>
    </w:p>
    <w:p>
      <w:pPr>
        <w:pStyle w:val="Heading1"/>
      </w:pPr>
      <w:r>
        <w:rPr>
          <w:color w:val="1C1C1C"/>
          <w:spacing w:val="-6"/>
        </w:rPr>
        <w:t>Current</w:t>
      </w:r>
      <w:r>
        <w:rPr>
          <w:color w:val="1C1C1C"/>
          <w:spacing w:val="-2"/>
        </w:rPr>
        <w:t> </w:t>
      </w:r>
      <w:r>
        <w:rPr>
          <w:color w:val="1C1C1C"/>
          <w:spacing w:val="-6"/>
        </w:rPr>
        <w:t>Covid-19</w:t>
      </w:r>
      <w:r>
        <w:rPr>
          <w:color w:val="1C1C1C"/>
          <w:spacing w:val="-1"/>
        </w:rPr>
        <w:t> </w:t>
      </w:r>
      <w:r>
        <w:rPr>
          <w:color w:val="1C1C1C"/>
          <w:spacing w:val="-6"/>
        </w:rPr>
        <w:t>status</w:t>
      </w:r>
      <w:r>
        <w:rPr>
          <w:color w:val="1C1C1C"/>
          <w:spacing w:val="-1"/>
        </w:rPr>
        <w:t> </w:t>
      </w:r>
      <w:r>
        <w:rPr>
          <w:color w:val="1C1C1C"/>
          <w:spacing w:val="-6"/>
        </w:rPr>
        <w:t>in</w:t>
      </w:r>
      <w:r>
        <w:rPr>
          <w:color w:val="1C1C1C"/>
          <w:spacing w:val="-2"/>
        </w:rPr>
        <w:t> </w:t>
      </w:r>
      <w:r>
        <w:rPr>
          <w:color w:val="1C1C1C"/>
          <w:spacing w:val="-6"/>
        </w:rPr>
        <w:t>South</w:t>
      </w:r>
      <w:r>
        <w:rPr>
          <w:color w:val="1C1C1C"/>
          <w:spacing w:val="-1"/>
        </w:rPr>
        <w:t> </w:t>
      </w:r>
      <w:r>
        <w:rPr>
          <w:color w:val="1C1C1C"/>
          <w:spacing w:val="-6"/>
        </w:rPr>
        <w:t>Africa</w:t>
      </w:r>
    </w:p>
    <w:p>
      <w:pPr>
        <w:pStyle w:val="BodyText"/>
        <w:spacing w:line="285" w:lineRule="auto" w:before="46"/>
        <w:ind w:left="104" w:right="1184"/>
      </w:pPr>
      <w:r>
        <w:rPr>
          <w:color w:val="383838"/>
        </w:rPr>
        <w:t>South Africa saw a drop in Covid-19 cases in the last week, with 1 289 cases recorded on 17 March, before dipping to as low as 210 as of 22 March</w:t>
      </w:r>
      <w:r>
        <w:rPr>
          <w:color w:val="383838"/>
          <w:spacing w:val="80"/>
        </w:rPr>
        <w:t> </w:t>
      </w:r>
      <w:r>
        <w:rPr>
          <w:color w:val="383838"/>
          <w:spacing w:val="-2"/>
        </w:rPr>
        <w:t>2021.</w:t>
      </w:r>
    </w:p>
    <w:p>
      <w:pPr>
        <w:pStyle w:val="BodyText"/>
        <w:spacing w:before="66"/>
      </w:pPr>
    </w:p>
    <w:p>
      <w:pPr>
        <w:pStyle w:val="BodyText"/>
        <w:spacing w:line="278" w:lineRule="auto"/>
        <w:ind w:left="104" w:right="1379"/>
      </w:pPr>
      <w:hyperlink r:id="rId16">
        <w:r>
          <w:rPr>
            <w:color w:val="D00F00"/>
          </w:rPr>
          <w:t>The National Institute for communicable diseases (NICD)</w:t>
        </w:r>
      </w:hyperlink>
      <w:r>
        <w:rPr>
          <w:color w:val="D00F00"/>
        </w:rPr>
        <w:t> </w:t>
      </w:r>
      <w:r>
        <w:rPr>
          <w:color w:val="383838"/>
        </w:rPr>
        <w:t>latest</w:t>
      </w:r>
      <w:r>
        <w:rPr>
          <w:color w:val="383838"/>
          <w:spacing w:val="12"/>
        </w:rPr>
        <w:t> </w:t>
      </w:r>
      <w:hyperlink r:id="rId17">
        <w:r>
          <w:rPr>
            <w:color w:val="D00F00"/>
          </w:rPr>
          <w:t>weekly report</w:t>
        </w:r>
      </w:hyperlink>
      <w:r>
        <w:rPr>
          <w:color w:val="D00F00"/>
        </w:rPr>
        <w:t> </w:t>
      </w:r>
      <w:r>
        <w:rPr>
          <w:color w:val="383838"/>
        </w:rPr>
        <w:t>(week 10 of 2021) reported the lowest percentage of testing</w:t>
      </w:r>
      <w:r>
        <w:rPr>
          <w:color w:val="383838"/>
          <w:spacing w:val="80"/>
        </w:rPr>
        <w:t> </w:t>
      </w:r>
      <w:r>
        <w:rPr>
          <w:color w:val="383838"/>
        </w:rPr>
        <w:t>positive cases since May 2020. In week 10, based on data collected up to mid-March 2021, the percentage testing positive was 4.5% — a</w:t>
      </w:r>
      <w:r>
        <w:rPr>
          <w:color w:val="383838"/>
          <w:spacing w:val="80"/>
        </w:rPr>
        <w:t> </w:t>
      </w:r>
      <w:r>
        <w:rPr>
          <w:color w:val="383838"/>
        </w:rPr>
        <w:t>significant decrease from 34.7% during the peak of South Africa’s second Covid-19 wave.</w:t>
      </w:r>
    </w:p>
    <w:p>
      <w:pPr>
        <w:pStyle w:val="BodyText"/>
        <w:spacing w:before="70"/>
      </w:pPr>
    </w:p>
    <w:p>
      <w:pPr>
        <w:pStyle w:val="BodyText"/>
        <w:spacing w:line="285" w:lineRule="auto"/>
        <w:ind w:left="104" w:right="1184"/>
      </w:pPr>
      <w:r>
        <w:rPr>
          <w:color w:val="383838"/>
        </w:rPr>
        <w:t>In week 10 the Free State recorded an increase in the percentage of positive cases, while the Western Cape, Eastern Cape, KwaZulu-Natal and</w:t>
      </w:r>
      <w:r>
        <w:rPr>
          <w:color w:val="383838"/>
          <w:spacing w:val="80"/>
        </w:rPr>
        <w:t> </w:t>
      </w:r>
      <w:r>
        <w:rPr>
          <w:color w:val="383838"/>
        </w:rPr>
        <w:t>Gauteng showed a decrease.</w:t>
      </w:r>
    </w:p>
    <w:p>
      <w:pPr>
        <w:pStyle w:val="BodyText"/>
        <w:spacing w:before="102"/>
      </w:pPr>
    </w:p>
    <w:p>
      <w:pPr>
        <w:pStyle w:val="Heading1"/>
      </w:pPr>
      <w:r>
        <w:rPr>
          <w:color w:val="1C1C1C"/>
          <w:spacing w:val="-6"/>
        </w:rPr>
        <w:t>The</w:t>
      </w:r>
      <w:r>
        <w:rPr>
          <w:color w:val="1C1C1C"/>
          <w:spacing w:val="-9"/>
        </w:rPr>
        <w:t> </w:t>
      </w:r>
      <w:r>
        <w:rPr>
          <w:color w:val="1C1C1C"/>
          <w:spacing w:val="-6"/>
        </w:rPr>
        <w:t>third</w:t>
      </w:r>
      <w:r>
        <w:rPr>
          <w:color w:val="1C1C1C"/>
          <w:spacing w:val="-8"/>
        </w:rPr>
        <w:t> </w:t>
      </w:r>
      <w:r>
        <w:rPr>
          <w:color w:val="1C1C1C"/>
          <w:spacing w:val="-6"/>
        </w:rPr>
        <w:t>wave</w:t>
      </w:r>
    </w:p>
    <w:p>
      <w:pPr>
        <w:pStyle w:val="BodyText"/>
        <w:spacing w:before="46"/>
        <w:ind w:left="104"/>
      </w:pPr>
      <w:r>
        <w:rPr>
          <w:color w:val="383838"/>
        </w:rPr>
        <w:t>A</w:t>
      </w:r>
      <w:r>
        <w:rPr>
          <w:color w:val="383838"/>
          <w:spacing w:val="6"/>
        </w:rPr>
        <w:t> </w:t>
      </w:r>
      <w:r>
        <w:rPr>
          <w:color w:val="383838"/>
        </w:rPr>
        <w:t>third</w:t>
      </w:r>
      <w:r>
        <w:rPr>
          <w:color w:val="383838"/>
          <w:spacing w:val="7"/>
        </w:rPr>
        <w:t> </w:t>
      </w:r>
      <w:r>
        <w:rPr>
          <w:color w:val="383838"/>
        </w:rPr>
        <w:t>Covid-19</w:t>
      </w:r>
      <w:r>
        <w:rPr>
          <w:color w:val="383838"/>
          <w:spacing w:val="7"/>
        </w:rPr>
        <w:t> </w:t>
      </w:r>
      <w:r>
        <w:rPr>
          <w:color w:val="383838"/>
        </w:rPr>
        <w:t>wave</w:t>
      </w:r>
      <w:r>
        <w:rPr>
          <w:color w:val="383838"/>
          <w:spacing w:val="6"/>
        </w:rPr>
        <w:t> </w:t>
      </w:r>
      <w:r>
        <w:rPr>
          <w:color w:val="383838"/>
        </w:rPr>
        <w:t>is</w:t>
      </w:r>
      <w:r>
        <w:rPr>
          <w:color w:val="383838"/>
          <w:spacing w:val="7"/>
        </w:rPr>
        <w:t> </w:t>
      </w:r>
      <w:r>
        <w:rPr>
          <w:color w:val="383838"/>
        </w:rPr>
        <w:t>expected</w:t>
      </w:r>
      <w:r>
        <w:rPr>
          <w:color w:val="383838"/>
          <w:spacing w:val="7"/>
        </w:rPr>
        <w:t> </w:t>
      </w:r>
      <w:r>
        <w:rPr>
          <w:color w:val="383838"/>
        </w:rPr>
        <w:t>during</w:t>
      </w:r>
      <w:r>
        <w:rPr>
          <w:color w:val="383838"/>
          <w:spacing w:val="6"/>
        </w:rPr>
        <w:t> </w:t>
      </w:r>
      <w:r>
        <w:rPr>
          <w:color w:val="383838"/>
        </w:rPr>
        <w:t>the</w:t>
      </w:r>
      <w:r>
        <w:rPr>
          <w:color w:val="383838"/>
          <w:spacing w:val="7"/>
        </w:rPr>
        <w:t> </w:t>
      </w:r>
      <w:r>
        <w:rPr>
          <w:color w:val="383838"/>
        </w:rPr>
        <w:t>winter</w:t>
      </w:r>
      <w:r>
        <w:rPr>
          <w:color w:val="383838"/>
          <w:spacing w:val="7"/>
        </w:rPr>
        <w:t> </w:t>
      </w:r>
      <w:r>
        <w:rPr>
          <w:color w:val="383838"/>
        </w:rPr>
        <w:t>while</w:t>
      </w:r>
      <w:r>
        <w:rPr>
          <w:color w:val="383838"/>
          <w:spacing w:val="6"/>
        </w:rPr>
        <w:t> </w:t>
      </w:r>
      <w:r>
        <w:rPr>
          <w:color w:val="383838"/>
        </w:rPr>
        <w:t>concerns</w:t>
      </w:r>
      <w:r>
        <w:rPr>
          <w:color w:val="383838"/>
          <w:spacing w:val="7"/>
        </w:rPr>
        <w:t> </w:t>
      </w:r>
      <w:r>
        <w:rPr>
          <w:color w:val="383838"/>
        </w:rPr>
        <w:t>of</w:t>
      </w:r>
      <w:r>
        <w:rPr>
          <w:color w:val="383838"/>
          <w:spacing w:val="7"/>
        </w:rPr>
        <w:t> </w:t>
      </w:r>
      <w:r>
        <w:rPr>
          <w:color w:val="383838"/>
        </w:rPr>
        <w:t>a</w:t>
      </w:r>
      <w:r>
        <w:rPr>
          <w:color w:val="383838"/>
          <w:spacing w:val="6"/>
        </w:rPr>
        <w:t> </w:t>
      </w:r>
      <w:r>
        <w:rPr>
          <w:color w:val="383838"/>
        </w:rPr>
        <w:t>possible</w:t>
      </w:r>
      <w:r>
        <w:rPr>
          <w:color w:val="383838"/>
          <w:spacing w:val="7"/>
        </w:rPr>
        <w:t> </w:t>
      </w:r>
      <w:r>
        <w:rPr>
          <w:color w:val="383838"/>
        </w:rPr>
        <w:t>increase</w:t>
      </w:r>
      <w:r>
        <w:rPr>
          <w:color w:val="383838"/>
          <w:spacing w:val="7"/>
        </w:rPr>
        <w:t> </w:t>
      </w:r>
      <w:r>
        <w:rPr>
          <w:color w:val="383838"/>
        </w:rPr>
        <w:t>after</w:t>
      </w:r>
      <w:r>
        <w:rPr>
          <w:color w:val="383838"/>
          <w:spacing w:val="6"/>
        </w:rPr>
        <w:t> </w:t>
      </w:r>
      <w:r>
        <w:rPr>
          <w:color w:val="383838"/>
        </w:rPr>
        <w:t>the</w:t>
      </w:r>
      <w:r>
        <w:rPr>
          <w:color w:val="383838"/>
          <w:spacing w:val="7"/>
        </w:rPr>
        <w:t> </w:t>
      </w:r>
      <w:r>
        <w:rPr>
          <w:color w:val="383838"/>
        </w:rPr>
        <w:t>Easter</w:t>
      </w:r>
      <w:r>
        <w:rPr>
          <w:color w:val="383838"/>
          <w:spacing w:val="7"/>
        </w:rPr>
        <w:t> </w:t>
      </w:r>
      <w:r>
        <w:rPr>
          <w:color w:val="383838"/>
        </w:rPr>
        <w:t>weekend</w:t>
      </w:r>
      <w:r>
        <w:rPr>
          <w:color w:val="383838"/>
          <w:spacing w:val="6"/>
        </w:rPr>
        <w:t> </w:t>
      </w:r>
      <w:r>
        <w:rPr>
          <w:color w:val="383838"/>
        </w:rPr>
        <w:t>cannot</w:t>
      </w:r>
      <w:r>
        <w:rPr>
          <w:color w:val="383838"/>
          <w:spacing w:val="7"/>
        </w:rPr>
        <w:t> </w:t>
      </w:r>
      <w:r>
        <w:rPr>
          <w:color w:val="383838"/>
        </w:rPr>
        <w:t>be</w:t>
      </w:r>
      <w:r>
        <w:rPr>
          <w:color w:val="383838"/>
          <w:spacing w:val="7"/>
        </w:rPr>
        <w:t> </w:t>
      </w:r>
      <w:r>
        <w:rPr>
          <w:color w:val="383838"/>
          <w:spacing w:val="-2"/>
        </w:rPr>
        <w:t>dismissed.</w:t>
      </w:r>
    </w:p>
    <w:p>
      <w:pPr>
        <w:pStyle w:val="BodyText"/>
        <w:spacing w:before="96"/>
      </w:pPr>
    </w:p>
    <w:p>
      <w:pPr>
        <w:pStyle w:val="BodyText"/>
        <w:spacing w:line="285" w:lineRule="auto"/>
        <w:ind w:left="104" w:right="1184"/>
      </w:pPr>
      <w:r>
        <w:rPr>
          <w:color w:val="383838"/>
        </w:rPr>
        <w:t>“If the</w:t>
      </w:r>
      <w:r>
        <w:rPr>
          <w:color w:val="383838"/>
          <w:spacing w:val="9"/>
        </w:rPr>
        <w:t> </w:t>
      </w:r>
      <w:hyperlink r:id="rId18">
        <w:r>
          <w:rPr>
            <w:color w:val="D00F00"/>
          </w:rPr>
          <w:t>history of pandemics</w:t>
        </w:r>
      </w:hyperlink>
      <w:r>
        <w:rPr>
          <w:color w:val="D00F00"/>
        </w:rPr>
        <w:t> </w:t>
      </w:r>
      <w:r>
        <w:rPr>
          <w:color w:val="383838"/>
        </w:rPr>
        <w:t>holds true, the third wave should be smaller than the second, with a lower death rate. This should be a result of the</w:t>
      </w:r>
      <w:r>
        <w:rPr>
          <w:color w:val="383838"/>
          <w:spacing w:val="80"/>
        </w:rPr>
        <w:t> </w:t>
      </w:r>
      <w:r>
        <w:rPr>
          <w:color w:val="383838"/>
        </w:rPr>
        <w:t>immunity developed due to vaccines and natural infections,” asserts Fielding.</w:t>
      </w:r>
    </w:p>
    <w:p>
      <w:pPr>
        <w:pStyle w:val="BodyText"/>
        <w:spacing w:before="65"/>
      </w:pPr>
    </w:p>
    <w:p>
      <w:pPr>
        <w:pStyle w:val="BodyText"/>
        <w:spacing w:line="285" w:lineRule="auto"/>
        <w:ind w:left="104" w:right="1184"/>
      </w:pPr>
      <w:r>
        <w:rPr>
          <w:color w:val="383838"/>
        </w:rPr>
        <w:t>He says he would “not be surprised to see the start of the third wave one to two weeks after Easter,” adding “remember, waves can be halted — by</w:t>
      </w:r>
      <w:r>
        <w:rPr>
          <w:color w:val="383838"/>
          <w:spacing w:val="80"/>
        </w:rPr>
        <w:t> </w:t>
      </w:r>
      <w:r>
        <w:rPr>
          <w:color w:val="383838"/>
        </w:rPr>
        <w:t>lowering</w:t>
      </w:r>
      <w:r>
        <w:rPr>
          <w:color w:val="383838"/>
          <w:spacing w:val="15"/>
        </w:rPr>
        <w:t> </w:t>
      </w:r>
      <w:r>
        <w:rPr>
          <w:color w:val="383838"/>
        </w:rPr>
        <w:t>infection</w:t>
      </w:r>
      <w:r>
        <w:rPr>
          <w:color w:val="383838"/>
          <w:spacing w:val="15"/>
        </w:rPr>
        <w:t> </w:t>
      </w:r>
      <w:r>
        <w:rPr>
          <w:color w:val="383838"/>
        </w:rPr>
        <w:t>numbers</w:t>
      </w:r>
      <w:r>
        <w:rPr>
          <w:color w:val="383838"/>
          <w:spacing w:val="15"/>
        </w:rPr>
        <w:t> </w:t>
      </w:r>
      <w:r>
        <w:rPr>
          <w:color w:val="383838"/>
        </w:rPr>
        <w:t>per</w:t>
      </w:r>
      <w:r>
        <w:rPr>
          <w:color w:val="383838"/>
          <w:spacing w:val="15"/>
        </w:rPr>
        <w:t> </w:t>
      </w:r>
      <w:r>
        <w:rPr>
          <w:color w:val="383838"/>
        </w:rPr>
        <w:t>day</w:t>
      </w:r>
      <w:r>
        <w:rPr>
          <w:color w:val="383838"/>
          <w:spacing w:val="15"/>
        </w:rPr>
        <w:t> </w:t>
      </w:r>
      <w:r>
        <w:rPr>
          <w:color w:val="383838"/>
        </w:rPr>
        <w:t>—</w:t>
      </w:r>
      <w:r>
        <w:rPr>
          <w:color w:val="383838"/>
          <w:spacing w:val="15"/>
        </w:rPr>
        <w:t> </w:t>
      </w:r>
      <w:r>
        <w:rPr>
          <w:color w:val="383838"/>
        </w:rPr>
        <w:t>simply</w:t>
      </w:r>
      <w:r>
        <w:rPr>
          <w:color w:val="383838"/>
          <w:spacing w:val="15"/>
        </w:rPr>
        <w:t> </w:t>
      </w:r>
      <w:r>
        <w:rPr>
          <w:color w:val="383838"/>
        </w:rPr>
        <w:t>by</w:t>
      </w:r>
      <w:r>
        <w:rPr>
          <w:color w:val="383838"/>
          <w:spacing w:val="15"/>
        </w:rPr>
        <w:t> </w:t>
      </w:r>
      <w:r>
        <w:rPr>
          <w:color w:val="383838"/>
        </w:rPr>
        <w:t>changing</w:t>
      </w:r>
      <w:r>
        <w:rPr>
          <w:color w:val="383838"/>
          <w:spacing w:val="15"/>
        </w:rPr>
        <w:t> </w:t>
      </w:r>
      <w:r>
        <w:rPr>
          <w:color w:val="383838"/>
        </w:rPr>
        <w:t>public</w:t>
      </w:r>
      <w:r>
        <w:rPr>
          <w:color w:val="383838"/>
          <w:spacing w:val="15"/>
        </w:rPr>
        <w:t> </w:t>
      </w:r>
      <w:r>
        <w:rPr>
          <w:color w:val="383838"/>
        </w:rPr>
        <w:t>behaviours</w:t>
      </w:r>
      <w:r>
        <w:rPr>
          <w:color w:val="383838"/>
          <w:spacing w:val="15"/>
        </w:rPr>
        <w:t> </w:t>
      </w:r>
      <w:r>
        <w:rPr>
          <w:color w:val="383838"/>
        </w:rPr>
        <w:t>for</w:t>
      </w:r>
      <w:r>
        <w:rPr>
          <w:color w:val="383838"/>
          <w:spacing w:val="15"/>
        </w:rPr>
        <w:t> </w:t>
      </w:r>
      <w:r>
        <w:rPr>
          <w:color w:val="383838"/>
        </w:rPr>
        <w:t>the</w:t>
      </w:r>
      <w:r>
        <w:rPr>
          <w:color w:val="383838"/>
          <w:spacing w:val="15"/>
        </w:rPr>
        <w:t> </w:t>
      </w:r>
      <w:r>
        <w:rPr>
          <w:color w:val="383838"/>
        </w:rPr>
        <w:t>positive,</w:t>
      </w:r>
      <w:r>
        <w:rPr>
          <w:color w:val="383838"/>
          <w:spacing w:val="15"/>
        </w:rPr>
        <w:t> </w:t>
      </w:r>
      <w:r>
        <w:rPr>
          <w:color w:val="383838"/>
        </w:rPr>
        <w:t>even</w:t>
      </w:r>
      <w:r>
        <w:rPr>
          <w:color w:val="383838"/>
          <w:spacing w:val="15"/>
        </w:rPr>
        <w:t> </w:t>
      </w:r>
      <w:r>
        <w:rPr>
          <w:color w:val="383838"/>
        </w:rPr>
        <w:t>in</w:t>
      </w:r>
      <w:r>
        <w:rPr>
          <w:color w:val="383838"/>
          <w:spacing w:val="15"/>
        </w:rPr>
        <w:t> </w:t>
      </w:r>
      <w:r>
        <w:rPr>
          <w:color w:val="383838"/>
        </w:rPr>
        <w:t>the</w:t>
      </w:r>
      <w:r>
        <w:rPr>
          <w:color w:val="383838"/>
          <w:spacing w:val="15"/>
        </w:rPr>
        <w:t> </w:t>
      </w:r>
      <w:r>
        <w:rPr>
          <w:color w:val="383838"/>
        </w:rPr>
        <w:t>midst</w:t>
      </w:r>
      <w:r>
        <w:rPr>
          <w:color w:val="383838"/>
          <w:spacing w:val="15"/>
        </w:rPr>
        <w:t> </w:t>
      </w:r>
      <w:r>
        <w:rPr>
          <w:color w:val="383838"/>
        </w:rPr>
        <w:t>of</w:t>
      </w:r>
      <w:r>
        <w:rPr>
          <w:color w:val="383838"/>
          <w:spacing w:val="15"/>
        </w:rPr>
        <w:t> </w:t>
      </w:r>
      <w:r>
        <w:rPr>
          <w:color w:val="383838"/>
        </w:rPr>
        <w:t>a</w:t>
      </w:r>
      <w:r>
        <w:rPr>
          <w:color w:val="383838"/>
          <w:spacing w:val="15"/>
        </w:rPr>
        <w:t> </w:t>
      </w:r>
      <w:r>
        <w:rPr>
          <w:color w:val="383838"/>
        </w:rPr>
        <w:t>[new]</w:t>
      </w:r>
      <w:r>
        <w:rPr>
          <w:color w:val="383838"/>
          <w:spacing w:val="15"/>
        </w:rPr>
        <w:t> </w:t>
      </w:r>
      <w:r>
        <w:rPr>
          <w:color w:val="383838"/>
        </w:rPr>
        <w:t>wave”.</w:t>
      </w:r>
    </w:p>
    <w:p>
      <w:pPr>
        <w:pStyle w:val="BodyText"/>
        <w:spacing w:before="59"/>
      </w:pPr>
    </w:p>
    <w:p>
      <w:pPr>
        <w:pStyle w:val="BodyText"/>
        <w:spacing w:line="213" w:lineRule="auto"/>
        <w:ind w:left="104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[td_block_title</w:t>
      </w:r>
      <w:r>
        <w:rPr>
          <w:rFonts w:ascii="Trebuchet MS" w:hAnsi="Trebuchet MS"/>
          <w:color w:val="333333"/>
          <w:spacing w:val="-5"/>
        </w:rPr>
        <w:t> </w:t>
      </w:r>
      <w:r>
        <w:rPr>
          <w:rFonts w:ascii="Trebuchet MS" w:hAnsi="Trebuchet MS"/>
          <w:color w:val="333333"/>
        </w:rPr>
        <w:t>title_tag=”h3″ </w:t>
      </w:r>
      <w:r>
        <w:rPr>
          <w:rFonts w:ascii="Trebuchet MS" w:hAnsi="Trebuchet MS"/>
          <w:color w:val="333333"/>
          <w:spacing w:val="-2"/>
        </w:rPr>
        <w:t>tdc_css=”eyJhbGwiOnsibWFyZ2luLWJvdHRvbSI6IjAiLCJib3JkZXItYm90dG9tLXdpZHRoIjoiMCIsInBhZGRpbmctdG9wIjoiNXB4IiwicGFkZGluZy1ib3R0b20iOiIw</w:t>
      </w:r>
      <w:r>
        <w:rPr>
          <w:rFonts w:ascii="Trebuchet MS" w:hAnsi="Trebuchet MS"/>
          <w:color w:val="333333"/>
          <w:spacing w:val="80"/>
          <w:w w:val="150"/>
        </w:rPr>
        <w:t>       </w:t>
      </w:r>
      <w:r>
        <w:rPr>
          <w:rFonts w:ascii="Trebuchet MS" w:hAnsi="Trebuchet MS"/>
          <w:color w:val="333333"/>
        </w:rPr>
        <w:t>block_template_id=”td_block_template_8″ border_color=”#ﬀ0000″ content_align_horizontal=”content-horiz-center”</w:t>
      </w:r>
    </w:p>
    <w:p>
      <w:pPr>
        <w:pStyle w:val="BodyText"/>
        <w:spacing w:line="213" w:lineRule="auto"/>
        <w:ind w:left="104" w:right="1184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f_header_font_family=”180″ f_header_font_weight=”400″ f_header_font_size=”24″ </w:t>
      </w:r>
      <w:r>
        <w:rPr>
          <w:rFonts w:ascii="Trebuchet MS" w:hAnsi="Trebuchet MS"/>
          <w:color w:val="333333"/>
        </w:rPr>
        <w:t>f_header_font_line_height=”eyJwaG9uZSI6IjEuMyJ9″</w:t>
      </w:r>
      <w:r>
        <w:rPr>
          <w:rFonts w:ascii="Trebuchet MS" w:hAnsi="Trebuchet MS"/>
          <w:color w:val="333333"/>
          <w:spacing w:val="80"/>
        </w:rPr>
        <w:t> </w:t>
      </w:r>
      <w:r>
        <w:rPr>
          <w:rFonts w:ascii="Trebuchet MS" w:hAnsi="Trebuchet MS"/>
          <w:color w:val="333333"/>
        </w:rPr>
        <w:t>custom_title=”How long will you wait?” f_header_font_transform=”uppercase”]</w:t>
      </w:r>
    </w:p>
    <w:p>
      <w:pPr>
        <w:spacing w:after="0" w:line="213" w:lineRule="auto"/>
        <w:rPr>
          <w:rFonts w:ascii="Trebuchet MS" w:hAnsi="Trebuchet MS"/>
        </w:rPr>
        <w:sectPr>
          <w:footerReference w:type="default" r:id="rId5"/>
          <w:type w:val="continuous"/>
          <w:pgSz w:w="12240" w:h="15840"/>
          <w:pgMar w:header="0" w:footer="416" w:top="560" w:bottom="600" w:left="1400" w:right="400"/>
          <w:pgNumType w:start="1"/>
        </w:sectPr>
      </w:pPr>
    </w:p>
    <w:p>
      <w:pPr>
        <w:pStyle w:val="BodyText"/>
        <w:ind w:left="-840"/>
        <w:rPr>
          <w:rFonts w:ascii="Trebuchet MS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2607845</wp:posOffset>
                </wp:positionH>
                <wp:positionV relativeFrom="page">
                  <wp:posOffset>477177</wp:posOffset>
                </wp:positionV>
                <wp:extent cx="2559685" cy="15367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55968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666666"/>
                                <w:sz w:val="21"/>
                              </w:rPr>
                              <w:t>Vaccine</w:t>
                            </w:r>
                            <w:r>
                              <w:rPr>
                                <w:rFonts w:ascii="Arial"/>
                                <w:color w:val="666666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666666"/>
                                <w:sz w:val="21"/>
                              </w:rPr>
                              <w:t>Queue</w:t>
                            </w:r>
                            <w:r>
                              <w:rPr>
                                <w:rFonts w:ascii="Arial"/>
                                <w:color w:val="666666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666666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Arial"/>
                                <w:color w:val="666666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666666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666666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666666"/>
                                <w:sz w:val="21"/>
                              </w:rPr>
                              <w:t>South</w:t>
                            </w:r>
                            <w:r>
                              <w:rPr>
                                <w:rFonts w:ascii="Arial"/>
                                <w:color w:val="666666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666666"/>
                                <w:spacing w:val="-2"/>
                                <w:sz w:val="21"/>
                              </w:rPr>
                              <w:t>Africa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342178pt;margin-top:37.573051pt;width:201.55pt;height:12.1pt;mso-position-horizontal-relative:page;mso-position-vertical-relative:page;z-index:-15949824" type="#_x0000_t202" id="docshape21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666666"/>
                          <w:sz w:val="21"/>
                        </w:rPr>
                        <w:t>Vaccine</w:t>
                      </w:r>
                      <w:r>
                        <w:rPr>
                          <w:rFonts w:ascii="Arial"/>
                          <w:color w:val="666666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666666"/>
                          <w:sz w:val="21"/>
                        </w:rPr>
                        <w:t>Queue</w:t>
                      </w:r>
                      <w:r>
                        <w:rPr>
                          <w:rFonts w:ascii="Arial"/>
                          <w:color w:val="666666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666666"/>
                          <w:sz w:val="21"/>
                        </w:rPr>
                        <w:t>Calculator</w:t>
                      </w:r>
                      <w:r>
                        <w:rPr>
                          <w:rFonts w:ascii="Arial"/>
                          <w:color w:val="666666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666666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666666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666666"/>
                          <w:sz w:val="21"/>
                        </w:rPr>
                        <w:t>South</w:t>
                      </w:r>
                      <w:r>
                        <w:rPr>
                          <w:rFonts w:ascii="Arial"/>
                          <w:color w:val="666666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666666"/>
                          <w:spacing w:val="-2"/>
                          <w:sz w:val="21"/>
                        </w:rPr>
                        <w:t>Africa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7063740" cy="5143500"/>
                <wp:effectExtent l="0" t="0" r="0" b="952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063740" cy="5143500"/>
                          <a:chExt cx="7063740" cy="5143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02932" y="2857"/>
                            <a:ext cx="5857875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5137785">
                                <a:moveTo>
                                  <a:pt x="0" y="509492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15012" y="0"/>
                                </a:lnTo>
                                <a:lnTo>
                                  <a:pt x="5820696" y="0"/>
                                </a:lnTo>
                                <a:lnTo>
                                  <a:pt x="5826163" y="1087"/>
                                </a:lnTo>
                                <a:lnTo>
                                  <a:pt x="5854611" y="26458"/>
                                </a:lnTo>
                                <a:lnTo>
                                  <a:pt x="5857874" y="42862"/>
                                </a:lnTo>
                                <a:lnTo>
                                  <a:pt x="5857874" y="5094922"/>
                                </a:lnTo>
                                <a:lnTo>
                                  <a:pt x="5841300" y="5129247"/>
                                </a:lnTo>
                                <a:lnTo>
                                  <a:pt x="5815012" y="5137784"/>
                                </a:lnTo>
                                <a:lnTo>
                                  <a:pt x="42862" y="5137784"/>
                                </a:lnTo>
                                <a:lnTo>
                                  <a:pt x="37178" y="5137783"/>
                                </a:lnTo>
                                <a:lnTo>
                                  <a:pt x="31710" y="5136695"/>
                                </a:lnTo>
                                <a:lnTo>
                                  <a:pt x="26459" y="5134519"/>
                                </a:lnTo>
                                <a:lnTo>
                                  <a:pt x="21208" y="5132344"/>
                                </a:lnTo>
                                <a:lnTo>
                                  <a:pt x="0" y="5100605"/>
                                </a:lnTo>
                                <a:lnTo>
                                  <a:pt x="0" y="5094922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230" y="4486275"/>
                            <a:ext cx="205739" cy="205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05790" y="1720215"/>
                            <a:ext cx="58521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715">
                                <a:moveTo>
                                  <a:pt x="585215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5852159" y="0"/>
                                </a:lnTo>
                                <a:lnTo>
                                  <a:pt x="585215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97230" y="1648777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0">
                                <a:moveTo>
                                  <a:pt x="0" y="0"/>
                                </a:moveTo>
                                <a:lnTo>
                                  <a:pt x="182879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989C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5790" y="2011680"/>
                            <a:ext cx="58521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715">
                                <a:moveTo>
                                  <a:pt x="585215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5852159" y="0"/>
                                </a:lnTo>
                                <a:lnTo>
                                  <a:pt x="585215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97230" y="1940242"/>
                            <a:ext cx="56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0">
                                <a:moveTo>
                                  <a:pt x="0" y="0"/>
                                </a:moveTo>
                                <a:lnTo>
                                  <a:pt x="560069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989C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5790" y="2303145"/>
                            <a:ext cx="58521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715">
                                <a:moveTo>
                                  <a:pt x="585215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5852159" y="0"/>
                                </a:lnTo>
                                <a:lnTo>
                                  <a:pt x="585215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2231707"/>
                            <a:ext cx="760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0">
                                <a:moveTo>
                                  <a:pt x="0" y="0"/>
                                </a:moveTo>
                                <a:lnTo>
                                  <a:pt x="760094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989C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5790" y="2594610"/>
                            <a:ext cx="58521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715">
                                <a:moveTo>
                                  <a:pt x="585215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5852159" y="0"/>
                                </a:lnTo>
                                <a:lnTo>
                                  <a:pt x="585215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2523172"/>
                            <a:ext cx="1183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0">
                                <a:moveTo>
                                  <a:pt x="0" y="0"/>
                                </a:moveTo>
                                <a:lnTo>
                                  <a:pt x="1183004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989C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5790" y="2886075"/>
                            <a:ext cx="58521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715">
                                <a:moveTo>
                                  <a:pt x="585215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5852159" y="0"/>
                                </a:lnTo>
                                <a:lnTo>
                                  <a:pt x="585215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97230" y="2814637"/>
                            <a:ext cx="1520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0">
                                <a:moveTo>
                                  <a:pt x="0" y="0"/>
                                </a:moveTo>
                                <a:lnTo>
                                  <a:pt x="1520189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989C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5777" y="3485171"/>
                            <a:ext cx="585216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95630">
                                <a:moveTo>
                                  <a:pt x="5852160" y="589622"/>
                                </a:moveTo>
                                <a:lnTo>
                                  <a:pt x="12" y="589622"/>
                                </a:lnTo>
                                <a:lnTo>
                                  <a:pt x="12" y="595337"/>
                                </a:lnTo>
                                <a:lnTo>
                                  <a:pt x="5852160" y="595337"/>
                                </a:lnTo>
                                <a:lnTo>
                                  <a:pt x="5852160" y="589622"/>
                                </a:lnTo>
                                <a:close/>
                              </a:path>
                              <a:path w="5852160" h="595630">
                                <a:moveTo>
                                  <a:pt x="5852160" y="0"/>
                                </a:moveTo>
                                <a:lnTo>
                                  <a:pt x="5849937" y="4038"/>
                                </a:lnTo>
                                <a:lnTo>
                                  <a:pt x="5841009" y="10744"/>
                                </a:lnTo>
                                <a:lnTo>
                                  <a:pt x="5835624" y="12407"/>
                                </a:lnTo>
                                <a:lnTo>
                                  <a:pt x="16548" y="12407"/>
                                </a:lnTo>
                                <a:lnTo>
                                  <a:pt x="11163" y="10744"/>
                                </a:lnTo>
                                <a:lnTo>
                                  <a:pt x="2235" y="4038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2235" y="6972"/>
                                </a:lnTo>
                                <a:lnTo>
                                  <a:pt x="11163" y="15900"/>
                                </a:lnTo>
                                <a:lnTo>
                                  <a:pt x="16548" y="18135"/>
                                </a:lnTo>
                                <a:lnTo>
                                  <a:pt x="5835624" y="18135"/>
                                </a:lnTo>
                                <a:lnTo>
                                  <a:pt x="5841009" y="15900"/>
                                </a:lnTo>
                                <a:lnTo>
                                  <a:pt x="5844489" y="12407"/>
                                </a:lnTo>
                                <a:lnTo>
                                  <a:pt x="5849937" y="6972"/>
                                </a:lnTo>
                                <a:lnTo>
                                  <a:pt x="5852160" y="1587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97230" y="4003357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0">
                                <a:moveTo>
                                  <a:pt x="0" y="0"/>
                                </a:moveTo>
                                <a:lnTo>
                                  <a:pt x="988694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989C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5790" y="4353849"/>
                            <a:ext cx="5852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8415">
                                <a:moveTo>
                                  <a:pt x="5844484" y="12410"/>
                                </a:moveTo>
                                <a:lnTo>
                                  <a:pt x="5835612" y="12410"/>
                                </a:lnTo>
                                <a:lnTo>
                                  <a:pt x="5841000" y="10736"/>
                                </a:lnTo>
                                <a:lnTo>
                                  <a:pt x="5849928" y="4040"/>
                                </a:lnTo>
                                <a:lnTo>
                                  <a:pt x="5852160" y="0"/>
                                </a:lnTo>
                                <a:lnTo>
                                  <a:pt x="5852160" y="1578"/>
                                </a:lnTo>
                                <a:lnTo>
                                  <a:pt x="5849928" y="6966"/>
                                </a:lnTo>
                                <a:lnTo>
                                  <a:pt x="5844484" y="12410"/>
                                </a:lnTo>
                                <a:close/>
                              </a:path>
                              <a:path w="5852160" h="18415">
                                <a:moveTo>
                                  <a:pt x="5835612" y="18125"/>
                                </a:moveTo>
                                <a:lnTo>
                                  <a:pt x="16547" y="18125"/>
                                </a:lnTo>
                                <a:lnTo>
                                  <a:pt x="11159" y="15893"/>
                                </a:lnTo>
                                <a:lnTo>
                                  <a:pt x="2231" y="6966"/>
                                </a:lnTo>
                                <a:lnTo>
                                  <a:pt x="0" y="1578"/>
                                </a:lnTo>
                                <a:lnTo>
                                  <a:pt x="0" y="0"/>
                                </a:lnTo>
                                <a:lnTo>
                                  <a:pt x="2231" y="4040"/>
                                </a:lnTo>
                                <a:lnTo>
                                  <a:pt x="11159" y="10736"/>
                                </a:lnTo>
                                <a:lnTo>
                                  <a:pt x="16547" y="12410"/>
                                </a:lnTo>
                                <a:lnTo>
                                  <a:pt x="5844484" y="12410"/>
                                </a:lnTo>
                                <a:lnTo>
                                  <a:pt x="5841000" y="15893"/>
                                </a:lnTo>
                                <a:lnTo>
                                  <a:pt x="5835612" y="1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97230" y="4294822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324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989C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824" y="4543420"/>
                            <a:ext cx="76295" cy="7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>
                            <a:hlinkClick r:id="rId22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8528" y="4926329"/>
                            <a:ext cx="810085" cy="74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388619"/>
                            <a:ext cx="70637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3740" h="76200">
                                <a:moveTo>
                                  <a:pt x="0" y="76199"/>
                                </a:moveTo>
                                <a:lnTo>
                                  <a:pt x="7063739" y="76199"/>
                                </a:lnTo>
                                <a:lnTo>
                                  <a:pt x="7063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06374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3740" h="388620">
                                <a:moveTo>
                                  <a:pt x="7063739" y="388619"/>
                                </a:moveTo>
                                <a:lnTo>
                                  <a:pt x="0" y="388619"/>
                                </a:lnTo>
                                <a:lnTo>
                                  <a:pt x="0" y="0"/>
                                </a:lnTo>
                                <a:lnTo>
                                  <a:pt x="7063739" y="0"/>
                                </a:lnTo>
                                <a:lnTo>
                                  <a:pt x="7063739" y="38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8575"/>
                            <a:ext cx="1114424" cy="154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3434357" y="316039"/>
                            <a:ext cx="32258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entury Gothic" w:hAnsi="Century Gothic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w w:val="120"/>
                                  <w:sz w:val="10"/>
                                </w:rPr>
                                <w:t>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34"/>
                                  <w:w w:val="120"/>
                                  <w:sz w:val="10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Century Gothic" w:hAnsi="Century Gothic"/>
                                    <w:color w:val="333333"/>
                                    <w:spacing w:val="-12"/>
                                    <w:w w:val="115"/>
                                    <w:sz w:val="10"/>
                                  </w:rPr>
                                  <w:t>LOGIN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96337" y="4170565"/>
                            <a:ext cx="31051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pt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6"/>
                                </w:rPr>
                                <w:t>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127462" y="4144937"/>
                            <a:ext cx="2984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entury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sz w:val="21"/>
                                </w:rPr>
                                <w:t>79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color w:val="545454"/>
                                  <w:spacing w:val="-10"/>
                                  <w:position w:val="2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997231" y="3879100"/>
                            <a:ext cx="142875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S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out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6"/>
                                  <w:u w:val="single" w:color="007CB1"/>
                                </w:rPr>
                                <w:t>h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13"/>
                                  <w:w w:val="95"/>
                                  <w:sz w:val="16"/>
                                  <w:u w:val="single" w:color="007CB1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A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6"/>
                                  <w:u w:val="single" w:color="007CB1"/>
                                </w:rPr>
                                <w:t>f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r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6"/>
                                  <w:u w:val="single" w:color="007CB1"/>
                                </w:rPr>
                                <w:t>ica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n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6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ov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6"/>
                                  <w:u w:val="single" w:color="007CB1"/>
                                </w:rPr>
                                <w:t>e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rnm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6"/>
                                  <w:u w:val="single" w:color="007CB1"/>
                                </w:rPr>
                                <w:t>e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nt</w:t>
                              </w:r>
                              <w:r>
                                <w:rPr>
                                  <w:rFonts w:ascii="Cambria" w:hAnsi="Cambria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'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s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6"/>
                                  <w:w w:val="95"/>
                                  <w:sz w:val="14"/>
                                  <w:u w:val="single" w:color="007CB1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p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6"/>
                                  <w:u w:val="single" w:color="007CB1"/>
                                </w:rPr>
                                <w:t>la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n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5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7CB1"/>
                                  <w:spacing w:val="-16"/>
                                  <w:w w:val="85"/>
                                  <w:sz w:val="15"/>
                                  <w:u w:val="single" w:color="007CB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96337" y="3879100"/>
                            <a:ext cx="100393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6"/>
                                </w:rPr>
                                <w:t>acci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us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131641" y="3593350"/>
                            <a:ext cx="81343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6"/>
                                </w:rPr>
                                <w:t>ll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out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6"/>
                                </w:rPr>
                                <w:t>acci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228813" y="3301886"/>
                            <a:ext cx="1974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N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o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1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7CB1"/>
                                  <w:spacing w:val="-17"/>
                                  <w:w w:val="75"/>
                                  <w:sz w:val="15"/>
                                  <w:u w:val="single" w:color="007CB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96337" y="2998990"/>
                            <a:ext cx="254063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ha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ny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color w:val="333333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mor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bid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di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ha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lace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2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Cambria"/>
                                  <w:color w:val="333333"/>
                                  <w:spacing w:val="-4"/>
                                  <w:sz w:val="15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228813" y="2690380"/>
                            <a:ext cx="1974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N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o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1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7CB1"/>
                                  <w:spacing w:val="-17"/>
                                  <w:w w:val="75"/>
                                  <w:sz w:val="15"/>
                                  <w:u w:val="single" w:color="007CB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96337" y="2690380"/>
                            <a:ext cx="153670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wor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ega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tt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color w:val="545454"/>
                                  <w:spacing w:val="-4"/>
                                  <w:sz w:val="15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228813" y="2398915"/>
                            <a:ext cx="1974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N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o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1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7CB1"/>
                                  <w:spacing w:val="-17"/>
                                  <w:w w:val="75"/>
                                  <w:sz w:val="15"/>
                                  <w:u w:val="single" w:color="007CB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96337" y="2398915"/>
                            <a:ext cx="119761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ss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nt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ial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wor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6"/>
                                </w:rPr>
                                <w:t>ke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545454"/>
                                  <w:spacing w:val="-4"/>
                                  <w:sz w:val="15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228813" y="2107451"/>
                            <a:ext cx="1974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N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o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1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7CB1"/>
                                  <w:spacing w:val="-17"/>
                                  <w:w w:val="75"/>
                                  <w:sz w:val="15"/>
                                  <w:u w:val="single" w:color="007CB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96337" y="2103005"/>
                            <a:ext cx="7524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sz w:val="18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w w:val="90"/>
                                  <w:sz w:val="15"/>
                                </w:rPr>
                                <w:t>H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w w:val="90"/>
                                  <w:sz w:val="16"/>
                                </w:rPr>
                                <w:t>eal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w w:val="90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4"/>
                                  <w:w w:val="9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w w:val="95"/>
                                  <w:sz w:val="14"/>
                                </w:rPr>
                                <w:t>wor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w w:val="95"/>
                                  <w:sz w:val="16"/>
                                </w:rPr>
                                <w:t>ke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w w:val="9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545454"/>
                                  <w:spacing w:val="-2"/>
                                  <w:w w:val="95"/>
                                  <w:sz w:val="15"/>
                                </w:rPr>
                                <w:t>?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w w:val="95"/>
                                  <w:sz w:val="18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228813" y="1815986"/>
                            <a:ext cx="1974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5"/>
                                  <w:u w:val="single" w:color="007CB1"/>
                                </w:rPr>
                                <w:t>N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w w:val="95"/>
                                  <w:sz w:val="14"/>
                                  <w:u w:val="single" w:color="007CB1"/>
                                </w:rPr>
                                <w:t>o</w:t>
                              </w:r>
                              <w:r>
                                <w:rPr>
                                  <w:rFonts w:ascii="Comic Sans MS" w:hAnsi="Comic Sans MS"/>
                                  <w:color w:val="007CB1"/>
                                  <w:spacing w:val="-1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7CB1"/>
                                  <w:spacing w:val="-17"/>
                                  <w:w w:val="75"/>
                                  <w:sz w:val="15"/>
                                  <w:u w:val="single" w:color="007CB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96337" y="1811540"/>
                            <a:ext cx="549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sz w:val="18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sz w:val="16"/>
                                </w:rPr>
                                <w:t>eg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sz w:val="14"/>
                                </w:rPr>
                                <w:t>nt</w:t>
                              </w:r>
                              <w:r>
                                <w:rPr>
                                  <w:rFonts w:ascii="Cambria"/>
                                  <w:color w:val="545454"/>
                                  <w:spacing w:val="-2"/>
                                  <w:sz w:val="15"/>
                                </w:rPr>
                                <w:t>?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2"/>
                                  <w:sz w:val="18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08508" y="464819"/>
                            <a:ext cx="5847080" cy="1255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38" w:right="0" w:firstLine="0"/>
                                <w:jc w:val="left"/>
                                <w:rPr>
                                  <w:rFonts w:ascii="Segoe UI Symbol" w:eastAsia="Segoe UI Symbol"/>
                                  <w:sz w:val="18"/>
                                </w:rPr>
                              </w:pP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hi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calc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tor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st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w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he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he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qu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ecei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5"/>
                                </w:rPr>
                                <w:t>COVID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acci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out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 w:eastAsia="Comic Sans MS"/>
                                  <w:color w:val="333333"/>
                                  <w:spacing w:val="-6"/>
                                  <w:sz w:val="16"/>
                                </w:rPr>
                                <w:t>ica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pacing w:val="-6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Segoe UI Symbol" w:eastAsia="Segoe UI Symbol"/>
                                  <w:color w:val="333333"/>
                                  <w:spacing w:val="-10"/>
                                  <w:sz w:val="18"/>
                                </w:rPr>
                                <w:t>💉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Segoe UI Symbo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32" w:lineRule="auto" w:before="1"/>
                                <w:ind w:left="138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t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s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ba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ed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he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out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h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ica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n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ov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rnm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nt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6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s </w:t>
                              </w:r>
                              <w:hyperlink r:id="rId23"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5"/>
                                    <w:u w:val="single" w:color="007CB1"/>
                                  </w:rPr>
                                  <w:t>D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e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p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a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rtm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e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nt o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f 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5"/>
                                    <w:u w:val="single" w:color="007CB1"/>
                                  </w:rPr>
                                  <w:t>H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eal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t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h</w:t>
                                </w:r>
                                <w:r>
                                  <w:rPr>
                                    <w:rFonts w:ascii="Verdana"/>
                                    <w:color w:val="007CB1"/>
                                    <w:spacing w:val="-6"/>
                                    <w:sz w:val="17"/>
                                    <w:u w:val="single" w:color="007CB1"/>
                                  </w:rPr>
                                  <w:t>'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s 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5"/>
                                    <w:u w:val="single" w:color="007CB1"/>
                                  </w:rPr>
                                  <w:t>V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acci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n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e 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5"/>
                                    <w:u w:val="single" w:color="007CB1"/>
                                  </w:rPr>
                                  <w:t>R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o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ll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out 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5"/>
                                    <w:u w:val="single" w:color="007CB1"/>
                                  </w:rPr>
                                  <w:t>S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tr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a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t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6"/>
                                    <w:u w:val="single" w:color="007CB1"/>
                                  </w:rPr>
                                  <w:t>eg</w:t>
                                </w:r>
                                <w:r>
                                  <w:rPr>
                                    <w:rFonts w:ascii="Comic Sans MS"/>
                                    <w:color w:val="007CB1"/>
                                    <w:spacing w:val="-6"/>
                                    <w:sz w:val="14"/>
                                    <w:u w:val="single" w:color="007CB1"/>
                                  </w:rPr>
                                  <w:t>y</w:t>
                                </w:r>
                              </w:hyperlink>
                              <w:r>
                                <w:rPr>
                                  <w:rFonts w:ascii="Comic Sans MS"/>
                                  <w:color w:val="007CB1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d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he likel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e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f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acci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4"/>
                                </w:rPr>
                                <w:t>w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6"/>
                                  <w:sz w:val="16"/>
                                </w:rPr>
                                <w:t>e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z w:val="14"/>
                                </w:rPr>
                                <w:t>out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z w:val="16"/>
                                </w:rPr>
                                <w:t>li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z w:val="16"/>
                                </w:rPr>
                                <w:t>ed i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z w:val="14"/>
                                </w:rPr>
                                <w:t>n 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z w:val="16"/>
                                </w:rPr>
                                <w:t>he </w:t>
                              </w:r>
                              <w:r>
                                <w:rPr>
                                  <w:rFonts w:ascii="Comic Sans MS"/>
                                  <w:color w:val="007CB1"/>
                                  <w:sz w:val="14"/>
                                  <w:u w:val="single" w:color="007CB1"/>
                                </w:rPr>
                                <w:t>t</w:t>
                              </w:r>
                              <w:r>
                                <w:rPr>
                                  <w:rFonts w:ascii="Comic Sans MS"/>
                                  <w:color w:val="007CB1"/>
                                  <w:sz w:val="16"/>
                                  <w:u w:val="single" w:color="007CB1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007CB1"/>
                                  <w:sz w:val="14"/>
                                  <w:u w:val="single" w:color="007CB1"/>
                                </w:rPr>
                                <w:t>xt</w:t>
                              </w:r>
                              <w:r>
                                <w:rPr>
                                  <w:rFonts w:ascii="Cambria"/>
                                  <w:color w:val="333333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Cambri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4"/>
                                  <w:sz w:val="14"/>
                                </w:rPr>
                                <w:t>out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color w:val="333333"/>
                                  <w:spacing w:val="-5"/>
                                  <w:sz w:val="14"/>
                                </w:rPr>
                                <w:t>you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Comic Sans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873" w:val="left" w:leader="none"/>
                                </w:tabs>
                                <w:spacing w:before="1"/>
                                <w:ind w:left="72" w:right="0" w:firstLine="0"/>
                                <w:jc w:val="center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545454"/>
                                  <w:spacing w:val="-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5"/>
                                  <w:sz w:val="16"/>
                                </w:rPr>
                                <w:t>ge</w:t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mic Sans MS"/>
                                  <w:color w:val="545454"/>
                                  <w:spacing w:val="-5"/>
                                  <w:sz w:val="14"/>
                                </w:rPr>
                                <w:t>yrs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6.2pt;height:405pt;mso-position-horizontal-relative:char;mso-position-vertical-relative:line" id="docshapegroup22" coordorigin="0,0" coordsize="11124,8100">
                <v:shape style="position:absolute;left:949;top:4;width:9225;height:8091" id="docshape23" coordorigin="949,5" coordsize="9225,8091" path="m949,8028l949,72,949,63,951,54,955,46,958,38,963,31,969,24,976,18,983,13,991,10,999,6,1008,5,1017,5,10107,5,10116,5,10125,6,10169,46,10174,72,10174,8028,10148,8082,10107,8096,1017,8096,1008,8095,999,8094,991,8090,983,8087,949,8037,949,8028xe" filled="false" stroked="true" strokeweight=".45pt" strokecolor="#ededed">
                  <v:path arrowok="t"/>
                  <v:stroke dashstyle="solid"/>
                </v:shape>
                <v:shape style="position:absolute;left:1098;top:7065;width:324;height:324" type="#_x0000_t75" id="docshape24" stroked="false">
                  <v:imagedata r:id="rId19" o:title=""/>
                </v:shape>
                <v:rect style="position:absolute;left:954;top:2709;width:9216;height:9" id="docshape25" filled="true" fillcolor="#f0f0f0" stroked="false">
                  <v:fill type="solid"/>
                </v:rect>
                <v:line style="position:absolute" from="1098,2597" to="1386,2597" stroked="true" strokeweight=".45pt" strokecolor="#989c9d">
                  <v:stroke dashstyle="shortdot"/>
                </v:line>
                <v:rect style="position:absolute;left:954;top:3168;width:9216;height:9" id="docshape26" filled="true" fillcolor="#f0f0f0" stroked="false">
                  <v:fill type="solid"/>
                </v:rect>
                <v:line style="position:absolute" from="1098,3056" to="1980,3056" stroked="true" strokeweight=".45pt" strokecolor="#989c9d">
                  <v:stroke dashstyle="shortdot"/>
                </v:line>
                <v:rect style="position:absolute;left:954;top:3627;width:9216;height:9" id="docshape27" filled="true" fillcolor="#f0f0f0" stroked="false">
                  <v:fill type="solid"/>
                </v:rect>
                <v:line style="position:absolute" from="1098,3515" to="2295,3515" stroked="true" strokeweight=".45pt" strokecolor="#989c9d">
                  <v:stroke dashstyle="shortdot"/>
                </v:line>
                <v:rect style="position:absolute;left:954;top:4086;width:9216;height:9" id="docshape28" filled="true" fillcolor="#f0f0f0" stroked="false">
                  <v:fill type="solid"/>
                </v:rect>
                <v:line style="position:absolute" from="1098,3974" to="2961,3974" stroked="true" strokeweight=".45pt" strokecolor="#989c9d">
                  <v:stroke dashstyle="shortdot"/>
                </v:line>
                <v:rect style="position:absolute;left:954;top:4545;width:9216;height:9" id="docshape29" filled="true" fillcolor="#f0f0f0" stroked="false">
                  <v:fill type="solid"/>
                </v:rect>
                <v:line style="position:absolute" from="1098,4433" to="3492,4433" stroked="true" strokeweight=".45pt" strokecolor="#989c9d">
                  <v:stroke dashstyle="shortdot"/>
                </v:line>
                <v:shape style="position:absolute;left:953;top:5488;width:9216;height:938" id="docshape30" coordorigin="954,5488" coordsize="9216,938" path="m10170,6417l954,6417,954,6426,10170,6426,10170,6417xm10170,5488l10166,5495,10152,5505,10144,5508,980,5508,972,5505,958,5495,954,5488,954,5491,958,5499,972,5513,980,5517,10144,5517,10152,5513,10158,5508,10166,5499,10170,5491,10170,5488xe" filled="true" fillcolor="#f0f0f0" stroked="false">
                  <v:path arrowok="t"/>
                  <v:fill type="solid"/>
                </v:shape>
                <v:line style="position:absolute" from="1098,6305" to="2655,6305" stroked="true" strokeweight=".45pt" strokecolor="#989c9d">
                  <v:stroke dashstyle="shortdot"/>
                </v:line>
                <v:shape style="position:absolute;left:954;top:6856;width:9216;height:29" id="docshape31" coordorigin="954,6856" coordsize="9216,29" path="m10158,6876l10144,6876,10152,6873,10166,6863,10170,6856,10170,6859,10166,6867,10158,6876xm10144,6885l980,6885,972,6881,958,6867,954,6859,954,6856,958,6863,972,6873,980,6876,10158,6876,10152,6881,10144,6885xe" filled="true" fillcolor="#f0f0f0" stroked="false">
                  <v:path arrowok="t"/>
                  <v:fill type="solid"/>
                </v:shape>
                <v:line style="position:absolute" from="1098,6764" to="1593,6764" stroked="true" strokeweight=".45pt" strokecolor="#989c9d">
                  <v:stroke dashstyle="shortdot"/>
                </v:line>
                <v:shape style="position:absolute;left:1196;top:7155;width:121;height:121" type="#_x0000_t75" id="docshape32" stroked="false">
                  <v:imagedata r:id="rId20" o:title=""/>
                </v:shape>
                <v:shape style="position:absolute;left:8785;top:7758;width:1276;height:118" type="#_x0000_t75" id="docshape33" href="https://www.omnicalculator.com/health/vaccine-queue-sa" stroked="false">
                  <v:imagedata r:id="rId21" o:title=""/>
                </v:shape>
                <v:rect style="position:absolute;left:0;top:612;width:11124;height:120" id="docshape34" filled="true" fillcolor="#000000" stroked="false">
                  <v:fill opacity="49086f" type="solid"/>
                </v:rect>
                <v:rect style="position:absolute;left:0;top:0;width:11124;height:612" id="docshape35" filled="true" fillcolor="#ffffff" stroked="false">
                  <v:fill type="solid"/>
                </v:rect>
                <v:shape style="position:absolute;left:972;top:45;width:1755;height:243" type="#_x0000_t75" id="docshape36" href="https://mg.co.za/" stroked="false">
                  <v:imagedata r:id="rId6" o:title=""/>
                </v:shape>
                <v:shape style="position:absolute;left:5408;top:497;width:508;height:129" type="#_x0000_t202" id="docshape3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entury Gothic" w:hAnsi="Century Gothic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w w:val="120"/>
                            <w:sz w:val="10"/>
                          </w:rPr>
                          <w:t></w:t>
                        </w:r>
                        <w:r>
                          <w:rPr>
                            <w:rFonts w:ascii="Arial" w:hAnsi="Arial"/>
                            <w:color w:val="333333"/>
                            <w:spacing w:val="34"/>
                            <w:w w:val="120"/>
                            <w:sz w:val="10"/>
                          </w:rPr>
                          <w:t> </w:t>
                        </w:r>
                        <w:hyperlink r:id="rId8">
                          <w:r>
                            <w:rPr>
                              <w:rFonts w:ascii="Century Gothic" w:hAnsi="Century Gothic"/>
                              <w:color w:val="333333"/>
                              <w:spacing w:val="-12"/>
                              <w:w w:val="115"/>
                              <w:sz w:val="10"/>
                            </w:rPr>
                            <w:t>LOGIN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096;top:6567;width:489;height:172" type="#_x0000_t202" id="docshape38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omic Sans MS"/>
                            <w:sz w:val="16"/>
                          </w:rPr>
                        </w:pPr>
                        <w:r>
                          <w:rPr>
                            <w:rFonts w:ascii="Comic Sans MS"/>
                            <w:color w:val="545454"/>
                            <w:spacing w:val="-6"/>
                            <w:sz w:val="15"/>
                          </w:rPr>
                          <w:t>U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pt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6"/>
                          </w:rPr>
                          <w:t>ake</w:t>
                        </w:r>
                      </w:p>
                    </w:txbxContent>
                  </v:textbox>
                  <w10:wrap type="none"/>
                </v:shape>
                <v:shape style="position:absolute;left:9649;top:6527;width:470;height:242" type="#_x0000_t202" id="docshape3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entury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444444"/>
                            <w:sz w:val="21"/>
                          </w:rPr>
                          <w:t>79</w:t>
                        </w:r>
                        <w:r>
                          <w:rPr>
                            <w:rFonts w:ascii="Arial"/>
                            <w:color w:val="444444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rFonts w:ascii="Century"/>
                            <w:color w:val="545454"/>
                            <w:spacing w:val="-10"/>
                            <w:position w:val="2"/>
                            <w:sz w:val="15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7869;top:6108;width:2250;height:172" type="#_x0000_t202" id="docshape40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5"/>
                          </w:rPr>
                        </w:pP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S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out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6"/>
                            <w:u w:val="single" w:color="007CB1"/>
                          </w:rPr>
                          <w:t>h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13"/>
                            <w:w w:val="95"/>
                            <w:sz w:val="16"/>
                            <w:u w:val="single" w:color="007CB1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A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6"/>
                            <w:u w:val="single" w:color="007CB1"/>
                          </w:rPr>
                          <w:t>f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r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6"/>
                            <w:u w:val="single" w:color="007CB1"/>
                          </w:rPr>
                          <w:t>ica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n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6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6"/>
                          </w:rPr>
                          <w:t>g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ov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6"/>
                            <w:u w:val="single" w:color="007CB1"/>
                          </w:rPr>
                          <w:t>e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rnm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6"/>
                            <w:u w:val="single" w:color="007CB1"/>
                          </w:rPr>
                          <w:t>e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nt</w:t>
                        </w:r>
                        <w:r>
                          <w:rPr>
                            <w:rFonts w:ascii="Cambria" w:hAnsi="Cambria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'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s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6"/>
                            <w:w w:val="95"/>
                            <w:sz w:val="14"/>
                            <w:u w:val="single" w:color="007CB1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p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6"/>
                            <w:u w:val="single" w:color="007CB1"/>
                          </w:rPr>
                          <w:t>la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n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5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7CB1"/>
                            <w:spacing w:val="-16"/>
                            <w:w w:val="85"/>
                            <w:sz w:val="15"/>
                            <w:u w:val="single" w:color="007CB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1096;top:6108;width:1581;height:172" type="#_x0000_t202" id="docshape41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omic Sans MS"/>
                            <w:sz w:val="16"/>
                          </w:rPr>
                        </w:pPr>
                        <w:r>
                          <w:rPr>
                            <w:rFonts w:ascii="Comic Sans MS"/>
                            <w:color w:val="545454"/>
                            <w:spacing w:val="-6"/>
                            <w:sz w:val="15"/>
                          </w:rPr>
                          <w:t>F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or</w:t>
                        </w:r>
                        <w:r>
                          <w:rPr>
                            <w:rFonts w:ascii="Comic Sans MS"/>
                            <w:color w:val="545454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v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6"/>
                          </w:rPr>
                          <w:t>acci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on</w:t>
                        </w:r>
                        <w:r>
                          <w:rPr>
                            <w:rFonts w:ascii="Comic Sans MS"/>
                            <w:color w:val="545454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545454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us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931;top:5658;width:1281;height:172" type="#_x0000_t202" id="docshape42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333333"/>
                            <w:spacing w:val="-4"/>
                            <w:sz w:val="15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o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6"/>
                          </w:rPr>
                          <w:t>ll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out</w:t>
                        </w:r>
                        <w:r>
                          <w:rPr>
                            <w:rFonts w:ascii="Comic Sans MS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o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6"/>
                          </w:rPr>
                          <w:t>f</w:t>
                        </w:r>
                        <w:r>
                          <w:rPr>
                            <w:rFonts w:ascii="Comic Sans MS"/>
                            <w:color w:val="333333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v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6"/>
                          </w:rPr>
                          <w:t>acci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809;top:5199;width:311;height:172" type="#_x0000_t202" id="docshape43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5"/>
                          </w:rPr>
                        </w:pP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N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o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1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7CB1"/>
                            <w:spacing w:val="-17"/>
                            <w:w w:val="75"/>
                            <w:sz w:val="15"/>
                            <w:u w:val="single" w:color="007CB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1096;top:4722;width:4001;height:172" type="#_x0000_t202" id="docshape44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omic Sans MS"/>
                            <w:color w:val="333333"/>
                            <w:spacing w:val="-2"/>
                            <w:sz w:val="15"/>
                          </w:rPr>
                          <w:t>D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o</w:t>
                        </w:r>
                        <w:r>
                          <w:rPr>
                            <w:rFonts w:ascii="Comic Sans MS"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you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ha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v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33333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ny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c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o</w:t>
                        </w:r>
                        <w:r>
                          <w:rPr>
                            <w:rFonts w:ascii="Cambria"/>
                            <w:color w:val="333333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mor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bid</w:t>
                        </w:r>
                        <w:r>
                          <w:rPr>
                            <w:rFonts w:ascii="Comic Sans MS"/>
                            <w:color w:val="333333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c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on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di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on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ha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p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lace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s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you</w:t>
                        </w:r>
                        <w:r>
                          <w:rPr>
                            <w:rFonts w:ascii="Comic Sans MS"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333333"/>
                            <w:spacing w:val="-2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s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6"/>
                          </w:rPr>
                          <w:t>k</w:t>
                        </w:r>
                        <w:r>
                          <w:rPr>
                            <w:rFonts w:ascii="Cambria"/>
                            <w:color w:val="333333"/>
                            <w:spacing w:val="-4"/>
                            <w:sz w:val="15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809;top:4236;width:311;height:172" type="#_x0000_t202" id="docshape45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5"/>
                          </w:rPr>
                        </w:pP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N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o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1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7CB1"/>
                            <w:spacing w:val="-17"/>
                            <w:w w:val="75"/>
                            <w:sz w:val="15"/>
                            <w:u w:val="single" w:color="007CB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1096;top:4236;width:2420;height:172" type="#_x0000_t202" id="docshape46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omic Sans MS"/>
                            <w:color w:val="545454"/>
                            <w:spacing w:val="-4"/>
                            <w:sz w:val="15"/>
                          </w:rPr>
                          <w:t>L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v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545454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or</w:t>
                        </w:r>
                        <w:r>
                          <w:rPr>
                            <w:rFonts w:ascii="Comic Sans MS"/>
                            <w:color w:val="545454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wor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k</w:t>
                        </w:r>
                        <w:r>
                          <w:rPr>
                            <w:rFonts w:ascii="Comic Sans MS"/>
                            <w:color w:val="545454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545454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545454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c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on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g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ega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545454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s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tt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g</w:t>
                        </w:r>
                        <w:r>
                          <w:rPr>
                            <w:rFonts w:ascii="Cambria"/>
                            <w:color w:val="545454"/>
                            <w:spacing w:val="-4"/>
                            <w:sz w:val="15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809;top:3777;width:311;height:172" type="#_x0000_t202" id="docshape47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5"/>
                          </w:rPr>
                        </w:pP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N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o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1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7CB1"/>
                            <w:spacing w:val="-17"/>
                            <w:w w:val="75"/>
                            <w:sz w:val="15"/>
                            <w:u w:val="single" w:color="007CB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1096;top:3777;width:1886;height:172" type="#_x0000_t202" id="docshape48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omic Sans MS"/>
                            <w:color w:val="545454"/>
                            <w:spacing w:val="-4"/>
                            <w:sz w:val="15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545454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you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545454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ss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nt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ial</w:t>
                        </w:r>
                        <w:r>
                          <w:rPr>
                            <w:rFonts w:ascii="Comic Sans MS"/>
                            <w:color w:val="545454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wor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6"/>
                          </w:rPr>
                          <w:t>ke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sz w:val="14"/>
                          </w:rPr>
                          <w:t>r</w:t>
                        </w:r>
                        <w:r>
                          <w:rPr>
                            <w:rFonts w:ascii="Cambria"/>
                            <w:color w:val="545454"/>
                            <w:spacing w:val="-4"/>
                            <w:sz w:val="15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809;top:3318;width:311;height:172" type="#_x0000_t202" id="docshape49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5"/>
                          </w:rPr>
                        </w:pP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N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o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1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7CB1"/>
                            <w:spacing w:val="-17"/>
                            <w:w w:val="75"/>
                            <w:sz w:val="15"/>
                            <w:u w:val="single" w:color="007CB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1096;top:3311;width:1185;height:179" type="#_x0000_t202" id="docshape5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mic Sans MS"/>
                            <w:sz w:val="18"/>
                          </w:rPr>
                        </w:pPr>
                        <w:r>
                          <w:rPr>
                            <w:rFonts w:ascii="Comic Sans MS"/>
                            <w:color w:val="545454"/>
                            <w:spacing w:val="-4"/>
                            <w:w w:val="90"/>
                            <w:sz w:val="15"/>
                          </w:rPr>
                          <w:t>H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w w:val="90"/>
                            <w:sz w:val="16"/>
                          </w:rPr>
                          <w:t>eal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w w:val="90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545454"/>
                            <w:spacing w:val="-4"/>
                            <w:w w:val="90"/>
                            <w:sz w:val="16"/>
                          </w:rPr>
                          <w:t>h</w:t>
                        </w:r>
                        <w:r>
                          <w:rPr>
                            <w:rFonts w:ascii="Comic Sans MS"/>
                            <w:color w:val="545454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w w:val="95"/>
                            <w:sz w:val="14"/>
                          </w:rPr>
                          <w:t>wor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w w:val="95"/>
                            <w:sz w:val="16"/>
                          </w:rPr>
                          <w:t>ke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w w:val="95"/>
                            <w:sz w:val="14"/>
                          </w:rPr>
                          <w:t>r</w:t>
                        </w:r>
                        <w:r>
                          <w:rPr>
                            <w:rFonts w:ascii="Cambria"/>
                            <w:color w:val="545454"/>
                            <w:spacing w:val="-2"/>
                            <w:w w:val="95"/>
                            <w:sz w:val="15"/>
                          </w:rPr>
                          <w:t>?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w w:val="95"/>
                            <w:sz w:val="18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9809;top:2859;width:311;height:172" type="#_x0000_t202" id="docshape51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5"/>
                          </w:rPr>
                        </w:pP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5"/>
                            <w:u w:val="single" w:color="007CB1"/>
                          </w:rPr>
                          <w:t>N</w:t>
                        </w:r>
                        <w:r>
                          <w:rPr>
                            <w:rFonts w:ascii="Comic Sans MS" w:hAnsi="Comic Sans MS"/>
                            <w:color w:val="007CB1"/>
                            <w:w w:val="95"/>
                            <w:sz w:val="14"/>
                            <w:u w:val="single" w:color="007CB1"/>
                          </w:rPr>
                          <w:t>o</w:t>
                        </w:r>
                        <w:r>
                          <w:rPr>
                            <w:rFonts w:ascii="Comic Sans MS" w:hAnsi="Comic Sans MS"/>
                            <w:color w:val="007CB1"/>
                            <w:spacing w:val="-1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7CB1"/>
                            <w:spacing w:val="-17"/>
                            <w:w w:val="75"/>
                            <w:sz w:val="15"/>
                            <w:u w:val="single" w:color="007CB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1096;top:2852;width:866;height:179" type="#_x0000_t202" id="docshape5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mic Sans MS"/>
                            <w:sz w:val="18"/>
                          </w:rPr>
                        </w:pPr>
                        <w:r>
                          <w:rPr>
                            <w:rFonts w:ascii="Comic Sans MS"/>
                            <w:color w:val="545454"/>
                            <w:spacing w:val="-2"/>
                            <w:sz w:val="15"/>
                          </w:rPr>
                          <w:t>P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sz w:val="16"/>
                          </w:rPr>
                          <w:t>eg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sz w:val="14"/>
                          </w:rPr>
                          <w:t>nt</w:t>
                        </w:r>
                        <w:r>
                          <w:rPr>
                            <w:rFonts w:ascii="Cambria"/>
                            <w:color w:val="545454"/>
                            <w:spacing w:val="-2"/>
                            <w:sz w:val="15"/>
                          </w:rPr>
                          <w:t>?</w:t>
                        </w:r>
                        <w:r>
                          <w:rPr>
                            <w:rFonts w:ascii="Comic Sans MS"/>
                            <w:color w:val="545454"/>
                            <w:spacing w:val="-2"/>
                            <w:sz w:val="18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958;top:732;width:9208;height:1977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138" w:right="0" w:firstLine="0"/>
                          <w:jc w:val="left"/>
                          <w:rPr>
                            <w:rFonts w:ascii="Segoe UI Symbol" w:eastAsia="Segoe UI Symbol"/>
                            <w:sz w:val="18"/>
                          </w:rPr>
                        </w:pP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5"/>
                          </w:rPr>
                          <w:t>T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hi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s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calc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u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la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tor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st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m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s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w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he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you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he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qu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u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to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ecei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v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5"/>
                          </w:rPr>
                          <w:t>COVID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v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acci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5"/>
                          </w:rPr>
                          <w:t>S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out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h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5"/>
                          </w:rPr>
                          <w:t>A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f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 w:eastAsia="Comic Sans MS"/>
                            <w:color w:val="333333"/>
                            <w:spacing w:val="-6"/>
                            <w:sz w:val="16"/>
                          </w:rPr>
                          <w:t>ica</w:t>
                        </w:r>
                        <w:r>
                          <w:rPr>
                            <w:rFonts w:ascii="Cambria" w:eastAsia="Cambria"/>
                            <w:color w:val="333333"/>
                            <w:spacing w:val="-6"/>
                            <w:sz w:val="15"/>
                          </w:rPr>
                          <w:t>.</w:t>
                        </w:r>
                        <w:r>
                          <w:rPr>
                            <w:rFonts w:ascii="Cambria" w:eastAsia="Cambria"/>
                            <w:color w:val="333333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Segoe UI Symbol" w:eastAsia="Segoe UI Symbol"/>
                            <w:color w:val="333333"/>
                            <w:spacing w:val="-10"/>
                            <w:sz w:val="18"/>
                          </w:rPr>
                          <w:t>💉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Segoe UI Symbol"/>
                            <w:sz w:val="14"/>
                          </w:rPr>
                        </w:pPr>
                      </w:p>
                      <w:p>
                        <w:pPr>
                          <w:spacing w:line="232" w:lineRule="auto" w:before="1"/>
                          <w:ind w:left="138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omic Sans MS"/>
                            <w:color w:val="333333"/>
                            <w:spacing w:val="-6"/>
                            <w:sz w:val="15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t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s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ba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s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ed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on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he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5"/>
                          </w:rPr>
                          <w:t>S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out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h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5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f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ica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n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g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ov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rnm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nt</w:t>
                        </w:r>
                        <w:r>
                          <w:rPr>
                            <w:rFonts w:ascii="Verdana"/>
                            <w:color w:val="333333"/>
                            <w:spacing w:val="-6"/>
                            <w:sz w:val="17"/>
                          </w:rPr>
                          <w:t>'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s </w:t>
                        </w:r>
                        <w:hyperlink r:id="rId23"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5"/>
                              <w:u w:val="single" w:color="007CB1"/>
                            </w:rPr>
                            <w:t>D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e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p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a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rtm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e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nt o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f 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5"/>
                              <w:u w:val="single" w:color="007CB1"/>
                            </w:rPr>
                            <w:t>H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eal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t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h</w:t>
                          </w:r>
                          <w:r>
                            <w:rPr>
                              <w:rFonts w:ascii="Verdana"/>
                              <w:color w:val="007CB1"/>
                              <w:spacing w:val="-6"/>
                              <w:sz w:val="17"/>
                              <w:u w:val="single" w:color="007CB1"/>
                            </w:rPr>
                            <w:t>'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s 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5"/>
                              <w:u w:val="single" w:color="007CB1"/>
                            </w:rPr>
                            <w:t>V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acci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n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e 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5"/>
                              <w:u w:val="single" w:color="007CB1"/>
                            </w:rPr>
                            <w:t>R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o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ll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out 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5"/>
                              <w:u w:val="single" w:color="007CB1"/>
                            </w:rPr>
                            <w:t>S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tr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a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t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6"/>
                              <w:u w:val="single" w:color="007CB1"/>
                            </w:rPr>
                            <w:t>eg</w:t>
                          </w:r>
                          <w:r>
                            <w:rPr>
                              <w:rFonts w:ascii="Comic Sans MS"/>
                              <w:color w:val="007CB1"/>
                              <w:spacing w:val="-6"/>
                              <w:sz w:val="14"/>
                              <w:u w:val="single" w:color="007CB1"/>
                            </w:rPr>
                            <w:t>y</w:t>
                          </w:r>
                        </w:hyperlink>
                        <w:r>
                          <w:rPr>
                            <w:rFonts w:ascii="Comic Sans MS"/>
                            <w:color w:val="007CB1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d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he likel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y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r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e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o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f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v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acci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i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on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4"/>
                          </w:rPr>
                          <w:t>w</w:t>
                        </w:r>
                        <w:r>
                          <w:rPr>
                            <w:rFonts w:ascii="Comic Sans MS"/>
                            <w:color w:val="333333"/>
                            <w:spacing w:val="-6"/>
                            <w:sz w:val="16"/>
                          </w:rPr>
                          <w:t>e </w:t>
                        </w:r>
                        <w:r>
                          <w:rPr>
                            <w:rFonts w:ascii="Comic Sans MS"/>
                            <w:color w:val="333333"/>
                            <w:sz w:val="14"/>
                          </w:rPr>
                          <w:t>out</w:t>
                        </w:r>
                        <w:r>
                          <w:rPr>
                            <w:rFonts w:ascii="Comic Sans MS"/>
                            <w:color w:val="333333"/>
                            <w:sz w:val="16"/>
                          </w:rPr>
                          <w:t>li</w:t>
                        </w:r>
                        <w:r>
                          <w:rPr>
                            <w:rFonts w:ascii="Comic Sans MS"/>
                            <w:color w:val="333333"/>
                            <w:sz w:val="14"/>
                          </w:rPr>
                          <w:t>n</w:t>
                        </w:r>
                        <w:r>
                          <w:rPr>
                            <w:rFonts w:ascii="Comic Sans MS"/>
                            <w:color w:val="333333"/>
                            <w:sz w:val="16"/>
                          </w:rPr>
                          <w:t>ed i</w:t>
                        </w:r>
                        <w:r>
                          <w:rPr>
                            <w:rFonts w:ascii="Comic Sans MS"/>
                            <w:color w:val="333333"/>
                            <w:sz w:val="14"/>
                          </w:rPr>
                          <w:t>n t</w:t>
                        </w:r>
                        <w:r>
                          <w:rPr>
                            <w:rFonts w:ascii="Comic Sans MS"/>
                            <w:color w:val="333333"/>
                            <w:sz w:val="16"/>
                          </w:rPr>
                          <w:t>he </w:t>
                        </w:r>
                        <w:r>
                          <w:rPr>
                            <w:rFonts w:ascii="Comic Sans MS"/>
                            <w:color w:val="007CB1"/>
                            <w:sz w:val="14"/>
                            <w:u w:val="single" w:color="007CB1"/>
                          </w:rPr>
                          <w:t>t</w:t>
                        </w:r>
                        <w:r>
                          <w:rPr>
                            <w:rFonts w:ascii="Comic Sans MS"/>
                            <w:color w:val="007CB1"/>
                            <w:sz w:val="16"/>
                            <w:u w:val="single" w:color="007CB1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007CB1"/>
                            <w:sz w:val="14"/>
                            <w:u w:val="single" w:color="007CB1"/>
                          </w:rPr>
                          <w:t>xt</w:t>
                        </w:r>
                        <w:r>
                          <w:rPr>
                            <w:rFonts w:ascii="Cambria"/>
                            <w:color w:val="333333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40" w:lineRule="auto" w:before="126"/>
                          <w:rPr>
                            <w:rFonts w:ascii="Cambria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333333"/>
                            <w:spacing w:val="-4"/>
                            <w:sz w:val="15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6"/>
                          </w:rPr>
                          <w:t>b</w:t>
                        </w:r>
                        <w:r>
                          <w:rPr>
                            <w:rFonts w:ascii="Comic Sans MS"/>
                            <w:color w:val="333333"/>
                            <w:spacing w:val="-4"/>
                            <w:sz w:val="14"/>
                          </w:rPr>
                          <w:t>out</w:t>
                        </w:r>
                        <w:r>
                          <w:rPr>
                            <w:rFonts w:ascii="Comic Sans MS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mic Sans MS"/>
                            <w:color w:val="333333"/>
                            <w:spacing w:val="-5"/>
                            <w:sz w:val="14"/>
                          </w:rPr>
                          <w:t>you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mic Sans MS"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8873" w:val="left" w:leader="none"/>
                          </w:tabs>
                          <w:spacing w:before="1"/>
                          <w:ind w:left="72" w:right="0" w:firstLine="0"/>
                          <w:jc w:val="center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545454"/>
                            <w:spacing w:val="-5"/>
                            <w:sz w:val="15"/>
                          </w:rPr>
                          <w:t>A</w:t>
                        </w:r>
                        <w:r>
                          <w:rPr>
                            <w:rFonts w:ascii="Comic Sans MS"/>
                            <w:color w:val="545454"/>
                            <w:spacing w:val="-5"/>
                            <w:sz w:val="16"/>
                          </w:rPr>
                          <w:t>ge</w:t>
                        </w:r>
                        <w:r>
                          <w:rPr>
                            <w:rFonts w:ascii="Comic Sans MS"/>
                            <w:color w:val="545454"/>
                            <w:sz w:val="16"/>
                          </w:rPr>
                          <w:tab/>
                        </w:r>
                        <w:r>
                          <w:rPr>
                            <w:rFonts w:ascii="Comic Sans MS"/>
                            <w:color w:val="545454"/>
                            <w:spacing w:val="-5"/>
                            <w:sz w:val="14"/>
                          </w:rPr>
                          <w:t>yrs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52"/>
        <w:rPr>
          <w:rFonts w:ascii="Trebuchet MS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955675</wp:posOffset>
                </wp:positionH>
                <wp:positionV relativeFrom="paragraph">
                  <wp:posOffset>259715</wp:posOffset>
                </wp:positionV>
                <wp:extent cx="5863590" cy="2286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86359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3590" h="22860">
                              <a:moveTo>
                                <a:pt x="5863589" y="22859"/>
                              </a:moveTo>
                              <a:lnTo>
                                <a:pt x="0" y="22859"/>
                              </a:lnTo>
                              <a:lnTo>
                                <a:pt x="0" y="0"/>
                              </a:lnTo>
                              <a:lnTo>
                                <a:pt x="5863589" y="0"/>
                              </a:lnTo>
                              <a:lnTo>
                                <a:pt x="5863589" y="2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5pt;margin-top:20.450006pt;width:461.699988pt;height:1.8pt;mso-position-horizontal-relative:page;mso-position-vertical-relative:paragraph;z-index:-15722496;mso-wrap-distance-left:0;mso-wrap-distance-right:0" id="docshape54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20" w:lineRule="auto" w:before="94"/>
        <w:ind w:left="149" w:right="1184" w:firstLine="0"/>
        <w:jc w:val="left"/>
        <w:rPr>
          <w:rFonts w:ascii="Trebuchet MS"/>
          <w:sz w:val="11"/>
        </w:rPr>
      </w:pPr>
      <w:r>
        <w:rPr>
          <w:rFonts w:ascii="Trebuchet MS"/>
          <w:color w:val="333333"/>
          <w:w w:val="105"/>
          <w:sz w:val="11"/>
        </w:rPr>
        <w:t>Tags:</w:t>
      </w:r>
      <w:r>
        <w:rPr>
          <w:rFonts w:ascii="Trebuchet MS"/>
          <w:color w:val="333333"/>
          <w:spacing w:val="21"/>
          <w:w w:val="105"/>
          <w:sz w:val="11"/>
        </w:rPr>
        <w:t> </w:t>
      </w:r>
      <w:hyperlink r:id="rId24">
        <w:r>
          <w:rPr>
            <w:rFonts w:ascii="Trebuchet MS"/>
            <w:color w:val="111111"/>
            <w:w w:val="105"/>
            <w:sz w:val="11"/>
          </w:rPr>
          <w:t>Covid-19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19"/>
          <w:w w:val="105"/>
          <w:sz w:val="11"/>
        </w:rPr>
        <w:t> </w:t>
      </w:r>
      <w:hyperlink r:id="rId25">
        <w:r>
          <w:rPr>
            <w:rFonts w:ascii="Trebuchet MS"/>
            <w:color w:val="111111"/>
            <w:w w:val="105"/>
            <w:sz w:val="11"/>
          </w:rPr>
          <w:t>Easter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Weekend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19"/>
          <w:w w:val="105"/>
          <w:sz w:val="11"/>
        </w:rPr>
        <w:t> </w:t>
      </w:r>
      <w:hyperlink r:id="rId26">
        <w:r>
          <w:rPr>
            <w:rFonts w:ascii="Trebuchet MS"/>
            <w:color w:val="111111"/>
            <w:w w:val="105"/>
            <w:sz w:val="11"/>
          </w:rPr>
          <w:t>Glenda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Gray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19"/>
          <w:w w:val="105"/>
          <w:sz w:val="11"/>
        </w:rPr>
        <w:t> </w:t>
      </w:r>
      <w:hyperlink r:id="rId27">
        <w:r>
          <w:rPr>
            <w:rFonts w:ascii="Trebuchet MS"/>
            <w:color w:val="111111"/>
            <w:w w:val="105"/>
            <w:sz w:val="11"/>
          </w:rPr>
          <w:t>J&amp;J/Janssen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Covid-19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Vaccine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19"/>
          <w:w w:val="105"/>
          <w:sz w:val="11"/>
        </w:rPr>
        <w:t> </w:t>
      </w:r>
      <w:hyperlink r:id="rId28">
        <w:r>
          <w:rPr>
            <w:rFonts w:ascii="Trebuchet MS"/>
            <w:color w:val="111111"/>
            <w:w w:val="105"/>
            <w:sz w:val="11"/>
          </w:rPr>
          <w:t>Johnson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&amp;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Johnson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19"/>
          <w:w w:val="105"/>
          <w:sz w:val="11"/>
        </w:rPr>
        <w:t> </w:t>
      </w:r>
      <w:hyperlink r:id="rId29">
        <w:r>
          <w:rPr>
            <w:rFonts w:ascii="Trebuchet MS"/>
            <w:color w:val="111111"/>
            <w:w w:val="105"/>
            <w:sz w:val="11"/>
          </w:rPr>
          <w:t>Parliament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19"/>
          <w:w w:val="105"/>
          <w:sz w:val="11"/>
        </w:rPr>
        <w:t> </w:t>
      </w:r>
      <w:hyperlink r:id="rId30">
        <w:r>
          <w:rPr>
            <w:rFonts w:ascii="Trebuchet MS"/>
            <w:color w:val="111111"/>
            <w:w w:val="105"/>
            <w:sz w:val="11"/>
          </w:rPr>
          <w:t>Third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Wave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19"/>
          <w:w w:val="105"/>
          <w:sz w:val="11"/>
        </w:rPr>
        <w:t> </w:t>
      </w:r>
      <w:hyperlink r:id="rId31">
        <w:r>
          <w:rPr>
            <w:rFonts w:ascii="Trebuchet MS"/>
            <w:color w:val="111111"/>
            <w:w w:val="105"/>
            <w:sz w:val="11"/>
          </w:rPr>
          <w:t>University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Of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The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Western</w:t>
        </w:r>
        <w:r>
          <w:rPr>
            <w:rFonts w:ascii="Trebuchet MS"/>
            <w:color w:val="111111"/>
            <w:spacing w:val="19"/>
            <w:w w:val="105"/>
            <w:sz w:val="11"/>
          </w:rPr>
          <w:t> </w:t>
        </w:r>
        <w:r>
          <w:rPr>
            <w:rFonts w:ascii="Trebuchet MS"/>
            <w:color w:val="111111"/>
            <w:w w:val="105"/>
            <w:sz w:val="11"/>
          </w:rPr>
          <w:t>Cape</w:t>
        </w:r>
      </w:hyperlink>
      <w:r>
        <w:rPr>
          <w:rFonts w:ascii="Trebuchet MS"/>
          <w:color w:val="333333"/>
          <w:w w:val="105"/>
          <w:sz w:val="11"/>
        </w:rPr>
        <w:t>,</w:t>
      </w:r>
      <w:r>
        <w:rPr>
          <w:rFonts w:ascii="Trebuchet MS"/>
          <w:color w:val="333333"/>
          <w:spacing w:val="40"/>
          <w:w w:val="105"/>
          <w:sz w:val="11"/>
        </w:rPr>
        <w:t> </w:t>
      </w:r>
      <w:hyperlink r:id="rId32">
        <w:r>
          <w:rPr>
            <w:rFonts w:ascii="Trebuchet MS"/>
            <w:color w:val="111111"/>
            <w:w w:val="105"/>
            <w:sz w:val="11"/>
          </w:rPr>
          <w:t>Vaccination Rollout Programme</w:t>
        </w:r>
      </w:hyperlink>
      <w:r>
        <w:rPr>
          <w:rFonts w:ascii="Trebuchet MS"/>
          <w:color w:val="333333"/>
          <w:w w:val="105"/>
          <w:sz w:val="11"/>
        </w:rPr>
        <w:t>, </w:t>
      </w:r>
      <w:hyperlink r:id="rId33">
        <w:r>
          <w:rPr>
            <w:rFonts w:ascii="Trebuchet MS"/>
            <w:color w:val="111111"/>
            <w:w w:val="105"/>
            <w:sz w:val="11"/>
          </w:rPr>
          <w:t>Vaccines</w:t>
        </w:r>
      </w:hyperlink>
    </w:p>
    <w:p>
      <w:pPr>
        <w:pStyle w:val="BodyText"/>
        <w:spacing w:before="2"/>
        <w:rPr>
          <w:rFonts w:ascii="Trebuchet MS"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955675</wp:posOffset>
                </wp:positionH>
                <wp:positionV relativeFrom="paragraph">
                  <wp:posOffset>53966</wp:posOffset>
                </wp:positionV>
                <wp:extent cx="5863590" cy="571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8635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3590" h="5715">
                              <a:moveTo>
                                <a:pt x="5863589" y="5714"/>
                              </a:moveTo>
                              <a:lnTo>
                                <a:pt x="0" y="5714"/>
                              </a:lnTo>
                              <a:lnTo>
                                <a:pt x="0" y="0"/>
                              </a:lnTo>
                              <a:lnTo>
                                <a:pt x="5863589" y="0"/>
                              </a:lnTo>
                              <a:lnTo>
                                <a:pt x="5863589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5pt;margin-top:4.249335pt;width:461.699988pt;height:.45pt;mso-position-horizontal-relative:page;mso-position-vertical-relative:paragraph;z-index:-15721984;mso-wrap-distance-left:0;mso-wrap-distance-right:0" id="docshape55" filled="true" fillcolor="#333333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1024255</wp:posOffset>
                </wp:positionH>
                <wp:positionV relativeFrom="paragraph">
                  <wp:posOffset>305426</wp:posOffset>
                </wp:positionV>
                <wp:extent cx="1714500" cy="2286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7145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22860">
                              <a:moveTo>
                                <a:pt x="1714499" y="22859"/>
                              </a:moveTo>
                              <a:lnTo>
                                <a:pt x="0" y="22859"/>
                              </a:lnTo>
                              <a:lnTo>
                                <a:pt x="0" y="0"/>
                              </a:lnTo>
                              <a:lnTo>
                                <a:pt x="1714499" y="0"/>
                              </a:lnTo>
                              <a:lnTo>
                                <a:pt x="1714499" y="2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0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650002pt;margin-top:24.049335pt;width:134.999996pt;height:1.8pt;mso-position-horizontal-relative:page;mso-position-vertical-relative:paragraph;z-index:-15721472;mso-wrap-distance-left:0;mso-wrap-distance-right:0" id="docshape56" filled="true" fillcolor="#d00f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0"/>
        <w:rPr>
          <w:rFonts w:ascii="Trebuchet MS"/>
          <w:sz w:val="20"/>
        </w:rPr>
      </w:pPr>
    </w:p>
    <w:p>
      <w:pPr>
        <w:spacing w:before="35"/>
        <w:ind w:left="257" w:right="0" w:firstLine="0"/>
        <w:jc w:val="left"/>
        <w:rPr>
          <w:rFonts w:ascii="Tahoma"/>
          <w:b/>
          <w:sz w:val="10"/>
        </w:rPr>
      </w:pPr>
      <w:r>
        <w:rPr>
          <w:rFonts w:ascii="Tahoma"/>
          <w:b/>
          <w:color w:val="D00F00"/>
          <w:spacing w:val="-2"/>
          <w:sz w:val="10"/>
        </w:rPr>
        <w:t>LATEST</w:t>
      </w:r>
    </w:p>
    <w:p>
      <w:pPr>
        <w:pStyle w:val="BodyText"/>
        <w:spacing w:before="35"/>
        <w:rPr>
          <w:rFonts w:ascii="Tahoma"/>
          <w:b/>
          <w:sz w:val="10"/>
        </w:rPr>
      </w:pPr>
    </w:p>
    <w:p>
      <w:pPr>
        <w:spacing w:line="254" w:lineRule="auto" w:before="0"/>
        <w:ind w:left="248" w:right="7642" w:firstLine="0"/>
        <w:jc w:val="left"/>
        <w:rPr>
          <w:rFonts w:ascii="Tahoma" w:hAnsi="Tahoma"/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1024255</wp:posOffset>
                </wp:positionH>
                <wp:positionV relativeFrom="paragraph">
                  <wp:posOffset>319464</wp:posOffset>
                </wp:positionV>
                <wp:extent cx="171450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0">
                              <a:moveTo>
                                <a:pt x="0" y="0"/>
                              </a:moveTo>
                              <a:lnTo>
                                <a:pt x="1714499" y="0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D5D1C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50002pt;margin-top:25.154686pt;width:135pt;height:.1pt;mso-position-horizontal-relative:page;mso-position-vertical-relative:paragraph;z-index:-15720960;mso-wrap-distance-left:0;mso-wrap-distance-right:0" id="docshape57" coordorigin="1613,503" coordsize="2700,0" path="m1613,503l4313,503e" filled="false" stroked="true" strokeweight=".45pt" strokecolor="#d5d1cd">
                <v:path arrowok="t"/>
                <v:stroke dashstyle="shortdot"/>
                <w10:wrap type="topAndBottom"/>
              </v:shape>
            </w:pict>
          </mc:Fallback>
        </mc:AlternateContent>
      </w:r>
      <w:hyperlink r:id="rId34">
        <w:r>
          <w:rPr>
            <w:rFonts w:ascii="Tahoma" w:hAnsi="Tahoma"/>
            <w:b/>
            <w:color w:val="333333"/>
            <w:sz w:val="12"/>
          </w:rPr>
          <w:t>Barloworld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oﬃce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worker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sacked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for</w:t>
        </w:r>
        <w:r>
          <w:rPr>
            <w:rFonts w:ascii="Tahoma" w:hAnsi="Tahoma"/>
            <w:b/>
            <w:color w:val="333333"/>
            <w:spacing w:val="-8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after-</w:t>
        </w:r>
      </w:hyperlink>
      <w:r>
        <w:rPr>
          <w:rFonts w:ascii="Tahoma" w:hAnsi="Tahoma"/>
          <w:b/>
          <w:color w:val="333333"/>
          <w:spacing w:val="40"/>
          <w:sz w:val="12"/>
        </w:rPr>
        <w:t> </w:t>
      </w:r>
      <w:hyperlink r:id="rId34">
        <w:r>
          <w:rPr>
            <w:rFonts w:ascii="Tahoma" w:hAnsi="Tahoma"/>
            <w:b/>
            <w:color w:val="333333"/>
            <w:sz w:val="12"/>
          </w:rPr>
          <w:t>hours ‘joint’ at home wins two years’</w:t>
        </w:r>
      </w:hyperlink>
      <w:r>
        <w:rPr>
          <w:rFonts w:ascii="Tahoma" w:hAnsi="Tahoma"/>
          <w:b/>
          <w:color w:val="333333"/>
          <w:spacing w:val="40"/>
          <w:sz w:val="12"/>
        </w:rPr>
        <w:t> </w:t>
      </w:r>
      <w:hyperlink r:id="rId34">
        <w:r>
          <w:rPr>
            <w:rFonts w:ascii="Tahoma" w:hAnsi="Tahoma"/>
            <w:b/>
            <w:color w:val="333333"/>
            <w:spacing w:val="-2"/>
            <w:sz w:val="12"/>
          </w:rPr>
          <w:t>backpay</w:t>
        </w:r>
      </w:hyperlink>
    </w:p>
    <w:p>
      <w:pPr>
        <w:spacing w:line="254" w:lineRule="auto" w:before="123" w:after="33"/>
        <w:ind w:left="248" w:right="7642" w:firstLine="0"/>
        <w:jc w:val="left"/>
        <w:rPr>
          <w:rFonts w:ascii="Tahoma"/>
          <w:b/>
          <w:sz w:val="12"/>
        </w:rPr>
      </w:pPr>
      <w:hyperlink r:id="rId35">
        <w:r>
          <w:rPr>
            <w:rFonts w:ascii="Tahoma"/>
            <w:b/>
            <w:color w:val="333333"/>
            <w:sz w:val="12"/>
          </w:rPr>
          <w:t>IEC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argues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that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the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electoral</w:t>
        </w:r>
        <w:r>
          <w:rPr>
            <w:rFonts w:ascii="Tahoma"/>
            <w:b/>
            <w:color w:val="333333"/>
            <w:spacing w:val="-8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court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erred</w:t>
        </w:r>
      </w:hyperlink>
      <w:r>
        <w:rPr>
          <w:rFonts w:ascii="Tahoma"/>
          <w:b/>
          <w:color w:val="333333"/>
          <w:spacing w:val="40"/>
          <w:sz w:val="12"/>
        </w:rPr>
        <w:t> </w:t>
      </w:r>
      <w:hyperlink r:id="rId35">
        <w:r>
          <w:rPr>
            <w:rFonts w:ascii="Tahoma"/>
            <w:b/>
            <w:color w:val="333333"/>
            <w:sz w:val="12"/>
          </w:rPr>
          <w:t>gravely on Zuma</w:t>
        </w:r>
      </w:hyperlink>
    </w:p>
    <w:p>
      <w:pPr>
        <w:pStyle w:val="BodyText"/>
        <w:spacing w:line="20" w:lineRule="exact"/>
        <w:ind w:left="213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1714500" cy="5715"/>
                <wp:effectExtent l="9525" t="0" r="0" b="381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714500" cy="5715"/>
                          <a:chExt cx="1714500" cy="571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857"/>
                            <a:ext cx="171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0">
                                <a:moveTo>
                                  <a:pt x="0" y="0"/>
                                </a:moveTo>
                                <a:lnTo>
                                  <a:pt x="1714499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D5D1C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pt;height:.45pt;mso-position-horizontal-relative:char;mso-position-vertical-relative:line" id="docshapegroup58" coordorigin="0,0" coordsize="2700,9">
                <v:line style="position:absolute" from="0,4" to="2700,4" stroked="true" strokeweight=".45pt" strokecolor="#d5d1cd">
                  <v:stroke dashstyle="shortdot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spacing w:line="254" w:lineRule="auto" w:before="107"/>
        <w:ind w:left="248" w:right="7642" w:firstLine="0"/>
        <w:jc w:val="left"/>
        <w:rPr>
          <w:rFonts w:ascii="Tahoma"/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1024255</wp:posOffset>
                </wp:positionH>
                <wp:positionV relativeFrom="paragraph">
                  <wp:posOffset>290194</wp:posOffset>
                </wp:positionV>
                <wp:extent cx="1714500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0">
                              <a:moveTo>
                                <a:pt x="0" y="0"/>
                              </a:moveTo>
                              <a:lnTo>
                                <a:pt x="1714499" y="0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D5D1C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50002pt;margin-top:22.849998pt;width:135pt;height:.1pt;mso-position-horizontal-relative:page;mso-position-vertical-relative:paragraph;z-index:-15719936;mso-wrap-distance-left:0;mso-wrap-distance-right:0" id="docshape59" coordorigin="1613,457" coordsize="2700,0" path="m1613,457l4313,457e" filled="false" stroked="true" strokeweight=".45pt" strokecolor="#d5d1cd">
                <v:path arrowok="t"/>
                <v:stroke dashstyle="shortdot"/>
                <w10:wrap type="topAndBottom"/>
              </v:shape>
            </w:pict>
          </mc:Fallback>
        </mc:AlternateContent>
      </w:r>
      <w:hyperlink r:id="rId36">
        <w:r>
          <w:rPr>
            <w:rFonts w:ascii="Tahoma"/>
            <w:b/>
            <w:color w:val="333333"/>
            <w:sz w:val="12"/>
          </w:rPr>
          <w:t>Zuma</w:t>
        </w:r>
        <w:r>
          <w:rPr>
            <w:rFonts w:ascii="Tahoma"/>
            <w:b/>
            <w:color w:val="333333"/>
            <w:spacing w:val="-4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candidacy</w:t>
        </w:r>
        <w:r>
          <w:rPr>
            <w:rFonts w:ascii="Tahoma"/>
            <w:b/>
            <w:color w:val="333333"/>
            <w:spacing w:val="-4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case</w:t>
        </w:r>
        <w:r>
          <w:rPr>
            <w:rFonts w:ascii="Tahoma"/>
            <w:b/>
            <w:color w:val="333333"/>
            <w:spacing w:val="-4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hints</w:t>
        </w:r>
        <w:r>
          <w:rPr>
            <w:rFonts w:ascii="Tahoma"/>
            <w:b/>
            <w:color w:val="333333"/>
            <w:spacing w:val="-4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at</w:t>
        </w:r>
        <w:r>
          <w:rPr>
            <w:rFonts w:ascii="Tahoma"/>
            <w:b/>
            <w:color w:val="333333"/>
            <w:spacing w:val="-4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electoral</w:t>
        </w:r>
      </w:hyperlink>
      <w:r>
        <w:rPr>
          <w:rFonts w:ascii="Tahoma"/>
          <w:b/>
          <w:color w:val="333333"/>
          <w:spacing w:val="40"/>
          <w:sz w:val="12"/>
        </w:rPr>
        <w:t> </w:t>
      </w:r>
      <w:hyperlink r:id="rId36">
        <w:r>
          <w:rPr>
            <w:rFonts w:ascii="Tahoma"/>
            <w:b/>
            <w:color w:val="333333"/>
            <w:sz w:val="12"/>
          </w:rPr>
          <w:t>court</w:t>
        </w:r>
        <w:r>
          <w:rPr>
            <w:rFonts w:ascii="Tahoma"/>
            <w:b/>
            <w:color w:val="333333"/>
            <w:spacing w:val="-8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weaknesses</w:t>
        </w:r>
      </w:hyperlink>
    </w:p>
    <w:p>
      <w:pPr>
        <w:spacing w:line="254" w:lineRule="auto" w:before="123" w:after="42"/>
        <w:ind w:left="248" w:right="7642" w:firstLine="0"/>
        <w:jc w:val="left"/>
        <w:rPr>
          <w:rFonts w:ascii="Tahoma" w:hAnsi="Tahoma"/>
          <w:b/>
          <w:sz w:val="12"/>
        </w:rPr>
      </w:pPr>
      <w:hyperlink r:id="rId37">
        <w:r>
          <w:rPr>
            <w:rFonts w:ascii="Tahoma" w:hAnsi="Tahoma"/>
            <w:b/>
            <w:color w:val="333333"/>
            <w:sz w:val="12"/>
          </w:rPr>
          <w:t>Abahlali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baseMjondolo’s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elections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choice</w:t>
        </w:r>
      </w:hyperlink>
      <w:r>
        <w:rPr>
          <w:rFonts w:ascii="Tahoma" w:hAnsi="Tahoma"/>
          <w:b/>
          <w:color w:val="333333"/>
          <w:spacing w:val="40"/>
          <w:sz w:val="12"/>
        </w:rPr>
        <w:t> </w:t>
      </w:r>
      <w:hyperlink r:id="rId37">
        <w:r>
          <w:rPr>
            <w:rFonts w:ascii="Tahoma" w:hAnsi="Tahoma"/>
            <w:b/>
            <w:color w:val="333333"/>
            <w:sz w:val="12"/>
          </w:rPr>
          <w:t>comes from no choice</w:t>
        </w:r>
      </w:hyperlink>
    </w:p>
    <w:p>
      <w:pPr>
        <w:pStyle w:val="BodyText"/>
        <w:spacing w:line="20" w:lineRule="exact"/>
        <w:ind w:left="213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1714500" cy="5715"/>
                <wp:effectExtent l="9525" t="0" r="0" b="381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714500" cy="5715"/>
                          <a:chExt cx="1714500" cy="571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2857"/>
                            <a:ext cx="171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0">
                                <a:moveTo>
                                  <a:pt x="0" y="0"/>
                                </a:moveTo>
                                <a:lnTo>
                                  <a:pt x="1714499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D5D1C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pt;height:.45pt;mso-position-horizontal-relative:char;mso-position-vertical-relative:line" id="docshapegroup60" coordorigin="0,0" coordsize="2700,9">
                <v:line style="position:absolute" from="0,4" to="2700,4" stroked="true" strokeweight=".45pt" strokecolor="#d5d1cd">
                  <v:stroke dashstyle="shortdot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spacing w:before="107"/>
        <w:ind w:left="248" w:right="7642" w:firstLine="0"/>
        <w:jc w:val="left"/>
        <w:rPr>
          <w:rFonts w:ascii="Tahoma"/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1024255</wp:posOffset>
                </wp:positionH>
                <wp:positionV relativeFrom="paragraph">
                  <wp:posOffset>284479</wp:posOffset>
                </wp:positionV>
                <wp:extent cx="171450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0">
                              <a:moveTo>
                                <a:pt x="0" y="0"/>
                              </a:moveTo>
                              <a:lnTo>
                                <a:pt x="1714499" y="0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D5D1C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50002pt;margin-top:22.4pt;width:135pt;height:.1pt;mso-position-horizontal-relative:page;mso-position-vertical-relative:paragraph;z-index:-15718912;mso-wrap-distance-left:0;mso-wrap-distance-right:0" id="docshape61" coordorigin="1613,448" coordsize="2700,0" path="m1613,448l4313,448e" filled="false" stroked="true" strokeweight=".45pt" strokecolor="#d5d1cd">
                <v:path arrowok="t"/>
                <v:stroke dashstyle="shortdot"/>
                <w10:wrap type="topAndBottom"/>
              </v:shape>
            </w:pict>
          </mc:Fallback>
        </mc:AlternateContent>
      </w:r>
      <w:hyperlink r:id="rId38">
        <w:r>
          <w:rPr>
            <w:rFonts w:ascii="Tahoma"/>
            <w:b/>
            <w:color w:val="333333"/>
            <w:sz w:val="12"/>
          </w:rPr>
          <w:t>Workers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and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the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rise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of</w:t>
        </w:r>
        <w:r>
          <w:rPr>
            <w:rFonts w:ascii="Tahoma"/>
            <w:b/>
            <w:color w:val="333333"/>
            <w:spacing w:val="-8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the</w:t>
        </w:r>
        <w:r>
          <w:rPr>
            <w:rFonts w:ascii="Tahoma"/>
            <w:b/>
            <w:color w:val="333333"/>
            <w:spacing w:val="-9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algorithmic</w:t>
        </w:r>
      </w:hyperlink>
      <w:r>
        <w:rPr>
          <w:rFonts w:ascii="Tahoma"/>
          <w:b/>
          <w:color w:val="333333"/>
          <w:spacing w:val="40"/>
          <w:sz w:val="12"/>
        </w:rPr>
        <w:t> </w:t>
      </w:r>
      <w:hyperlink r:id="rId38">
        <w:r>
          <w:rPr>
            <w:rFonts w:ascii="Tahoma"/>
            <w:b/>
            <w:color w:val="333333"/>
            <w:spacing w:val="-4"/>
            <w:sz w:val="12"/>
          </w:rPr>
          <w:t>boss</w:t>
        </w:r>
      </w:hyperlink>
    </w:p>
    <w:p>
      <w:pPr>
        <w:spacing w:line="254" w:lineRule="auto" w:before="123" w:after="42"/>
        <w:ind w:left="248" w:right="7563" w:firstLine="0"/>
        <w:jc w:val="left"/>
        <w:rPr>
          <w:rFonts w:ascii="Tahoma" w:hAnsi="Tahoma"/>
          <w:b/>
          <w:sz w:val="12"/>
        </w:rPr>
      </w:pPr>
      <w:hyperlink r:id="rId39">
        <w:r>
          <w:rPr>
            <w:rFonts w:ascii="Tahoma" w:hAnsi="Tahoma"/>
            <w:b/>
            <w:color w:val="333333"/>
            <w:sz w:val="12"/>
          </w:rPr>
          <w:t>Songezo Zibi: Donors, not Steenhuisen’s</w:t>
        </w:r>
      </w:hyperlink>
      <w:r>
        <w:rPr>
          <w:rFonts w:ascii="Tahoma" w:hAnsi="Tahoma"/>
          <w:b/>
          <w:color w:val="333333"/>
          <w:spacing w:val="40"/>
          <w:sz w:val="12"/>
        </w:rPr>
        <w:t> </w:t>
      </w:r>
      <w:hyperlink r:id="rId39">
        <w:r>
          <w:rPr>
            <w:rFonts w:ascii="Tahoma" w:hAnsi="Tahoma"/>
            <w:b/>
            <w:color w:val="333333"/>
            <w:sz w:val="12"/>
          </w:rPr>
          <w:t>DA,</w:t>
        </w:r>
        <w:r>
          <w:rPr>
            <w:rFonts w:ascii="Tahoma" w:hAnsi="Tahoma"/>
            <w:b/>
            <w:color w:val="333333"/>
            <w:spacing w:val="-6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are</w:t>
        </w:r>
        <w:r>
          <w:rPr>
            <w:rFonts w:ascii="Tahoma" w:hAnsi="Tahoma"/>
            <w:b/>
            <w:color w:val="333333"/>
            <w:spacing w:val="-6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the</w:t>
        </w:r>
        <w:r>
          <w:rPr>
            <w:rFonts w:ascii="Tahoma" w:hAnsi="Tahoma"/>
            <w:b/>
            <w:color w:val="333333"/>
            <w:spacing w:val="-6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architects</w:t>
        </w:r>
        <w:r>
          <w:rPr>
            <w:rFonts w:ascii="Tahoma" w:hAnsi="Tahoma"/>
            <w:b/>
            <w:color w:val="333333"/>
            <w:spacing w:val="-6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of</w:t>
        </w:r>
        <w:r>
          <w:rPr>
            <w:rFonts w:ascii="Tahoma" w:hAnsi="Tahoma"/>
            <w:b/>
            <w:color w:val="333333"/>
            <w:spacing w:val="-6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the</w:t>
        </w:r>
        <w:r>
          <w:rPr>
            <w:rFonts w:ascii="Tahoma" w:hAnsi="Tahoma"/>
            <w:b/>
            <w:color w:val="333333"/>
            <w:spacing w:val="-6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moonshot</w:t>
        </w:r>
        <w:r>
          <w:rPr>
            <w:rFonts w:ascii="Tahoma" w:hAnsi="Tahoma"/>
            <w:b/>
            <w:color w:val="333333"/>
            <w:spacing w:val="-6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pact</w:t>
        </w:r>
      </w:hyperlink>
    </w:p>
    <w:p>
      <w:pPr>
        <w:pStyle w:val="BodyText"/>
        <w:spacing w:line="20" w:lineRule="exact"/>
        <w:ind w:left="213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1714500" cy="5715"/>
                <wp:effectExtent l="9525" t="0" r="0" b="381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714500" cy="5715"/>
                          <a:chExt cx="1714500" cy="571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857"/>
                            <a:ext cx="171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0">
                                <a:moveTo>
                                  <a:pt x="0" y="0"/>
                                </a:moveTo>
                                <a:lnTo>
                                  <a:pt x="1714499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D5D1C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pt;height:.45pt;mso-position-horizontal-relative:char;mso-position-vertical-relative:line" id="docshapegroup62" coordorigin="0,0" coordsize="2700,9">
                <v:line style="position:absolute" from="0,4" to="2700,4" stroked="true" strokeweight=".45pt" strokecolor="#d5d1cd">
                  <v:stroke dashstyle="shortdot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spacing w:before="107"/>
        <w:ind w:left="248" w:right="7642" w:firstLine="0"/>
        <w:jc w:val="left"/>
        <w:rPr>
          <w:rFonts w:ascii="Tahoma" w:hAnsi="Tahoma"/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1024255</wp:posOffset>
                </wp:positionH>
                <wp:positionV relativeFrom="paragraph">
                  <wp:posOffset>284479</wp:posOffset>
                </wp:positionV>
                <wp:extent cx="171450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0">
                              <a:moveTo>
                                <a:pt x="0" y="0"/>
                              </a:moveTo>
                              <a:lnTo>
                                <a:pt x="1714499" y="0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D5D1C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50002pt;margin-top:22.4pt;width:135pt;height:.1pt;mso-position-horizontal-relative:page;mso-position-vertical-relative:paragraph;z-index:-15717888;mso-wrap-distance-left:0;mso-wrap-distance-right:0" id="docshape63" coordorigin="1613,448" coordsize="2700,0" path="m1613,448l4313,448e" filled="false" stroked="true" strokeweight=".45pt" strokecolor="#d5d1cd">
                <v:path arrowok="t"/>
                <v:stroke dashstyle="shortdot"/>
                <w10:wrap type="topAndBottom"/>
              </v:shape>
            </w:pict>
          </mc:Fallback>
        </mc:AlternateContent>
      </w:r>
      <w:hyperlink r:id="rId40">
        <w:r>
          <w:rPr>
            <w:rFonts w:ascii="Tahoma" w:hAnsi="Tahoma"/>
            <w:b/>
            <w:color w:val="333333"/>
            <w:sz w:val="12"/>
          </w:rPr>
          <w:t>‘Zuma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a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wolf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in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sheep’s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clothing’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…</w:t>
        </w:r>
        <w:r>
          <w:rPr>
            <w:rFonts w:ascii="Tahoma" w:hAnsi="Tahoma"/>
            <w:b/>
            <w:color w:val="333333"/>
            <w:spacing w:val="-5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Mbeki</w:t>
        </w:r>
      </w:hyperlink>
      <w:r>
        <w:rPr>
          <w:rFonts w:ascii="Tahoma" w:hAnsi="Tahoma"/>
          <w:b/>
          <w:color w:val="333333"/>
          <w:spacing w:val="40"/>
          <w:sz w:val="12"/>
        </w:rPr>
        <w:t> </w:t>
      </w:r>
      <w:hyperlink r:id="rId40">
        <w:r>
          <w:rPr>
            <w:rFonts w:ascii="Tahoma" w:hAnsi="Tahoma"/>
            <w:b/>
            <w:color w:val="333333"/>
            <w:sz w:val="12"/>
          </w:rPr>
          <w:t>lays into his successor on campaign trail</w:t>
        </w:r>
      </w:hyperlink>
    </w:p>
    <w:p>
      <w:pPr>
        <w:spacing w:line="254" w:lineRule="auto" w:before="123" w:after="42"/>
        <w:ind w:left="248" w:right="7642" w:firstLine="0"/>
        <w:jc w:val="left"/>
        <w:rPr>
          <w:rFonts w:ascii="Tahoma" w:hAnsi="Tahoma"/>
          <w:b/>
          <w:sz w:val="12"/>
        </w:rPr>
      </w:pPr>
      <w:hyperlink r:id="rId41">
        <w:r>
          <w:rPr>
            <w:rFonts w:ascii="Tahoma" w:hAnsi="Tahoma"/>
            <w:b/>
            <w:color w:val="333333"/>
            <w:sz w:val="12"/>
          </w:rPr>
          <w:t>EFF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slams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Ekurhuleni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mayor’s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16</w:t>
        </w:r>
        <w:r>
          <w:rPr>
            <w:rFonts w:ascii="Tahoma" w:hAnsi="Tahoma"/>
            <w:b/>
            <w:color w:val="333333"/>
            <w:spacing w:val="-8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000</w:t>
        </w:r>
        <w:r>
          <w:rPr>
            <w:rFonts w:ascii="Tahoma" w:hAnsi="Tahoma"/>
            <w:b/>
            <w:color w:val="333333"/>
            <w:spacing w:val="-9"/>
            <w:sz w:val="12"/>
          </w:rPr>
          <w:t> </w:t>
        </w:r>
        <w:r>
          <w:rPr>
            <w:rFonts w:ascii="Tahoma" w:hAnsi="Tahoma"/>
            <w:b/>
            <w:color w:val="333333"/>
            <w:sz w:val="12"/>
          </w:rPr>
          <w:t>jobs</w:t>
        </w:r>
      </w:hyperlink>
      <w:r>
        <w:rPr>
          <w:rFonts w:ascii="Tahoma" w:hAnsi="Tahoma"/>
          <w:b/>
          <w:color w:val="333333"/>
          <w:spacing w:val="40"/>
          <w:sz w:val="12"/>
        </w:rPr>
        <w:t> </w:t>
      </w:r>
      <w:hyperlink r:id="rId41">
        <w:r>
          <w:rPr>
            <w:rFonts w:ascii="Tahoma" w:hAnsi="Tahoma"/>
            <w:b/>
            <w:color w:val="333333"/>
            <w:sz w:val="12"/>
          </w:rPr>
          <w:t>initiative as a populist stunt meant for</w:t>
        </w:r>
      </w:hyperlink>
      <w:r>
        <w:rPr>
          <w:rFonts w:ascii="Tahoma" w:hAnsi="Tahoma"/>
          <w:b/>
          <w:color w:val="333333"/>
          <w:spacing w:val="40"/>
          <w:sz w:val="12"/>
        </w:rPr>
        <w:t> </w:t>
      </w:r>
      <w:hyperlink r:id="rId41">
        <w:r>
          <w:rPr>
            <w:rFonts w:ascii="Tahoma" w:hAnsi="Tahoma"/>
            <w:b/>
            <w:color w:val="333333"/>
            <w:spacing w:val="-2"/>
            <w:sz w:val="12"/>
          </w:rPr>
          <w:t>elections</w:t>
        </w:r>
      </w:hyperlink>
    </w:p>
    <w:p>
      <w:pPr>
        <w:pStyle w:val="BodyText"/>
        <w:spacing w:line="20" w:lineRule="exact"/>
        <w:ind w:left="213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1714500" cy="5715"/>
                <wp:effectExtent l="9525" t="0" r="0" b="381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714500" cy="5715"/>
                          <a:chExt cx="1714500" cy="571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2857"/>
                            <a:ext cx="171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0">
                                <a:moveTo>
                                  <a:pt x="0" y="0"/>
                                </a:moveTo>
                                <a:lnTo>
                                  <a:pt x="1714499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D5D1C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pt;height:.45pt;mso-position-horizontal-relative:char;mso-position-vertical-relative:line" id="docshapegroup64" coordorigin="0,0" coordsize="2700,9">
                <v:line style="position:absolute" from="0,4" to="2700,4" stroked="true" strokeweight=".45pt" strokecolor="#d5d1cd">
                  <v:stroke dashstyle="shortdot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spacing w:line="247" w:lineRule="auto" w:before="107"/>
        <w:ind w:left="248" w:right="7642" w:firstLine="0"/>
        <w:jc w:val="left"/>
        <w:rPr>
          <w:rFonts w:ascii="Tahoma"/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1024255</wp:posOffset>
                </wp:positionH>
                <wp:positionV relativeFrom="paragraph">
                  <wp:posOffset>374967</wp:posOffset>
                </wp:positionV>
                <wp:extent cx="171450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0">
                              <a:moveTo>
                                <a:pt x="0" y="0"/>
                              </a:moveTo>
                              <a:lnTo>
                                <a:pt x="1714499" y="0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D5D1C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50002pt;margin-top:29.525pt;width:135pt;height:.1pt;mso-position-horizontal-relative:page;mso-position-vertical-relative:paragraph;z-index:-15716864;mso-wrap-distance-left:0;mso-wrap-distance-right:0" id="docshape65" coordorigin="1613,590" coordsize="2700,0" path="m1613,590l4313,590e" filled="false" stroked="true" strokeweight=".45pt" strokecolor="#d5d1cd">
                <v:path arrowok="t"/>
                <v:stroke dashstyle="shortdot"/>
                <w10:wrap type="topAndBottom"/>
              </v:shape>
            </w:pict>
          </mc:Fallback>
        </mc:AlternateContent>
      </w:r>
      <w:hyperlink r:id="rId42">
        <w:r>
          <w:rPr>
            <w:rFonts w:ascii="Tahoma"/>
            <w:b/>
            <w:color w:val="333333"/>
            <w:sz w:val="12"/>
          </w:rPr>
          <w:t>SA</w:t>
        </w:r>
        <w:r>
          <w:rPr>
            <w:rFonts w:ascii="Tahoma"/>
            <w:b/>
            <w:color w:val="333333"/>
            <w:spacing w:val="-3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Guide</w:t>
        </w:r>
        <w:r>
          <w:rPr>
            <w:rFonts w:ascii="Tahoma"/>
            <w:b/>
            <w:color w:val="333333"/>
            <w:spacing w:val="-3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Dog</w:t>
        </w:r>
        <w:r>
          <w:rPr>
            <w:rFonts w:ascii="Tahoma"/>
            <w:b/>
            <w:color w:val="333333"/>
            <w:spacing w:val="-3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Association</w:t>
        </w:r>
        <w:r>
          <w:rPr>
            <w:rFonts w:ascii="Tahoma"/>
            <w:b/>
            <w:color w:val="333333"/>
            <w:spacing w:val="-3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for</w:t>
        </w:r>
        <w:r>
          <w:rPr>
            <w:rFonts w:ascii="Tahoma"/>
            <w:b/>
            <w:color w:val="333333"/>
            <w:spacing w:val="-3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the</w:t>
        </w:r>
        <w:r>
          <w:rPr>
            <w:rFonts w:ascii="Tahoma"/>
            <w:b/>
            <w:color w:val="333333"/>
            <w:spacing w:val="-3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Blind</w:t>
        </w:r>
      </w:hyperlink>
      <w:r>
        <w:rPr>
          <w:rFonts w:ascii="Tahoma"/>
          <w:b/>
          <w:color w:val="333333"/>
          <w:spacing w:val="40"/>
          <w:sz w:val="12"/>
        </w:rPr>
        <w:t> </w:t>
      </w:r>
      <w:hyperlink r:id="rId42">
        <w:r>
          <w:rPr>
            <w:rFonts w:ascii="Tahoma"/>
            <w:b/>
            <w:color w:val="333333"/>
            <w:sz w:val="12"/>
          </w:rPr>
          <w:t>wants</w:t>
        </w:r>
        <w:r>
          <w:rPr>
            <w:rFonts w:ascii="Tahoma"/>
            <w:b/>
            <w:color w:val="333333"/>
            <w:spacing w:val="-2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to</w:t>
        </w:r>
        <w:r>
          <w:rPr>
            <w:rFonts w:ascii="Tahoma"/>
            <w:b/>
            <w:color w:val="333333"/>
            <w:spacing w:val="-2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sue</w:t>
        </w:r>
        <w:r>
          <w:rPr>
            <w:rFonts w:ascii="Tahoma"/>
            <w:b/>
            <w:color w:val="333333"/>
            <w:spacing w:val="-2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Uber</w:t>
        </w:r>
        <w:r>
          <w:rPr>
            <w:rFonts w:ascii="Tahoma"/>
            <w:b/>
            <w:color w:val="333333"/>
            <w:spacing w:val="-2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for</w:t>
        </w:r>
        <w:r>
          <w:rPr>
            <w:rFonts w:ascii="Tahoma"/>
            <w:b/>
            <w:color w:val="333333"/>
            <w:spacing w:val="-2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R10</w:t>
        </w:r>
        <w:r>
          <w:rPr>
            <w:rFonts w:ascii="Tahoma"/>
            <w:b/>
            <w:color w:val="333333"/>
            <w:spacing w:val="-2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million</w:t>
        </w:r>
        <w:r>
          <w:rPr>
            <w:rFonts w:ascii="Tahoma"/>
            <w:b/>
            <w:color w:val="333333"/>
            <w:spacing w:val="-2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over</w:t>
        </w:r>
      </w:hyperlink>
      <w:r>
        <w:rPr>
          <w:rFonts w:ascii="Tahoma"/>
          <w:b/>
          <w:color w:val="333333"/>
          <w:spacing w:val="40"/>
          <w:sz w:val="12"/>
        </w:rPr>
        <w:t> </w:t>
      </w:r>
      <w:hyperlink r:id="rId42">
        <w:r>
          <w:rPr>
            <w:rFonts w:ascii="Tahoma"/>
            <w:b/>
            <w:color w:val="333333"/>
            <w:sz w:val="12"/>
          </w:rPr>
          <w:t>alleged</w:t>
        </w:r>
        <w:r>
          <w:rPr>
            <w:rFonts w:ascii="Tahoma"/>
            <w:b/>
            <w:color w:val="333333"/>
            <w:spacing w:val="-8"/>
            <w:sz w:val="12"/>
          </w:rPr>
          <w:t> </w:t>
        </w:r>
        <w:r>
          <w:rPr>
            <w:rFonts w:ascii="Tahoma"/>
            <w:b/>
            <w:color w:val="333333"/>
            <w:sz w:val="12"/>
          </w:rPr>
          <w:t>discrimination</w:t>
        </w:r>
      </w:hyperlink>
    </w:p>
    <w:p>
      <w:pPr>
        <w:spacing w:after="0" w:line="247" w:lineRule="auto"/>
        <w:jc w:val="left"/>
        <w:rPr>
          <w:rFonts w:ascii="Tahoma"/>
          <w:sz w:val="12"/>
        </w:rPr>
        <w:sectPr>
          <w:pgSz w:w="12240" w:h="15840"/>
          <w:pgMar w:header="0" w:footer="416" w:top="560" w:bottom="620" w:left="1400" w:right="400"/>
        </w:sectPr>
      </w:pPr>
    </w:p>
    <w:p>
      <w:pPr>
        <w:pStyle w:val="BodyText"/>
        <w:ind w:left="-84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7063740" cy="703580"/>
                <wp:effectExtent l="0" t="0" r="0" b="127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063740" cy="703580"/>
                          <a:chExt cx="7063740" cy="703580"/>
                        </a:xfrm>
                      </wpg:grpSpPr>
                      <pic:pic>
                        <pic:nvPicPr>
                          <pic:cNvPr id="79" name="Image 79">
                            <a:hlinkClick r:id="rId45"/>
                          </pic:cNvPr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55" y="165735"/>
                            <a:ext cx="662939" cy="53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388619"/>
                            <a:ext cx="70637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3740" h="76200">
                                <a:moveTo>
                                  <a:pt x="0" y="76199"/>
                                </a:moveTo>
                                <a:lnTo>
                                  <a:pt x="7063739" y="76199"/>
                                </a:lnTo>
                                <a:lnTo>
                                  <a:pt x="7063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706374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3740" h="388620">
                                <a:moveTo>
                                  <a:pt x="7063739" y="388619"/>
                                </a:moveTo>
                                <a:lnTo>
                                  <a:pt x="0" y="388619"/>
                                </a:lnTo>
                                <a:lnTo>
                                  <a:pt x="0" y="0"/>
                                </a:lnTo>
                                <a:lnTo>
                                  <a:pt x="7063739" y="0"/>
                                </a:lnTo>
                                <a:lnTo>
                                  <a:pt x="7063739" y="38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8575"/>
                            <a:ext cx="1114424" cy="154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3434357" y="316039"/>
                            <a:ext cx="32258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entury Gothic" w:hAnsi="Century Gothic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w w:val="120"/>
                                  <w:sz w:val="10"/>
                                </w:rPr>
                                <w:t>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34"/>
                                  <w:w w:val="120"/>
                                  <w:sz w:val="10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Century Gothic" w:hAnsi="Century Gothic"/>
                                    <w:color w:val="333333"/>
                                    <w:spacing w:val="-12"/>
                                    <w:w w:val="115"/>
                                    <w:sz w:val="10"/>
                                  </w:rPr>
                                  <w:t>LOGIN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354454" y="430625"/>
                            <a:ext cx="995044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7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12"/>
                                </w:rPr>
                              </w:pPr>
                              <w:hyperlink r:id="rId45"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z w:val="12"/>
                                  </w:rPr>
                                  <w:t>says SA Goldman</w:t>
                                </w:r>
                              </w:hyperlink>
                              <w:r>
                                <w:rPr>
                                  <w:rFonts w:ascii="Tahoma"/>
                                  <w:b/>
                                  <w:color w:val="111111"/>
                                  <w:spacing w:val="40"/>
                                  <w:sz w:val="12"/>
                                </w:rPr>
                                <w:t> </w:t>
                              </w:r>
                              <w:hyperlink r:id="rId45"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z w:val="12"/>
                                  </w:rPr>
                                  <w:t>environmental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pacing w:val="-9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z w:val="12"/>
                                  </w:rPr>
                                  <w:t>prize</w:t>
                                </w:r>
                              </w:hyperlink>
                              <w:r>
                                <w:rPr>
                                  <w:rFonts w:ascii="Tahoma"/>
                                  <w:b/>
                                  <w:color w:val="111111"/>
                                  <w:spacing w:val="40"/>
                                  <w:sz w:val="12"/>
                                </w:rPr>
                                <w:t> </w:t>
                              </w:r>
                              <w:hyperlink r:id="rId45"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pacing w:val="-2"/>
                                    <w:sz w:val="12"/>
                                  </w:rPr>
                                  <w:t>winner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pacing w:val="-7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pacing w:val="-2"/>
                                    <w:sz w:val="12"/>
                                  </w:rPr>
                                  <w:t>Nonhle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pacing w:val="-7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111111"/>
                                    <w:spacing w:val="-2"/>
                                    <w:sz w:val="12"/>
                                  </w:rPr>
                                  <w:t>Mbuthuma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6.2pt;height:55.4pt;mso-position-horizontal-relative:char;mso-position-vertical-relative:line" id="docshapegroup66" coordorigin="0,0" coordsize="11124,1108">
                <v:shape style="position:absolute;left:1053;top:261;width:1044;height:837" type="#_x0000_t75" id="docshape67" href="https://mg.co.za/the-green-guardian/2024-04-30-when-you-destroy-the-ocean-you-destroy-us-says-sa-goldman-environmental-prize-winner-nonhle-mbuthuma/" stroked="false">
                  <v:imagedata r:id="rId44" o:title=""/>
                </v:shape>
                <v:rect style="position:absolute;left:0;top:612;width:11124;height:120" id="docshape68" filled="true" fillcolor="#000000" stroked="false">
                  <v:fill opacity="49086f" type="solid"/>
                </v:rect>
                <v:rect style="position:absolute;left:0;top:0;width:11124;height:612" id="docshape69" filled="true" fillcolor="#ffffff" stroked="false">
                  <v:fill type="solid"/>
                </v:rect>
                <v:shape style="position:absolute;left:972;top:45;width:1755;height:243" type="#_x0000_t75" id="docshape70" href="https://mg.co.za/" stroked="false">
                  <v:imagedata r:id="rId6" o:title=""/>
                </v:shape>
                <v:shape style="position:absolute;left:5408;top:497;width:508;height:129" type="#_x0000_t202" id="docshape7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entury Gothic" w:hAnsi="Century Gothic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w w:val="120"/>
                            <w:sz w:val="10"/>
                          </w:rPr>
                          <w:t></w:t>
                        </w:r>
                        <w:r>
                          <w:rPr>
                            <w:rFonts w:ascii="Arial" w:hAnsi="Arial"/>
                            <w:color w:val="333333"/>
                            <w:spacing w:val="34"/>
                            <w:w w:val="120"/>
                            <w:sz w:val="10"/>
                          </w:rPr>
                          <w:t> </w:t>
                        </w:r>
                        <w:hyperlink r:id="rId8">
                          <w:r>
                            <w:rPr>
                              <w:rFonts w:ascii="Century Gothic" w:hAnsi="Century Gothic"/>
                              <w:color w:val="333333"/>
                              <w:spacing w:val="-12"/>
                              <w:w w:val="115"/>
                              <w:sz w:val="10"/>
                            </w:rPr>
                            <w:t>LOGIN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133;top:678;width:1567;height:430" type="#_x0000_t202" id="docshape72" filled="false" stroked="false">
                  <v:textbox inset="0,0,0,0">
                    <w:txbxContent>
                      <w:p>
                        <w:pPr>
                          <w:spacing w:line="230" w:lineRule="auto" w:before="7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12"/>
                          </w:rPr>
                        </w:pPr>
                        <w:hyperlink r:id="rId45">
                          <w:r>
                            <w:rPr>
                              <w:rFonts w:ascii="Tahoma"/>
                              <w:b/>
                              <w:color w:val="111111"/>
                              <w:sz w:val="12"/>
                            </w:rPr>
                            <w:t>says SA Goldman</w:t>
                          </w:r>
                        </w:hyperlink>
                        <w:r>
                          <w:rPr>
                            <w:rFonts w:ascii="Tahoma"/>
                            <w:b/>
                            <w:color w:val="111111"/>
                            <w:spacing w:val="40"/>
                            <w:sz w:val="12"/>
                          </w:rPr>
                          <w:t> </w:t>
                        </w:r>
                        <w:hyperlink r:id="rId45">
                          <w:r>
                            <w:rPr>
                              <w:rFonts w:ascii="Tahoma"/>
                              <w:b/>
                              <w:color w:val="111111"/>
                              <w:sz w:val="12"/>
                            </w:rPr>
                            <w:t>environmental</w:t>
                          </w:r>
                          <w:r>
                            <w:rPr>
                              <w:rFonts w:ascii="Tahoma"/>
                              <w:b/>
                              <w:color w:val="111111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111111"/>
                              <w:sz w:val="12"/>
                            </w:rPr>
                            <w:t>prize</w:t>
                          </w:r>
                        </w:hyperlink>
                        <w:r>
                          <w:rPr>
                            <w:rFonts w:ascii="Tahoma"/>
                            <w:b/>
                            <w:color w:val="111111"/>
                            <w:spacing w:val="40"/>
                            <w:sz w:val="12"/>
                          </w:rPr>
                          <w:t> </w:t>
                        </w:r>
                        <w:hyperlink r:id="rId45">
                          <w:r>
                            <w:rPr>
                              <w:rFonts w:ascii="Tahoma"/>
                              <w:b/>
                              <w:color w:val="111111"/>
                              <w:spacing w:val="-2"/>
                              <w:sz w:val="12"/>
                            </w:rPr>
                            <w:t>winner</w:t>
                          </w:r>
                          <w:r>
                            <w:rPr>
                              <w:rFonts w:ascii="Tahoma"/>
                              <w:b/>
                              <w:color w:val="111111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111111"/>
                              <w:spacing w:val="-2"/>
                              <w:sz w:val="12"/>
                            </w:rPr>
                            <w:t>Nonhle</w:t>
                          </w:r>
                          <w:r>
                            <w:rPr>
                              <w:rFonts w:ascii="Tahoma"/>
                              <w:b/>
                              <w:color w:val="111111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111111"/>
                              <w:spacing w:val="-2"/>
                              <w:sz w:val="12"/>
                            </w:rPr>
                            <w:t>Mbuthuma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before="69"/>
        <w:ind w:left="1292" w:right="0" w:firstLine="0"/>
        <w:jc w:val="left"/>
        <w:rPr>
          <w:rFonts w:ascii="Century Gothic"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8704">
                <wp:simplePos x="0" y="0"/>
                <wp:positionH relativeFrom="page">
                  <wp:posOffset>1052830</wp:posOffset>
                </wp:positionH>
                <wp:positionV relativeFrom="paragraph">
                  <wp:posOffset>-673432</wp:posOffset>
                </wp:positionV>
                <wp:extent cx="1517015" cy="38735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517015" cy="387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10"/>
                              </w:rPr>
                            </w:pPr>
                            <w:hyperlink r:id="rId7">
                              <w:r>
                                <w:rPr>
                                  <w:rFonts w:ascii="Tahoma" w:hAnsi="Tahoma"/>
                                  <w:b/>
                                  <w:color w:val="D00F00"/>
                                  <w:sz w:val="10"/>
                                </w:rPr>
                                <w:t>EDITOR’S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D00F00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D00F00"/>
                                  <w:spacing w:val="-4"/>
                                  <w:sz w:val="10"/>
                                </w:rPr>
                                <w:t>PICK</w:t>
                              </w:r>
                            </w:hyperlink>
                          </w:p>
                          <w:p>
                            <w:pPr>
                              <w:spacing w:before="58"/>
                              <w:ind w:left="1034" w:right="0" w:firstLine="0"/>
                              <w:jc w:val="left"/>
                              <w:rPr>
                                <w:rFonts w:ascii="Century Gothic"/>
                                <w:sz w:val="10"/>
                              </w:rPr>
                            </w:pPr>
                            <w:hyperlink r:id="rId46">
                              <w:r>
                                <w:rPr>
                                  <w:rFonts w:ascii="Century Gothic"/>
                                  <w:color w:val="D00F00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entury Gothic"/>
                                  <w:color w:val="D00F00"/>
                                  <w:spacing w:val="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color w:val="D00F00"/>
                                  <w:w w:val="105"/>
                                  <w:sz w:val="10"/>
                                </w:rPr>
                                <w:t>GREEN</w:t>
                              </w:r>
                              <w:r>
                                <w:rPr>
                                  <w:rFonts w:ascii="Century Gothic"/>
                                  <w:color w:val="D00F00"/>
                                  <w:spacing w:val="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color w:val="D00F00"/>
                                  <w:spacing w:val="-2"/>
                                  <w:w w:val="105"/>
                                  <w:sz w:val="10"/>
                                </w:rPr>
                                <w:t>GUARDIAN</w:t>
                              </w:r>
                            </w:hyperlink>
                          </w:p>
                          <w:p>
                            <w:pPr>
                              <w:spacing w:line="223" w:lineRule="auto" w:before="38"/>
                              <w:ind w:left="1034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12"/>
                              </w:rPr>
                            </w:pPr>
                            <w:hyperlink r:id="rId45"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z w:val="12"/>
                                </w:rPr>
                                <w:t>‘When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z w:val="12"/>
                                </w:rPr>
                                <w:t>you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z w:val="12"/>
                                </w:rPr>
                                <w:t>destroy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z w:val="12"/>
                                </w:rPr>
                                <w:t>the</w:t>
                              </w:r>
                            </w:hyperlink>
                            <w:r>
                              <w:rPr>
                                <w:rFonts w:ascii="Tahoma" w:hAnsi="Tahoma"/>
                                <w:b/>
                                <w:color w:val="111111"/>
                                <w:spacing w:val="40"/>
                                <w:sz w:val="12"/>
                              </w:rPr>
                              <w:t> </w:t>
                            </w:r>
                            <w:hyperlink r:id="rId45"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z w:val="12"/>
                                </w:rPr>
                                <w:t>ocean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z w:val="12"/>
                                </w:rPr>
                                <w:t>you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z w:val="12"/>
                                </w:rPr>
                                <w:t>destroy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11111"/>
                                  <w:spacing w:val="-4"/>
                                  <w:sz w:val="12"/>
                                </w:rPr>
                                <w:t>us,’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900002pt;margin-top:-53.026188pt;width:119.45pt;height:30.5pt;mso-position-horizontal-relative:page;mso-position-vertical-relative:paragraph;z-index:-15947776" type="#_x0000_t202" id="docshape73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Tahoma" w:hAnsi="Tahoma"/>
                          <w:b/>
                          <w:sz w:val="10"/>
                        </w:rPr>
                      </w:pPr>
                      <w:hyperlink r:id="rId7">
                        <w:r>
                          <w:rPr>
                            <w:rFonts w:ascii="Tahoma" w:hAnsi="Tahoma"/>
                            <w:b/>
                            <w:color w:val="D00F00"/>
                            <w:sz w:val="10"/>
                          </w:rPr>
                          <w:t>EDITOR’S</w:t>
                        </w:r>
                        <w:r>
                          <w:rPr>
                            <w:rFonts w:ascii="Tahoma" w:hAnsi="Tahoma"/>
                            <w:b/>
                            <w:color w:val="D00F00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D00F00"/>
                            <w:spacing w:val="-4"/>
                            <w:sz w:val="10"/>
                          </w:rPr>
                          <w:t>PICK</w:t>
                        </w:r>
                      </w:hyperlink>
                    </w:p>
                    <w:p>
                      <w:pPr>
                        <w:spacing w:before="58"/>
                        <w:ind w:left="1034" w:right="0" w:firstLine="0"/>
                        <w:jc w:val="left"/>
                        <w:rPr>
                          <w:rFonts w:ascii="Century Gothic"/>
                          <w:sz w:val="10"/>
                        </w:rPr>
                      </w:pPr>
                      <w:hyperlink r:id="rId46">
                        <w:r>
                          <w:rPr>
                            <w:rFonts w:ascii="Century Gothic"/>
                            <w:color w:val="D00F00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entury Gothic"/>
                            <w:color w:val="D00F00"/>
                            <w:spacing w:val="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entury Gothic"/>
                            <w:color w:val="D00F00"/>
                            <w:w w:val="105"/>
                            <w:sz w:val="10"/>
                          </w:rPr>
                          <w:t>GREEN</w:t>
                        </w:r>
                        <w:r>
                          <w:rPr>
                            <w:rFonts w:ascii="Century Gothic"/>
                            <w:color w:val="D00F00"/>
                            <w:spacing w:val="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entury Gothic"/>
                            <w:color w:val="D00F00"/>
                            <w:spacing w:val="-2"/>
                            <w:w w:val="105"/>
                            <w:sz w:val="10"/>
                          </w:rPr>
                          <w:t>GUARDIAN</w:t>
                        </w:r>
                      </w:hyperlink>
                    </w:p>
                    <w:p>
                      <w:pPr>
                        <w:spacing w:line="223" w:lineRule="auto" w:before="38"/>
                        <w:ind w:left="1034" w:right="0" w:firstLine="0"/>
                        <w:jc w:val="left"/>
                        <w:rPr>
                          <w:rFonts w:ascii="Tahoma" w:hAnsi="Tahoma"/>
                          <w:b/>
                          <w:sz w:val="12"/>
                        </w:rPr>
                      </w:pPr>
                      <w:hyperlink r:id="rId45">
                        <w:r>
                          <w:rPr>
                            <w:rFonts w:ascii="Tahoma" w:hAnsi="Tahoma"/>
                            <w:b/>
                            <w:color w:val="111111"/>
                            <w:sz w:val="12"/>
                          </w:rPr>
                          <w:t>‘When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z w:val="12"/>
                          </w:rPr>
                          <w:t>you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z w:val="12"/>
                          </w:rPr>
                          <w:t>destroy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z w:val="12"/>
                          </w:rPr>
                          <w:t>the</w:t>
                        </w:r>
                      </w:hyperlink>
                      <w:r>
                        <w:rPr>
                          <w:rFonts w:ascii="Tahoma" w:hAnsi="Tahoma"/>
                          <w:b/>
                          <w:color w:val="111111"/>
                          <w:spacing w:val="40"/>
                          <w:sz w:val="12"/>
                        </w:rPr>
                        <w:t> </w:t>
                      </w:r>
                      <w:hyperlink r:id="rId45">
                        <w:r>
                          <w:rPr>
                            <w:rFonts w:ascii="Tahoma" w:hAnsi="Tahoma"/>
                            <w:b/>
                            <w:color w:val="111111"/>
                            <w:sz w:val="12"/>
                          </w:rPr>
                          <w:t>ocean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z w:val="12"/>
                          </w:rPr>
                          <w:t>you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z w:val="12"/>
                          </w:rPr>
                          <w:t>destroy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11111"/>
                            <w:spacing w:val="-4"/>
                            <w:sz w:val="12"/>
                          </w:rPr>
                          <w:t>us,’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1024255</wp:posOffset>
            </wp:positionH>
            <wp:positionV relativeFrom="paragraph">
              <wp:posOffset>50800</wp:posOffset>
            </wp:positionV>
            <wp:extent cx="662939" cy="440054"/>
            <wp:effectExtent l="0" t="0" r="0" b="0"/>
            <wp:wrapNone/>
            <wp:docPr id="86" name="Image 86">
              <a:hlinkClick r:id="rId4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>
                      <a:hlinkClick r:id="rId47"/>
                    </pic:cNvPr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9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9">
        <w:r>
          <w:rPr>
            <w:rFonts w:ascii="Century Gothic"/>
            <w:color w:val="D00F00"/>
            <w:spacing w:val="-2"/>
            <w:w w:val="110"/>
            <w:sz w:val="10"/>
          </w:rPr>
          <w:t>FRIDAY</w:t>
        </w:r>
      </w:hyperlink>
    </w:p>
    <w:p>
      <w:pPr>
        <w:spacing w:line="223" w:lineRule="auto" w:before="37"/>
        <w:ind w:left="1292" w:right="7606" w:firstLine="0"/>
        <w:jc w:val="left"/>
        <w:rPr>
          <w:rFonts w:ascii="Tahoma"/>
          <w:b/>
          <w:sz w:val="12"/>
        </w:rPr>
      </w:pPr>
      <w:hyperlink r:id="rId47">
        <w:r>
          <w:rPr>
            <w:rFonts w:ascii="Tahoma"/>
            <w:b/>
            <w:color w:val="111111"/>
            <w:sz w:val="12"/>
          </w:rPr>
          <w:t>Dalio</w:t>
        </w:r>
        <w:r>
          <w:rPr>
            <w:rFonts w:ascii="Tahoma"/>
            <w:b/>
            <w:color w:val="111111"/>
            <w:spacing w:val="-9"/>
            <w:sz w:val="12"/>
          </w:rPr>
          <w:t> </w:t>
        </w:r>
        <w:r>
          <w:rPr>
            <w:rFonts w:ascii="Tahoma"/>
            <w:b/>
            <w:color w:val="111111"/>
            <w:sz w:val="12"/>
          </w:rPr>
          <w:t>principally</w:t>
        </w:r>
        <w:r>
          <w:rPr>
            <w:rFonts w:ascii="Tahoma"/>
            <w:b/>
            <w:color w:val="111111"/>
            <w:spacing w:val="-9"/>
            <w:sz w:val="12"/>
          </w:rPr>
          <w:t> </w:t>
        </w:r>
        <w:r>
          <w:rPr>
            <w:rFonts w:ascii="Tahoma"/>
            <w:b/>
            <w:color w:val="111111"/>
            <w:sz w:val="12"/>
          </w:rPr>
          <w:t>formed</w:t>
        </w:r>
        <w:r>
          <w:rPr>
            <w:rFonts w:ascii="Tahoma"/>
            <w:b/>
            <w:color w:val="111111"/>
            <w:spacing w:val="-9"/>
            <w:sz w:val="12"/>
          </w:rPr>
          <w:t> </w:t>
        </w:r>
        <w:r>
          <w:rPr>
            <w:rFonts w:ascii="Tahoma"/>
            <w:b/>
            <w:color w:val="111111"/>
            <w:sz w:val="12"/>
          </w:rPr>
          <w:t>a</w:t>
        </w:r>
      </w:hyperlink>
      <w:r>
        <w:rPr>
          <w:rFonts w:ascii="Tahoma"/>
          <w:b/>
          <w:color w:val="111111"/>
          <w:spacing w:val="40"/>
          <w:sz w:val="12"/>
        </w:rPr>
        <w:t> </w:t>
      </w:r>
      <w:hyperlink r:id="rId47">
        <w:r>
          <w:rPr>
            <w:rFonts w:ascii="Tahoma"/>
            <w:b/>
            <w:color w:val="111111"/>
            <w:spacing w:val="-4"/>
            <w:sz w:val="12"/>
          </w:rPr>
          <w:t>cult</w:t>
        </w:r>
      </w:hyperlink>
    </w:p>
    <w:p>
      <w:pPr>
        <w:pStyle w:val="BodyText"/>
        <w:rPr>
          <w:rFonts w:ascii="Tahoma"/>
          <w:b/>
          <w:sz w:val="12"/>
        </w:rPr>
      </w:pPr>
    </w:p>
    <w:p>
      <w:pPr>
        <w:pStyle w:val="BodyText"/>
        <w:spacing w:before="82"/>
        <w:rPr>
          <w:rFonts w:ascii="Tahoma"/>
          <w:b/>
          <w:sz w:val="12"/>
        </w:rPr>
      </w:pPr>
    </w:p>
    <w:p>
      <w:pPr>
        <w:spacing w:before="0"/>
        <w:ind w:left="1292" w:right="0" w:firstLine="0"/>
        <w:jc w:val="left"/>
        <w:rPr>
          <w:rFonts w:ascii="Century Gothic"/>
          <w:sz w:val="10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1024255</wp:posOffset>
            </wp:positionH>
            <wp:positionV relativeFrom="paragraph">
              <wp:posOffset>7173</wp:posOffset>
            </wp:positionV>
            <wp:extent cx="662939" cy="445769"/>
            <wp:effectExtent l="0" t="0" r="0" b="0"/>
            <wp:wrapNone/>
            <wp:docPr id="87" name="Image 87">
              <a:hlinkClick r:id="rId4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>
                      <a:hlinkClick r:id="rId41"/>
                    </pic:cNvPr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9" cy="445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1">
        <w:r>
          <w:rPr>
            <w:rFonts w:ascii="Century Gothic"/>
            <w:color w:val="D00F00"/>
            <w:spacing w:val="-2"/>
            <w:w w:val="115"/>
            <w:sz w:val="10"/>
          </w:rPr>
          <w:t>POLITICS</w:t>
        </w:r>
      </w:hyperlink>
    </w:p>
    <w:p>
      <w:pPr>
        <w:spacing w:line="228" w:lineRule="auto" w:before="35"/>
        <w:ind w:left="1292" w:right="7637" w:firstLine="0"/>
        <w:jc w:val="left"/>
        <w:rPr>
          <w:rFonts w:ascii="Tahoma" w:hAnsi="Tahoma"/>
          <w:b/>
          <w:sz w:val="12"/>
        </w:rPr>
      </w:pPr>
      <w:hyperlink r:id="rId41">
        <w:r>
          <w:rPr>
            <w:rFonts w:ascii="Tahoma" w:hAnsi="Tahoma"/>
            <w:b/>
            <w:color w:val="111111"/>
            <w:sz w:val="12"/>
          </w:rPr>
          <w:t>EFF slams Ekurhuleni</w:t>
        </w:r>
      </w:hyperlink>
      <w:r>
        <w:rPr>
          <w:rFonts w:ascii="Tahoma" w:hAnsi="Tahoma"/>
          <w:b/>
          <w:color w:val="111111"/>
          <w:spacing w:val="40"/>
          <w:sz w:val="12"/>
        </w:rPr>
        <w:t> </w:t>
      </w:r>
      <w:hyperlink r:id="rId41">
        <w:r>
          <w:rPr>
            <w:rFonts w:ascii="Tahoma" w:hAnsi="Tahoma"/>
            <w:b/>
            <w:color w:val="111111"/>
            <w:sz w:val="12"/>
          </w:rPr>
          <w:t>mayor’s 16 000 jobs</w:t>
        </w:r>
      </w:hyperlink>
      <w:r>
        <w:rPr>
          <w:rFonts w:ascii="Tahoma" w:hAnsi="Tahoma"/>
          <w:b/>
          <w:color w:val="111111"/>
          <w:spacing w:val="40"/>
          <w:sz w:val="12"/>
        </w:rPr>
        <w:t> </w:t>
      </w:r>
      <w:hyperlink r:id="rId41">
        <w:r>
          <w:rPr>
            <w:rFonts w:ascii="Tahoma" w:hAnsi="Tahoma"/>
            <w:b/>
            <w:color w:val="111111"/>
            <w:sz w:val="12"/>
          </w:rPr>
          <w:t>initiative as a populist</w:t>
        </w:r>
      </w:hyperlink>
      <w:r>
        <w:rPr>
          <w:rFonts w:ascii="Tahoma" w:hAnsi="Tahoma"/>
          <w:b/>
          <w:color w:val="111111"/>
          <w:spacing w:val="40"/>
          <w:sz w:val="12"/>
        </w:rPr>
        <w:t> </w:t>
      </w:r>
      <w:hyperlink r:id="rId41">
        <w:r>
          <w:rPr>
            <w:rFonts w:ascii="Tahoma" w:hAnsi="Tahoma"/>
            <w:b/>
            <w:color w:val="111111"/>
            <w:sz w:val="12"/>
          </w:rPr>
          <w:t>stunt</w:t>
        </w:r>
        <w:r>
          <w:rPr>
            <w:rFonts w:ascii="Tahoma" w:hAnsi="Tahoma"/>
            <w:b/>
            <w:color w:val="111111"/>
            <w:spacing w:val="-9"/>
            <w:sz w:val="12"/>
          </w:rPr>
          <w:t> </w:t>
        </w:r>
        <w:r>
          <w:rPr>
            <w:rFonts w:ascii="Tahoma" w:hAnsi="Tahoma"/>
            <w:b/>
            <w:color w:val="111111"/>
            <w:sz w:val="12"/>
          </w:rPr>
          <w:t>meant</w:t>
        </w:r>
        <w:r>
          <w:rPr>
            <w:rFonts w:ascii="Tahoma" w:hAnsi="Tahoma"/>
            <w:b/>
            <w:color w:val="111111"/>
            <w:spacing w:val="-9"/>
            <w:sz w:val="12"/>
          </w:rPr>
          <w:t> </w:t>
        </w:r>
        <w:r>
          <w:rPr>
            <w:rFonts w:ascii="Tahoma" w:hAnsi="Tahoma"/>
            <w:b/>
            <w:color w:val="111111"/>
            <w:sz w:val="12"/>
          </w:rPr>
          <w:t>for</w:t>
        </w:r>
        <w:r>
          <w:rPr>
            <w:rFonts w:ascii="Tahoma" w:hAnsi="Tahoma"/>
            <w:b/>
            <w:color w:val="111111"/>
            <w:spacing w:val="-9"/>
            <w:sz w:val="12"/>
          </w:rPr>
          <w:t> </w:t>
        </w:r>
        <w:r>
          <w:rPr>
            <w:rFonts w:ascii="Tahoma" w:hAnsi="Tahoma"/>
            <w:b/>
            <w:color w:val="111111"/>
            <w:sz w:val="12"/>
          </w:rPr>
          <w:t>elections</w:t>
        </w:r>
      </w:hyperlink>
    </w:p>
    <w:p>
      <w:pPr>
        <w:pStyle w:val="BodyText"/>
        <w:spacing w:before="42"/>
        <w:rPr>
          <w:rFonts w:ascii="Tahoma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1024127</wp:posOffset>
                </wp:positionH>
                <wp:positionV relativeFrom="paragraph">
                  <wp:posOffset>195631</wp:posOffset>
                </wp:positionV>
                <wp:extent cx="1716405" cy="220408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716405" cy="2204085"/>
                          <a:chExt cx="1716405" cy="2204085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023" cy="993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27" y="704978"/>
                            <a:ext cx="171450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80035">
                                <a:moveTo>
                                  <a:pt x="1714499" y="280034"/>
                                </a:moveTo>
                                <a:lnTo>
                                  <a:pt x="0" y="280034"/>
                                </a:lnTo>
                                <a:lnTo>
                                  <a:pt x="0" y="0"/>
                                </a:lnTo>
                                <a:lnTo>
                                  <a:pt x="1714499" y="0"/>
                                </a:lnTo>
                                <a:lnTo>
                                  <a:pt x="1714499" y="280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1323" y="731519"/>
                            <a:ext cx="16154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161925">
                                <a:moveTo>
                                  <a:pt x="1615440" y="73152"/>
                                </a:moveTo>
                                <a:lnTo>
                                  <a:pt x="1505712" y="73152"/>
                                </a:lnTo>
                                <a:lnTo>
                                  <a:pt x="15057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161544"/>
                                </a:lnTo>
                                <a:lnTo>
                                  <a:pt x="1615440" y="161544"/>
                                </a:lnTo>
                                <a:lnTo>
                                  <a:pt x="1615440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6319"/>
                            <a:ext cx="1716023" cy="1167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127" y="1979423"/>
                            <a:ext cx="1714500" cy="205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28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BABAB"/>
                                  <w:spacing w:val="-10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z w:val="10"/>
                                  <w:highlight w:val="black"/>
                                </w:rPr>
                                <w:t>An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pacing w:val="-4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z w:val="10"/>
                                  <w:highlight w:val="black"/>
                                </w:rPr>
                                <w:t>announcement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pacing w:val="-4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z w:val="10"/>
                                  <w:highlight w:val="black"/>
                                </w:rPr>
                                <w:t>about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pacing w:val="-4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z w:val="10"/>
                                  <w:highlight w:val="black"/>
                                </w:rPr>
                                <w:t>measures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pacing w:val="-4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z w:val="10"/>
                                  <w:highlight w:val="black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pacing w:val="-4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z w:val="10"/>
                                  <w:highlight w:val="black"/>
                                </w:rPr>
                                <w:t>reduce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pacing w:val="-4"/>
                                  <w:sz w:val="10"/>
                                  <w:highlight w:val="black"/>
                                </w:rPr>
                                <w:t> load-</w:t>
                              </w:r>
                              <w:r>
                                <w:rPr>
                                  <w:rFonts w:ascii="Trebuchet MS"/>
                                  <w:color w:val="ABABAB"/>
                                  <w:spacing w:val="40"/>
                                  <w:sz w:val="10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ABABAB"/>
                                  <w:spacing w:val="-15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  <w:highlight w:val="black"/>
                                </w:rPr>
                                <w:t>shedding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7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  <w:highlight w:val="black"/>
                                </w:rPr>
                                <w:t>in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7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  <w:highlight w:val="black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6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  <w:highlight w:val="black"/>
                                </w:rPr>
                                <w:t>metro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6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  <w:highlight w:val="black"/>
                                </w:rPr>
                                <w:t>is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6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  <w:highlight w:val="black"/>
                                </w:rPr>
                                <w:t>expected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7"/>
                                  <w:sz w:val="10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10"/>
                                  <w:highlight w:val="black"/>
                                </w:rPr>
                                <w:t>‘soon’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0"/>
                                  <w:sz w:val="10"/>
                                  <w:highlight w:val="black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7" y="1042163"/>
                            <a:ext cx="17145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5" w:lineRule="auto" w:before="25"/>
                                <w:ind w:left="44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3"/>
                                </w:rPr>
                              </w:pPr>
                              <w:hyperlink r:id="rId54"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Ramaphosa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6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steps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6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in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5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to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6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tackle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5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eThekwini</w:t>
                                </w:r>
                              </w:hyperlink>
                              <w:r>
                                <w:rPr>
                                  <w:rFonts w:ascii="Tahoma"/>
                                  <w:b/>
                                  <w:color w:val="9D9A95"/>
                                  <w:spacing w:val="40"/>
                                  <w:sz w:val="13"/>
                                </w:rPr>
                                <w:t> </w:t>
                              </w:r>
                              <w:hyperlink r:id="rId54"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z w:val="13"/>
                                  </w:rPr>
                                  <w:t>service delivery crisis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27" y="704978"/>
                            <a:ext cx="171450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2"/>
                                <w:ind w:left="44" w:right="146" w:firstLine="0"/>
                                <w:jc w:val="left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During the hearings from Monday to Wednesday, the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Judicial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Service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Commission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hoping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ﬁll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</w:rPr>
                                <w:t>last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10"/>
                                  <w:highlight w:val="black"/>
                                </w:rPr>
                                <w:t>remaining vacancy on the constitutional court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0"/>
                                  <w:sz w:val="10"/>
                                  <w:highlight w:val="black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7" y="7748"/>
                            <a:ext cx="17145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5" w:lineRule="auto" w:before="25"/>
                                <w:ind w:left="44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3"/>
                                </w:rPr>
                              </w:pPr>
                              <w:hyperlink r:id="rId55"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Preview: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6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JSC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6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to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5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hold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6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hearings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5"/>
                                    <w:sz w:val="13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pacing w:val="-4"/>
                                    <w:sz w:val="13"/>
                                  </w:rPr>
                                  <w:t>with</w:t>
                                </w:r>
                              </w:hyperlink>
                              <w:r>
                                <w:rPr>
                                  <w:rFonts w:ascii="Tahoma"/>
                                  <w:b/>
                                  <w:color w:val="9D9A95"/>
                                  <w:spacing w:val="40"/>
                                  <w:sz w:val="13"/>
                                </w:rPr>
                                <w:t> </w:t>
                              </w:r>
                              <w:hyperlink r:id="rId55">
                                <w:r>
                                  <w:rPr>
                                    <w:rFonts w:ascii="Tahoma"/>
                                    <w:b/>
                                    <w:color w:val="9D9A95"/>
                                    <w:sz w:val="13"/>
                                  </w:rPr>
                                  <w:t>candidates for key judicial posts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639999pt;margin-top:15.404076pt;width:135.15pt;height:173.55pt;mso-position-horizontal-relative:page;mso-position-vertical-relative:paragraph;z-index:-15715328;mso-wrap-distance-left:0;mso-wrap-distance-right:0" id="docshapegroup74" coordorigin="1613,308" coordsize="2703,3471">
                <v:shape style="position:absolute;left:1612;top:308;width:2703;height:1565" type="#_x0000_t75" id="docshape75" stroked="false">
                  <v:imagedata r:id="rId52" o:title=""/>
                </v:shape>
                <v:rect style="position:absolute;left:1613;top:1418;width:2700;height:441" id="docshape76" filled="true" fillcolor="#ffffff" stroked="false">
                  <v:fill type="solid"/>
                </v:rect>
                <v:shape style="position:absolute;left:1646;top:1460;width:2544;height:255" id="docshape77" coordorigin="1646,1460" coordsize="2544,255" path="m4190,1575l4018,1575,4018,1460,1651,1460,1651,1575,1646,1575,1646,1714,4190,1714,4190,1575xe" filled="true" fillcolor="#000000" stroked="false">
                  <v:path arrowok="t"/>
                  <v:fill type="solid"/>
                </v:shape>
                <v:shape style="position:absolute;left:1612;top:1940;width:2703;height:1839" type="#_x0000_t75" id="docshape78" stroked="false">
                  <v:imagedata r:id="rId53" o:title=""/>
                </v:shape>
                <v:shape style="position:absolute;left:1613;top:3425;width:2700;height:324" type="#_x0000_t202" id="docshape79" filled="true" fillcolor="#ffffff" stroked="false">
                  <v:textbox inset="0,0,0,0">
                    <w:txbxContent>
                      <w:p>
                        <w:pPr>
                          <w:spacing w:before="32"/>
                          <w:ind w:left="28" w:right="0" w:firstLine="0"/>
                          <w:jc w:val="left"/>
                          <w:rPr>
                            <w:rFonts w:ascii="Trebuchet MS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ABABAB"/>
                            <w:spacing w:val="-10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ABABAB"/>
                            <w:sz w:val="10"/>
                            <w:highlight w:val="black"/>
                          </w:rPr>
                          <w:t>An</w:t>
                        </w:r>
                        <w:r>
                          <w:rPr>
                            <w:rFonts w:ascii="Trebuchet MS"/>
                            <w:color w:val="ABABAB"/>
                            <w:spacing w:val="-4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ABABAB"/>
                            <w:sz w:val="10"/>
                            <w:highlight w:val="black"/>
                          </w:rPr>
                          <w:t>announcement</w:t>
                        </w:r>
                        <w:r>
                          <w:rPr>
                            <w:rFonts w:ascii="Trebuchet MS"/>
                            <w:color w:val="ABABAB"/>
                            <w:spacing w:val="-4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ABABAB"/>
                            <w:sz w:val="10"/>
                            <w:highlight w:val="black"/>
                          </w:rPr>
                          <w:t>about</w:t>
                        </w:r>
                        <w:r>
                          <w:rPr>
                            <w:rFonts w:ascii="Trebuchet MS"/>
                            <w:color w:val="ABABAB"/>
                            <w:spacing w:val="-4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ABABAB"/>
                            <w:sz w:val="10"/>
                            <w:highlight w:val="black"/>
                          </w:rPr>
                          <w:t>measures</w:t>
                        </w:r>
                        <w:r>
                          <w:rPr>
                            <w:rFonts w:ascii="Trebuchet MS"/>
                            <w:color w:val="ABABAB"/>
                            <w:spacing w:val="-4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ABABAB"/>
                            <w:sz w:val="10"/>
                            <w:highlight w:val="black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ABABAB"/>
                            <w:spacing w:val="-4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ABABAB"/>
                            <w:sz w:val="10"/>
                            <w:highlight w:val="black"/>
                          </w:rPr>
                          <w:t>reduce</w:t>
                        </w:r>
                        <w:r>
                          <w:rPr>
                            <w:rFonts w:ascii="Trebuchet MS"/>
                            <w:color w:val="ABABAB"/>
                            <w:spacing w:val="-4"/>
                            <w:sz w:val="10"/>
                            <w:highlight w:val="black"/>
                          </w:rPr>
                          <w:t> load-</w:t>
                        </w:r>
                        <w:r>
                          <w:rPr>
                            <w:rFonts w:ascii="Trebuchet MS"/>
                            <w:color w:val="ABABAB"/>
                            <w:spacing w:val="40"/>
                            <w:sz w:val="10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Trebuchet MS" w:hAnsi="Trebuchet MS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color w:val="ABABAB"/>
                            <w:spacing w:val="-15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  <w:highlight w:val="black"/>
                          </w:rPr>
                          <w:t>shedding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7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  <w:highlight w:val="black"/>
                          </w:rPr>
                          <w:t>in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7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  <w:highlight w:val="black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6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  <w:highlight w:val="black"/>
                          </w:rPr>
                          <w:t>metro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6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  <w:highlight w:val="black"/>
                          </w:rPr>
                          <w:t>is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6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  <w:highlight w:val="black"/>
                          </w:rPr>
                          <w:t>expected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7"/>
                            <w:sz w:val="10"/>
                            <w:highlight w:val="black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10"/>
                            <w:highlight w:val="black"/>
                          </w:rPr>
                          <w:t>‘soon’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0"/>
                            <w:sz w:val="10"/>
                            <w:highlight w:val="black"/>
                          </w:rPr>
                          <w:t> 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13;top:1949;width:2700;height:360" type="#_x0000_t202" id="docshape80" filled="true" fillcolor="#ffffff" stroked="false">
                  <v:textbox inset="0,0,0,0">
                    <w:txbxContent>
                      <w:p>
                        <w:pPr>
                          <w:spacing w:line="235" w:lineRule="auto" w:before="25"/>
                          <w:ind w:left="44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3"/>
                          </w:rPr>
                        </w:pPr>
                        <w:hyperlink r:id="rId54"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Ramaphosa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steps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in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to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tackle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eThekwini</w:t>
                          </w:r>
                        </w:hyperlink>
                        <w:r>
                          <w:rPr>
                            <w:rFonts w:ascii="Tahoma"/>
                            <w:b/>
                            <w:color w:val="9D9A95"/>
                            <w:spacing w:val="40"/>
                            <w:sz w:val="13"/>
                          </w:rPr>
                          <w:t> </w:t>
                        </w:r>
                        <w:hyperlink r:id="rId54">
                          <w:r>
                            <w:rPr>
                              <w:rFonts w:ascii="Tahoma"/>
                              <w:b/>
                              <w:color w:val="9D9A95"/>
                              <w:sz w:val="13"/>
                            </w:rPr>
                            <w:t>service delivery crisis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1613;top:1418;width:2700;height:441" type="#_x0000_t202" id="docshape81" filled="false" stroked="false">
                  <v:textbox inset="0,0,0,0">
                    <w:txbxContent>
                      <w:p>
                        <w:pPr>
                          <w:spacing w:line="252" w:lineRule="auto" w:before="32"/>
                          <w:ind w:left="44" w:right="146" w:firstLine="0"/>
                          <w:jc w:val="left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During the hearings from Monday to Wednesday, the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Judicial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Service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Commission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will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be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hoping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ﬁll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</w:rPr>
                          <w:t>last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10"/>
                            <w:highlight w:val="black"/>
                          </w:rPr>
                          <w:t>remaining vacancy on the constitutional court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0"/>
                            <w:sz w:val="10"/>
                            <w:highlight w:val="black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613;top:320;width:2700;height:360" type="#_x0000_t202" id="docshape82" filled="true" fillcolor="#ffffff" stroked="false">
                  <v:textbox inset="0,0,0,0">
                    <w:txbxContent>
                      <w:p>
                        <w:pPr>
                          <w:spacing w:line="235" w:lineRule="auto" w:before="25"/>
                          <w:ind w:left="44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3"/>
                          </w:rPr>
                        </w:pPr>
                        <w:hyperlink r:id="rId55"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Preview: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JSC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to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hold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hearings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9D9A95"/>
                              <w:spacing w:val="-4"/>
                              <w:sz w:val="13"/>
                            </w:rPr>
                            <w:t>with</w:t>
                          </w:r>
                        </w:hyperlink>
                        <w:r>
                          <w:rPr>
                            <w:rFonts w:ascii="Tahoma"/>
                            <w:b/>
                            <w:color w:val="9D9A95"/>
                            <w:spacing w:val="40"/>
                            <w:sz w:val="13"/>
                          </w:rPr>
                          <w:t> </w:t>
                        </w:r>
                        <w:hyperlink r:id="rId55">
                          <w:r>
                            <w:rPr>
                              <w:rFonts w:ascii="Tahoma"/>
                              <w:b/>
                              <w:color w:val="9D9A95"/>
                              <w:sz w:val="13"/>
                            </w:rPr>
                            <w:t>candidates for key judicial posts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92"/>
        <w:rPr>
          <w:rFonts w:ascii="Tahoma"/>
          <w:b/>
          <w:sz w:val="20"/>
        </w:rPr>
      </w:pPr>
    </w:p>
    <w:p>
      <w:pPr>
        <w:spacing w:after="0"/>
        <w:rPr>
          <w:rFonts w:ascii="Tahoma"/>
          <w:sz w:val="20"/>
        </w:rPr>
        <w:sectPr>
          <w:footerReference w:type="default" r:id="rId43"/>
          <w:pgSz w:w="12240" w:h="15840"/>
          <w:pgMar w:header="0" w:footer="0" w:top="560" w:bottom="280" w:left="1400" w:right="400"/>
        </w:sectPr>
      </w:pPr>
    </w:p>
    <w:p>
      <w:pPr>
        <w:spacing w:before="103"/>
        <w:ind w:left="374" w:right="0" w:firstLine="0"/>
        <w:jc w:val="left"/>
        <w:rPr>
          <w:rFonts w:ascii="Tahoma"/>
          <w:b/>
          <w:sz w:val="12"/>
        </w:rPr>
      </w:pPr>
      <w:r>
        <w:rPr>
          <w:rFonts w:ascii="Tahoma"/>
          <w:b/>
          <w:color w:val="D00F00"/>
          <w:spacing w:val="-4"/>
          <w:w w:val="105"/>
          <w:sz w:val="12"/>
        </w:rPr>
        <w:t>ABOUT</w:t>
      </w:r>
    </w:p>
    <w:p>
      <w:pPr>
        <w:spacing w:line="328" w:lineRule="auto" w:before="70"/>
        <w:ind w:left="374" w:right="417" w:firstLine="0"/>
        <w:jc w:val="left"/>
        <w:rPr>
          <w:rFonts w:ascii="Trebuchet MS"/>
          <w:sz w:val="11"/>
        </w:rPr>
      </w:pPr>
      <w:hyperlink r:id="rId56">
        <w:r>
          <w:rPr>
            <w:rFonts w:ascii="Trebuchet MS"/>
            <w:color w:val="565656"/>
            <w:spacing w:val="-2"/>
            <w:w w:val="105"/>
            <w:sz w:val="11"/>
          </w:rPr>
          <w:t>About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57">
        <w:r>
          <w:rPr>
            <w:rFonts w:ascii="Trebuchet MS"/>
            <w:color w:val="565656"/>
            <w:spacing w:val="-2"/>
            <w:w w:val="105"/>
            <w:sz w:val="11"/>
          </w:rPr>
          <w:t>Contact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58">
        <w:r>
          <w:rPr>
            <w:rFonts w:ascii="Trebuchet MS"/>
            <w:color w:val="565656"/>
            <w:spacing w:val="-2"/>
            <w:w w:val="105"/>
            <w:sz w:val="11"/>
          </w:rPr>
          <w:t>Advertise</w:t>
        </w:r>
      </w:hyperlink>
    </w:p>
    <w:p>
      <w:pPr>
        <w:spacing w:before="97"/>
        <w:ind w:left="374" w:right="0" w:firstLine="0"/>
        <w:jc w:val="left"/>
        <w:rPr>
          <w:rFonts w:ascii="Tahoma"/>
          <w:b/>
          <w:sz w:val="12"/>
        </w:rPr>
      </w:pPr>
      <w:r>
        <w:rPr>
          <w:rFonts w:ascii="Tahoma"/>
          <w:b/>
          <w:color w:val="D00F00"/>
          <w:spacing w:val="-2"/>
          <w:sz w:val="12"/>
        </w:rPr>
        <w:t>SUBSCRIPTIONS</w:t>
      </w:r>
    </w:p>
    <w:p>
      <w:pPr>
        <w:spacing w:line="321" w:lineRule="auto" w:before="70"/>
        <w:ind w:left="374" w:right="417" w:firstLine="0"/>
        <w:jc w:val="left"/>
        <w:rPr>
          <w:rFonts w:ascii="Trebuchet MS"/>
          <w:sz w:val="11"/>
        </w:rPr>
      </w:pPr>
      <w:hyperlink r:id="rId59">
        <w:r>
          <w:rPr>
            <w:rFonts w:ascii="Trebuchet MS"/>
            <w:color w:val="565656"/>
            <w:spacing w:val="-2"/>
            <w:w w:val="105"/>
            <w:sz w:val="11"/>
          </w:rPr>
          <w:t>Subscribe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60">
        <w:r>
          <w:rPr>
            <w:rFonts w:ascii="Trebuchet MS"/>
            <w:color w:val="565656"/>
            <w:spacing w:val="-2"/>
            <w:w w:val="105"/>
            <w:sz w:val="11"/>
          </w:rPr>
          <w:t>Newsletters</w:t>
        </w:r>
      </w:hyperlink>
    </w:p>
    <w:p>
      <w:pPr>
        <w:spacing w:before="103"/>
        <w:ind w:left="374" w:right="0" w:firstLine="0"/>
        <w:jc w:val="left"/>
        <w:rPr>
          <w:rFonts w:ascii="Tahoma"/>
          <w:b/>
          <w:sz w:val="12"/>
        </w:rPr>
      </w:pPr>
      <w:r>
        <w:rPr/>
        <w:br w:type="column"/>
      </w:r>
      <w:r>
        <w:rPr>
          <w:rFonts w:ascii="Tahoma"/>
          <w:b/>
          <w:color w:val="D00F00"/>
          <w:spacing w:val="-2"/>
          <w:w w:val="105"/>
          <w:sz w:val="12"/>
        </w:rPr>
        <w:t>FOLLOW</w:t>
      </w:r>
    </w:p>
    <w:p>
      <w:pPr>
        <w:spacing w:line="321" w:lineRule="auto" w:before="70"/>
        <w:ind w:left="374" w:right="0" w:firstLine="0"/>
        <w:jc w:val="left"/>
        <w:rPr>
          <w:rFonts w:ascii="Trebuchet MS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2421572</wp:posOffset>
                </wp:positionH>
                <wp:positionV relativeFrom="paragraph">
                  <wp:posOffset>-175802</wp:posOffset>
                </wp:positionV>
                <wp:extent cx="1270" cy="108013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270" cy="108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80135">
                              <a:moveTo>
                                <a:pt x="0" y="0"/>
                              </a:moveTo>
                              <a:lnTo>
                                <a:pt x="0" y="1080134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666666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190.675003pt,-13.842706pt" to="190.675003pt,71.207292pt" stroked="true" strokeweight=".45pt" strokecolor="#666666">
                <v:stroke dashstyle="shortdot"/>
                <w10:wrap type="none"/>
              </v:line>
            </w:pict>
          </mc:Fallback>
        </mc:AlternateContent>
      </w:r>
      <w:hyperlink r:id="rId61">
        <w:r>
          <w:rPr>
            <w:rFonts w:ascii="Trebuchet MS"/>
            <w:color w:val="565656"/>
            <w:w w:val="105"/>
            <w:sz w:val="11"/>
          </w:rPr>
          <w:t>WhatsApp</w:t>
        </w:r>
        <w:r>
          <w:rPr>
            <w:rFonts w:ascii="Trebuchet MS"/>
            <w:color w:val="565656"/>
            <w:spacing w:val="-5"/>
            <w:w w:val="105"/>
            <w:sz w:val="11"/>
          </w:rPr>
          <w:t> </w:t>
        </w:r>
        <w:r>
          <w:rPr>
            <w:rFonts w:ascii="Trebuchet MS"/>
            <w:color w:val="565656"/>
            <w:w w:val="105"/>
            <w:sz w:val="11"/>
          </w:rPr>
          <w:t>Channel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62">
        <w:r>
          <w:rPr>
            <w:rFonts w:ascii="Trebuchet MS"/>
            <w:color w:val="565656"/>
            <w:spacing w:val="-2"/>
            <w:w w:val="105"/>
            <w:sz w:val="11"/>
          </w:rPr>
          <w:t>Twitter</w:t>
        </w:r>
      </w:hyperlink>
    </w:p>
    <w:p>
      <w:pPr>
        <w:spacing w:line="324" w:lineRule="auto" w:before="8"/>
        <w:ind w:left="374" w:right="362" w:firstLine="0"/>
        <w:jc w:val="left"/>
        <w:rPr>
          <w:rFonts w:ascii="Trebuchet MS"/>
          <w:sz w:val="11"/>
        </w:rPr>
      </w:pPr>
      <w:hyperlink r:id="rId63">
        <w:r>
          <w:rPr>
            <w:rFonts w:ascii="Trebuchet MS"/>
            <w:color w:val="565656"/>
            <w:spacing w:val="-2"/>
            <w:w w:val="105"/>
            <w:sz w:val="11"/>
          </w:rPr>
          <w:t>Facebook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64">
        <w:r>
          <w:rPr>
            <w:rFonts w:ascii="Trebuchet MS"/>
            <w:color w:val="565656"/>
            <w:spacing w:val="-2"/>
            <w:w w:val="105"/>
            <w:sz w:val="11"/>
          </w:rPr>
          <w:t>YouTube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65">
        <w:r>
          <w:rPr>
            <w:rFonts w:ascii="Trebuchet MS"/>
            <w:color w:val="565656"/>
            <w:spacing w:val="-2"/>
            <w:w w:val="105"/>
            <w:sz w:val="11"/>
          </w:rPr>
          <w:t>Instagram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66">
        <w:r>
          <w:rPr>
            <w:rFonts w:ascii="Trebuchet MS"/>
            <w:color w:val="565656"/>
            <w:spacing w:val="-2"/>
            <w:w w:val="105"/>
            <w:sz w:val="11"/>
          </w:rPr>
          <w:t>LinkedIn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67">
        <w:r>
          <w:rPr>
            <w:rFonts w:ascii="Trebuchet MS"/>
            <w:color w:val="565656"/>
            <w:spacing w:val="-2"/>
            <w:w w:val="105"/>
            <w:sz w:val="11"/>
          </w:rPr>
          <w:t>TikTok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68">
        <w:r>
          <w:rPr>
            <w:rFonts w:ascii="Trebuchet MS"/>
            <w:color w:val="565656"/>
            <w:spacing w:val="-2"/>
            <w:w w:val="105"/>
            <w:sz w:val="11"/>
          </w:rPr>
          <w:t>Threads</w:t>
        </w:r>
      </w:hyperlink>
    </w:p>
    <w:p>
      <w:pPr>
        <w:spacing w:before="103"/>
        <w:ind w:left="374" w:right="0" w:firstLine="0"/>
        <w:jc w:val="left"/>
        <w:rPr>
          <w:rFonts w:ascii="Tahoma"/>
          <w:b/>
          <w:sz w:val="12"/>
        </w:rPr>
      </w:pPr>
      <w:r>
        <w:rPr/>
        <w:br w:type="column"/>
      </w:r>
      <w:r>
        <w:rPr>
          <w:rFonts w:ascii="Tahoma"/>
          <w:b/>
          <w:color w:val="D00F00"/>
          <w:sz w:val="12"/>
        </w:rPr>
        <w:t>FLAGSHIP</w:t>
      </w:r>
      <w:r>
        <w:rPr>
          <w:rFonts w:ascii="Tahoma"/>
          <w:b/>
          <w:color w:val="D00F00"/>
          <w:spacing w:val="8"/>
          <w:sz w:val="12"/>
        </w:rPr>
        <w:t> </w:t>
      </w:r>
      <w:r>
        <w:rPr>
          <w:rFonts w:ascii="Tahoma"/>
          <w:b/>
          <w:color w:val="D00F00"/>
          <w:spacing w:val="-2"/>
          <w:sz w:val="12"/>
        </w:rPr>
        <w:t>EVENTS</w:t>
      </w:r>
    </w:p>
    <w:p>
      <w:pPr>
        <w:spacing w:line="328" w:lineRule="auto" w:before="70"/>
        <w:ind w:left="374" w:right="203" w:firstLine="0"/>
        <w:jc w:val="left"/>
        <w:rPr>
          <w:rFonts w:ascii="Trebuchet MS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3884612</wp:posOffset>
                </wp:positionH>
                <wp:positionV relativeFrom="paragraph">
                  <wp:posOffset>-175802</wp:posOffset>
                </wp:positionV>
                <wp:extent cx="1270" cy="108013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108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80135">
                              <a:moveTo>
                                <a:pt x="0" y="0"/>
                              </a:moveTo>
                              <a:lnTo>
                                <a:pt x="0" y="1080134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666666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305.875pt,-13.842706pt" to="305.875pt,71.207292pt" stroked="true" strokeweight=".45pt" strokecolor="#666666">
                <v:stroke dashstyle="shortdot"/>
                <w10:wrap type="none"/>
              </v:line>
            </w:pict>
          </mc:Fallback>
        </mc:AlternateContent>
      </w:r>
      <w:hyperlink r:id="rId69">
        <w:r>
          <w:rPr>
            <w:rFonts w:ascii="Trebuchet MS"/>
            <w:color w:val="565656"/>
            <w:w w:val="105"/>
            <w:sz w:val="11"/>
          </w:rPr>
          <w:t>200 Young South </w:t>
        </w:r>
        <w:r>
          <w:rPr>
            <w:rFonts w:ascii="Trebuchet MS"/>
            <w:color w:val="565656"/>
            <w:w w:val="105"/>
            <w:sz w:val="11"/>
          </w:rPr>
          <w:t>African</w:t>
        </w:r>
        <w:r>
          <w:rPr>
            <w:rFonts w:ascii="Trebuchet MS"/>
            <w:color w:val="565656"/>
            <w:w w:val="105"/>
            <w:sz w:val="11"/>
          </w:rPr>
          <w:t>s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70">
        <w:r>
          <w:rPr>
            <w:rFonts w:ascii="Trebuchet MS"/>
            <w:color w:val="565656"/>
            <w:w w:val="105"/>
            <w:sz w:val="11"/>
          </w:rPr>
          <w:t>Power Of Women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71">
        <w:r>
          <w:rPr>
            <w:rFonts w:ascii="Trebuchet MS"/>
            <w:color w:val="565656"/>
            <w:w w:val="105"/>
            <w:sz w:val="11"/>
          </w:rPr>
          <w:t>Greening The Future</w:t>
        </w:r>
      </w:hyperlink>
    </w:p>
    <w:p>
      <w:pPr>
        <w:spacing w:before="97"/>
        <w:ind w:left="374" w:right="0" w:firstLine="0"/>
        <w:jc w:val="left"/>
        <w:rPr>
          <w:rFonts w:ascii="Tahoma"/>
          <w:b/>
          <w:sz w:val="12"/>
        </w:rPr>
      </w:pPr>
      <w:r>
        <w:rPr>
          <w:rFonts w:ascii="Tahoma"/>
          <w:b/>
          <w:color w:val="D00F00"/>
          <w:sz w:val="12"/>
        </w:rPr>
        <w:t>LEGAL</w:t>
      </w:r>
      <w:r>
        <w:rPr>
          <w:rFonts w:ascii="Tahoma"/>
          <w:b/>
          <w:color w:val="D00F00"/>
          <w:spacing w:val="9"/>
          <w:sz w:val="12"/>
        </w:rPr>
        <w:t> </w:t>
      </w:r>
      <w:r>
        <w:rPr>
          <w:rFonts w:ascii="Tahoma"/>
          <w:b/>
          <w:color w:val="D00F00"/>
          <w:sz w:val="12"/>
        </w:rPr>
        <w:t>&amp;</w:t>
      </w:r>
      <w:r>
        <w:rPr>
          <w:rFonts w:ascii="Tahoma"/>
          <w:b/>
          <w:color w:val="D00F00"/>
          <w:spacing w:val="9"/>
          <w:sz w:val="12"/>
        </w:rPr>
        <w:t> </w:t>
      </w:r>
      <w:r>
        <w:rPr>
          <w:rFonts w:ascii="Tahoma"/>
          <w:b/>
          <w:color w:val="D00F00"/>
          <w:spacing w:val="-2"/>
          <w:sz w:val="12"/>
        </w:rPr>
        <w:t>CORRECTIONS</w:t>
      </w:r>
    </w:p>
    <w:p>
      <w:pPr>
        <w:spacing w:line="321" w:lineRule="auto" w:before="70"/>
        <w:ind w:left="374" w:right="523" w:firstLine="0"/>
        <w:jc w:val="left"/>
        <w:rPr>
          <w:rFonts w:ascii="Trebuchet MS"/>
          <w:sz w:val="11"/>
        </w:rPr>
      </w:pPr>
      <w:hyperlink r:id="rId72">
        <w:r>
          <w:rPr>
            <w:rFonts w:ascii="Trebuchet MS"/>
            <w:color w:val="565656"/>
            <w:w w:val="105"/>
            <w:sz w:val="11"/>
          </w:rPr>
          <w:t>Privacy</w:t>
        </w:r>
        <w:r>
          <w:rPr>
            <w:rFonts w:ascii="Trebuchet MS"/>
            <w:color w:val="565656"/>
            <w:spacing w:val="-5"/>
            <w:w w:val="105"/>
            <w:sz w:val="11"/>
          </w:rPr>
          <w:t> </w:t>
        </w:r>
        <w:r>
          <w:rPr>
            <w:rFonts w:ascii="Trebuchet MS"/>
            <w:color w:val="565656"/>
            <w:w w:val="105"/>
            <w:sz w:val="11"/>
          </w:rPr>
          <w:t>Policy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73">
        <w:r>
          <w:rPr>
            <w:rFonts w:ascii="Trebuchet MS"/>
            <w:color w:val="565656"/>
            <w:w w:val="105"/>
            <w:sz w:val="11"/>
          </w:rPr>
          <w:t>Cookie</w:t>
        </w:r>
        <w:r>
          <w:rPr>
            <w:rFonts w:ascii="Trebuchet MS"/>
            <w:color w:val="565656"/>
            <w:spacing w:val="24"/>
            <w:w w:val="105"/>
            <w:sz w:val="11"/>
          </w:rPr>
          <w:t> </w:t>
        </w:r>
        <w:r>
          <w:rPr>
            <w:rFonts w:ascii="Trebuchet MS"/>
            <w:color w:val="565656"/>
            <w:spacing w:val="-2"/>
            <w:w w:val="105"/>
            <w:sz w:val="11"/>
          </w:rPr>
          <w:t>Policy</w:t>
        </w:r>
      </w:hyperlink>
    </w:p>
    <w:p>
      <w:pPr>
        <w:spacing w:before="8"/>
        <w:ind w:left="374" w:right="0" w:firstLine="0"/>
        <w:jc w:val="left"/>
        <w:rPr>
          <w:rFonts w:ascii="Trebuchet MS"/>
          <w:sz w:val="11"/>
        </w:rPr>
      </w:pPr>
      <w:hyperlink r:id="rId74">
        <w:r>
          <w:rPr>
            <w:rFonts w:ascii="Trebuchet MS"/>
            <w:color w:val="565656"/>
            <w:w w:val="105"/>
            <w:sz w:val="11"/>
          </w:rPr>
          <w:t>Ethics</w:t>
        </w:r>
        <w:r>
          <w:rPr>
            <w:rFonts w:ascii="Trebuchet MS"/>
            <w:color w:val="565656"/>
            <w:spacing w:val="13"/>
            <w:w w:val="105"/>
            <w:sz w:val="11"/>
          </w:rPr>
          <w:t> </w:t>
        </w:r>
        <w:r>
          <w:rPr>
            <w:rFonts w:ascii="Trebuchet MS"/>
            <w:color w:val="565656"/>
            <w:w w:val="105"/>
            <w:sz w:val="11"/>
          </w:rPr>
          <w:t>&amp;</w:t>
        </w:r>
        <w:r>
          <w:rPr>
            <w:rFonts w:ascii="Trebuchet MS"/>
            <w:color w:val="565656"/>
            <w:spacing w:val="13"/>
            <w:w w:val="105"/>
            <w:sz w:val="11"/>
          </w:rPr>
          <w:t> </w:t>
        </w:r>
        <w:r>
          <w:rPr>
            <w:rFonts w:ascii="Trebuchet MS"/>
            <w:color w:val="565656"/>
            <w:w w:val="105"/>
            <w:sz w:val="11"/>
          </w:rPr>
          <w:t>Social</w:t>
        </w:r>
        <w:r>
          <w:rPr>
            <w:rFonts w:ascii="Trebuchet MS"/>
            <w:color w:val="565656"/>
            <w:spacing w:val="14"/>
            <w:w w:val="105"/>
            <w:sz w:val="11"/>
          </w:rPr>
          <w:t> </w:t>
        </w:r>
        <w:r>
          <w:rPr>
            <w:rFonts w:ascii="Trebuchet MS"/>
            <w:color w:val="565656"/>
            <w:w w:val="105"/>
            <w:sz w:val="11"/>
          </w:rPr>
          <w:t>Media</w:t>
        </w:r>
        <w:r>
          <w:rPr>
            <w:rFonts w:ascii="Trebuchet MS"/>
            <w:color w:val="565656"/>
            <w:spacing w:val="13"/>
            <w:w w:val="105"/>
            <w:sz w:val="11"/>
          </w:rPr>
          <w:t> </w:t>
        </w:r>
        <w:r>
          <w:rPr>
            <w:rFonts w:ascii="Trebuchet MS"/>
            <w:color w:val="565656"/>
            <w:spacing w:val="-2"/>
            <w:w w:val="105"/>
            <w:sz w:val="11"/>
          </w:rPr>
          <w:t>Policy</w:t>
        </w:r>
      </w:hyperlink>
    </w:p>
    <w:p>
      <w:pPr>
        <w:spacing w:before="103"/>
        <w:ind w:left="374" w:right="0" w:firstLine="0"/>
        <w:jc w:val="left"/>
        <w:rPr>
          <w:rFonts w:ascii="Tahoma"/>
          <w:b/>
          <w:sz w:val="12"/>
        </w:rPr>
      </w:pPr>
      <w:r>
        <w:rPr/>
        <w:br w:type="column"/>
      </w:r>
      <w:r>
        <w:rPr>
          <w:rFonts w:ascii="Tahoma"/>
          <w:b/>
          <w:color w:val="D00F00"/>
          <w:spacing w:val="-2"/>
          <w:w w:val="110"/>
          <w:sz w:val="12"/>
        </w:rPr>
        <w:t>RESOURCES</w:t>
      </w:r>
    </w:p>
    <w:p>
      <w:pPr>
        <w:spacing w:line="321" w:lineRule="auto" w:before="70"/>
        <w:ind w:left="374" w:right="1459" w:firstLine="0"/>
        <w:jc w:val="left"/>
        <w:rPr>
          <w:rFonts w:ascii="Trebuchet MS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5353367</wp:posOffset>
                </wp:positionH>
                <wp:positionV relativeFrom="paragraph">
                  <wp:posOffset>-175802</wp:posOffset>
                </wp:positionV>
                <wp:extent cx="1270" cy="108013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270" cy="108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80135">
                              <a:moveTo>
                                <a:pt x="0" y="0"/>
                              </a:moveTo>
                              <a:lnTo>
                                <a:pt x="0" y="1080134"/>
                              </a:lnTo>
                            </a:path>
                          </a:pathLst>
                        </a:custGeom>
                        <a:ln w="5714">
                          <a:solidFill>
                            <a:srgbClr val="666666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421.524994pt,-13.842706pt" to="421.524994pt,71.207292pt" stroked="true" strokeweight=".45pt" strokecolor="#666666">
                <v:stroke dashstyle="shortdot"/>
                <w10:wrap type="none"/>
              </v:line>
            </w:pict>
          </mc:Fallback>
        </mc:AlternateContent>
      </w:r>
      <w:hyperlink r:id="rId75">
        <w:r>
          <w:rPr>
            <w:rFonts w:ascii="Trebuchet MS"/>
            <w:color w:val="565656"/>
            <w:w w:val="105"/>
            <w:sz w:val="11"/>
          </w:rPr>
          <w:t>Mail &amp; Guardian </w:t>
        </w:r>
        <w:r>
          <w:rPr>
            <w:rFonts w:ascii="Trebuchet MS"/>
            <w:color w:val="565656"/>
            <w:w w:val="105"/>
            <w:sz w:val="11"/>
          </w:rPr>
          <w:t>Careers</w:t>
        </w:r>
      </w:hyperlink>
      <w:r>
        <w:rPr>
          <w:rFonts w:ascii="Trebuchet MS"/>
          <w:color w:val="565656"/>
          <w:spacing w:val="40"/>
          <w:w w:val="105"/>
          <w:sz w:val="11"/>
        </w:rPr>
        <w:t> </w:t>
      </w:r>
      <w:hyperlink r:id="rId76">
        <w:r>
          <w:rPr>
            <w:rFonts w:ascii="Trebuchet MS"/>
            <w:color w:val="565656"/>
            <w:w w:val="105"/>
            <w:sz w:val="11"/>
          </w:rPr>
          <w:t>Property for sale</w:t>
        </w:r>
      </w:hyperlink>
    </w:p>
    <w:p>
      <w:pPr>
        <w:pStyle w:val="BodyText"/>
        <w:spacing w:before="3"/>
        <w:rPr>
          <w:rFonts w:ascii="Trebuchet MS"/>
          <w:sz w:val="16"/>
        </w:rPr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5531123</wp:posOffset>
            </wp:positionH>
            <wp:positionV relativeFrom="paragraph">
              <wp:posOffset>135586</wp:posOffset>
            </wp:positionV>
            <wp:extent cx="393617" cy="366902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17" cy="366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rebuchet MS"/>
          <w:sz w:val="16"/>
        </w:rPr>
        <w:sectPr>
          <w:type w:val="continuous"/>
          <w:pgSz w:w="12240" w:h="15840"/>
          <w:pgMar w:header="0" w:footer="0" w:top="560" w:bottom="600" w:left="1400" w:right="400"/>
          <w:cols w:num="4" w:equalWidth="0">
            <w:col w:w="1454" w:space="855"/>
            <w:col w:w="1446" w:space="862"/>
            <w:col w:w="1936" w:space="372"/>
            <w:col w:w="3515"/>
          </w:cols>
        </w:sectPr>
      </w:pPr>
    </w:p>
    <w:p>
      <w:pPr>
        <w:pStyle w:val="BodyText"/>
        <w:spacing w:before="29"/>
        <w:rPr>
          <w:rFonts w:ascii="Trebuchet MS"/>
          <w:sz w:val="10"/>
        </w:rPr>
      </w:pPr>
    </w:p>
    <w:p>
      <w:pPr>
        <w:spacing w:before="0"/>
        <w:ind w:left="194" w:right="0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565656"/>
          <w:w w:val="105"/>
          <w:sz w:val="10"/>
        </w:rPr>
        <w:t>©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w w:val="105"/>
          <w:sz w:val="10"/>
        </w:rPr>
        <w:t>2024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w w:val="105"/>
          <w:sz w:val="10"/>
        </w:rPr>
        <w:t>THE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w w:val="105"/>
          <w:sz w:val="10"/>
        </w:rPr>
        <w:t>MAIL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w w:val="105"/>
          <w:sz w:val="10"/>
        </w:rPr>
        <w:t>&amp;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w w:val="105"/>
          <w:sz w:val="10"/>
        </w:rPr>
        <w:t>GUARDIAN.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w w:val="105"/>
          <w:sz w:val="10"/>
        </w:rPr>
        <w:t>ALL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w w:val="105"/>
          <w:sz w:val="10"/>
        </w:rPr>
        <w:t>RIGHTS</w:t>
      </w:r>
      <w:r>
        <w:rPr>
          <w:rFonts w:ascii="Trebuchet MS" w:hAnsi="Trebuchet MS"/>
          <w:color w:val="565656"/>
          <w:spacing w:val="6"/>
          <w:w w:val="105"/>
          <w:sz w:val="10"/>
        </w:rPr>
        <w:t> </w:t>
      </w:r>
      <w:r>
        <w:rPr>
          <w:rFonts w:ascii="Trebuchet MS" w:hAnsi="Trebuchet MS"/>
          <w:color w:val="565656"/>
          <w:spacing w:val="-2"/>
          <w:w w:val="105"/>
          <w:sz w:val="10"/>
        </w:rPr>
        <w:t>RESERVED.</w:t>
      </w:r>
    </w:p>
    <w:sectPr>
      <w:type w:val="continuous"/>
      <w:pgSz w:w="12240" w:h="15840"/>
      <w:pgMar w:header="0" w:footer="0" w:top="560" w:bottom="600" w:left="140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Georgia">
    <w:altName w:val="Georgi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entury">
    <w:altName w:val="Century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355600</wp:posOffset>
              </wp:positionH>
              <wp:positionV relativeFrom="page">
                <wp:posOffset>9653016</wp:posOffset>
              </wp:positionV>
              <wp:extent cx="7063740" cy="5016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063740" cy="501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63740" h="50165">
                            <a:moveTo>
                              <a:pt x="7063739" y="49784"/>
                            </a:moveTo>
                            <a:lnTo>
                              <a:pt x="0" y="49784"/>
                            </a:lnTo>
                            <a:lnTo>
                              <a:pt x="0" y="0"/>
                            </a:lnTo>
                            <a:lnTo>
                              <a:pt x="7063739" y="0"/>
                            </a:lnTo>
                            <a:lnTo>
                              <a:pt x="7063739" y="4978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748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8pt;margin-top:760.080017pt;width:556.199984pt;height:3.920009pt;mso-position-horizontal-relative:page;mso-position-vertical-relative:page;z-index:-15962112" id="docshape1" filled="true" fillcolor="#000000" stroked="false">
              <v:fill opacity="49086f"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Georgia" w:hAnsi="Georgia" w:eastAsia="Georgia" w:cs="Georgia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mg.co.za/" TargetMode="External"/><Relationship Id="rId8" Type="http://schemas.openxmlformats.org/officeDocument/2006/relationships/hyperlink" Target="https://mg.co.za/coronavirus-essentials/2021-03-24-single-dose-jj-janssen-covid-19-vaccine-hopes-to-speed-up-sas-vaccination-programme/" TargetMode="External"/><Relationship Id="rId9" Type="http://schemas.openxmlformats.org/officeDocument/2006/relationships/hyperlink" Target="https://mg.co.za/section/coronavirus-essentials/" TargetMode="External"/><Relationship Id="rId10" Type="http://schemas.openxmlformats.org/officeDocument/2006/relationships/hyperlink" Target="https://mg.co.za/author/eunice-stoltz/" TargetMode="External"/><Relationship Id="rId11" Type="http://schemas.openxmlformats.org/officeDocument/2006/relationships/hyperlink" Target="https://api.whatsapp.com/send?text=Single-dose%20J%26J%2FJanssen%20Covid-19%20vaccine%20hopes%20to%20speed%20up%20SA%E2%80%99s%20vaccination%20programme%20https%3A%2F%2Fmg.co.za%2Fnews%2F2021-03-24-single-dose-jj-janssen-covid-19-vaccine-hopes-to-speed-up-sas-vaccination-programme%2F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www.jnj.com/johnson-johnson-covid-19-vaccine-authorized-by-u-s-fda-for-emergency-usefirst-single-shot-vaccine-in-fight-against-global-pandemic" TargetMode="External"/><Relationship Id="rId14" Type="http://schemas.openxmlformats.org/officeDocument/2006/relationships/hyperlink" Target="https://mg.co.za/?s=Covid-19" TargetMode="External"/><Relationship Id="rId15" Type="http://schemas.openxmlformats.org/officeDocument/2006/relationships/hyperlink" Target="https://sacoronavirus.co.za/2021/03/23/update-on-covid-19-23-march-2021/" TargetMode="External"/><Relationship Id="rId16" Type="http://schemas.openxmlformats.org/officeDocument/2006/relationships/hyperlink" Target="https://www.nicd.ac.za/" TargetMode="External"/><Relationship Id="rId17" Type="http://schemas.openxmlformats.org/officeDocument/2006/relationships/hyperlink" Target="https://www.nicd.ac.za/diseases-a-z-index/covid-19/surveillance-reports/weekly-testing-summary/" TargetMode="External"/><Relationship Id="rId18" Type="http://schemas.openxmlformats.org/officeDocument/2006/relationships/hyperlink" Target="https://www.cebm.net/covid-19/covid-19-epidemic-waves/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www.omnicalculator.com/health/vaccine-queue-sa" TargetMode="External"/><Relationship Id="rId23" Type="http://schemas.openxmlformats.org/officeDocument/2006/relationships/hyperlink" Target="https://sacoronavirus.co.za/2021/01/03/minister-zweli-mkhize-public-briefing-statement-south-africas-covid-19-vaccine-strategy-3-january-2021/" TargetMode="External"/><Relationship Id="rId24" Type="http://schemas.openxmlformats.org/officeDocument/2006/relationships/hyperlink" Target="https://mg.co.za/tag/covid-19/" TargetMode="External"/><Relationship Id="rId25" Type="http://schemas.openxmlformats.org/officeDocument/2006/relationships/hyperlink" Target="https://mg.co.za/tag/easter-weekend/" TargetMode="External"/><Relationship Id="rId26" Type="http://schemas.openxmlformats.org/officeDocument/2006/relationships/hyperlink" Target="https://mg.co.za/tag/glenda-gray/" TargetMode="External"/><Relationship Id="rId27" Type="http://schemas.openxmlformats.org/officeDocument/2006/relationships/hyperlink" Target="https://mg.co.za/tag/jj-janssen-covid-19-vaccine/" TargetMode="External"/><Relationship Id="rId28" Type="http://schemas.openxmlformats.org/officeDocument/2006/relationships/hyperlink" Target="https://mg.co.za/tag/johnson-johnson/" TargetMode="External"/><Relationship Id="rId29" Type="http://schemas.openxmlformats.org/officeDocument/2006/relationships/hyperlink" Target="https://mg.co.za/tag/parliament/" TargetMode="External"/><Relationship Id="rId30" Type="http://schemas.openxmlformats.org/officeDocument/2006/relationships/hyperlink" Target="https://mg.co.za/tag/third-wave/" TargetMode="External"/><Relationship Id="rId31" Type="http://schemas.openxmlformats.org/officeDocument/2006/relationships/hyperlink" Target="https://mg.co.za/tag/university-of-the-western-cape/" TargetMode="External"/><Relationship Id="rId32" Type="http://schemas.openxmlformats.org/officeDocument/2006/relationships/hyperlink" Target="https://mg.co.za/tag/vaccination-rollout-programme/" TargetMode="External"/><Relationship Id="rId33" Type="http://schemas.openxmlformats.org/officeDocument/2006/relationships/hyperlink" Target="https://mg.co.za/tag/vaccines/" TargetMode="External"/><Relationship Id="rId34" Type="http://schemas.openxmlformats.org/officeDocument/2006/relationships/hyperlink" Target="https://mg.co.za/thought-leader/opinion/2024-05-01-barloworld-office-worker-sacked-for-after-hours-joint-at-home-wins-two-years-backpay/" TargetMode="External"/><Relationship Id="rId35" Type="http://schemas.openxmlformats.org/officeDocument/2006/relationships/hyperlink" Target="https://mg.co.za/politics/2024-05-01-iec-argues-that-the-electoral-court-erred-gravely-on-zuma/" TargetMode="External"/><Relationship Id="rId36" Type="http://schemas.openxmlformats.org/officeDocument/2006/relationships/hyperlink" Target="https://mg.co.za/thought-leader/analysis/2024-05-01-zuma-candidacy-case-hints-at-electoral-court-weaknesses/" TargetMode="External"/><Relationship Id="rId37" Type="http://schemas.openxmlformats.org/officeDocument/2006/relationships/hyperlink" Target="https://mg.co.za/thought-leader/opinion/2024-05-01-abahlali-basemjondolos-elections-choice-comes-from-no-choice/" TargetMode="External"/><Relationship Id="rId38" Type="http://schemas.openxmlformats.org/officeDocument/2006/relationships/hyperlink" Target="https://mg.co.za/thought-leader/opinion/2024-05-01-workers-and-the-rise-of-the-algorithmic-boss/" TargetMode="External"/><Relationship Id="rId39" Type="http://schemas.openxmlformats.org/officeDocument/2006/relationships/hyperlink" Target="https://mg.co.za/politics/2024-05-01-songezo-zibi-donors-not-steenhuisen-the-moonshot-pact-architect/" TargetMode="External"/><Relationship Id="rId40" Type="http://schemas.openxmlformats.org/officeDocument/2006/relationships/hyperlink" Target="https://mg.co.za/politics/2024-04-30-zuma-a-wolf-in-sheeps-clothing-mbeki-lays-into-his-successor-on-campaign-trail/" TargetMode="External"/><Relationship Id="rId41" Type="http://schemas.openxmlformats.org/officeDocument/2006/relationships/hyperlink" Target="https://mg.co.za/politics/2024-04-30-eff-slams-ekurhuleni-mayors-16-000-jobs-initiative-as-a-populist-stunt-meant-for-elections/" TargetMode="External"/><Relationship Id="rId42" Type="http://schemas.openxmlformats.org/officeDocument/2006/relationships/hyperlink" Target="https://mg.co.za/news/2024-04-30-sa-guide-dog-association-for-the-blind-wants-to-sue-uber-for-r10-million-over-alleged-discrimination/" TargetMode="External"/><Relationship Id="rId43" Type="http://schemas.openxmlformats.org/officeDocument/2006/relationships/footer" Target="footer2.xml"/><Relationship Id="rId44" Type="http://schemas.openxmlformats.org/officeDocument/2006/relationships/image" Target="media/image6.jpeg"/><Relationship Id="rId45" Type="http://schemas.openxmlformats.org/officeDocument/2006/relationships/hyperlink" Target="https://mg.co.za/the-green-guardian/2024-04-30-when-you-destroy-the-ocean-you-destroy-us-says-sa-goldman-environmental-prize-winner-nonhle-mbuthuma/" TargetMode="External"/><Relationship Id="rId46" Type="http://schemas.openxmlformats.org/officeDocument/2006/relationships/hyperlink" Target="https://mg.co.za/section/the-green-guardian/" TargetMode="External"/><Relationship Id="rId47" Type="http://schemas.openxmlformats.org/officeDocument/2006/relationships/hyperlink" Target="https://mg.co.za/friday/2024-04-28-dalio-principally-formed-a-cult/" TargetMode="External"/><Relationship Id="rId48" Type="http://schemas.openxmlformats.org/officeDocument/2006/relationships/image" Target="media/image7.jpeg"/><Relationship Id="rId49" Type="http://schemas.openxmlformats.org/officeDocument/2006/relationships/hyperlink" Target="https://mg.co.za/section/friday/" TargetMode="External"/><Relationship Id="rId50" Type="http://schemas.openxmlformats.org/officeDocument/2006/relationships/image" Target="media/image8.jpeg"/><Relationship Id="rId51" Type="http://schemas.openxmlformats.org/officeDocument/2006/relationships/hyperlink" Target="https://mg.co.za/section/politics/" TargetMode="External"/><Relationship Id="rId52" Type="http://schemas.openxmlformats.org/officeDocument/2006/relationships/image" Target="media/image9.png"/><Relationship Id="rId53" Type="http://schemas.openxmlformats.org/officeDocument/2006/relationships/image" Target="media/image10.png"/><Relationship Id="rId54" Type="http://schemas.openxmlformats.org/officeDocument/2006/relationships/hyperlink" Target="https://mg.co.za/news/2024-02-29-ramaphosa-steps-in-to-tackle-ethekwini-service-delivery-crisis/" TargetMode="External"/><Relationship Id="rId55" Type="http://schemas.openxmlformats.org/officeDocument/2006/relationships/hyperlink" Target="https://mg.co.za/news/2024-04-08-preview-jsc-to-hold-hearings-with-candidates-for-key-judicial-posts/" TargetMode="External"/><Relationship Id="rId56" Type="http://schemas.openxmlformats.org/officeDocument/2006/relationships/hyperlink" Target="https://mg.co.za/about/" TargetMode="External"/><Relationship Id="rId57" Type="http://schemas.openxmlformats.org/officeDocument/2006/relationships/hyperlink" Target="https://mg.co.za/contact-us/" TargetMode="External"/><Relationship Id="rId58" Type="http://schemas.openxmlformats.org/officeDocument/2006/relationships/hyperlink" Target="https://mg.co.za/advertise/" TargetMode="External"/><Relationship Id="rId59" Type="http://schemas.openxmlformats.org/officeDocument/2006/relationships/hyperlink" Target="https://mg.co.za/subscribe-to-mg/" TargetMode="External"/><Relationship Id="rId60" Type="http://schemas.openxmlformats.org/officeDocument/2006/relationships/hyperlink" Target="https://mg.co.za/newsletters/" TargetMode="External"/><Relationship Id="rId61" Type="http://schemas.openxmlformats.org/officeDocument/2006/relationships/hyperlink" Target="https://www.whatsapp.com/channel/0029VaJkj7gBadmaS7dcHz2O?utm_medium=footer&amp;utm_source=website&amp;utm_campaign=link" TargetMode="External"/><Relationship Id="rId62" Type="http://schemas.openxmlformats.org/officeDocument/2006/relationships/hyperlink" Target="https://twitter.com/mailandguardian/" TargetMode="External"/><Relationship Id="rId63" Type="http://schemas.openxmlformats.org/officeDocument/2006/relationships/hyperlink" Target="https://www.facebook.com/MailGuardian/" TargetMode="External"/><Relationship Id="rId64" Type="http://schemas.openxmlformats.org/officeDocument/2006/relationships/hyperlink" Target="https://www.youtube.com/user/MGOnlineVideo/" TargetMode="External"/><Relationship Id="rId65" Type="http://schemas.openxmlformats.org/officeDocument/2006/relationships/hyperlink" Target="https://www.instagram.com/mailandguardian/" TargetMode="External"/><Relationship Id="rId66" Type="http://schemas.openxmlformats.org/officeDocument/2006/relationships/hyperlink" Target="https://www.linkedin.com/company/mail-%26-guardian" TargetMode="External"/><Relationship Id="rId67" Type="http://schemas.openxmlformats.org/officeDocument/2006/relationships/hyperlink" Target="https://www.tiktok.com/%40mailandguardian" TargetMode="External"/><Relationship Id="rId68" Type="http://schemas.openxmlformats.org/officeDocument/2006/relationships/hyperlink" Target="https://www.threads.net/%40mailandguardian" TargetMode="External"/><Relationship Id="rId69" Type="http://schemas.openxmlformats.org/officeDocument/2006/relationships/hyperlink" Target="https://mg.co.za/200youngsouthafricans/" TargetMode="External"/><Relationship Id="rId70" Type="http://schemas.openxmlformats.org/officeDocument/2006/relationships/hyperlink" Target="https://mg.co.za/powerofwomen/" TargetMode="External"/><Relationship Id="rId71" Type="http://schemas.openxmlformats.org/officeDocument/2006/relationships/hyperlink" Target="https://mg.co.za/greeningthefuture/" TargetMode="External"/><Relationship Id="rId72" Type="http://schemas.openxmlformats.org/officeDocument/2006/relationships/hyperlink" Target="https://mg.co.za/privacy-policy/" TargetMode="External"/><Relationship Id="rId73" Type="http://schemas.openxmlformats.org/officeDocument/2006/relationships/hyperlink" Target="https://mg.co.za/cookie-policy/" TargetMode="External"/><Relationship Id="rId74" Type="http://schemas.openxmlformats.org/officeDocument/2006/relationships/hyperlink" Target="https://mg.co.za/ethics-and-social-media-policy/" TargetMode="External"/><Relationship Id="rId75" Type="http://schemas.openxmlformats.org/officeDocument/2006/relationships/hyperlink" Target="https://careers.mg.co.za/" TargetMode="External"/><Relationship Id="rId76" Type="http://schemas.openxmlformats.org/officeDocument/2006/relationships/hyperlink" Target="https://property.mg.co.za/" TargetMode="External"/><Relationship Id="rId77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Single-dose J&amp;J/Janssen Covid-19 vaccine hopes to speed up SA’s vaccination programme – The Mail &amp; Guardian</dc:title>
  <dcterms:created xsi:type="dcterms:W3CDTF">2024-05-02T18:36:26Z</dcterms:created>
  <dcterms:modified xsi:type="dcterms:W3CDTF">2024-05-02T18:36:26Z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Mozilla/5.0 (Macintosh; Intel Mac OS X 10_15_7) AppleWebKit/537.36 (KHTML, like Gecko) Chrome/124.0.0.0 Safari/537.36 Edg/124.0.0.0</vt:lpwstr>
  </property>
  <property fmtid="{D5CDD505-2E9C-101B-9397-08002B2CF9AE}" pid="4" name="LastSaved">
    <vt:filetime>2024-05-02T00:00:00Z</vt:filetime>
  </property>
  <property fmtid="{D5CDD505-2E9C-101B-9397-08002B2CF9AE}" pid="5" name="Producer">
    <vt:lpwstr>Skia/PDF m124</vt:lpwstr>
  </property>
</Properties>
</file>