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F3D20F" w14:textId="4E183AD0" w:rsidR="007E26FC" w:rsidRPr="008E4618" w:rsidRDefault="00C86B76" w:rsidP="00705ECA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  <w:t>BAMS for</w:t>
      </w:r>
      <w:r w:rsidR="008A71A3" w:rsidRPr="008E4618"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  <w:t xml:space="preserve"> diF:PS</w:t>
      </w:r>
    </w:p>
    <w:p w14:paraId="5A7DE0DB" w14:textId="725C4274" w:rsidR="008E4618" w:rsidRDefault="00C86B76" w:rsidP="008E4618">
      <w:p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  <w:t>PREVIOUS CONSIDERATIONS</w:t>
      </w:r>
    </w:p>
    <w:p w14:paraId="586E3F92" w14:textId="75C4986F" w:rsidR="00C86B76" w:rsidRPr="00C86B76" w:rsidRDefault="00C86B76" w:rsidP="008E4618">
      <w:pPr>
        <w:jc w:val="both"/>
        <w:rPr>
          <w:rFonts w:ascii="Times New Roman" w:hAnsi="Times New Roman" w:cs="Times New Roman"/>
          <w:sz w:val="24"/>
          <w:szCs w:val="24"/>
          <w:lang w:val="ca-ES"/>
        </w:rPr>
      </w:pPr>
      <w:r>
        <w:rPr>
          <w:rFonts w:ascii="Times New Roman" w:hAnsi="Times New Roman" w:cs="Times New Roman"/>
          <w:sz w:val="24"/>
          <w:szCs w:val="24"/>
          <w:lang w:val="ca-ES"/>
        </w:rPr>
        <w:t xml:space="preserve">UVO Cleaner </w:t>
      </w:r>
      <w:r w:rsidRPr="00C86B76">
        <w:rPr>
          <w:rFonts w:ascii="Times New Roman" w:hAnsi="Times New Roman" w:cs="Times New Roman"/>
          <w:sz w:val="24"/>
          <w:szCs w:val="24"/>
          <w:lang w:val="ca-E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ca-ES"/>
        </w:rPr>
        <w:t xml:space="preserve"> You can find it in the SEM facilities (Down floor, at the enf of the corridor)</w:t>
      </w:r>
    </w:p>
    <w:p w14:paraId="3ACAC388" w14:textId="6F9685DD" w:rsidR="008A71A3" w:rsidRPr="008E4618" w:rsidRDefault="008A71A3" w:rsidP="008A71A3">
      <w:p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</w:pPr>
      <w:r w:rsidRPr="008E4618"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  <w:t>MATERIAL</w:t>
      </w:r>
    </w:p>
    <w:p w14:paraId="7C941B58" w14:textId="5F332AAF" w:rsidR="00C86B76" w:rsidRDefault="00C86B76" w:rsidP="00C86B7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ca-ES"/>
        </w:rPr>
      </w:pPr>
      <w:r w:rsidRPr="00C86B76">
        <w:rPr>
          <w:rFonts w:ascii="Times New Roman" w:hAnsi="Times New Roman" w:cs="Times New Roman"/>
          <w:sz w:val="24"/>
          <w:szCs w:val="24"/>
          <w:lang w:val="ca-ES"/>
        </w:rPr>
        <w:t>Semiconductor 2% diF:PS prepar</w:t>
      </w:r>
      <w:r w:rsidR="0013324F">
        <w:rPr>
          <w:rFonts w:ascii="Times New Roman" w:hAnsi="Times New Roman" w:cs="Times New Roman"/>
          <w:sz w:val="24"/>
          <w:szCs w:val="24"/>
          <w:lang w:val="ca-ES"/>
        </w:rPr>
        <w:t>ed the day before.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ca-ES"/>
        </w:rPr>
        <w:t xml:space="preserve"> Preheated in BAMS at 105ºC a couple of hours ago before starting the coatings.</w:t>
      </w:r>
    </w:p>
    <w:p w14:paraId="25B2585B" w14:textId="5A517BDF" w:rsidR="00C86B76" w:rsidRDefault="00C86B76" w:rsidP="00C86B7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ca-ES"/>
        </w:rPr>
      </w:pPr>
      <w:r w:rsidRPr="00C86B76">
        <w:rPr>
          <w:rFonts w:ascii="Times New Roman" w:hAnsi="Times New Roman" w:cs="Times New Roman"/>
          <w:sz w:val="24"/>
          <w:szCs w:val="24"/>
          <w:lang w:val="ca-ES"/>
        </w:rPr>
        <w:t>BAMS bar nº3. It is placed about 30 min</w:t>
      </w:r>
      <w:r w:rsidR="0013324F">
        <w:rPr>
          <w:rFonts w:ascii="Times New Roman" w:hAnsi="Times New Roman" w:cs="Times New Roman"/>
          <w:sz w:val="24"/>
          <w:szCs w:val="24"/>
          <w:lang w:val="ca-ES"/>
        </w:rPr>
        <w:t xml:space="preserve"> – 1h</w:t>
      </w:r>
      <w:r w:rsidRPr="00C86B76">
        <w:rPr>
          <w:rFonts w:ascii="Times New Roman" w:hAnsi="Times New Roman" w:cs="Times New Roman"/>
          <w:sz w:val="24"/>
          <w:szCs w:val="24"/>
          <w:lang w:val="ca-ES"/>
        </w:rPr>
        <w:t xml:space="preserve"> before making the BAMS, previously cleaned (Acetone + IPA + N2</w:t>
      </w:r>
      <w:r>
        <w:rPr>
          <w:rFonts w:ascii="Times New Roman" w:hAnsi="Times New Roman" w:cs="Times New Roman"/>
          <w:sz w:val="24"/>
          <w:szCs w:val="24"/>
          <w:lang w:val="ca-ES"/>
        </w:rPr>
        <w:t xml:space="preserve"> gun</w:t>
      </w:r>
      <w:r w:rsidRPr="00C86B76">
        <w:rPr>
          <w:rFonts w:ascii="Times New Roman" w:hAnsi="Times New Roman" w:cs="Times New Roman"/>
          <w:sz w:val="24"/>
          <w:szCs w:val="24"/>
          <w:lang w:val="ca-ES"/>
        </w:rPr>
        <w:t>).</w:t>
      </w:r>
    </w:p>
    <w:p w14:paraId="1C3E4F46" w14:textId="1FE417B5" w:rsidR="008A71A3" w:rsidRPr="00C86B76" w:rsidRDefault="008A71A3" w:rsidP="00C86B76">
      <w:pPr>
        <w:jc w:val="both"/>
        <w:rPr>
          <w:rFonts w:ascii="Times New Roman" w:hAnsi="Times New Roman" w:cs="Times New Roman"/>
          <w:sz w:val="24"/>
          <w:szCs w:val="24"/>
          <w:lang w:val="ca-ES"/>
        </w:rPr>
      </w:pPr>
      <w:r w:rsidRPr="00C86B76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  <w:lang w:val="ca-ES"/>
        </w:rPr>
        <w:t>PROCED</w:t>
      </w:r>
      <w:r w:rsidR="00C86B76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u w:val="single"/>
          <w:lang w:val="ca-ES"/>
        </w:rPr>
        <w:t>URE</w:t>
      </w:r>
    </w:p>
    <w:p w14:paraId="12DF29D3" w14:textId="290F1703" w:rsidR="00C86B76" w:rsidRPr="00C86B76" w:rsidRDefault="00C86B76" w:rsidP="00C86B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</w:pPr>
      <w:r w:rsidRPr="00C86B76"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  <w:t>Clean the substrate with the sonicator.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  <w:t xml:space="preserve"> (</w:t>
      </w:r>
      <w:r w:rsidRPr="00C86B76"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  <w:t xml:space="preserve">5 min acetone bath + 5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  <w:t>min IPA bath + N2 gun)</w:t>
      </w:r>
    </w:p>
    <w:p w14:paraId="3954ED55" w14:textId="57CB46AC" w:rsidR="00C86B76" w:rsidRPr="00C86B76" w:rsidRDefault="00C86B76" w:rsidP="00C86B76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  <w:t>2.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  <w:tab/>
        <w:t xml:space="preserve">Prepare the SAM solution </w:t>
      </w:r>
      <w:r w:rsidRPr="00C86B76"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  <w:t>20 ml IPA: 40 µl SAM (normally, PFBT)</w:t>
      </w:r>
    </w:p>
    <w:p w14:paraId="0A21A023" w14:textId="77777777" w:rsidR="00C86B76" w:rsidRPr="00C86B76" w:rsidRDefault="00C86B76" w:rsidP="00C86B76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</w:pPr>
      <w:r w:rsidRPr="00C86B76"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  <w:t>3.</w:t>
      </w:r>
      <w:r w:rsidRPr="00C86B76"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  <w:tab/>
        <w:t>Place the devices in the UVO cleaner for 25 min.</w:t>
      </w:r>
    </w:p>
    <w:p w14:paraId="4709126A" w14:textId="77777777" w:rsidR="00C86B76" w:rsidRPr="00C86B76" w:rsidRDefault="00C86B76" w:rsidP="00C86B76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</w:pPr>
      <w:r w:rsidRPr="00C86B76"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  <w:t>4.</w:t>
      </w:r>
      <w:r w:rsidRPr="00C86B76"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  <w:tab/>
        <w:t>Immediately place the xips in the SAM solution for 15 min.</w:t>
      </w:r>
    </w:p>
    <w:p w14:paraId="42145316" w14:textId="77777777" w:rsidR="00C86B76" w:rsidRPr="00C86B76" w:rsidRDefault="00C86B76" w:rsidP="00C86B76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</w:pPr>
      <w:r w:rsidRPr="00C86B76"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  <w:t>5.</w:t>
      </w:r>
      <w:r w:rsidRPr="00C86B76"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  <w:tab/>
        <w:t>Clean with IPA and dry with N2 if used. Those that are not used are kept in IPA.</w:t>
      </w:r>
    </w:p>
    <w:p w14:paraId="20C44005" w14:textId="10076EED" w:rsidR="00C86B76" w:rsidRPr="00C86B76" w:rsidRDefault="00C86B76" w:rsidP="00C86B76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</w:pPr>
      <w:r w:rsidRPr="00C86B76"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  <w:t>6.</w:t>
      </w:r>
      <w:r w:rsidRPr="00C86B76"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  <w:tab/>
        <w:t>Place the device and put some CB between the BA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  <w:t>MS hotplate and the substrate.</w:t>
      </w:r>
    </w:p>
    <w:p w14:paraId="23D8CF2B" w14:textId="77777777" w:rsidR="00C86B76" w:rsidRPr="00C86B76" w:rsidRDefault="00C86B76" w:rsidP="00C86B76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</w:pPr>
      <w:r w:rsidRPr="00C86B76"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  <w:t>7.</w:t>
      </w:r>
      <w:r w:rsidRPr="00C86B76"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  <w:tab/>
        <w:t>BAMS parameters</w:t>
      </w:r>
    </w:p>
    <w:p w14:paraId="4F9065CF" w14:textId="77777777" w:rsidR="00C86B76" w:rsidRPr="00C86B76" w:rsidRDefault="00C86B76" w:rsidP="00C86B76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</w:pPr>
      <w:r w:rsidRPr="00C86B76"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  <w:t>- At 10 mm/s there are 2778 motor steps/s</w:t>
      </w:r>
    </w:p>
    <w:p w14:paraId="4B2E1BAD" w14:textId="719E9116" w:rsidR="00107C69" w:rsidRPr="00C86B76" w:rsidRDefault="00C86B76" w:rsidP="00C86B76">
      <w:pPr>
        <w:rPr>
          <w:b/>
          <w:lang w:val="en-GB"/>
        </w:rPr>
      </w:pPr>
      <w:r w:rsidRPr="00C86B76">
        <w:rPr>
          <w:rFonts w:ascii="Times New Roman" w:hAnsi="Times New Roman" w:cs="Times New Roman"/>
          <w:color w:val="0D0D0D" w:themeColor="text1" w:themeTint="F2"/>
          <w:sz w:val="24"/>
          <w:szCs w:val="24"/>
          <w:lang w:val="ca-ES"/>
        </w:rPr>
        <w:t>- Deposition on the BAMS of 30-40 uL of SC:PS per device.</w:t>
      </w:r>
    </w:p>
    <w:sectPr w:rsidR="00107C69" w:rsidRPr="00C86B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3477AD"/>
    <w:multiLevelType w:val="hybridMultilevel"/>
    <w:tmpl w:val="27FAFE6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37530"/>
    <w:multiLevelType w:val="hybridMultilevel"/>
    <w:tmpl w:val="FA7C055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6D1636"/>
    <w:multiLevelType w:val="hybridMultilevel"/>
    <w:tmpl w:val="A4D05098"/>
    <w:lvl w:ilvl="0" w:tplc="B8007C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B73A54"/>
    <w:multiLevelType w:val="hybridMultilevel"/>
    <w:tmpl w:val="AB50B954"/>
    <w:lvl w:ilvl="0" w:tplc="B8007C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F100C9B"/>
    <w:multiLevelType w:val="hybridMultilevel"/>
    <w:tmpl w:val="EC7844D4"/>
    <w:lvl w:ilvl="0" w:tplc="0C0A001B">
      <w:start w:val="1"/>
      <w:numFmt w:val="lowerRoman"/>
      <w:lvlText w:val="%1."/>
      <w:lvlJc w:val="right"/>
      <w:pPr>
        <w:ind w:left="234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940156A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4013AA"/>
    <w:multiLevelType w:val="hybridMultilevel"/>
    <w:tmpl w:val="DB200C42"/>
    <w:lvl w:ilvl="0" w:tplc="B8007C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39824F7"/>
    <w:multiLevelType w:val="hybridMultilevel"/>
    <w:tmpl w:val="DF10137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E545E84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785400FC"/>
    <w:multiLevelType w:val="multilevel"/>
    <w:tmpl w:val="0C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7D642CAF"/>
    <w:multiLevelType w:val="hybridMultilevel"/>
    <w:tmpl w:val="E2BE4D36"/>
    <w:lvl w:ilvl="0" w:tplc="A4E8F54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4"/>
  </w:num>
  <w:num w:numId="5">
    <w:abstractNumId w:val="5"/>
  </w:num>
  <w:num w:numId="6">
    <w:abstractNumId w:val="0"/>
  </w:num>
  <w:num w:numId="7">
    <w:abstractNumId w:val="2"/>
  </w:num>
  <w:num w:numId="8">
    <w:abstractNumId w:val="3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6FC"/>
    <w:rsid w:val="000246B3"/>
    <w:rsid w:val="000B4267"/>
    <w:rsid w:val="000E600A"/>
    <w:rsid w:val="001029F7"/>
    <w:rsid w:val="00107C69"/>
    <w:rsid w:val="00110819"/>
    <w:rsid w:val="0013324F"/>
    <w:rsid w:val="00135B56"/>
    <w:rsid w:val="00145D6F"/>
    <w:rsid w:val="00182008"/>
    <w:rsid w:val="001E294A"/>
    <w:rsid w:val="00206727"/>
    <w:rsid w:val="00213484"/>
    <w:rsid w:val="0029393E"/>
    <w:rsid w:val="002B17AD"/>
    <w:rsid w:val="003B7D3D"/>
    <w:rsid w:val="003C3272"/>
    <w:rsid w:val="00445F91"/>
    <w:rsid w:val="00473D28"/>
    <w:rsid w:val="004C1A1B"/>
    <w:rsid w:val="00511E8C"/>
    <w:rsid w:val="00572962"/>
    <w:rsid w:val="00585554"/>
    <w:rsid w:val="005A3567"/>
    <w:rsid w:val="0066536A"/>
    <w:rsid w:val="006723B5"/>
    <w:rsid w:val="0069555F"/>
    <w:rsid w:val="006D44E8"/>
    <w:rsid w:val="006D6867"/>
    <w:rsid w:val="00705ECA"/>
    <w:rsid w:val="00730465"/>
    <w:rsid w:val="00770F08"/>
    <w:rsid w:val="0078160B"/>
    <w:rsid w:val="00797DD4"/>
    <w:rsid w:val="007E26FC"/>
    <w:rsid w:val="0081277C"/>
    <w:rsid w:val="008A71A3"/>
    <w:rsid w:val="008E4618"/>
    <w:rsid w:val="0090287F"/>
    <w:rsid w:val="00911F3F"/>
    <w:rsid w:val="00971926"/>
    <w:rsid w:val="00977E52"/>
    <w:rsid w:val="009873F3"/>
    <w:rsid w:val="00A22F95"/>
    <w:rsid w:val="00A35B61"/>
    <w:rsid w:val="00A40F43"/>
    <w:rsid w:val="00A44F08"/>
    <w:rsid w:val="00A92650"/>
    <w:rsid w:val="00B503B4"/>
    <w:rsid w:val="00B54DFC"/>
    <w:rsid w:val="00B70FA7"/>
    <w:rsid w:val="00BD2C84"/>
    <w:rsid w:val="00C86B76"/>
    <w:rsid w:val="00D21F09"/>
    <w:rsid w:val="00D755ED"/>
    <w:rsid w:val="00D81609"/>
    <w:rsid w:val="00D94ED3"/>
    <w:rsid w:val="00DC5F4F"/>
    <w:rsid w:val="00E44415"/>
    <w:rsid w:val="00E87229"/>
    <w:rsid w:val="00EC5D0A"/>
    <w:rsid w:val="00ED6CEF"/>
    <w:rsid w:val="00EF605C"/>
    <w:rsid w:val="00F1512D"/>
    <w:rsid w:val="00F81244"/>
    <w:rsid w:val="00FC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A44AA"/>
  <w15:chartTrackingRefBased/>
  <w15:docId w15:val="{4EABF768-C699-46A2-B332-B64D3C02A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26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145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 Martinez Domingo</dc:creator>
  <cp:keywords/>
  <dc:description/>
  <cp:lastModifiedBy>María Jesús Ortiz Aguayo</cp:lastModifiedBy>
  <cp:revision>7</cp:revision>
  <dcterms:created xsi:type="dcterms:W3CDTF">2022-01-11T15:17:00Z</dcterms:created>
  <dcterms:modified xsi:type="dcterms:W3CDTF">2025-02-28T09:58:00Z</dcterms:modified>
</cp:coreProperties>
</file>