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2444F" w14:textId="0F1BD554" w:rsidR="00991755" w:rsidRDefault="00991755" w:rsidP="00991755">
      <w:pPr>
        <w:spacing w:line="240" w:lineRule="auto"/>
        <w:rPr>
          <w:rFonts w:cstheme="minorHAnsi"/>
          <w:color w:val="000000" w:themeColor="text1"/>
        </w:rPr>
      </w:pPr>
      <w:r w:rsidRPr="00B123E7">
        <w:rPr>
          <w:rFonts w:cstheme="minorHAnsi"/>
          <w:b/>
          <w:color w:val="000000" w:themeColor="text1"/>
        </w:rPr>
        <w:t xml:space="preserve">Table </w:t>
      </w:r>
      <w:r w:rsidRPr="00B123E7">
        <w:rPr>
          <w:rFonts w:cstheme="minorHAnsi"/>
          <w:b/>
          <w:noProof/>
          <w:color w:val="000000" w:themeColor="text1"/>
        </w:rPr>
        <w:t>1</w:t>
      </w:r>
      <w:r w:rsidRPr="00B123E7">
        <w:rPr>
          <w:rFonts w:cstheme="minorHAnsi"/>
          <w:b/>
          <w:color w:val="000000" w:themeColor="text1"/>
        </w:rPr>
        <w:t>.</w:t>
      </w:r>
      <w:r w:rsidRPr="00925CBA">
        <w:rPr>
          <w:rFonts w:cstheme="minorHAnsi"/>
          <w:color w:val="000000" w:themeColor="text1"/>
        </w:rPr>
        <w:t xml:space="preserve"> Multi-level statistic</w:t>
      </w:r>
      <w:r>
        <w:rPr>
          <w:rFonts w:cstheme="minorHAnsi"/>
          <w:color w:val="000000" w:themeColor="text1"/>
        </w:rPr>
        <w:t>al model</w:t>
      </w:r>
      <w:r w:rsidRPr="00925CBA">
        <w:rPr>
          <w:rFonts w:cstheme="minorHAnsi"/>
          <w:color w:val="000000" w:themeColor="text1"/>
        </w:rPr>
        <w:t xml:space="preserve"> to estimate population trajectories in pre-defined geographic strata by integrating daily counts of migrants at a series of monitoring stations with estimates of breeding origins for a sample of migrants at a subset of stations</w:t>
      </w:r>
      <w:r>
        <w:rPr>
          <w:rFonts w:cstheme="minorHAnsi"/>
          <w:color w:val="000000" w:themeColor="text1"/>
        </w:rPr>
        <w:t xml:space="preserve">. </w:t>
      </w:r>
      <w:r w:rsidRPr="00925CBA">
        <w:rPr>
          <w:rFonts w:cstheme="minorHAnsi"/>
          <w:color w:val="000000" w:themeColor="text1"/>
        </w:rPr>
        <w:t>Equations are indexed by geographic strata (j), year (y), monitoring station (s),</w:t>
      </w:r>
      <w:r>
        <w:rPr>
          <w:rFonts w:cstheme="minorHAnsi"/>
          <w:color w:val="000000" w:themeColor="text1"/>
        </w:rPr>
        <w:t xml:space="preserve"> and</w:t>
      </w:r>
      <w:r w:rsidRPr="00925CBA">
        <w:rPr>
          <w:rFonts w:cstheme="minorHAnsi"/>
          <w:color w:val="000000" w:themeColor="text1"/>
        </w:rPr>
        <w:t xml:space="preserve"> day of year (d)</w:t>
      </w:r>
      <w:r>
        <w:rPr>
          <w:rFonts w:cstheme="minorHAnsi"/>
          <w:color w:val="000000" w:themeColor="text1"/>
        </w:rPr>
        <w:t xml:space="preserve">. </w:t>
      </w:r>
    </w:p>
    <w:p w14:paraId="29B362BE" w14:textId="77777777" w:rsidR="00991755" w:rsidRDefault="00991755" w:rsidP="00991755">
      <w:pPr>
        <w:spacing w:line="240" w:lineRule="auto"/>
        <w:rPr>
          <w:rFonts w:cstheme="minorHAnsi"/>
          <w:color w:val="000000" w:themeColor="text1"/>
        </w:rPr>
      </w:pPr>
    </w:p>
    <w:tbl>
      <w:tblPr>
        <w:tblStyle w:val="TableGrid"/>
        <w:tblW w:w="10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4"/>
        <w:gridCol w:w="6170"/>
        <w:gridCol w:w="461"/>
      </w:tblGrid>
      <w:tr w:rsidR="00991755" w:rsidRPr="00925CBA" w14:paraId="0068B883" w14:textId="77777777" w:rsidTr="00092AF6"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61DFD6E8" w14:textId="77777777" w:rsidR="00991755" w:rsidRPr="00925CBA" w:rsidRDefault="00991755" w:rsidP="00092AF6">
            <w:pPr>
              <w:spacing w:before="120" w:after="120"/>
              <w:rPr>
                <w:rFonts w:cstheme="minorHAnsi"/>
              </w:rPr>
            </w:pPr>
            <w:r w:rsidRPr="00925CBA">
              <w:rPr>
                <w:rFonts w:cstheme="minorHAnsi"/>
              </w:rPr>
              <w:t>Description</w:t>
            </w:r>
          </w:p>
        </w:tc>
        <w:tc>
          <w:tcPr>
            <w:tcW w:w="5834" w:type="dxa"/>
            <w:tcBorders>
              <w:top w:val="single" w:sz="4" w:space="0" w:color="auto"/>
              <w:bottom w:val="single" w:sz="4" w:space="0" w:color="auto"/>
            </w:tcBorders>
          </w:tcPr>
          <w:p w14:paraId="634471D9" w14:textId="77777777" w:rsidR="00991755" w:rsidRPr="00925CBA" w:rsidRDefault="00991755" w:rsidP="00092AF6">
            <w:pPr>
              <w:spacing w:before="120" w:after="120"/>
              <w:rPr>
                <w:rFonts w:cstheme="minorHAnsi"/>
              </w:rPr>
            </w:pPr>
            <w:r w:rsidRPr="00925CBA">
              <w:rPr>
                <w:rFonts w:cstheme="minorHAnsi"/>
              </w:rPr>
              <w:t>Equations</w:t>
            </w:r>
          </w:p>
        </w:tc>
        <w:tc>
          <w:tcPr>
            <w:tcW w:w="461" w:type="dxa"/>
            <w:tcBorders>
              <w:top w:val="single" w:sz="4" w:space="0" w:color="auto"/>
              <w:bottom w:val="single" w:sz="4" w:space="0" w:color="auto"/>
            </w:tcBorders>
          </w:tcPr>
          <w:p w14:paraId="53D07D6E" w14:textId="77777777" w:rsidR="00991755" w:rsidRPr="00925CBA" w:rsidRDefault="00991755" w:rsidP="00092AF6">
            <w:pPr>
              <w:rPr>
                <w:rFonts w:cstheme="minorHAnsi"/>
              </w:rPr>
            </w:pPr>
          </w:p>
        </w:tc>
      </w:tr>
      <w:tr w:rsidR="00991755" w:rsidRPr="00925CBA" w14:paraId="29C7F605" w14:textId="77777777" w:rsidTr="00092AF6">
        <w:tc>
          <w:tcPr>
            <w:tcW w:w="10165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C7B1B02" w14:textId="77777777" w:rsidR="00991755" w:rsidRPr="00925CBA" w:rsidRDefault="00991755" w:rsidP="00092AF6">
            <w:pPr>
              <w:spacing w:before="120" w:after="120"/>
              <w:jc w:val="center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Stratum-level</w:t>
            </w:r>
            <w:r w:rsidRPr="00925CBA">
              <w:rPr>
                <w:rFonts w:cstheme="minorHAnsi"/>
                <w:i/>
                <w:iCs/>
              </w:rPr>
              <w:t xml:space="preserve"> population process model:</w:t>
            </w:r>
          </w:p>
        </w:tc>
      </w:tr>
      <w:tr w:rsidR="00991755" w:rsidRPr="00925CBA" w14:paraId="0AAFD293" w14:textId="77777777" w:rsidTr="00092AF6">
        <w:tc>
          <w:tcPr>
            <w:tcW w:w="3870" w:type="dxa"/>
          </w:tcPr>
          <w:p w14:paraId="681DCB3C" w14:textId="740D0826" w:rsidR="00991755" w:rsidRPr="00925CBA" w:rsidRDefault="00991755" w:rsidP="00AA7992">
            <w:pPr>
              <w:spacing w:before="120"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Log-linear population change within stratum </w:t>
            </w:r>
            <w:r w:rsidRPr="00EB6EF6">
              <w:rPr>
                <w:rFonts w:cstheme="minorHAnsi"/>
                <w:i/>
                <w:iCs/>
              </w:rPr>
              <w:t>j</w:t>
            </w:r>
            <w:r w:rsidR="00EB6EF6">
              <w:rPr>
                <w:rFonts w:cstheme="minorHAnsi"/>
              </w:rPr>
              <w:t xml:space="preserve">, starting from baseline year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.</m:t>
              </m:r>
            </m:oMath>
            <w:r w:rsidR="00EB6EF6">
              <w:rPr>
                <w:rFonts w:cstheme="minorHAnsi"/>
              </w:rPr>
              <w:t xml:space="preserve"> </w:t>
            </w:r>
          </w:p>
        </w:tc>
        <w:tc>
          <w:tcPr>
            <w:tcW w:w="5834" w:type="dxa"/>
            <w:vAlign w:val="center"/>
          </w:tcPr>
          <w:p w14:paraId="64053417" w14:textId="078A4F20" w:rsidR="00991755" w:rsidRPr="001672B3" w:rsidRDefault="00991755" w:rsidP="00991755">
            <w:pPr>
              <w:spacing w:before="120" w:after="120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log⁡</m:t>
                    </m:r>
                    <m:r>
                      <w:rPr>
                        <w:rFonts w:ascii="Cambria Math" w:hAnsi="Cambria Math" w:cstheme="minorHAnsi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j, y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)= 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log⁡</m:t>
                    </m:r>
                    <m:r>
                      <w:rPr>
                        <w:rFonts w:ascii="Cambria Math" w:hAnsi="Cambria Math" w:cstheme="minorHAnsi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 xml:space="preserve">j, </m:t>
                    </m:r>
                    <m:r>
                      <w:rPr>
                        <w:rFonts w:ascii="Cambria Math" w:hAnsi="Cambria Math" w:cstheme="minorHAnsi"/>
                      </w:rPr>
                      <m:t>y0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y-1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>×</m:t>
                    </m:r>
                    <m:r>
                      <w:rPr>
                        <w:rFonts w:ascii="Cambria Math" w:hAnsi="Cambria Math" w:cstheme="minorHAnsi"/>
                      </w:rPr>
                      <m:t>slope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61" w:type="dxa"/>
            <w:vAlign w:val="center"/>
          </w:tcPr>
          <w:p w14:paraId="36AC4A6C" w14:textId="77777777" w:rsidR="00991755" w:rsidRPr="00925CBA" w:rsidRDefault="00991755" w:rsidP="00092AF6">
            <w:pPr>
              <w:spacing w:before="120" w:after="120"/>
              <w:jc w:val="center"/>
              <w:rPr>
                <w:rFonts w:cstheme="minorHAnsi"/>
              </w:rPr>
            </w:pPr>
            <w:r w:rsidRPr="00925CBA">
              <w:rPr>
                <w:rFonts w:cstheme="minorHAnsi"/>
              </w:rPr>
              <w:t>(1)</w:t>
            </w:r>
          </w:p>
        </w:tc>
      </w:tr>
      <w:tr w:rsidR="00991755" w:rsidRPr="00925CBA" w14:paraId="00BCE38D" w14:textId="77777777" w:rsidTr="00092AF6">
        <w:tc>
          <w:tcPr>
            <w:tcW w:w="10165" w:type="dxa"/>
            <w:gridSpan w:val="3"/>
            <w:shd w:val="clear" w:color="auto" w:fill="D9D9D9" w:themeFill="background1" w:themeFillShade="D9"/>
          </w:tcPr>
          <w:p w14:paraId="162E13DE" w14:textId="77777777" w:rsidR="00991755" w:rsidRPr="00925CBA" w:rsidRDefault="00991755" w:rsidP="00AA7992">
            <w:pPr>
              <w:spacing w:before="120" w:after="120" w:line="240" w:lineRule="auto"/>
              <w:jc w:val="center"/>
              <w:rPr>
                <w:rFonts w:cstheme="minorHAnsi"/>
                <w:i/>
                <w:iCs/>
              </w:rPr>
            </w:pPr>
            <w:r w:rsidRPr="00925CBA">
              <w:rPr>
                <w:rFonts w:cstheme="minorHAnsi"/>
                <w:i/>
                <w:iCs/>
              </w:rPr>
              <w:t>Migration process model:</w:t>
            </w:r>
          </w:p>
        </w:tc>
      </w:tr>
      <w:tr w:rsidR="00991755" w:rsidRPr="00925CBA" w14:paraId="1F78BA62" w14:textId="77777777" w:rsidTr="00092AF6">
        <w:tc>
          <w:tcPr>
            <w:tcW w:w="3870" w:type="dxa"/>
          </w:tcPr>
          <w:p w14:paraId="697238AA" w14:textId="079B278D" w:rsidR="00991755" w:rsidRPr="00925CBA" w:rsidRDefault="00991755" w:rsidP="00AA7992">
            <w:pPr>
              <w:spacing w:before="120" w:after="120" w:line="240" w:lineRule="auto"/>
              <w:rPr>
                <w:rFonts w:cstheme="minorHAnsi"/>
              </w:rPr>
            </w:pPr>
            <w:r w:rsidRPr="00925CBA">
              <w:rPr>
                <w:rFonts w:cstheme="minorHAnsi"/>
              </w:rPr>
              <w:t xml:space="preserve">Number of migrants arriving at each station from each stratum controlled by </w:t>
            </w:r>
            <w:r>
              <w:rPr>
                <w:rFonts w:cstheme="minorHAnsi"/>
              </w:rPr>
              <w:t xml:space="preserve">migration </w:t>
            </w:r>
            <w:r w:rsidRPr="00925CBA">
              <w:rPr>
                <w:rFonts w:cstheme="minorHAnsi"/>
              </w:rPr>
              <w:t xml:space="preserve">parameter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ρ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j,s</m:t>
                  </m:r>
                </m:sub>
              </m:sSub>
            </m:oMath>
            <w:r>
              <w:rPr>
                <w:rFonts w:eastAsiaTheme="minorEastAsia" w:cstheme="minorHAnsi"/>
              </w:rPr>
              <w:t>.</w:t>
            </w:r>
          </w:p>
        </w:tc>
        <w:tc>
          <w:tcPr>
            <w:tcW w:w="5834" w:type="dxa"/>
            <w:vAlign w:val="center"/>
          </w:tcPr>
          <w:p w14:paraId="5DF4C48C" w14:textId="77777777" w:rsidR="00991755" w:rsidRPr="00CB23E3" w:rsidRDefault="00991755" w:rsidP="00092AF6">
            <w:pPr>
              <w:spacing w:before="120" w:after="120"/>
              <w:rPr>
                <w:rFonts w:eastAsia="Calibri" w:cstheme="minorHAnsi"/>
                <w:bCs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j,s,y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j,s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j, y</m:t>
                    </m:r>
                  </m:sub>
                </m:sSub>
              </m:oMath>
            </m:oMathPara>
          </w:p>
          <w:p w14:paraId="12251EA8" w14:textId="77777777" w:rsidR="00991755" w:rsidRPr="00CB23E3" w:rsidRDefault="00991755" w:rsidP="00092AF6">
            <w:pPr>
              <w:spacing w:before="120" w:after="120"/>
              <w:rPr>
                <w:rFonts w:eastAsia="Calibri" w:cstheme="minorHAnsi"/>
                <w:bCs/>
                <w:iCs/>
              </w:rPr>
            </w:pPr>
          </w:p>
        </w:tc>
        <w:tc>
          <w:tcPr>
            <w:tcW w:w="461" w:type="dxa"/>
            <w:vAlign w:val="center"/>
          </w:tcPr>
          <w:p w14:paraId="3515C6CF" w14:textId="77777777" w:rsidR="00991755" w:rsidRPr="00925CBA" w:rsidRDefault="00991755" w:rsidP="00092AF6">
            <w:pPr>
              <w:spacing w:before="120" w:after="120"/>
              <w:jc w:val="center"/>
              <w:rPr>
                <w:rFonts w:cstheme="minorHAnsi"/>
              </w:rPr>
            </w:pPr>
            <w:r w:rsidRPr="00925CBA">
              <w:rPr>
                <w:rFonts w:cstheme="minorHAnsi"/>
              </w:rPr>
              <w:t>(2)</w:t>
            </w:r>
          </w:p>
        </w:tc>
      </w:tr>
      <w:tr w:rsidR="00991755" w:rsidRPr="00925CBA" w14:paraId="321A0B8F" w14:textId="77777777" w:rsidTr="00092AF6">
        <w:tc>
          <w:tcPr>
            <w:tcW w:w="3870" w:type="dxa"/>
          </w:tcPr>
          <w:p w14:paraId="75930A81" w14:textId="060695CE" w:rsidR="00991755" w:rsidRPr="00925CBA" w:rsidRDefault="00991755" w:rsidP="00AA7992">
            <w:pPr>
              <w:spacing w:before="120"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Expected </w:t>
            </w:r>
            <w:r w:rsidR="00AA7992">
              <w:rPr>
                <w:rFonts w:cstheme="minorHAnsi"/>
              </w:rPr>
              <w:t xml:space="preserve">abundance </w:t>
            </w:r>
            <w:r w:rsidRPr="00925CBA">
              <w:rPr>
                <w:rFonts w:cstheme="minorHAnsi"/>
              </w:rPr>
              <w:t>migrants</w:t>
            </w:r>
            <w:r w:rsidR="00AA7992">
              <w:rPr>
                <w:rFonts w:cstheme="minorHAnsi"/>
              </w:rPr>
              <w:t xml:space="preserve"> arriving at a station</w:t>
            </w:r>
            <w:r w:rsidRPr="00925CBA">
              <w:rPr>
                <w:rFonts w:cstheme="minorHAnsi"/>
              </w:rPr>
              <w:t xml:space="preserve"> from all regions</w:t>
            </w:r>
            <w:r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 Additional temporal variance (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ε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s,y</m:t>
                  </m:r>
                </m:sub>
              </m:sSub>
            </m:oMath>
            <w:r>
              <w:rPr>
                <w:rFonts w:eastAsiaTheme="minorEastAsia" w:cstheme="minorHAnsi"/>
              </w:rPr>
              <w:t xml:space="preserve">) is controlled by parameter </w:t>
            </w:r>
            <m:oMath>
              <m:sSubSup>
                <m:sSubSupPr>
                  <m:ctrlPr>
                    <w:rPr>
                      <w:rFonts w:ascii="Cambria Math" w:hAnsi="Cambria Math" w:cstheme="minorHAnsi"/>
                      <w:bCs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ρ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</m:oMath>
            <w:r>
              <w:rPr>
                <w:rFonts w:eastAsiaTheme="minorEastAsia" w:cstheme="minorHAnsi"/>
                <w:bCs/>
                <w:iCs/>
              </w:rPr>
              <w:t>.</w:t>
            </w:r>
          </w:p>
        </w:tc>
        <w:tc>
          <w:tcPr>
            <w:tcW w:w="5834" w:type="dxa"/>
            <w:vAlign w:val="center"/>
          </w:tcPr>
          <w:p w14:paraId="2506ECF4" w14:textId="77777777" w:rsidR="00991755" w:rsidRDefault="00991755" w:rsidP="00092AF6">
            <w:pPr>
              <w:spacing w:before="120" w:after="120"/>
              <w:rPr>
                <w:rFonts w:eastAsia="Calibri"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s,y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j,s,y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ε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s,y</m:t>
                  </m:r>
                </m:sub>
              </m:sSub>
              <m:r>
                <w:rPr>
                  <w:rFonts w:ascii="Cambria Math" w:eastAsia="Calibri" w:hAnsi="Cambria Math" w:cstheme="minorHAnsi"/>
                </w:rPr>
                <m:t>,</m:t>
              </m:r>
            </m:oMath>
            <w:r>
              <w:rPr>
                <w:rFonts w:eastAsia="Calibri" w:cstheme="minorHAnsi"/>
              </w:rPr>
              <w:t xml:space="preserve"> where:</w:t>
            </w:r>
          </w:p>
          <w:p w14:paraId="15BD0A4F" w14:textId="77777777" w:rsidR="00991755" w:rsidRPr="00925CBA" w:rsidRDefault="00991755" w:rsidP="00092AF6">
            <w:pPr>
              <w:spacing w:before="120" w:after="120"/>
              <w:jc w:val="center"/>
              <w:rPr>
                <w:rFonts w:eastAsia="Calibri" w:cstheme="minorHAnsi"/>
                <w:bCs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s,y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 ~ Lognormal(0,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ρ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</w:tc>
        <w:tc>
          <w:tcPr>
            <w:tcW w:w="461" w:type="dxa"/>
            <w:vAlign w:val="center"/>
          </w:tcPr>
          <w:p w14:paraId="10413EFC" w14:textId="77777777" w:rsidR="00991755" w:rsidRPr="00925CBA" w:rsidRDefault="00991755" w:rsidP="00092AF6">
            <w:pPr>
              <w:spacing w:before="120" w:after="120"/>
              <w:jc w:val="center"/>
              <w:rPr>
                <w:rFonts w:cstheme="minorHAnsi"/>
              </w:rPr>
            </w:pPr>
            <w:r w:rsidRPr="00925CBA">
              <w:rPr>
                <w:rFonts w:cstheme="minorHAnsi"/>
              </w:rPr>
              <w:t>(3)</w:t>
            </w:r>
          </w:p>
        </w:tc>
      </w:tr>
      <w:tr w:rsidR="00991755" w:rsidRPr="00925CBA" w14:paraId="2FCC1BAB" w14:textId="77777777" w:rsidTr="00092AF6">
        <w:tc>
          <w:tcPr>
            <w:tcW w:w="3870" w:type="dxa"/>
          </w:tcPr>
          <w:p w14:paraId="2C3A47C4" w14:textId="07D7921D" w:rsidR="00991755" w:rsidRPr="00925CBA" w:rsidRDefault="00991755" w:rsidP="00AA7992">
            <w:pPr>
              <w:spacing w:before="120" w:after="120" w:line="240" w:lineRule="auto"/>
              <w:rPr>
                <w:rFonts w:cstheme="minorHAnsi"/>
              </w:rPr>
            </w:pPr>
            <w:r w:rsidRPr="00925CBA">
              <w:rPr>
                <w:rFonts w:cstheme="minorHAnsi"/>
              </w:rPr>
              <w:t xml:space="preserve">Seasonal temporal distribution of migrants arriving at the station follows a normal curve with a mean date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µ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oMath>
            <w:r w:rsidRPr="00925CBA">
              <w:rPr>
                <w:rFonts w:cstheme="minorHAnsi"/>
              </w:rPr>
              <w:t xml:space="preserve"> and a standard deviation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oMath>
            <w:r>
              <w:rPr>
                <w:rFonts w:eastAsiaTheme="minorEastAsia" w:cstheme="minorHAnsi"/>
                <w:bCs/>
                <w:iCs/>
              </w:rPr>
              <w:t xml:space="preserve">, where day of the year is indexed by </w:t>
            </w:r>
            <m:oMath>
              <m:r>
                <w:rPr>
                  <w:rFonts w:ascii="Cambria Math" w:hAnsi="Cambria Math" w:cstheme="minorHAnsi"/>
                </w:rPr>
                <m:t>d</m:t>
              </m:r>
            </m:oMath>
            <w:r>
              <w:rPr>
                <w:rFonts w:eastAsiaTheme="minorEastAsia" w:cstheme="minorHAnsi"/>
                <w:bCs/>
                <w:iCs/>
              </w:rPr>
              <w:t>.</w:t>
            </w:r>
          </w:p>
        </w:tc>
        <w:tc>
          <w:tcPr>
            <w:tcW w:w="5834" w:type="dxa"/>
            <w:vAlign w:val="center"/>
          </w:tcPr>
          <w:p w14:paraId="52DFE35F" w14:textId="77777777" w:rsidR="00991755" w:rsidRPr="00925CBA" w:rsidRDefault="00991755" w:rsidP="00092AF6">
            <w:pPr>
              <w:spacing w:before="120" w:after="120"/>
              <w:rPr>
                <w:rFonts w:eastAsia="Calibri" w:cstheme="minorHAnsi"/>
                <w:bCs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d,s,y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s,y</m:t>
                  </m:r>
                </m:sub>
              </m:sSub>
              <m:r>
                <w:rPr>
                  <w:rFonts w:ascii="Cambria Math" w:hAnsi="Cambria Math" w:cstheme="minorHAnsi"/>
                </w:rPr>
                <m:t>×f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 xml:space="preserve">d,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sub>
                  </m:sSub>
                </m:e>
              </m:d>
            </m:oMath>
            <w:r w:rsidRPr="00925CBA">
              <w:rPr>
                <w:rFonts w:eastAsia="Calibri" w:cstheme="minorHAnsi"/>
                <w:bCs/>
                <w:iCs/>
              </w:rPr>
              <w:t>, where:</w:t>
            </w:r>
          </w:p>
          <w:p w14:paraId="7222A40D" w14:textId="77777777" w:rsidR="00991755" w:rsidRPr="00925CBA" w:rsidRDefault="00991755" w:rsidP="00092AF6">
            <w:pPr>
              <w:spacing w:before="120" w:after="120"/>
              <w:jc w:val="center"/>
              <w:rPr>
                <w:rFonts w:eastAsia="Calibri" w:cstheme="minorHAnsi"/>
                <w:b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d, µ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theme="minorHAnsi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 xml:space="preserve">d-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µ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s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theme="minorHAnsi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461" w:type="dxa"/>
            <w:vAlign w:val="center"/>
          </w:tcPr>
          <w:p w14:paraId="35FC802F" w14:textId="77777777" w:rsidR="00991755" w:rsidRPr="00925CBA" w:rsidRDefault="00991755" w:rsidP="00092AF6">
            <w:pPr>
              <w:spacing w:before="120" w:after="120"/>
              <w:jc w:val="center"/>
              <w:rPr>
                <w:rFonts w:cstheme="minorHAnsi"/>
              </w:rPr>
            </w:pPr>
            <w:r w:rsidRPr="00925CBA">
              <w:rPr>
                <w:rFonts w:cstheme="minorHAnsi"/>
              </w:rPr>
              <w:t>(</w:t>
            </w:r>
            <w:r>
              <w:rPr>
                <w:rFonts w:cstheme="minorHAnsi"/>
              </w:rPr>
              <w:t>4</w:t>
            </w:r>
            <w:r w:rsidRPr="00925CBA">
              <w:rPr>
                <w:rFonts w:cstheme="minorHAnsi"/>
              </w:rPr>
              <w:t>)</w:t>
            </w:r>
          </w:p>
          <w:p w14:paraId="32CE4F7C" w14:textId="77777777" w:rsidR="00991755" w:rsidRPr="00925CBA" w:rsidRDefault="00991755" w:rsidP="00092AF6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991755" w:rsidRPr="00925CBA" w14:paraId="08A86A2F" w14:textId="77777777" w:rsidTr="00092AF6">
        <w:tc>
          <w:tcPr>
            <w:tcW w:w="10165" w:type="dxa"/>
            <w:gridSpan w:val="3"/>
            <w:shd w:val="clear" w:color="auto" w:fill="D9D9D9" w:themeFill="background1" w:themeFillShade="D9"/>
          </w:tcPr>
          <w:p w14:paraId="444E3DDF" w14:textId="77777777" w:rsidR="00991755" w:rsidRPr="00925CBA" w:rsidRDefault="00991755" w:rsidP="00AA7992">
            <w:pPr>
              <w:spacing w:before="120" w:after="120" w:line="240" w:lineRule="auto"/>
              <w:jc w:val="center"/>
              <w:rPr>
                <w:rFonts w:cstheme="minorHAnsi"/>
                <w:i/>
                <w:iCs/>
              </w:rPr>
            </w:pPr>
            <w:r w:rsidRPr="00925CBA">
              <w:rPr>
                <w:rFonts w:cstheme="minorHAnsi"/>
                <w:i/>
                <w:iCs/>
              </w:rPr>
              <w:t>Observation model</w:t>
            </w:r>
            <w:r>
              <w:rPr>
                <w:rFonts w:cstheme="minorHAnsi"/>
                <w:i/>
                <w:iCs/>
              </w:rPr>
              <w:t>s</w:t>
            </w:r>
            <w:r w:rsidRPr="00925CBA">
              <w:rPr>
                <w:rFonts w:cstheme="minorHAnsi"/>
                <w:i/>
                <w:iCs/>
              </w:rPr>
              <w:t>:</w:t>
            </w:r>
          </w:p>
        </w:tc>
      </w:tr>
      <w:tr w:rsidR="00991755" w:rsidRPr="00925CBA" w14:paraId="18D01AF8" w14:textId="77777777" w:rsidTr="00092AF6">
        <w:tc>
          <w:tcPr>
            <w:tcW w:w="3870" w:type="dxa"/>
          </w:tcPr>
          <w:p w14:paraId="3FFE3C34" w14:textId="54D60A7E" w:rsidR="00991755" w:rsidRPr="00925CBA" w:rsidRDefault="00991755" w:rsidP="00AA7992">
            <w:pPr>
              <w:spacing w:before="120" w:after="120" w:line="240" w:lineRule="auto"/>
              <w:rPr>
                <w:rFonts w:cstheme="minorHAnsi"/>
              </w:rPr>
            </w:pPr>
            <w:r w:rsidRPr="00925CBA">
              <w:rPr>
                <w:rFonts w:cstheme="minorHAnsi"/>
              </w:rPr>
              <w:t xml:space="preserve">Observed number of migrants at each station on each day of year is Poisson distributed with log-normal overdispersion (controlled by </w:t>
            </w:r>
            <m:oMath>
              <m:sSubSup>
                <m:sSubSupPr>
                  <m:ctrlPr>
                    <w:rPr>
                      <w:rFonts w:ascii="Cambria Math" w:hAnsi="Cambria Math" w:cstheme="minorHAnsi"/>
                      <w:bCs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</m:oMath>
            <w:r w:rsidRPr="00925CBA">
              <w:rPr>
                <w:rFonts w:cstheme="minorHAnsi"/>
              </w:rPr>
              <w:t>), and an offset for survey effort (</w:t>
            </w:r>
            <w:r w:rsidR="001672B3">
              <w:rPr>
                <w:rFonts w:cstheme="minorHAnsi"/>
              </w:rPr>
              <w:t>e.g., number of hours nets were operational on a day).</w:t>
            </w:r>
          </w:p>
        </w:tc>
        <w:tc>
          <w:tcPr>
            <w:tcW w:w="5834" w:type="dxa"/>
            <w:vAlign w:val="center"/>
          </w:tcPr>
          <w:p w14:paraId="17587A66" w14:textId="77777777" w:rsidR="00991755" w:rsidRPr="00925CBA" w:rsidRDefault="00991755" w:rsidP="00092AF6">
            <w:pPr>
              <w:spacing w:before="120" w:after="120"/>
              <w:rPr>
                <w:rFonts w:eastAsia="Calibri" w:cstheme="minorHAnsi"/>
                <w:bCs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d,s,y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 ~ Poisson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d,s,y</m:t>
                      </m:r>
                    </m:sub>
                  </m:sSub>
                </m:e>
              </m:d>
            </m:oMath>
            <w:r w:rsidRPr="00925CBA">
              <w:rPr>
                <w:rFonts w:eastAsia="Calibri" w:cstheme="minorHAnsi"/>
                <w:bCs/>
                <w:iCs/>
              </w:rPr>
              <w:t>,</w:t>
            </w:r>
            <w:r>
              <w:rPr>
                <w:rFonts w:eastAsia="Calibri" w:cstheme="minorHAnsi"/>
                <w:bCs/>
                <w:iCs/>
              </w:rPr>
              <w:t xml:space="preserve"> where:</w:t>
            </w:r>
          </w:p>
          <w:p w14:paraId="385C56EC" w14:textId="77777777" w:rsidR="00991755" w:rsidRPr="00925CBA" w:rsidRDefault="00991755" w:rsidP="00092AF6">
            <w:pPr>
              <w:spacing w:before="120" w:after="120"/>
              <w:jc w:val="center"/>
              <w:rPr>
                <w:rFonts w:eastAsia="Calibri" w:cstheme="minorHAnsi"/>
                <w:b/>
                <w:iCs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d,s,y</m:t>
                            </m:r>
                          </m:sub>
                        </m:sSub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 w:cstheme="minorHAnsi"/>
                  </w:rPr>
                  <m:t>~ Normal</m:t>
                </m:r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Cs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log⁡</m:t>
                        </m:r>
                        <m:r>
                          <w:rPr>
                            <w:rFonts w:ascii="Cambria Math" w:hAnsi="Cambria Math" w:cstheme="minorHAnsi"/>
                          </w:rPr>
                          <m:t>(θ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d,s,y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offset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d,s,y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 xml:space="preserve"> ,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461" w:type="dxa"/>
            <w:vAlign w:val="center"/>
          </w:tcPr>
          <w:p w14:paraId="497F7A98" w14:textId="77777777" w:rsidR="00991755" w:rsidRPr="00925CBA" w:rsidRDefault="00991755" w:rsidP="00092AF6">
            <w:pPr>
              <w:spacing w:before="120" w:after="120"/>
              <w:jc w:val="center"/>
              <w:rPr>
                <w:rFonts w:cstheme="minorHAnsi"/>
              </w:rPr>
            </w:pPr>
            <w:r w:rsidRPr="00925CBA">
              <w:rPr>
                <w:rFonts w:cstheme="minorHAnsi"/>
              </w:rPr>
              <w:t>(</w:t>
            </w:r>
            <w:r>
              <w:rPr>
                <w:rFonts w:cstheme="minorHAnsi"/>
              </w:rPr>
              <w:t>5</w:t>
            </w:r>
            <w:r w:rsidRPr="00925CBA">
              <w:rPr>
                <w:rFonts w:cstheme="minorHAnsi"/>
              </w:rPr>
              <w:t>)</w:t>
            </w:r>
          </w:p>
          <w:p w14:paraId="3A8EF169" w14:textId="77777777" w:rsidR="00991755" w:rsidRPr="00925CBA" w:rsidRDefault="00991755" w:rsidP="00092AF6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991755" w:rsidRPr="00925CBA" w14:paraId="589A54F4" w14:textId="77777777" w:rsidTr="00092AF6">
        <w:tc>
          <w:tcPr>
            <w:tcW w:w="3870" w:type="dxa"/>
            <w:tcBorders>
              <w:bottom w:val="single" w:sz="4" w:space="0" w:color="auto"/>
            </w:tcBorders>
          </w:tcPr>
          <w:p w14:paraId="02A75D10" w14:textId="44754F58" w:rsidR="00991755" w:rsidRPr="00925CBA" w:rsidRDefault="00991755" w:rsidP="00AA7992">
            <w:pPr>
              <w:spacing w:before="120" w:after="120" w:line="240" w:lineRule="auto"/>
              <w:rPr>
                <w:rFonts w:cstheme="minorHAnsi"/>
              </w:rPr>
            </w:pPr>
            <w:r w:rsidRPr="00925CBA">
              <w:rPr>
                <w:rFonts w:cstheme="minorHAnsi"/>
              </w:rPr>
              <w:t xml:space="preserve">Multinomial distribution describes the observed breeding origins for a sample of </w:t>
            </w:r>
            <m:oMath>
              <m:r>
                <w:rPr>
                  <w:rFonts w:ascii="Cambria Math" w:hAnsi="Cambria Math" w:cstheme="minorHAnsi"/>
                </w:rPr>
                <m:t>n</m:t>
              </m:r>
            </m:oMath>
            <w:r w:rsidRPr="00925CBA">
              <w:rPr>
                <w:rFonts w:cstheme="minorHAnsi"/>
              </w:rPr>
              <w:t xml:space="preserve"> birds collected at a station </w:t>
            </w:r>
            <w:proofErr w:type="gramStart"/>
            <w:r>
              <w:rPr>
                <w:rFonts w:cstheme="minorHAnsi"/>
              </w:rPr>
              <w:t>in a given year</w:t>
            </w:r>
            <w:proofErr w:type="gramEnd"/>
            <w:r>
              <w:rPr>
                <w:rFonts w:cstheme="minorHAnsi"/>
              </w:rPr>
              <w:t>.</w:t>
            </w:r>
          </w:p>
        </w:tc>
        <w:tc>
          <w:tcPr>
            <w:tcW w:w="5834" w:type="dxa"/>
            <w:tcBorders>
              <w:bottom w:val="single" w:sz="4" w:space="0" w:color="auto"/>
            </w:tcBorders>
            <w:vAlign w:val="center"/>
          </w:tcPr>
          <w:p w14:paraId="69A9CE6E" w14:textId="1BDE3476" w:rsidR="00991755" w:rsidRPr="00446C7F" w:rsidRDefault="00991755" w:rsidP="00092AF6">
            <w:pPr>
              <w:spacing w:before="120" w:after="120"/>
              <w:rPr>
                <w:rFonts w:ascii="Calibri" w:eastAsia="Calibri" w:hAnsi="Calibri" w:cs="Calibri"/>
                <w:bCs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s,y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 ~ Multinomial</m:t>
                </m:r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 xml:space="preserve"> s,y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 , 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1,s,y</m:t>
                                </m:r>
                              </m:sub>
                            </m:sSub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J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j,s,y</m:t>
                                    </m:r>
                                  </m:sub>
                                </m:sSub>
                              </m:e>
                            </m:nary>
                          </m:den>
                        </m:f>
                        <m:r>
                          <w:rPr>
                            <w:rFonts w:ascii="Cambria Math" w:hAnsi="Cambria Math" w:cstheme="minorHAnsi"/>
                            <w:lang w:val="en-CA"/>
                          </w:rPr>
                          <m:t> </m:t>
                        </m:r>
                        <m:r>
                          <w:rPr>
                            <w:rFonts w:ascii="Cambria Math" w:hAnsi="Cambria Math" w:cstheme="minorHAnsi"/>
                          </w:rPr>
                          <m:t xml:space="preserve">, 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2,s,y</m:t>
                                </m:r>
                              </m:sub>
                            </m:sSub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J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j,s,y</m:t>
                                    </m:r>
                                  </m:sub>
                                </m:sSub>
                              </m:e>
                            </m:nary>
                          </m:den>
                        </m:f>
                        <m:r>
                          <w:rPr>
                            <w:rFonts w:ascii="Cambria Math" w:hAnsi="Cambria Math" w:cstheme="minorHAnsi"/>
                          </w:rPr>
                          <m:t>,…,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J,s,y</m:t>
                                </m:r>
                              </m:sub>
                            </m:sSub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J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j,s,y</m:t>
                                    </m:r>
                                  </m:sub>
                                </m:sSub>
                              </m:e>
                            </m:nary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14:paraId="326144D4" w14:textId="77777777" w:rsidR="00991755" w:rsidRPr="00925CBA" w:rsidRDefault="00991755" w:rsidP="00092AF6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(6)</w:t>
            </w:r>
          </w:p>
        </w:tc>
      </w:tr>
    </w:tbl>
    <w:p w14:paraId="0850C414" w14:textId="77777777" w:rsidR="00AA7992" w:rsidRDefault="00AA7992" w:rsidP="00991755">
      <w:pPr>
        <w:spacing w:line="240" w:lineRule="auto"/>
        <w:rPr>
          <w:rFonts w:cstheme="minorHAnsi"/>
          <w:b/>
          <w:noProof/>
        </w:rPr>
      </w:pPr>
    </w:p>
    <w:p w14:paraId="181F9ED3" w14:textId="1D7EEA6A" w:rsidR="00991755" w:rsidRPr="00B167E6" w:rsidRDefault="00991755" w:rsidP="00991755">
      <w:pPr>
        <w:spacing w:line="240" w:lineRule="auto"/>
        <w:rPr>
          <w:rFonts w:cstheme="minorHAnsi"/>
          <w:bCs/>
          <w:noProof/>
        </w:rPr>
      </w:pPr>
      <w:r w:rsidRPr="00AA7992">
        <w:rPr>
          <w:rFonts w:cstheme="minorHAnsi"/>
          <w:b/>
          <w:noProof/>
        </w:rPr>
        <w:lastRenderedPageBreak/>
        <w:t>Table 2.</w:t>
      </w:r>
      <w:r w:rsidRPr="00B167E6">
        <w:rPr>
          <w:rFonts w:cstheme="minorHAnsi"/>
          <w:bCs/>
          <w:noProof/>
        </w:rPr>
        <w:t xml:space="preserve">  </w:t>
      </w:r>
      <w:r>
        <w:rPr>
          <w:rFonts w:cstheme="minorHAnsi"/>
          <w:bCs/>
          <w:noProof/>
        </w:rPr>
        <w:t xml:space="preserve">Specification of </w:t>
      </w:r>
      <w:r w:rsidR="005B4090">
        <w:rPr>
          <w:rFonts w:cstheme="minorHAnsi"/>
          <w:bCs/>
          <w:noProof/>
        </w:rPr>
        <w:t xml:space="preserve">Bayesian </w:t>
      </w:r>
      <w:r>
        <w:rPr>
          <w:rFonts w:cstheme="minorHAnsi"/>
          <w:bCs/>
          <w:noProof/>
        </w:rPr>
        <w:t>priors  for analysis of seasonal migration counts.</w:t>
      </w:r>
    </w:p>
    <w:p w14:paraId="101CCF22" w14:textId="77777777" w:rsidR="00991755" w:rsidRPr="003667A2" w:rsidRDefault="00991755" w:rsidP="00991755">
      <w:pPr>
        <w:spacing w:line="240" w:lineRule="auto"/>
        <w:rPr>
          <w:rFonts w:cstheme="minorHAnsi"/>
          <w:bCs/>
          <w:i/>
          <w:iCs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1924"/>
        <w:gridCol w:w="5935"/>
      </w:tblGrid>
      <w:tr w:rsidR="00991755" w14:paraId="755E2EFE" w14:textId="77777777" w:rsidTr="00092AF6">
        <w:tc>
          <w:tcPr>
            <w:tcW w:w="1491" w:type="dxa"/>
          </w:tcPr>
          <w:p w14:paraId="3C4313F5" w14:textId="77777777" w:rsidR="00991755" w:rsidRDefault="00991755" w:rsidP="00092AF6">
            <w:pPr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Parameter</w:t>
            </w:r>
          </w:p>
        </w:tc>
        <w:tc>
          <w:tcPr>
            <w:tcW w:w="1924" w:type="dxa"/>
          </w:tcPr>
          <w:p w14:paraId="74617837" w14:textId="77777777" w:rsidR="00991755" w:rsidRDefault="00991755" w:rsidP="00092AF6">
            <w:pPr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Prior</w:t>
            </w:r>
          </w:p>
        </w:tc>
        <w:tc>
          <w:tcPr>
            <w:tcW w:w="5935" w:type="dxa"/>
          </w:tcPr>
          <w:p w14:paraId="5A4DCA7E" w14:textId="77777777" w:rsidR="00991755" w:rsidRDefault="00991755" w:rsidP="00092AF6">
            <w:pPr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Notes</w:t>
            </w:r>
          </w:p>
        </w:tc>
      </w:tr>
      <w:tr w:rsidR="00991755" w14:paraId="1189ACEE" w14:textId="77777777" w:rsidTr="00092AF6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93DC3B4" w14:textId="77777777" w:rsidR="00991755" w:rsidRPr="00824854" w:rsidRDefault="00991755" w:rsidP="00092AF6">
            <w:pPr>
              <w:jc w:val="center"/>
              <w:rPr>
                <w:rFonts w:cstheme="minorHAnsi"/>
                <w:bCs/>
                <w:i/>
                <w:iCs/>
                <w:noProof/>
              </w:rPr>
            </w:pPr>
            <w:r w:rsidRPr="00824854">
              <w:rPr>
                <w:rFonts w:cstheme="minorHAnsi"/>
                <w:bCs/>
                <w:i/>
                <w:iCs/>
                <w:noProof/>
              </w:rPr>
              <w:t>Stratum-level parameters</w:t>
            </w:r>
            <w:r>
              <w:rPr>
                <w:rFonts w:cstheme="minorHAnsi"/>
                <w:bCs/>
                <w:i/>
                <w:iCs/>
                <w:noProof/>
              </w:rPr>
              <w:t>:</w:t>
            </w:r>
          </w:p>
        </w:tc>
      </w:tr>
      <w:tr w:rsidR="00991755" w14:paraId="30B44F27" w14:textId="77777777" w:rsidTr="00092AF6">
        <w:tc>
          <w:tcPr>
            <w:tcW w:w="1491" w:type="dxa"/>
          </w:tcPr>
          <w:p w14:paraId="69BBE673" w14:textId="77777777" w:rsidR="00991755" w:rsidRDefault="00991755" w:rsidP="00092AF6">
            <w:pPr>
              <w:rPr>
                <w:rFonts w:cstheme="minorHAnsi"/>
                <w:bCs/>
                <w:i/>
                <w:iCs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j, y0</m:t>
                    </m:r>
                  </m:sub>
                </m:sSub>
              </m:oMath>
            </m:oMathPara>
          </w:p>
        </w:tc>
        <w:tc>
          <w:tcPr>
            <w:tcW w:w="1924" w:type="dxa"/>
          </w:tcPr>
          <w:p w14:paraId="6884A843" w14:textId="77777777" w:rsidR="00991755" w:rsidRDefault="00991755" w:rsidP="00092AF6">
            <w:pPr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Fixed to 1</w:t>
            </w:r>
          </w:p>
        </w:tc>
        <w:tc>
          <w:tcPr>
            <w:tcW w:w="5935" w:type="dxa"/>
          </w:tcPr>
          <w:p w14:paraId="4437EE0D" w14:textId="57C8B76A" w:rsidR="00991755" w:rsidRDefault="00991755" w:rsidP="00092AF6">
            <w:pPr>
              <w:rPr>
                <w:rFonts w:cstheme="minorHAnsi"/>
                <w:bCs/>
                <w:i/>
                <w:iCs/>
                <w:noProof/>
              </w:rPr>
            </w:pPr>
            <w:r w:rsidRPr="00824854">
              <w:rPr>
                <w:rFonts w:cstheme="minorHAnsi"/>
                <w:bCs/>
                <w:noProof/>
              </w:rPr>
              <w:t>Ensures</w:t>
            </w:r>
            <w:r>
              <w:rPr>
                <w:rFonts w:cstheme="minorHAnsi"/>
                <w:bCs/>
                <w:i/>
                <w:iCs/>
                <w:noProof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ρ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j,s</m:t>
                  </m:r>
                </m:sub>
              </m:sSub>
            </m:oMath>
            <w:r>
              <w:rPr>
                <w:rFonts w:eastAsiaTheme="minorEastAsia" w:cstheme="minorHAnsi"/>
                <w:i/>
                <w:noProof/>
              </w:rPr>
              <w:t xml:space="preserve"> </w:t>
            </w:r>
            <w:r w:rsidRPr="00824854">
              <w:rPr>
                <w:rFonts w:eastAsiaTheme="minorEastAsia" w:cstheme="minorHAnsi"/>
                <w:iCs/>
                <w:noProof/>
              </w:rPr>
              <w:t>terms are identifiable.</w:t>
            </w:r>
            <w:r>
              <w:rPr>
                <w:rFonts w:eastAsiaTheme="minorEastAsia" w:cstheme="minorHAnsi"/>
                <w:iCs/>
                <w:noProof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j, y</m:t>
                  </m:r>
                </m:sub>
              </m:sSub>
            </m:oMath>
            <w:r>
              <w:rPr>
                <w:rFonts w:eastAsiaTheme="minorEastAsia" w:cstheme="minorHAnsi"/>
                <w:bCs/>
                <w:iCs/>
                <w:noProof/>
              </w:rPr>
              <w:t xml:space="preserve"> terms are rescaled to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 xml:space="preserve"> 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j, y</m:t>
                  </m:r>
                </m:sub>
              </m:sSub>
            </m:oMath>
            <w:r>
              <w:rPr>
                <w:rFonts w:eastAsiaTheme="minorEastAsia" w:cstheme="minorHAnsi"/>
                <w:bCs/>
                <w:iCs/>
                <w:noProof/>
              </w:rPr>
              <w:t xml:space="preserve"> outside of fitting procedure based on independent estimate of abundance</w:t>
            </w:r>
            <w:r w:rsidR="00AD73DA">
              <w:rPr>
                <w:rFonts w:eastAsiaTheme="minorEastAsia" w:cstheme="minorHAnsi"/>
                <w:bCs/>
                <w:iCs/>
                <w:noProof/>
              </w:rPr>
              <w:t xml:space="preserve"> (e.g., based on a species distribution model describing breeding season abundance across a geographic stratum).</w:t>
            </w:r>
          </w:p>
        </w:tc>
      </w:tr>
      <w:tr w:rsidR="00991755" w14:paraId="5DD3EC40" w14:textId="77777777" w:rsidTr="00092AF6">
        <w:tc>
          <w:tcPr>
            <w:tcW w:w="1491" w:type="dxa"/>
          </w:tcPr>
          <w:p w14:paraId="104D4A43" w14:textId="1A91D7CC" w:rsidR="00991755" w:rsidRDefault="00991755" w:rsidP="00092AF6">
            <w:pPr>
              <w:rPr>
                <w:rFonts w:cstheme="minorHAnsi"/>
                <w:bCs/>
                <w:i/>
                <w:iCs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slope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924" w:type="dxa"/>
          </w:tcPr>
          <w:p w14:paraId="00269D92" w14:textId="77777777" w:rsidR="00991755" w:rsidRDefault="00991755" w:rsidP="00092AF6">
            <w:pPr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Normal(0,1)</w:t>
            </w:r>
          </w:p>
        </w:tc>
        <w:tc>
          <w:tcPr>
            <w:tcW w:w="5935" w:type="dxa"/>
          </w:tcPr>
          <w:p w14:paraId="6477AA7A" w14:textId="7D3FE269" w:rsidR="00991755" w:rsidRPr="00721A63" w:rsidRDefault="00EB6EF6" w:rsidP="00092AF6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Log-linear temporal trend within stratum.</w:t>
            </w:r>
          </w:p>
        </w:tc>
      </w:tr>
      <w:tr w:rsidR="00991755" w14:paraId="6FB1076D" w14:textId="77777777" w:rsidTr="00092AF6">
        <w:tc>
          <w:tcPr>
            <w:tcW w:w="9350" w:type="dxa"/>
            <w:gridSpan w:val="3"/>
            <w:shd w:val="clear" w:color="auto" w:fill="D9D9D9" w:themeFill="background1" w:themeFillShade="D9"/>
          </w:tcPr>
          <w:p w14:paraId="56B81957" w14:textId="77777777" w:rsidR="00991755" w:rsidRDefault="00991755" w:rsidP="00092AF6">
            <w:pPr>
              <w:jc w:val="center"/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Station-level parameters:</w:t>
            </w:r>
          </w:p>
        </w:tc>
      </w:tr>
      <w:tr w:rsidR="00991755" w14:paraId="053CF74C" w14:textId="77777777" w:rsidTr="00092AF6">
        <w:tc>
          <w:tcPr>
            <w:tcW w:w="1491" w:type="dxa"/>
          </w:tcPr>
          <w:p w14:paraId="7576E538" w14:textId="77777777" w:rsidR="00991755" w:rsidRDefault="00991755" w:rsidP="00092AF6">
            <w:pPr>
              <w:rPr>
                <w:rFonts w:ascii="Calibri" w:eastAsia="Calibri" w:hAnsi="Calibri" w:cs="Calibri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j,s</m:t>
                    </m:r>
                  </m:sub>
                </m:sSub>
              </m:oMath>
            </m:oMathPara>
          </w:p>
        </w:tc>
        <w:tc>
          <w:tcPr>
            <w:tcW w:w="1924" w:type="dxa"/>
          </w:tcPr>
          <w:p w14:paraId="6D4482A9" w14:textId="544541A5" w:rsidR="00991755" w:rsidRDefault="00991755" w:rsidP="00092AF6">
            <w:pPr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Lognormal(0,</w:t>
            </w:r>
            <w:r w:rsidR="001672B3">
              <w:rPr>
                <w:rFonts w:cstheme="minorHAnsi"/>
                <w:bCs/>
                <w:i/>
                <w:iCs/>
                <w:noProof/>
              </w:rPr>
              <w:t>4</w:t>
            </w:r>
            <w:r>
              <w:rPr>
                <w:rFonts w:cstheme="minorHAnsi"/>
                <w:bCs/>
                <w:i/>
                <w:iCs/>
                <w:noProof/>
              </w:rPr>
              <w:t>)</w:t>
            </w:r>
          </w:p>
        </w:tc>
        <w:tc>
          <w:tcPr>
            <w:tcW w:w="5935" w:type="dxa"/>
          </w:tcPr>
          <w:p w14:paraId="78558E31" w14:textId="77777777" w:rsidR="00991755" w:rsidRPr="00721A63" w:rsidRDefault="00991755" w:rsidP="00092AF6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Migration pressure parameters (from stratum </w:t>
            </w:r>
            <w:r w:rsidRPr="00721A63">
              <w:rPr>
                <w:rFonts w:cstheme="minorHAnsi"/>
                <w:bCs/>
                <w:i/>
                <w:iCs/>
                <w:noProof/>
              </w:rPr>
              <w:t>j</w:t>
            </w:r>
            <w:r>
              <w:rPr>
                <w:rFonts w:cstheme="minorHAnsi"/>
                <w:bCs/>
                <w:noProof/>
              </w:rPr>
              <w:t xml:space="preserve"> to station </w:t>
            </w:r>
            <w:r w:rsidRPr="00721A63">
              <w:rPr>
                <w:rFonts w:cstheme="minorHAnsi"/>
                <w:bCs/>
                <w:i/>
                <w:iCs/>
                <w:noProof/>
              </w:rPr>
              <w:t>s</w:t>
            </w:r>
            <w:r>
              <w:rPr>
                <w:rFonts w:cstheme="minorHAnsi"/>
                <w:bCs/>
                <w:noProof/>
              </w:rPr>
              <w:t>)</w:t>
            </w:r>
          </w:p>
        </w:tc>
      </w:tr>
      <w:tr w:rsidR="00991755" w14:paraId="7CA9A68B" w14:textId="77777777" w:rsidTr="00092AF6">
        <w:tc>
          <w:tcPr>
            <w:tcW w:w="1491" w:type="dxa"/>
          </w:tcPr>
          <w:p w14:paraId="0EE7DE14" w14:textId="0108F498" w:rsidR="00991755" w:rsidRDefault="00991755" w:rsidP="00092AF6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σ</m:t>
                    </m: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 w:cstheme="minorHAnsi"/>
                      </w:rPr>
                      <m:t>s</m:t>
                    </m: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ub>
                </m:sSub>
              </m:oMath>
            </m:oMathPara>
          </w:p>
        </w:tc>
        <w:tc>
          <w:tcPr>
            <w:tcW w:w="1924" w:type="dxa"/>
          </w:tcPr>
          <w:p w14:paraId="703F52F8" w14:textId="77777777" w:rsidR="00991755" w:rsidRDefault="00991755" w:rsidP="00092AF6">
            <w:pPr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Uniform(0,2)</w:t>
            </w:r>
          </w:p>
        </w:tc>
        <w:tc>
          <w:tcPr>
            <w:tcW w:w="5935" w:type="dxa"/>
          </w:tcPr>
          <w:p w14:paraId="485EECA7" w14:textId="77777777" w:rsidR="00991755" w:rsidRPr="00721A63" w:rsidRDefault="00991755" w:rsidP="00092AF6">
            <w:pPr>
              <w:rPr>
                <w:rFonts w:cstheme="minorHAnsi"/>
                <w:bCs/>
                <w:noProof/>
              </w:rPr>
            </w:pPr>
            <w:r w:rsidRPr="00721A63">
              <w:rPr>
                <w:rFonts w:cstheme="minorHAnsi"/>
                <w:bCs/>
                <w:noProof/>
              </w:rPr>
              <w:t>Magnitude of year-to-year noise in station-level indices</w:t>
            </w:r>
          </w:p>
        </w:tc>
      </w:tr>
      <w:tr w:rsidR="00991755" w14:paraId="1E361E6E" w14:textId="77777777" w:rsidTr="00092AF6">
        <w:tc>
          <w:tcPr>
            <w:tcW w:w="1491" w:type="dxa"/>
          </w:tcPr>
          <w:p w14:paraId="13672792" w14:textId="77777777" w:rsidR="00991755" w:rsidRDefault="00991755" w:rsidP="00092AF6">
            <w:pPr>
              <w:rPr>
                <w:rFonts w:ascii="Calibri" w:eastAsia="Calibri" w:hAnsi="Calibri" w:cs="Calibri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924" w:type="dxa"/>
          </w:tcPr>
          <w:p w14:paraId="7765D64A" w14:textId="77777777" w:rsidR="00991755" w:rsidRDefault="00991755" w:rsidP="00092AF6">
            <w:pPr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Uniform(1,360)</w:t>
            </w:r>
          </w:p>
        </w:tc>
        <w:tc>
          <w:tcPr>
            <w:tcW w:w="5935" w:type="dxa"/>
          </w:tcPr>
          <w:p w14:paraId="18DAD550" w14:textId="5B4B412B" w:rsidR="00991755" w:rsidRPr="00824854" w:rsidRDefault="001672B3" w:rsidP="00092AF6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Day of year at which peak of migration occurs.</w:t>
            </w:r>
          </w:p>
        </w:tc>
      </w:tr>
      <w:tr w:rsidR="00991755" w14:paraId="65D7D9D4" w14:textId="77777777" w:rsidTr="00092AF6">
        <w:tc>
          <w:tcPr>
            <w:tcW w:w="1491" w:type="dxa"/>
          </w:tcPr>
          <w:p w14:paraId="1D3A1690" w14:textId="77777777" w:rsidR="00991755" w:rsidRDefault="00991755" w:rsidP="00092AF6">
            <w:pPr>
              <w:rPr>
                <w:rFonts w:ascii="Calibri" w:eastAsia="Calibri" w:hAnsi="Calibri" w:cs="Calibri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924" w:type="dxa"/>
          </w:tcPr>
          <w:p w14:paraId="5880596B" w14:textId="77777777" w:rsidR="00991755" w:rsidRDefault="00991755" w:rsidP="00092AF6">
            <w:pPr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Uniform(0,20)</w:t>
            </w:r>
          </w:p>
        </w:tc>
        <w:tc>
          <w:tcPr>
            <w:tcW w:w="5935" w:type="dxa"/>
          </w:tcPr>
          <w:p w14:paraId="4EF3462C" w14:textId="4022E57E" w:rsidR="00991755" w:rsidRPr="00824854" w:rsidRDefault="00991755" w:rsidP="00092AF6">
            <w:pPr>
              <w:rPr>
                <w:rFonts w:cstheme="minorHAnsi"/>
                <w:bCs/>
                <w:noProof/>
              </w:rPr>
            </w:pPr>
            <w:r w:rsidRPr="00824854">
              <w:rPr>
                <w:rFonts w:cstheme="minorHAnsi"/>
                <w:bCs/>
                <w:noProof/>
              </w:rPr>
              <w:t xml:space="preserve">Describes </w:t>
            </w:r>
            <w:r w:rsidR="001672B3">
              <w:rPr>
                <w:rFonts w:cstheme="minorHAnsi"/>
                <w:bCs/>
                <w:noProof/>
              </w:rPr>
              <w:t>temporal dispersion</w:t>
            </w:r>
            <w:r w:rsidRPr="00824854">
              <w:rPr>
                <w:rFonts w:cstheme="minorHAnsi"/>
                <w:bCs/>
                <w:noProof/>
              </w:rPr>
              <w:t xml:space="preserve"> of migration period</w:t>
            </w:r>
            <w:r w:rsidR="001672B3">
              <w:rPr>
                <w:rFonts w:cstheme="minorHAnsi"/>
                <w:bCs/>
                <w:noProof/>
              </w:rPr>
              <w:t xml:space="preserve"> within a season.  Migration is assumed to follow a normal curve, such that approximately 95% of birds arrive at station within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µ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oMath>
            <w:r w:rsidR="001672B3">
              <w:rPr>
                <w:rFonts w:eastAsiaTheme="minorEastAsia" w:cstheme="minorHAnsi"/>
                <w:bCs/>
                <w:iCs/>
                <w:noProof/>
              </w:rPr>
              <w:t xml:space="preserve"> ± </w:t>
            </w:r>
            <w:r w:rsidR="001672B3">
              <w:rPr>
                <w:rFonts w:cstheme="minorHAnsi"/>
                <w:bCs/>
                <w:noProof/>
              </w:rPr>
              <w:t>1.96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</w:rPr>
                <m:t>.</m:t>
              </m:r>
            </m:oMath>
          </w:p>
        </w:tc>
      </w:tr>
      <w:tr w:rsidR="00991755" w14:paraId="3A3CA171" w14:textId="77777777" w:rsidTr="00092AF6">
        <w:tc>
          <w:tcPr>
            <w:tcW w:w="1491" w:type="dxa"/>
          </w:tcPr>
          <w:p w14:paraId="24CC7DAC" w14:textId="7A4C49BE" w:rsidR="00991755" w:rsidRDefault="001672B3" w:rsidP="00092AF6">
            <w:pPr>
              <w:rPr>
                <w:rFonts w:ascii="Calibri" w:eastAsia="Calibri" w:hAnsi="Calibri" w:cs="Calibri"/>
                <w:bCs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ω</m:t>
                    </m: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 w:cstheme="minorHAnsi"/>
                      </w:rPr>
                      <m:t>s</m:t>
                    </m: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ub>
                </m:sSub>
              </m:oMath>
            </m:oMathPara>
          </w:p>
        </w:tc>
        <w:tc>
          <w:tcPr>
            <w:tcW w:w="1924" w:type="dxa"/>
          </w:tcPr>
          <w:p w14:paraId="53FDF94A" w14:textId="77777777" w:rsidR="00991755" w:rsidRDefault="00991755" w:rsidP="00092AF6">
            <w:pPr>
              <w:rPr>
                <w:rFonts w:cstheme="minorHAnsi"/>
                <w:bCs/>
                <w:i/>
                <w:iCs/>
                <w:noProof/>
              </w:rPr>
            </w:pPr>
            <w:r>
              <w:rPr>
                <w:rFonts w:cstheme="minorHAnsi"/>
                <w:bCs/>
                <w:i/>
                <w:iCs/>
                <w:noProof/>
              </w:rPr>
              <w:t>Uniform(0,2)</w:t>
            </w:r>
          </w:p>
        </w:tc>
        <w:tc>
          <w:tcPr>
            <w:tcW w:w="5935" w:type="dxa"/>
          </w:tcPr>
          <w:p w14:paraId="51516280" w14:textId="3CCDBBE8" w:rsidR="00991755" w:rsidRPr="00824854" w:rsidRDefault="00991755" w:rsidP="00092AF6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Magnitude of extra-Poisson error in daily</w:t>
            </w:r>
            <w:r w:rsidR="001672B3">
              <w:rPr>
                <w:rFonts w:cstheme="minorHAnsi"/>
                <w:bCs/>
                <w:noProof/>
              </w:rPr>
              <w:t xml:space="preserve"> counts.</w:t>
            </w:r>
          </w:p>
        </w:tc>
      </w:tr>
    </w:tbl>
    <w:p w14:paraId="430A36D4" w14:textId="77777777" w:rsidR="00991755" w:rsidRPr="006B134E" w:rsidRDefault="00991755" w:rsidP="00991755">
      <w:pPr>
        <w:spacing w:line="240" w:lineRule="auto"/>
        <w:rPr>
          <w:rFonts w:cstheme="minorHAnsi"/>
          <w:bCs/>
          <w:i/>
          <w:iCs/>
          <w:noProof/>
        </w:rPr>
      </w:pPr>
    </w:p>
    <w:p w14:paraId="79E6477E" w14:textId="12AB0117" w:rsidR="00991755" w:rsidRDefault="00991755" w:rsidP="00991755">
      <w:pPr>
        <w:spacing w:line="240" w:lineRule="auto"/>
      </w:pPr>
    </w:p>
    <w:p w14:paraId="131E5E7E" w14:textId="77777777" w:rsidR="00AA7992" w:rsidRDefault="00AA7992">
      <w:pPr>
        <w:spacing w:after="160" w:line="259" w:lineRule="auto"/>
        <w:rPr>
          <w:color w:val="000000" w:themeColor="text1"/>
          <w:kern w:val="2"/>
          <w:lang w:val="en-CA"/>
          <w14:ligatures w14:val="standardContextual"/>
        </w:rPr>
      </w:pPr>
      <w:r>
        <w:rPr>
          <w:i/>
          <w:iCs/>
          <w:color w:val="000000" w:themeColor="text1"/>
        </w:rPr>
        <w:br w:type="page"/>
      </w:r>
    </w:p>
    <w:p w14:paraId="797B1E2B" w14:textId="360C5B7B" w:rsidR="00975712" w:rsidRPr="00AA7992" w:rsidRDefault="00AA7992" w:rsidP="00975712">
      <w:pPr>
        <w:pStyle w:val="Caption"/>
        <w:keepNext/>
        <w:rPr>
          <w:i w:val="0"/>
          <w:iCs w:val="0"/>
          <w:color w:val="000000" w:themeColor="text1"/>
          <w:sz w:val="22"/>
          <w:szCs w:val="22"/>
        </w:rPr>
      </w:pPr>
      <w:r w:rsidRPr="00AA7992">
        <w:rPr>
          <w:b/>
          <w:bCs/>
          <w:i w:val="0"/>
          <w:iCs w:val="0"/>
          <w:color w:val="000000" w:themeColor="text1"/>
          <w:sz w:val="22"/>
          <w:szCs w:val="22"/>
        </w:rPr>
        <w:lastRenderedPageBreak/>
        <w:t>Table 3.</w:t>
      </w:r>
      <w:r w:rsidRPr="00AA7992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Pr="00AA7992">
        <w:rPr>
          <w:i w:val="0"/>
          <w:iCs w:val="0"/>
          <w:color w:val="000000" w:themeColor="text1"/>
          <w:sz w:val="22"/>
          <w:szCs w:val="22"/>
        </w:rPr>
        <w:t xml:space="preserve">Estimates of </w:t>
      </w:r>
      <w:r w:rsidRPr="00AA7992">
        <w:rPr>
          <w:i w:val="0"/>
          <w:iCs w:val="0"/>
          <w:color w:val="000000" w:themeColor="text1"/>
          <w:sz w:val="22"/>
          <w:szCs w:val="22"/>
        </w:rPr>
        <w:t xml:space="preserve">population </w:t>
      </w:r>
      <w:r w:rsidRPr="00AA7992">
        <w:rPr>
          <w:i w:val="0"/>
          <w:iCs w:val="0"/>
          <w:color w:val="000000" w:themeColor="text1"/>
          <w:sz w:val="22"/>
          <w:szCs w:val="22"/>
        </w:rPr>
        <w:t xml:space="preserve">trend </w:t>
      </w:r>
      <w:r w:rsidRPr="00AA7992">
        <w:rPr>
          <w:i w:val="0"/>
          <w:iCs w:val="0"/>
          <w:color w:val="000000" w:themeColor="text1"/>
          <w:sz w:val="22"/>
          <w:szCs w:val="22"/>
        </w:rPr>
        <w:t xml:space="preserve">and percent change relative to 1998 and 2008 </w:t>
      </w:r>
      <w:r w:rsidRPr="00AA7992">
        <w:rPr>
          <w:i w:val="0"/>
          <w:iCs w:val="0"/>
          <w:color w:val="000000" w:themeColor="text1"/>
          <w:sz w:val="22"/>
          <w:szCs w:val="22"/>
        </w:rPr>
        <w:t xml:space="preserve">within each stratum. </w:t>
      </w:r>
      <w:r w:rsidRPr="00AA7992">
        <w:rPr>
          <w:i w:val="0"/>
          <w:iCs w:val="0"/>
          <w:color w:val="000000" w:themeColor="text1"/>
          <w:sz w:val="22"/>
          <w:szCs w:val="22"/>
        </w:rPr>
        <w:t>Values are expressed as posterior median value</w:t>
      </w:r>
      <w:r w:rsidRPr="00AA7992">
        <w:rPr>
          <w:i w:val="0"/>
          <w:iCs w:val="0"/>
          <w:color w:val="000000" w:themeColor="text1"/>
          <w:sz w:val="22"/>
          <w:szCs w:val="22"/>
        </w:rPr>
        <w:t xml:space="preserve"> followed by 95% </w:t>
      </w:r>
      <w:r w:rsidRPr="00AA7992">
        <w:rPr>
          <w:i w:val="0"/>
          <w:iCs w:val="0"/>
          <w:color w:val="000000" w:themeColor="text1"/>
          <w:sz w:val="22"/>
          <w:szCs w:val="22"/>
        </w:rPr>
        <w:t>c</w:t>
      </w:r>
      <w:r w:rsidRPr="00AA7992">
        <w:rPr>
          <w:i w:val="0"/>
          <w:iCs w:val="0"/>
          <w:color w:val="000000" w:themeColor="text1"/>
          <w:sz w:val="22"/>
          <w:szCs w:val="22"/>
        </w:rPr>
        <w:t xml:space="preserve">redible </w:t>
      </w:r>
      <w:r w:rsidRPr="00AA7992">
        <w:rPr>
          <w:i w:val="0"/>
          <w:iCs w:val="0"/>
          <w:color w:val="000000" w:themeColor="text1"/>
          <w:sz w:val="22"/>
          <w:szCs w:val="22"/>
        </w:rPr>
        <w:t>i</w:t>
      </w:r>
      <w:r w:rsidRPr="00AA7992">
        <w:rPr>
          <w:i w:val="0"/>
          <w:iCs w:val="0"/>
          <w:color w:val="000000" w:themeColor="text1"/>
          <w:sz w:val="22"/>
          <w:szCs w:val="22"/>
        </w:rPr>
        <w:t>nterval in</w:t>
      </w:r>
      <w:r w:rsidRPr="00AA7992">
        <w:rPr>
          <w:i w:val="0"/>
          <w:iCs w:val="0"/>
          <w:color w:val="000000" w:themeColor="text1"/>
          <w:sz w:val="22"/>
          <w:szCs w:val="22"/>
        </w:rPr>
        <w:t xml:space="preserve"> parentheses.</w:t>
      </w:r>
    </w:p>
    <w:tbl>
      <w:tblPr>
        <w:tblW w:w="9378" w:type="dxa"/>
        <w:tblLook w:val="04A0" w:firstRow="1" w:lastRow="0" w:firstColumn="1" w:lastColumn="0" w:noHBand="0" w:noVBand="1"/>
      </w:tblPr>
      <w:tblGrid>
        <w:gridCol w:w="1276"/>
        <w:gridCol w:w="1701"/>
        <w:gridCol w:w="1985"/>
        <w:gridCol w:w="2268"/>
        <w:gridCol w:w="2148"/>
      </w:tblGrid>
      <w:tr w:rsidR="00975712" w:rsidRPr="00D14495" w14:paraId="21328555" w14:textId="77777777" w:rsidTr="00975712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413FDA" w14:textId="77777777" w:rsidR="00975712" w:rsidRPr="00D14495" w:rsidRDefault="00975712" w:rsidP="00092AF6">
            <w:pPr>
              <w:spacing w:before="120" w:after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14495">
              <w:rPr>
                <w:rFonts w:ascii="Calibri" w:eastAsia="Times New Roman" w:hAnsi="Calibri" w:cs="Calibri"/>
                <w:color w:val="000000"/>
                <w:lang w:eastAsia="en-CA"/>
              </w:rPr>
              <w:t>Stratum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B34C8" w14:textId="77777777" w:rsidR="00975712" w:rsidRPr="00D14495" w:rsidRDefault="00975712" w:rsidP="00092AF6">
            <w:pPr>
              <w:spacing w:before="120" w:after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14495">
              <w:rPr>
                <w:rFonts w:ascii="Calibri" w:eastAsia="Times New Roman" w:hAnsi="Calibri" w:cs="Calibri"/>
                <w:color w:val="000000"/>
                <w:lang w:eastAsia="en-CA"/>
              </w:rPr>
              <w:t>Source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of trend estimate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4CB66" w14:textId="6B3F23B8" w:rsidR="00975712" w:rsidRPr="00D14495" w:rsidRDefault="00975712" w:rsidP="00092AF6">
            <w:pPr>
              <w:spacing w:before="120" w:after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Trend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C0ACF" w14:textId="4537BCC2" w:rsidR="00975712" w:rsidRPr="00D14495" w:rsidRDefault="00975712" w:rsidP="00092AF6">
            <w:pPr>
              <w:spacing w:before="120" w:after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1449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% change since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1998</w:t>
            </w:r>
          </w:p>
        </w:tc>
        <w:tc>
          <w:tcPr>
            <w:tcW w:w="2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75953" w14:textId="54AC429E" w:rsidR="00975712" w:rsidRPr="00D14495" w:rsidRDefault="00975712" w:rsidP="00092AF6">
            <w:pPr>
              <w:spacing w:before="120" w:after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1449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% change since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2008</w:t>
            </w:r>
          </w:p>
        </w:tc>
      </w:tr>
      <w:tr w:rsidR="00975712" w:rsidRPr="00D14495" w14:paraId="3A20BDA5" w14:textId="77777777" w:rsidTr="00975712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CC4C" w14:textId="77777777" w:rsidR="00975712" w:rsidRPr="00D14495" w:rsidRDefault="00975712" w:rsidP="00975712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14495">
              <w:rPr>
                <w:rFonts w:ascii="Calibri" w:eastAsia="Times New Roman" w:hAnsi="Calibri" w:cs="Calibri"/>
                <w:color w:val="000000"/>
                <w:lang w:eastAsia="en-CA"/>
              </w:rPr>
              <w:t>West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3ED9" w14:textId="4A7DD348" w:rsidR="00975712" w:rsidRPr="00D14495" w:rsidRDefault="00975712" w:rsidP="00975712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Pre-breed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mig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2F05D" w14:textId="5074BF4E" w:rsidR="00975712" w:rsidRPr="00D14495" w:rsidRDefault="00975712" w:rsidP="00975712">
            <w:pPr>
              <w:spacing w:before="12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 xml:space="preserve">1.7 (-0.7 to </w:t>
            </w:r>
            <w:r>
              <w:rPr>
                <w:rFonts w:ascii="Calibri" w:hAnsi="Calibri" w:cs="Calibri"/>
                <w:color w:val="000000"/>
              </w:rPr>
              <w:t>+</w:t>
            </w:r>
            <w:r>
              <w:rPr>
                <w:rFonts w:ascii="Calibri" w:hAnsi="Calibri" w:cs="Calibri"/>
                <w:color w:val="000000"/>
              </w:rPr>
              <w:t>4.1)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D7FC" w14:textId="62BBD0E6" w:rsidR="00975712" w:rsidRPr="00D14495" w:rsidRDefault="00975712" w:rsidP="00975712">
            <w:pPr>
              <w:spacing w:before="12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+38.7 (-12.3 to +123.1)</w:t>
            </w:r>
          </w:p>
        </w:tc>
        <w:tc>
          <w:tcPr>
            <w:tcW w:w="21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9ADD" w14:textId="63F05C78" w:rsidR="00975712" w:rsidRPr="00D14495" w:rsidRDefault="00975712" w:rsidP="00975712">
            <w:pPr>
              <w:spacing w:before="12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 xml:space="preserve">+17.8 (-6.4 to </w:t>
            </w:r>
            <w:r>
              <w:rPr>
                <w:rFonts w:ascii="Calibri" w:hAnsi="Calibri" w:cs="Calibri"/>
                <w:color w:val="000000"/>
              </w:rPr>
              <w:t>+</w:t>
            </w:r>
            <w:r>
              <w:rPr>
                <w:rFonts w:ascii="Calibri" w:hAnsi="Calibri" w:cs="Calibri"/>
                <w:color w:val="000000"/>
              </w:rPr>
              <w:t>49.4)</w:t>
            </w:r>
          </w:p>
        </w:tc>
      </w:tr>
      <w:tr w:rsidR="00975712" w:rsidRPr="00D14495" w14:paraId="136FFBBC" w14:textId="77777777" w:rsidTr="0097571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3524" w14:textId="77777777" w:rsidR="00975712" w:rsidRPr="00D14495" w:rsidRDefault="00975712" w:rsidP="0097571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14495">
              <w:rPr>
                <w:rFonts w:ascii="Calibri" w:eastAsia="Times New Roman" w:hAnsi="Calibri" w:cs="Calibri"/>
                <w:color w:val="000000"/>
                <w:lang w:eastAsia="en-CA"/>
              </w:rPr>
              <w:t>West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B6385" w14:textId="581F4DFE" w:rsidR="00975712" w:rsidRPr="00D14495" w:rsidRDefault="00975712" w:rsidP="0097571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Post-breed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mig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BD0F" w14:textId="29DBFA5D" w:rsidR="00975712" w:rsidRPr="00D14495" w:rsidRDefault="00975712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 xml:space="preserve">1.3 (-1.6 to </w:t>
            </w:r>
            <w:r>
              <w:rPr>
                <w:rFonts w:ascii="Calibri" w:hAnsi="Calibri" w:cs="Calibri"/>
                <w:color w:val="000000"/>
              </w:rPr>
              <w:t>+</w:t>
            </w:r>
            <w:r>
              <w:rPr>
                <w:rFonts w:ascii="Calibri" w:hAnsi="Calibri" w:cs="Calibri"/>
                <w:color w:val="000000"/>
              </w:rPr>
              <w:t>3.5)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B6D3" w14:textId="5A4A000A" w:rsidR="00975712" w:rsidRPr="00D14495" w:rsidRDefault="00975712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+29.7 (-27.2 to +98.1)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9658" w14:textId="17184375" w:rsidR="00975712" w:rsidRPr="00D14495" w:rsidRDefault="00975712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 xml:space="preserve">+13.9 (-14.7 to </w:t>
            </w:r>
            <w:r>
              <w:rPr>
                <w:rFonts w:ascii="Calibri" w:hAnsi="Calibri" w:cs="Calibri"/>
                <w:color w:val="000000"/>
              </w:rPr>
              <w:t>+</w:t>
            </w:r>
            <w:r>
              <w:rPr>
                <w:rFonts w:ascii="Calibri" w:hAnsi="Calibri" w:cs="Calibri"/>
                <w:color w:val="000000"/>
              </w:rPr>
              <w:t>40.7)</w:t>
            </w:r>
          </w:p>
        </w:tc>
      </w:tr>
      <w:tr w:rsidR="00975712" w:rsidRPr="00D14495" w14:paraId="7ACFE0AA" w14:textId="77777777" w:rsidTr="0097571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0EB3" w14:textId="77777777" w:rsidR="00975712" w:rsidRPr="00D14495" w:rsidRDefault="00975712" w:rsidP="0097571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14495">
              <w:rPr>
                <w:rFonts w:ascii="Calibri" w:eastAsia="Times New Roman" w:hAnsi="Calibri" w:cs="Calibri"/>
                <w:color w:val="000000"/>
                <w:lang w:eastAsia="en-CA"/>
              </w:rPr>
              <w:t>West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B3BB" w14:textId="3A11A23F" w:rsidR="00975712" w:rsidRPr="00D14495" w:rsidRDefault="00975712" w:rsidP="0097571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BBS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EA71" w14:textId="77209241" w:rsidR="00975712" w:rsidRPr="00D14495" w:rsidRDefault="00975712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 xml:space="preserve">-2.7 (-5.3 to </w:t>
            </w:r>
            <w:r>
              <w:rPr>
                <w:rFonts w:ascii="Calibri" w:hAnsi="Calibri" w:cs="Calibri"/>
                <w:color w:val="000000"/>
              </w:rPr>
              <w:t>+</w:t>
            </w:r>
            <w:r>
              <w:rPr>
                <w:rFonts w:ascii="Calibri" w:hAnsi="Calibri" w:cs="Calibri"/>
                <w:color w:val="000000"/>
              </w:rPr>
              <w:t>0.3)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E544" w14:textId="4DC6E7EA" w:rsidR="00975712" w:rsidRPr="00D14495" w:rsidRDefault="00975712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-42.7 (-66.1 to +5.9)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310D" w14:textId="7BD1A54B" w:rsidR="00975712" w:rsidRPr="00D14495" w:rsidRDefault="00975712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-33.2 (-59.2 to -2.7)</w:t>
            </w:r>
          </w:p>
        </w:tc>
      </w:tr>
      <w:tr w:rsidR="00975712" w:rsidRPr="00D14495" w14:paraId="47FEF021" w14:textId="77777777" w:rsidTr="0097571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AE44E" w14:textId="77777777" w:rsidR="00975712" w:rsidRPr="00D14495" w:rsidRDefault="00975712" w:rsidP="00092AF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53245" w14:textId="77777777" w:rsidR="00975712" w:rsidRPr="00D14495" w:rsidRDefault="00975712" w:rsidP="00092AF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641CE" w14:textId="77777777" w:rsidR="00975712" w:rsidRPr="00D14495" w:rsidRDefault="00975712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75348" w14:textId="77777777" w:rsidR="00975712" w:rsidRPr="00D14495" w:rsidRDefault="00975712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82A3A9" w14:textId="77777777" w:rsidR="00975712" w:rsidRPr="00D14495" w:rsidRDefault="00975712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975712" w:rsidRPr="00D14495" w14:paraId="2AFA73D8" w14:textId="77777777" w:rsidTr="0097571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F529" w14:textId="77777777" w:rsidR="00975712" w:rsidRPr="00D14495" w:rsidRDefault="00975712" w:rsidP="0097571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14495">
              <w:rPr>
                <w:rFonts w:ascii="Calibri" w:eastAsia="Times New Roman" w:hAnsi="Calibri" w:cs="Calibri"/>
                <w:color w:val="000000"/>
                <w:lang w:eastAsia="en-CA"/>
              </w:rPr>
              <w:t>East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F132" w14:textId="1DD66EBE" w:rsidR="00975712" w:rsidRPr="00D14495" w:rsidRDefault="00975712" w:rsidP="0097571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Pre-breed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mig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FA0E" w14:textId="4CFC01F8" w:rsidR="00975712" w:rsidRPr="00D14495" w:rsidRDefault="00975712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-4.6 (-7.3 to -2.1)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E4B1" w14:textId="27AF33C1" w:rsidR="00975712" w:rsidRPr="00D14495" w:rsidRDefault="00975712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-61.3 (-78.2 to -33.9)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5302" w14:textId="39568F62" w:rsidR="00975712" w:rsidRPr="00D14495" w:rsidRDefault="00975712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-37.8 (-53.3 to -18.7)</w:t>
            </w:r>
          </w:p>
        </w:tc>
      </w:tr>
      <w:tr w:rsidR="00975712" w:rsidRPr="00D14495" w14:paraId="05356703" w14:textId="77777777" w:rsidTr="0097571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F81D" w14:textId="77777777" w:rsidR="00975712" w:rsidRPr="00D14495" w:rsidRDefault="00975712" w:rsidP="0097571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14495">
              <w:rPr>
                <w:rFonts w:ascii="Calibri" w:eastAsia="Times New Roman" w:hAnsi="Calibri" w:cs="Calibri"/>
                <w:color w:val="000000"/>
                <w:lang w:eastAsia="en-CA"/>
              </w:rPr>
              <w:t>East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57CA" w14:textId="646317D8" w:rsidR="00975712" w:rsidRPr="00D14495" w:rsidRDefault="00975712" w:rsidP="0097571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Post-breed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mig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9F67" w14:textId="3797CAF7" w:rsidR="00975712" w:rsidRPr="00D14495" w:rsidRDefault="00975712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 xml:space="preserve">-5.5 (-18.2 to </w:t>
            </w:r>
            <w:r>
              <w:rPr>
                <w:rFonts w:ascii="Calibri" w:hAnsi="Calibri" w:cs="Calibri"/>
                <w:color w:val="000000"/>
              </w:rPr>
              <w:t>+</w:t>
            </w:r>
            <w:r>
              <w:rPr>
                <w:rFonts w:ascii="Calibri" w:hAnsi="Calibri" w:cs="Calibri"/>
                <w:color w:val="000000"/>
              </w:rPr>
              <w:t>4.7)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DCAD" w14:textId="1D1A6DD5" w:rsidR="00975712" w:rsidRPr="00D14495" w:rsidRDefault="00975712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-67.6 (-98.2 to +150.7)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6C3C4" w14:textId="012E2E7C" w:rsidR="00975712" w:rsidRPr="00D14495" w:rsidRDefault="00975712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 xml:space="preserve">-43.1 (-86.6 to </w:t>
            </w:r>
            <w:r>
              <w:rPr>
                <w:rFonts w:ascii="Calibri" w:hAnsi="Calibri" w:cs="Calibri"/>
                <w:color w:val="000000"/>
              </w:rPr>
              <w:t>+</w:t>
            </w:r>
            <w:r>
              <w:rPr>
                <w:rFonts w:ascii="Calibri" w:hAnsi="Calibri" w:cs="Calibri"/>
                <w:color w:val="000000"/>
              </w:rPr>
              <w:t>58.3)</w:t>
            </w:r>
          </w:p>
        </w:tc>
      </w:tr>
      <w:tr w:rsidR="00975712" w:rsidRPr="00D14495" w14:paraId="3B239BBC" w14:textId="77777777" w:rsidTr="0097571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A472" w14:textId="77777777" w:rsidR="00975712" w:rsidRPr="00D14495" w:rsidRDefault="00975712" w:rsidP="0097571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14495">
              <w:rPr>
                <w:rFonts w:ascii="Calibri" w:eastAsia="Times New Roman" w:hAnsi="Calibri" w:cs="Calibri"/>
                <w:color w:val="000000"/>
                <w:lang w:eastAsia="en-CA"/>
              </w:rPr>
              <w:t>East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98C2" w14:textId="53EE8BC0" w:rsidR="00975712" w:rsidRPr="00D14495" w:rsidRDefault="00975712" w:rsidP="0097571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BBS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2152" w14:textId="6A78590F" w:rsidR="00975712" w:rsidRPr="00D14495" w:rsidRDefault="00975712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-3.8 (-6.1 to -1.4)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0E46" w14:textId="0BDAE0BE" w:rsidR="00975712" w:rsidRPr="00D14495" w:rsidRDefault="00975712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-54.2 (-71.4 to -24)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51D9" w14:textId="19C5F3F8" w:rsidR="00975712" w:rsidRPr="00D14495" w:rsidRDefault="00975712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-44.1 (-63.6 to -20)</w:t>
            </w:r>
          </w:p>
        </w:tc>
      </w:tr>
      <w:tr w:rsidR="00975712" w:rsidRPr="00D14495" w14:paraId="28B98293" w14:textId="77777777" w:rsidTr="0097571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A5DFA" w14:textId="77777777" w:rsidR="00975712" w:rsidRPr="00D14495" w:rsidRDefault="00975712" w:rsidP="00092AF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942220" w14:textId="77777777" w:rsidR="00975712" w:rsidRPr="00D14495" w:rsidRDefault="00975712" w:rsidP="00092AF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E0B74" w14:textId="77777777" w:rsidR="00975712" w:rsidRPr="00D14495" w:rsidRDefault="00975712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A354A" w14:textId="77777777" w:rsidR="00975712" w:rsidRPr="00D14495" w:rsidRDefault="00975712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1B0AAF" w14:textId="77777777" w:rsidR="00975712" w:rsidRPr="00D14495" w:rsidRDefault="00975712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975712" w:rsidRPr="00D14495" w14:paraId="491F7271" w14:textId="77777777" w:rsidTr="0097571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067C" w14:textId="77777777" w:rsidR="00975712" w:rsidRPr="00D14495" w:rsidRDefault="00975712" w:rsidP="0097571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14495">
              <w:rPr>
                <w:rFonts w:ascii="Calibri" w:eastAsia="Times New Roman" w:hAnsi="Calibri" w:cs="Calibri"/>
                <w:color w:val="000000"/>
                <w:lang w:eastAsia="en-CA"/>
              </w:rPr>
              <w:t>Continental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AF06" w14:textId="320BD701" w:rsidR="00975712" w:rsidRPr="00D14495" w:rsidRDefault="00975712" w:rsidP="0097571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Pre-breed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mig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322EA" w14:textId="60EEFC7D" w:rsidR="00975712" w:rsidRPr="00D14495" w:rsidRDefault="00975712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-2.9 (-5.2 to -0.9)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4B84" w14:textId="39DB3231" w:rsidR="00975712" w:rsidRPr="00D14495" w:rsidRDefault="00975712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-44.6 (-65.9 to -16)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DEFE" w14:textId="7FE232F4" w:rsidR="00975712" w:rsidRPr="00D14495" w:rsidRDefault="00975712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-28.5 (-46 to -9.9)</w:t>
            </w:r>
          </w:p>
        </w:tc>
      </w:tr>
      <w:tr w:rsidR="00975712" w:rsidRPr="00D14495" w14:paraId="019D9233" w14:textId="77777777" w:rsidTr="00975712">
        <w:trPr>
          <w:trHeight w:val="300"/>
        </w:trPr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245A" w14:textId="77777777" w:rsidR="00975712" w:rsidRPr="00D14495" w:rsidRDefault="00975712" w:rsidP="0097571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14495">
              <w:rPr>
                <w:rFonts w:ascii="Calibri" w:eastAsia="Times New Roman" w:hAnsi="Calibri" w:cs="Calibri"/>
                <w:color w:val="000000"/>
                <w:lang w:eastAsia="en-CA"/>
              </w:rPr>
              <w:t>Continental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7F98" w14:textId="4FEB3F04" w:rsidR="00975712" w:rsidRPr="00D14495" w:rsidRDefault="00975712" w:rsidP="0097571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Post-breed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mig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971A" w14:textId="5552293D" w:rsidR="00975712" w:rsidRPr="00D14495" w:rsidRDefault="00975712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 xml:space="preserve">-3.6 (-15.9 to </w:t>
            </w:r>
            <w:r>
              <w:rPr>
                <w:rFonts w:ascii="Calibri" w:hAnsi="Calibri" w:cs="Calibri"/>
                <w:color w:val="000000"/>
              </w:rPr>
              <w:t>+</w:t>
            </w:r>
            <w:r>
              <w:rPr>
                <w:rFonts w:ascii="Calibri" w:hAnsi="Calibri" w:cs="Calibri"/>
                <w:color w:val="000000"/>
              </w:rPr>
              <w:t>2)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92B9" w14:textId="71C7E7F4" w:rsidR="00975712" w:rsidRPr="00D14495" w:rsidRDefault="00975712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-52 (-96.9 to +49.4)</w:t>
            </w:r>
          </w:p>
        </w:tc>
        <w:tc>
          <w:tcPr>
            <w:tcW w:w="21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6140" w14:textId="63BA0111" w:rsidR="00975712" w:rsidRPr="00D14495" w:rsidRDefault="00975712" w:rsidP="00975712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 xml:space="preserve">-34.1 (-85.6 to </w:t>
            </w:r>
            <w:r>
              <w:rPr>
                <w:rFonts w:ascii="Calibri" w:hAnsi="Calibri" w:cs="Calibri"/>
                <w:color w:val="000000"/>
              </w:rPr>
              <w:t>+</w:t>
            </w:r>
            <w:r>
              <w:rPr>
                <w:rFonts w:ascii="Calibri" w:hAnsi="Calibri" w:cs="Calibri"/>
                <w:color w:val="000000"/>
              </w:rPr>
              <w:t>20.2)</w:t>
            </w:r>
          </w:p>
        </w:tc>
      </w:tr>
      <w:tr w:rsidR="00975712" w:rsidRPr="00D14495" w14:paraId="07ACC182" w14:textId="77777777" w:rsidTr="00975712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FE6C0C" w14:textId="77777777" w:rsidR="00975712" w:rsidRPr="00D14495" w:rsidRDefault="00975712" w:rsidP="0097571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14495">
              <w:rPr>
                <w:rFonts w:ascii="Calibri" w:eastAsia="Times New Roman" w:hAnsi="Calibri" w:cs="Calibri"/>
                <w:color w:val="000000"/>
                <w:lang w:eastAsia="en-CA"/>
              </w:rPr>
              <w:t>Continental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3CC33" w14:textId="5F88C748" w:rsidR="00975712" w:rsidRPr="00D14495" w:rsidRDefault="00975712" w:rsidP="0097571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BBS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DCF26" w14:textId="228830AA" w:rsidR="00975712" w:rsidRPr="00D14495" w:rsidRDefault="00975712" w:rsidP="00975712">
            <w:pPr>
              <w:spacing w:after="12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-3 (-5.1 to -0.7)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0EEC0" w14:textId="1E6C9107" w:rsidR="00975712" w:rsidRPr="00D14495" w:rsidRDefault="00975712" w:rsidP="00975712">
            <w:pPr>
              <w:spacing w:after="12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-46.1 (-64.9 to -12.6)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3FEA9" w14:textId="3421BB9E" w:rsidR="00975712" w:rsidRPr="00D14495" w:rsidRDefault="00975712" w:rsidP="00975712">
            <w:pPr>
              <w:spacing w:after="12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-36.9 (-56.7 to -14.7)</w:t>
            </w:r>
          </w:p>
        </w:tc>
      </w:tr>
    </w:tbl>
    <w:p w14:paraId="30C027C7" w14:textId="42581241" w:rsidR="00673C67" w:rsidRDefault="00673C67"/>
    <w:sectPr w:rsidR="00673C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B3"/>
    <w:rsid w:val="001672B3"/>
    <w:rsid w:val="005B4090"/>
    <w:rsid w:val="00673C67"/>
    <w:rsid w:val="00975712"/>
    <w:rsid w:val="00991755"/>
    <w:rsid w:val="00AA7992"/>
    <w:rsid w:val="00AD73DA"/>
    <w:rsid w:val="00C209B3"/>
    <w:rsid w:val="00EB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F042"/>
  <w15:chartTrackingRefBased/>
  <w15:docId w15:val="{C2C527FD-ECB0-459C-B0BD-D79300A6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755"/>
    <w:pPr>
      <w:spacing w:after="0" w:line="36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75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917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755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755"/>
    <w:rPr>
      <w:kern w:val="0"/>
      <w:sz w:val="20"/>
      <w:szCs w:val="20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975712"/>
    <w:pPr>
      <w:spacing w:after="200" w:line="240" w:lineRule="auto"/>
    </w:pPr>
    <w:rPr>
      <w:i/>
      <w:iCs/>
      <w:color w:val="44546A" w:themeColor="text2"/>
      <w:kern w:val="2"/>
      <w:sz w:val="18"/>
      <w:szCs w:val="18"/>
      <w:lang w:val="en-C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Iles</dc:creator>
  <cp:keywords/>
  <dc:description/>
  <cp:lastModifiedBy>Dave Iles</cp:lastModifiedBy>
  <cp:revision>5</cp:revision>
  <dcterms:created xsi:type="dcterms:W3CDTF">2023-11-18T04:04:00Z</dcterms:created>
  <dcterms:modified xsi:type="dcterms:W3CDTF">2023-11-18T06:33:00Z</dcterms:modified>
</cp:coreProperties>
</file>