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964C" w14:textId="77777777" w:rsidR="00863874" w:rsidRDefault="007C399A" w:rsidP="007C3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7195C" wp14:editId="7CF4CEBC">
            <wp:extent cx="5364480" cy="33421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90" cy="33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9827" w14:textId="75C6128F" w:rsidR="007C399A" w:rsidRDefault="00C52802" w:rsidP="007C3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0,01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output 253,00 dan Timer 000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253,00</w:t>
      </w:r>
      <w:r w:rsidR="008060FD">
        <w:rPr>
          <w:rFonts w:ascii="Times New Roman" w:hAnsi="Times New Roman" w:cs="Times New Roman"/>
          <w:sz w:val="24"/>
          <w:szCs w:val="24"/>
        </w:rPr>
        <w:t>, N</w:t>
      </w:r>
      <w:r w:rsidR="00AE3F09">
        <w:rPr>
          <w:rFonts w:ascii="Times New Roman" w:hAnsi="Times New Roman" w:cs="Times New Roman"/>
          <w:sz w:val="24"/>
          <w:szCs w:val="24"/>
        </w:rPr>
        <w:t xml:space="preserve">O 253,00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output 253,00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NO 0,01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7A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, Timer 000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r w:rsidR="0019678A">
        <w:rPr>
          <w:rFonts w:ascii="Times New Roman" w:hAnsi="Times New Roman" w:cs="Times New Roman"/>
          <w:sz w:val="24"/>
          <w:szCs w:val="24"/>
        </w:rPr>
        <w:t>1,5</w:t>
      </w:r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NO pada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5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B5853">
        <w:rPr>
          <w:rFonts w:ascii="Times New Roman" w:hAnsi="Times New Roman" w:cs="Times New Roman"/>
          <w:sz w:val="24"/>
          <w:szCs w:val="24"/>
        </w:rPr>
        <w:t>.</w:t>
      </w:r>
    </w:p>
    <w:p w14:paraId="579F31A6" w14:textId="1E2B6779" w:rsidR="001B5853" w:rsidRDefault="001B5853" w:rsidP="007C39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 T000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timer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97E2C">
        <w:rPr>
          <w:rFonts w:ascii="Times New Roman" w:hAnsi="Times New Roman" w:cs="Times New Roman"/>
          <w:sz w:val="24"/>
          <w:szCs w:val="24"/>
        </w:rPr>
        <w:t xml:space="preserve"> Karena NO T000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output 100,00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NO 100,00 pada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. Output 100,00 juga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NC 100,00 pada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timer,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NO T000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output 100,00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NO 100,00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. Output 100,00 juga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output 100,00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output 100,00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2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F97E2C">
        <w:rPr>
          <w:rFonts w:ascii="Times New Roman" w:hAnsi="Times New Roman" w:cs="Times New Roman"/>
          <w:sz w:val="24"/>
          <w:szCs w:val="24"/>
        </w:rPr>
        <w:t>.</w:t>
      </w:r>
    </w:p>
    <w:p w14:paraId="022D4BC0" w14:textId="7895D3E0" w:rsidR="00F97E2C" w:rsidRDefault="00F97E2C" w:rsidP="00F97E2C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E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BD30B9" wp14:editId="36E7E054">
            <wp:extent cx="5732145" cy="60902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1EA7" w14:textId="4ACF1782" w:rsidR="00F97E2C" w:rsidRDefault="00F97E2C" w:rsidP="00F9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A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6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A8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76A8E">
        <w:rPr>
          <w:rFonts w:ascii="Times New Roman" w:hAnsi="Times New Roman" w:cs="Times New Roman"/>
          <w:sz w:val="24"/>
          <w:szCs w:val="24"/>
        </w:rPr>
        <w:t xml:space="preserve"> NO 0,02 </w:t>
      </w:r>
      <w:proofErr w:type="spellStart"/>
      <w:r w:rsidR="00076A8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076A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output 253,08. Sensor juga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NC 0,02 pada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output 100,00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menyalanya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Timer 003. Setelah 1,5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Timer 003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NO T003 pada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8A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19678A">
        <w:rPr>
          <w:rFonts w:ascii="Times New Roman" w:hAnsi="Times New Roman" w:cs="Times New Roman"/>
          <w:sz w:val="24"/>
          <w:szCs w:val="24"/>
        </w:rPr>
        <w:t xml:space="preserve"> Timer 004 dan output 253,01</w:t>
      </w:r>
      <w:r w:rsidR="00E67D2E">
        <w:rPr>
          <w:rFonts w:ascii="Times New Roman" w:hAnsi="Times New Roman" w:cs="Times New Roman"/>
          <w:sz w:val="24"/>
          <w:szCs w:val="24"/>
        </w:rPr>
        <w:t xml:space="preserve">. Setelah 1,5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NO T004 pada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D2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67D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10D9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910D91">
        <w:rPr>
          <w:rFonts w:ascii="Times New Roman" w:hAnsi="Times New Roman" w:cs="Times New Roman"/>
          <w:sz w:val="24"/>
          <w:szCs w:val="24"/>
        </w:rPr>
        <w:t xml:space="preserve"> NC T004 yang </w:t>
      </w:r>
      <w:proofErr w:type="spellStart"/>
      <w:r w:rsidR="00910D9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91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9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91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9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910D91">
        <w:rPr>
          <w:rFonts w:ascii="Times New Roman" w:hAnsi="Times New Roman" w:cs="Times New Roman"/>
          <w:sz w:val="24"/>
          <w:szCs w:val="24"/>
        </w:rPr>
        <w:t>.</w:t>
      </w:r>
    </w:p>
    <w:p w14:paraId="5B2B8BEB" w14:textId="790D8D1C" w:rsidR="00E53A83" w:rsidRPr="001253EF" w:rsidRDefault="00910D91" w:rsidP="00E53A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8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0,03 dan NO 0,04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Timer 007 dan Timer 010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3A83">
        <w:rPr>
          <w:rFonts w:ascii="Times New Roman" w:hAnsi="Times New Roman" w:cs="Times New Roman"/>
          <w:sz w:val="24"/>
          <w:szCs w:val="24"/>
        </w:rPr>
        <w:t xml:space="preserve"> Timer 010 juga </w:t>
      </w:r>
      <w:proofErr w:type="spellStart"/>
      <w:r w:rsidR="00E53A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3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83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E53A83">
        <w:rPr>
          <w:rFonts w:ascii="Times New Roman" w:hAnsi="Times New Roman" w:cs="Times New Roman"/>
          <w:sz w:val="24"/>
          <w:szCs w:val="24"/>
        </w:rPr>
        <w:t xml:space="preserve"> Timer 011 pada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, Timer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NC T011 pada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B4">
        <w:rPr>
          <w:rFonts w:ascii="Times New Roman" w:hAnsi="Times New Roman" w:cs="Times New Roman"/>
          <w:sz w:val="24"/>
          <w:szCs w:val="24"/>
        </w:rPr>
        <w:t>konveyor</w:t>
      </w:r>
      <w:proofErr w:type="spellEnd"/>
      <w:r w:rsidR="00F206B4">
        <w:rPr>
          <w:rFonts w:ascii="Times New Roman" w:hAnsi="Times New Roman" w:cs="Times New Roman"/>
          <w:sz w:val="24"/>
          <w:szCs w:val="24"/>
        </w:rPr>
        <w:t xml:space="preserve"> berhenti.</w:t>
      </w:r>
      <w:bookmarkStart w:id="0" w:name="_GoBack"/>
      <w:bookmarkEnd w:id="0"/>
    </w:p>
    <w:sectPr w:rsidR="00E53A83" w:rsidRPr="001253EF" w:rsidSect="001253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F"/>
    <w:rsid w:val="00076A8E"/>
    <w:rsid w:val="001253EF"/>
    <w:rsid w:val="0019678A"/>
    <w:rsid w:val="001B5853"/>
    <w:rsid w:val="001C77A5"/>
    <w:rsid w:val="003862C2"/>
    <w:rsid w:val="007C399A"/>
    <w:rsid w:val="008060FD"/>
    <w:rsid w:val="00863874"/>
    <w:rsid w:val="00910D91"/>
    <w:rsid w:val="00AE3F09"/>
    <w:rsid w:val="00C52802"/>
    <w:rsid w:val="00E53A83"/>
    <w:rsid w:val="00E67D2E"/>
    <w:rsid w:val="00F206B4"/>
    <w:rsid w:val="00F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0DDD"/>
  <w15:chartTrackingRefBased/>
  <w15:docId w15:val="{73EF04C8-F3FC-45CC-A2F2-6DF231A4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 </cp:lastModifiedBy>
  <cp:revision>6</cp:revision>
  <dcterms:created xsi:type="dcterms:W3CDTF">2023-07-19T02:25:00Z</dcterms:created>
  <dcterms:modified xsi:type="dcterms:W3CDTF">2023-07-19T04:43:00Z</dcterms:modified>
</cp:coreProperties>
</file>