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791" w:rsidRDefault="00994906" w:rsidP="00994906">
      <w:pPr>
        <w:jc w:val="center"/>
        <w:rPr>
          <w:b/>
          <w:sz w:val="32"/>
        </w:rPr>
      </w:pPr>
      <w:r w:rsidRPr="00994906">
        <w:rPr>
          <w:rFonts w:hint="eastAsia"/>
          <w:b/>
          <w:sz w:val="32"/>
        </w:rPr>
        <w:t>求职信</w:t>
      </w:r>
    </w:p>
    <w:p w:rsidR="00994906" w:rsidRDefault="00994906" w:rsidP="001F22FD">
      <w:pPr>
        <w:spacing w:line="400" w:lineRule="exact"/>
        <w:rPr>
          <w:sz w:val="24"/>
        </w:rPr>
      </w:pPr>
      <w:r>
        <w:rPr>
          <w:rFonts w:hint="eastAsia"/>
          <w:sz w:val="24"/>
        </w:rPr>
        <w:t>尊敬的美莱投资招聘官&amp;面试官：</w:t>
      </w:r>
    </w:p>
    <w:p w:rsidR="00994906" w:rsidRDefault="00994906" w:rsidP="001F22FD">
      <w:pPr>
        <w:spacing w:line="400" w:lineRule="exact"/>
        <w:rPr>
          <w:sz w:val="24"/>
        </w:rPr>
      </w:pPr>
      <w:r>
        <w:rPr>
          <w:sz w:val="24"/>
        </w:rPr>
        <w:tab/>
      </w:r>
      <w:r>
        <w:rPr>
          <w:rFonts w:hint="eastAsia"/>
          <w:sz w:val="24"/>
        </w:rPr>
        <w:t>你们好！</w:t>
      </w:r>
    </w:p>
    <w:p w:rsidR="00994906" w:rsidRDefault="00994906" w:rsidP="001F22FD">
      <w:pPr>
        <w:spacing w:line="400" w:lineRule="exact"/>
        <w:rPr>
          <w:sz w:val="24"/>
        </w:rPr>
      </w:pPr>
      <w:r>
        <w:rPr>
          <w:sz w:val="24"/>
        </w:rPr>
        <w:tab/>
      </w:r>
      <w:r>
        <w:rPr>
          <w:rFonts w:hint="eastAsia"/>
          <w:sz w:val="24"/>
        </w:rPr>
        <w:t>我的名字叫丁伟，英文名Davi</w:t>
      </w:r>
      <w:r>
        <w:rPr>
          <w:sz w:val="24"/>
        </w:rPr>
        <w:t xml:space="preserve">d. </w:t>
      </w:r>
      <w:r>
        <w:rPr>
          <w:rFonts w:hint="eastAsia"/>
          <w:sz w:val="24"/>
        </w:rPr>
        <w:t>很高兴在猎聘上看到您的HR团队发布的机会</w:t>
      </w:r>
      <w:r>
        <w:rPr>
          <w:sz w:val="24"/>
        </w:rPr>
        <w:t>-</w:t>
      </w:r>
      <w:r>
        <w:rPr>
          <w:rFonts w:hint="eastAsia"/>
          <w:sz w:val="24"/>
        </w:rPr>
        <w:t>CTO</w:t>
      </w:r>
      <w:r w:rsidR="00DE52B2">
        <w:rPr>
          <w:rFonts w:hint="eastAsia"/>
          <w:sz w:val="24"/>
        </w:rPr>
        <w:t>。我对这份工作机会很感兴趣。请允</w:t>
      </w:r>
      <w:r>
        <w:rPr>
          <w:rFonts w:hint="eastAsia"/>
          <w:sz w:val="24"/>
        </w:rPr>
        <w:t>许我简单介绍一下我过往的工作履历。</w:t>
      </w:r>
    </w:p>
    <w:p w:rsidR="00EC7C25" w:rsidRPr="001F22FD" w:rsidRDefault="00EC7C25" w:rsidP="001F22FD">
      <w:pPr>
        <w:pStyle w:val="a7"/>
        <w:numPr>
          <w:ilvl w:val="1"/>
          <w:numId w:val="4"/>
        </w:numPr>
        <w:spacing w:line="400" w:lineRule="exact"/>
        <w:ind w:firstLineChars="0"/>
        <w:rPr>
          <w:sz w:val="24"/>
        </w:rPr>
      </w:pPr>
      <w:r w:rsidRPr="001F22FD">
        <w:rPr>
          <w:rFonts w:hint="eastAsia"/>
          <w:sz w:val="24"/>
        </w:rPr>
        <w:t>我的第一份工作是在Mer</w:t>
      </w:r>
      <w:r w:rsidRPr="001F22FD">
        <w:rPr>
          <w:sz w:val="24"/>
        </w:rPr>
        <w:t>kle</w:t>
      </w:r>
      <w:r w:rsidRPr="001F22FD">
        <w:rPr>
          <w:rFonts w:hint="eastAsia"/>
          <w:sz w:val="24"/>
        </w:rPr>
        <w:t>，是一家数据咨询和数据开发服务商。我在这一份工作中，积累电商、零售、保险、医疗等众多行业的客户经验，我们为这些客户提供数据收集、治理、应用开发</w:t>
      </w:r>
      <w:r w:rsidR="00672102">
        <w:rPr>
          <w:rFonts w:hint="eastAsia"/>
          <w:sz w:val="24"/>
        </w:rPr>
        <w:t>、数据营销</w:t>
      </w:r>
      <w:r w:rsidRPr="001F22FD">
        <w:rPr>
          <w:rFonts w:hint="eastAsia"/>
          <w:sz w:val="24"/>
        </w:rPr>
        <w:t>、OA、CRM、ERP系统平台整体化开发。</w:t>
      </w:r>
    </w:p>
    <w:p w:rsidR="00EC7C25" w:rsidRPr="001F22FD" w:rsidRDefault="00EC7C25" w:rsidP="001F22FD">
      <w:pPr>
        <w:pStyle w:val="a7"/>
        <w:numPr>
          <w:ilvl w:val="1"/>
          <w:numId w:val="4"/>
        </w:numPr>
        <w:spacing w:line="400" w:lineRule="exact"/>
        <w:ind w:firstLineChars="0"/>
        <w:rPr>
          <w:sz w:val="24"/>
        </w:rPr>
      </w:pPr>
      <w:r w:rsidRPr="001F22FD">
        <w:rPr>
          <w:rFonts w:hint="eastAsia"/>
          <w:sz w:val="24"/>
        </w:rPr>
        <w:t>我的第二份工作是在</w:t>
      </w:r>
      <w:r w:rsidRPr="001F22FD">
        <w:rPr>
          <w:sz w:val="24"/>
        </w:rPr>
        <w:t xml:space="preserve">Impact, </w:t>
      </w:r>
      <w:r w:rsidRPr="001F22FD">
        <w:rPr>
          <w:rFonts w:hint="eastAsia"/>
          <w:sz w:val="24"/>
        </w:rPr>
        <w:t>是一家合作伙伴营销Sa</w:t>
      </w:r>
      <w:r w:rsidRPr="001F22FD">
        <w:rPr>
          <w:sz w:val="24"/>
        </w:rPr>
        <w:t>as</w:t>
      </w:r>
      <w:r w:rsidRPr="001F22FD">
        <w:rPr>
          <w:rFonts w:hint="eastAsia"/>
          <w:sz w:val="24"/>
        </w:rPr>
        <w:t>服务商，我的工作内容是带领团队开发，利于客户搭建</w:t>
      </w:r>
      <w:r w:rsidRPr="001F22FD">
        <w:rPr>
          <w:sz w:val="24"/>
        </w:rPr>
        <w:t xml:space="preserve">ERP </w:t>
      </w:r>
      <w:r w:rsidRPr="001F22FD">
        <w:rPr>
          <w:rFonts w:hint="eastAsia"/>
          <w:sz w:val="24"/>
        </w:rPr>
        <w:t>关系的合作营销软件，该软件通过链接品牌主和合作伙伴形成线上合作的全流程（包括签约，销售，</w:t>
      </w:r>
      <w:r w:rsidR="001F22FD">
        <w:rPr>
          <w:rFonts w:hint="eastAsia"/>
          <w:sz w:val="24"/>
        </w:rPr>
        <w:t>利润</w:t>
      </w:r>
      <w:r w:rsidRPr="001F22FD">
        <w:rPr>
          <w:rFonts w:hint="eastAsia"/>
          <w:sz w:val="24"/>
        </w:rPr>
        <w:t>分成等重要环节）。</w:t>
      </w:r>
    </w:p>
    <w:p w:rsidR="001F22FD" w:rsidRPr="001F22FD" w:rsidRDefault="00EC7C25" w:rsidP="001F22FD">
      <w:pPr>
        <w:pStyle w:val="a7"/>
        <w:numPr>
          <w:ilvl w:val="1"/>
          <w:numId w:val="4"/>
        </w:numPr>
        <w:spacing w:line="400" w:lineRule="exact"/>
        <w:ind w:firstLineChars="0"/>
        <w:rPr>
          <w:sz w:val="24"/>
        </w:rPr>
      </w:pPr>
      <w:r w:rsidRPr="001F22FD">
        <w:rPr>
          <w:rFonts w:hint="eastAsia"/>
          <w:sz w:val="24"/>
        </w:rPr>
        <w:t>我的第三份工作是在S</w:t>
      </w:r>
      <w:r w:rsidRPr="001F22FD">
        <w:rPr>
          <w:sz w:val="24"/>
        </w:rPr>
        <w:t>imon China,</w:t>
      </w:r>
      <w:r w:rsidR="001F22FD" w:rsidRPr="001F22FD">
        <w:rPr>
          <w:sz w:val="24"/>
        </w:rPr>
        <w:t xml:space="preserve"> </w:t>
      </w:r>
      <w:r w:rsidRPr="001F22FD">
        <w:rPr>
          <w:rFonts w:hint="eastAsia"/>
          <w:sz w:val="24"/>
        </w:rPr>
        <w:t>是一家</w:t>
      </w:r>
      <w:r w:rsidR="001F22FD" w:rsidRPr="001F22FD">
        <w:rPr>
          <w:rFonts w:hint="eastAsia"/>
          <w:sz w:val="24"/>
        </w:rPr>
        <w:t>制造插座、灯具等电气用品的</w:t>
      </w:r>
      <w:r w:rsidRPr="001F22FD">
        <w:rPr>
          <w:rFonts w:hint="eastAsia"/>
          <w:sz w:val="24"/>
        </w:rPr>
        <w:t>传统制造业</w:t>
      </w:r>
      <w:r w:rsidR="001F22FD" w:rsidRPr="001F22FD">
        <w:rPr>
          <w:rFonts w:hint="eastAsia"/>
          <w:sz w:val="24"/>
        </w:rPr>
        <w:t>外资公司，我在该公司IT部门，维护和开发以用友U</w:t>
      </w:r>
      <w:r w:rsidR="001F22FD" w:rsidRPr="001F22FD">
        <w:rPr>
          <w:sz w:val="24"/>
        </w:rPr>
        <w:t>9</w:t>
      </w:r>
      <w:r w:rsidR="001F22FD" w:rsidRPr="001F22FD">
        <w:rPr>
          <w:rFonts w:hint="eastAsia"/>
          <w:sz w:val="24"/>
        </w:rPr>
        <w:t>E</w:t>
      </w:r>
      <w:r w:rsidR="001F22FD" w:rsidRPr="001F22FD">
        <w:rPr>
          <w:sz w:val="24"/>
        </w:rPr>
        <w:t>RP</w:t>
      </w:r>
      <w:r w:rsidR="001F22FD" w:rsidRPr="001F22FD">
        <w:rPr>
          <w:rFonts w:hint="eastAsia"/>
          <w:sz w:val="24"/>
        </w:rPr>
        <w:t>系统为中心的综合办公系统软件i</w:t>
      </w:r>
      <w:r w:rsidR="001F22FD" w:rsidRPr="001F22FD">
        <w:rPr>
          <w:sz w:val="24"/>
        </w:rPr>
        <w:t>9c</w:t>
      </w:r>
      <w:r w:rsidR="001F22FD" w:rsidRPr="001F22FD">
        <w:rPr>
          <w:rFonts w:hint="eastAsia"/>
          <w:sz w:val="24"/>
        </w:rPr>
        <w:t>平台。该软件平台整合Si</w:t>
      </w:r>
      <w:r w:rsidR="001F22FD" w:rsidRPr="001F22FD">
        <w:rPr>
          <w:sz w:val="24"/>
        </w:rPr>
        <w:t xml:space="preserve">mon </w:t>
      </w:r>
      <w:r w:rsidR="001F22FD" w:rsidRPr="001F22FD">
        <w:rPr>
          <w:rFonts w:hint="eastAsia"/>
          <w:sz w:val="24"/>
        </w:rPr>
        <w:t>Ch</w:t>
      </w:r>
      <w:r w:rsidR="001F22FD" w:rsidRPr="001F22FD">
        <w:rPr>
          <w:sz w:val="24"/>
        </w:rPr>
        <w:t xml:space="preserve">ina </w:t>
      </w:r>
      <w:r w:rsidR="001F22FD" w:rsidRPr="001F22FD">
        <w:rPr>
          <w:rFonts w:hint="eastAsia"/>
          <w:sz w:val="24"/>
        </w:rPr>
        <w:t>生产、制造、销售、营销等个部门的业务流程。</w:t>
      </w:r>
    </w:p>
    <w:p w:rsidR="00632557" w:rsidRDefault="00994906" w:rsidP="001F22FD">
      <w:pPr>
        <w:spacing w:line="400" w:lineRule="exact"/>
        <w:rPr>
          <w:sz w:val="24"/>
        </w:rPr>
      </w:pPr>
      <w:r>
        <w:rPr>
          <w:sz w:val="24"/>
        </w:rPr>
        <w:tab/>
      </w:r>
      <w:r w:rsidR="006D0E8A">
        <w:rPr>
          <w:rFonts w:hint="eastAsia"/>
          <w:sz w:val="24"/>
        </w:rPr>
        <w:t>相信您看到我的履历，也大致清楚我为什么中意这一份工作机会了。</w:t>
      </w:r>
      <w:r>
        <w:rPr>
          <w:rFonts w:hint="eastAsia"/>
          <w:sz w:val="24"/>
        </w:rPr>
        <w:t>我本次寻找机会的初衷，是希望能够将我过往的经验和思维能有一个更好的平台发挥，也能够实现我的价值，并且积累更多的行业业务经验。为此我也特别了解了您公司的项目、网站、公众号、抖音等社交媒体。作为一个IT技术人员的角度，我相信已经嗅出贵公司的未来发展方向。以下谈谈我的拙见，也希望以此作为</w:t>
      </w:r>
      <w:r w:rsidR="00632557">
        <w:rPr>
          <w:rFonts w:hint="eastAsia"/>
          <w:sz w:val="24"/>
        </w:rPr>
        <w:t>一次面试的交谈：</w:t>
      </w:r>
    </w:p>
    <w:p w:rsidR="00632557" w:rsidRDefault="00632557" w:rsidP="001F22FD">
      <w:pPr>
        <w:spacing w:line="400" w:lineRule="exact"/>
        <w:rPr>
          <w:sz w:val="24"/>
        </w:rPr>
      </w:pPr>
      <w:r>
        <w:rPr>
          <w:sz w:val="24"/>
        </w:rPr>
        <w:tab/>
      </w:r>
      <w:r>
        <w:rPr>
          <w:rFonts w:hint="eastAsia"/>
          <w:sz w:val="24"/>
        </w:rPr>
        <w:t>我通过贵公司的外部门户</w:t>
      </w:r>
      <w:r w:rsidR="005A128E">
        <w:rPr>
          <w:rFonts w:hint="eastAsia"/>
          <w:sz w:val="24"/>
        </w:rPr>
        <w:t>的</w:t>
      </w:r>
      <w:r>
        <w:rPr>
          <w:rFonts w:hint="eastAsia"/>
          <w:sz w:val="24"/>
        </w:rPr>
        <w:t>一些平台发现，贵公司在医疗医美行业确实处在行业领先地位，用几十家全国连锁机构，也拥有上百人的医疗专家团队。在过去信息化不够发达的年代也许</w:t>
      </w:r>
      <w:r w:rsidR="00A9455C">
        <w:rPr>
          <w:rFonts w:hint="eastAsia"/>
          <w:sz w:val="24"/>
        </w:rPr>
        <w:t>能够成为整个行业的营收佼佼者。目前</w:t>
      </w:r>
      <w:r>
        <w:rPr>
          <w:rFonts w:hint="eastAsia"/>
          <w:sz w:val="24"/>
        </w:rPr>
        <w:t>时代的信息化更加发达，越来越多的年轻一代尤其是女性更加注重自己的外貌和健康，贵公司在拓宽营销渠道、获客、维护客户还处在传统医美行业的非有机管理的传统模式下，例如，资料电子化程度不够，客户维护续签的成本高，各类办公</w:t>
      </w:r>
      <w:r w:rsidR="00DE54FE">
        <w:rPr>
          <w:rFonts w:hint="eastAsia"/>
          <w:sz w:val="24"/>
        </w:rPr>
        <w:t>HR、</w:t>
      </w:r>
      <w:r>
        <w:rPr>
          <w:rFonts w:hint="eastAsia"/>
          <w:sz w:val="24"/>
        </w:rPr>
        <w:t>OA、ERP、CRM、财务软件使用和管理混乱，不利于领导层决策等，造成一定程度上潜在的客户和利润流失的风险。所以贵公司即筹谋公司的业务管理数字化转型，来更高效更有机地使用数据，提高获客、留客、二次消费等一些利润转化指标。</w:t>
      </w:r>
      <w:r w:rsidR="00A9455C">
        <w:rPr>
          <w:rFonts w:hint="eastAsia"/>
          <w:sz w:val="24"/>
        </w:rPr>
        <w:t>因此如下是我对贵公司的业务和系统上可能存在的痛点的思考（也许偏颇或不全</w:t>
      </w:r>
      <w:r w:rsidR="00A9455C">
        <w:rPr>
          <w:rFonts w:hint="eastAsia"/>
          <w:sz w:val="24"/>
        </w:rPr>
        <w:lastRenderedPageBreak/>
        <w:t>面，请不要介意）：</w:t>
      </w:r>
    </w:p>
    <w:p w:rsidR="00A9455C" w:rsidRDefault="00A9455C" w:rsidP="001F22FD">
      <w:pPr>
        <w:spacing w:line="400" w:lineRule="exact"/>
        <w:rPr>
          <w:sz w:val="24"/>
        </w:rPr>
      </w:pPr>
      <w:r>
        <w:rPr>
          <w:rFonts w:hint="eastAsia"/>
          <w:sz w:val="24"/>
        </w:rPr>
        <w:t>贵公司或存在以下痛点：</w:t>
      </w:r>
    </w:p>
    <w:p w:rsidR="00A9455C" w:rsidRDefault="00A9455C" w:rsidP="001F22FD">
      <w:pPr>
        <w:pStyle w:val="a7"/>
        <w:numPr>
          <w:ilvl w:val="0"/>
          <w:numId w:val="1"/>
        </w:numPr>
        <w:spacing w:line="400" w:lineRule="exact"/>
        <w:ind w:firstLineChars="0"/>
        <w:rPr>
          <w:sz w:val="24"/>
        </w:rPr>
      </w:pPr>
      <w:r>
        <w:rPr>
          <w:rFonts w:hint="eastAsia"/>
          <w:sz w:val="24"/>
        </w:rPr>
        <w:t>内部痛点</w:t>
      </w:r>
    </w:p>
    <w:p w:rsidR="00A9455C" w:rsidRPr="00DE54FE" w:rsidRDefault="00A9455C" w:rsidP="001F22FD">
      <w:pPr>
        <w:pStyle w:val="a7"/>
        <w:numPr>
          <w:ilvl w:val="1"/>
          <w:numId w:val="1"/>
        </w:numPr>
        <w:spacing w:line="400" w:lineRule="exact"/>
        <w:ind w:firstLineChars="0"/>
        <w:rPr>
          <w:b/>
          <w:color w:val="FF0000"/>
          <w:sz w:val="24"/>
        </w:rPr>
      </w:pPr>
      <w:r>
        <w:rPr>
          <w:rFonts w:hint="eastAsia"/>
          <w:sz w:val="24"/>
        </w:rPr>
        <w:t>客户</w:t>
      </w:r>
      <w:r w:rsidR="00DE54FE">
        <w:rPr>
          <w:rFonts w:hint="eastAsia"/>
          <w:sz w:val="24"/>
        </w:rPr>
        <w:t>、</w:t>
      </w:r>
      <w:r>
        <w:rPr>
          <w:rFonts w:hint="eastAsia"/>
          <w:sz w:val="24"/>
        </w:rPr>
        <w:t>医案、销售、组织和人员配置、设备使用情况等业务运维</w:t>
      </w:r>
      <w:r w:rsidRPr="00DE54FE">
        <w:rPr>
          <w:rFonts w:hint="eastAsia"/>
          <w:b/>
          <w:color w:val="FF0000"/>
          <w:sz w:val="24"/>
        </w:rPr>
        <w:t>数据不够透明，时效性差。</w:t>
      </w:r>
    </w:p>
    <w:p w:rsidR="00A9455C" w:rsidRDefault="00A9455C" w:rsidP="001F22FD">
      <w:pPr>
        <w:pStyle w:val="a7"/>
        <w:numPr>
          <w:ilvl w:val="1"/>
          <w:numId w:val="1"/>
        </w:numPr>
        <w:spacing w:line="400" w:lineRule="exact"/>
        <w:ind w:firstLineChars="0"/>
        <w:rPr>
          <w:sz w:val="24"/>
        </w:rPr>
      </w:pPr>
      <w:r>
        <w:rPr>
          <w:rFonts w:hint="eastAsia"/>
          <w:sz w:val="24"/>
        </w:rPr>
        <w:t>CR</w:t>
      </w:r>
      <w:r>
        <w:rPr>
          <w:sz w:val="24"/>
        </w:rPr>
        <w:t>M</w:t>
      </w:r>
      <w:r w:rsidR="003A2058">
        <w:rPr>
          <w:rFonts w:hint="eastAsia"/>
          <w:sz w:val="24"/>
        </w:rPr>
        <w:t>系统、ERP系统</w:t>
      </w:r>
      <w:r>
        <w:rPr>
          <w:rFonts w:hint="eastAsia"/>
          <w:sz w:val="24"/>
        </w:rPr>
        <w:t>、客户僚机系统、财务系统、OA系统、线下档案系统等系统多而杂，</w:t>
      </w:r>
      <w:r w:rsidRPr="00DE54FE">
        <w:rPr>
          <w:rFonts w:hint="eastAsia"/>
          <w:b/>
          <w:color w:val="FF0000"/>
          <w:sz w:val="24"/>
        </w:rPr>
        <w:t>无法统一化</w:t>
      </w:r>
      <w:r>
        <w:rPr>
          <w:rFonts w:hint="eastAsia"/>
          <w:sz w:val="24"/>
        </w:rPr>
        <w:t>打通、</w:t>
      </w:r>
      <w:r w:rsidRPr="00DE54FE">
        <w:rPr>
          <w:rFonts w:hint="eastAsia"/>
          <w:b/>
          <w:color w:val="FF0000"/>
          <w:sz w:val="24"/>
        </w:rPr>
        <w:t>无法自动维护</w:t>
      </w:r>
      <w:r>
        <w:rPr>
          <w:rFonts w:hint="eastAsia"/>
          <w:sz w:val="24"/>
        </w:rPr>
        <w:t>各个系统之间的数据差异、需要</w:t>
      </w:r>
      <w:r w:rsidRPr="00DE54FE">
        <w:rPr>
          <w:rFonts w:hint="eastAsia"/>
          <w:b/>
          <w:color w:val="FF0000"/>
          <w:sz w:val="24"/>
        </w:rPr>
        <w:t>手工维护成本高，管理混乱</w:t>
      </w:r>
      <w:r>
        <w:rPr>
          <w:rFonts w:hint="eastAsia"/>
          <w:sz w:val="24"/>
        </w:rPr>
        <w:t>。</w:t>
      </w:r>
    </w:p>
    <w:p w:rsidR="00A9455C" w:rsidRDefault="00A9455C" w:rsidP="001F22FD">
      <w:pPr>
        <w:pStyle w:val="a7"/>
        <w:numPr>
          <w:ilvl w:val="1"/>
          <w:numId w:val="1"/>
        </w:numPr>
        <w:spacing w:line="400" w:lineRule="exact"/>
        <w:ind w:firstLineChars="0"/>
        <w:rPr>
          <w:sz w:val="24"/>
        </w:rPr>
      </w:pPr>
      <w:r>
        <w:rPr>
          <w:rFonts w:hint="eastAsia"/>
          <w:sz w:val="24"/>
        </w:rPr>
        <w:t>数据的记录频次高，但</w:t>
      </w:r>
      <w:r w:rsidRPr="00DE54FE">
        <w:rPr>
          <w:rFonts w:hint="eastAsia"/>
          <w:b/>
          <w:color w:val="FF0000"/>
          <w:sz w:val="24"/>
        </w:rPr>
        <w:t>有效有机的使用率低</w:t>
      </w:r>
      <w:r>
        <w:rPr>
          <w:rFonts w:hint="eastAsia"/>
          <w:sz w:val="24"/>
        </w:rPr>
        <w:t>，重复记录数据造成</w:t>
      </w:r>
      <w:r w:rsidRPr="00DE54FE">
        <w:rPr>
          <w:rFonts w:hint="eastAsia"/>
          <w:b/>
          <w:color w:val="FF0000"/>
          <w:sz w:val="24"/>
        </w:rPr>
        <w:t>重复工作</w:t>
      </w:r>
      <w:r>
        <w:rPr>
          <w:rFonts w:hint="eastAsia"/>
          <w:sz w:val="24"/>
        </w:rPr>
        <w:t>。</w:t>
      </w:r>
    </w:p>
    <w:p w:rsidR="00A9455C" w:rsidRDefault="00A9455C" w:rsidP="001F22FD">
      <w:pPr>
        <w:pStyle w:val="a7"/>
        <w:numPr>
          <w:ilvl w:val="1"/>
          <w:numId w:val="1"/>
        </w:numPr>
        <w:spacing w:line="400" w:lineRule="exact"/>
        <w:ind w:firstLineChars="0"/>
        <w:rPr>
          <w:sz w:val="24"/>
        </w:rPr>
      </w:pPr>
      <w:r w:rsidRPr="00DE54FE">
        <w:rPr>
          <w:rFonts w:hint="eastAsia"/>
          <w:b/>
          <w:color w:val="FF0000"/>
          <w:sz w:val="24"/>
        </w:rPr>
        <w:t>无法</w:t>
      </w:r>
      <w:r>
        <w:rPr>
          <w:rFonts w:hint="eastAsia"/>
          <w:sz w:val="24"/>
        </w:rPr>
        <w:t>使用历史数据进行整合</w:t>
      </w:r>
      <w:r w:rsidRPr="00DE54FE">
        <w:rPr>
          <w:rFonts w:hint="eastAsia"/>
          <w:b/>
          <w:color w:val="FF0000"/>
          <w:sz w:val="24"/>
        </w:rPr>
        <w:t>建模分析</w:t>
      </w:r>
      <w:r>
        <w:rPr>
          <w:rFonts w:hint="eastAsia"/>
          <w:sz w:val="24"/>
        </w:rPr>
        <w:t>，对未来的业务发展进行综合决策。</w:t>
      </w:r>
    </w:p>
    <w:p w:rsidR="00A9455C" w:rsidRDefault="00DE54FE" w:rsidP="001F22FD">
      <w:pPr>
        <w:pStyle w:val="a7"/>
        <w:numPr>
          <w:ilvl w:val="1"/>
          <w:numId w:val="1"/>
        </w:numPr>
        <w:spacing w:line="400" w:lineRule="exact"/>
        <w:ind w:firstLineChars="0"/>
        <w:rPr>
          <w:sz w:val="24"/>
        </w:rPr>
      </w:pPr>
      <w:r>
        <w:rPr>
          <w:rFonts w:hint="eastAsia"/>
          <w:sz w:val="24"/>
        </w:rPr>
        <w:t>决策层还处在</w:t>
      </w:r>
      <w:r w:rsidRPr="00DE54FE">
        <w:rPr>
          <w:rFonts w:hint="eastAsia"/>
          <w:b/>
          <w:color w:val="FF0000"/>
          <w:sz w:val="24"/>
        </w:rPr>
        <w:t>主观</w:t>
      </w:r>
      <w:r w:rsidR="00A9455C" w:rsidRPr="00DE54FE">
        <w:rPr>
          <w:rFonts w:hint="eastAsia"/>
          <w:b/>
          <w:color w:val="FF0000"/>
          <w:sz w:val="24"/>
        </w:rPr>
        <w:t>决策</w:t>
      </w:r>
      <w:r w:rsidR="00A9455C">
        <w:rPr>
          <w:rFonts w:hint="eastAsia"/>
          <w:sz w:val="24"/>
        </w:rPr>
        <w:t>的传统模式中，无法收效决策的结果是否达到预期。</w:t>
      </w:r>
      <w:r w:rsidR="00A9455C" w:rsidRPr="00DE54FE">
        <w:rPr>
          <w:rFonts w:hint="eastAsia"/>
          <w:b/>
          <w:color w:val="FF0000"/>
          <w:sz w:val="24"/>
        </w:rPr>
        <w:t>决策效率低</w:t>
      </w:r>
    </w:p>
    <w:p w:rsidR="00A9455C" w:rsidRDefault="00A9455C" w:rsidP="001F22FD">
      <w:pPr>
        <w:pStyle w:val="a7"/>
        <w:numPr>
          <w:ilvl w:val="1"/>
          <w:numId w:val="1"/>
        </w:numPr>
        <w:spacing w:line="400" w:lineRule="exact"/>
        <w:ind w:firstLineChars="0"/>
        <w:rPr>
          <w:sz w:val="24"/>
        </w:rPr>
      </w:pPr>
      <w:r>
        <w:rPr>
          <w:rFonts w:hint="eastAsia"/>
          <w:sz w:val="24"/>
        </w:rPr>
        <w:t>各业务部门的</w:t>
      </w:r>
      <w:r w:rsidRPr="00DE54FE">
        <w:rPr>
          <w:rFonts w:hint="eastAsia"/>
          <w:b/>
          <w:color w:val="FF0000"/>
          <w:sz w:val="24"/>
        </w:rPr>
        <w:t>流程死板</w:t>
      </w:r>
      <w:r>
        <w:rPr>
          <w:rFonts w:hint="eastAsia"/>
          <w:sz w:val="24"/>
        </w:rPr>
        <w:t>，缺乏有机管理，从而影响客户的消费体验。</w:t>
      </w:r>
    </w:p>
    <w:p w:rsidR="00A9455C" w:rsidRDefault="00A9455C" w:rsidP="001F22FD">
      <w:pPr>
        <w:pStyle w:val="a7"/>
        <w:numPr>
          <w:ilvl w:val="0"/>
          <w:numId w:val="1"/>
        </w:numPr>
        <w:spacing w:line="400" w:lineRule="exact"/>
        <w:ind w:firstLineChars="0"/>
        <w:rPr>
          <w:sz w:val="24"/>
        </w:rPr>
      </w:pPr>
      <w:r>
        <w:rPr>
          <w:rFonts w:hint="eastAsia"/>
          <w:sz w:val="24"/>
        </w:rPr>
        <w:t>外部痛点</w:t>
      </w:r>
    </w:p>
    <w:p w:rsidR="00296E79" w:rsidRDefault="00296E79" w:rsidP="001F22FD">
      <w:pPr>
        <w:pStyle w:val="a7"/>
        <w:numPr>
          <w:ilvl w:val="1"/>
          <w:numId w:val="1"/>
        </w:numPr>
        <w:spacing w:line="400" w:lineRule="exact"/>
        <w:ind w:firstLineChars="0"/>
        <w:rPr>
          <w:sz w:val="24"/>
        </w:rPr>
      </w:pPr>
      <w:r>
        <w:rPr>
          <w:rFonts w:hint="eastAsia"/>
          <w:sz w:val="24"/>
        </w:rPr>
        <w:t>外部引流</w:t>
      </w:r>
      <w:r w:rsidRPr="00DE54FE">
        <w:rPr>
          <w:rFonts w:hint="eastAsia"/>
          <w:b/>
          <w:color w:val="FF0000"/>
          <w:sz w:val="24"/>
        </w:rPr>
        <w:t>渠道多</w:t>
      </w:r>
      <w:r w:rsidR="00DE54FE" w:rsidRPr="00DE54FE">
        <w:rPr>
          <w:rFonts w:hint="eastAsia"/>
          <w:b/>
          <w:color w:val="FF0000"/>
          <w:sz w:val="24"/>
        </w:rPr>
        <w:t>而杂</w:t>
      </w:r>
      <w:r>
        <w:rPr>
          <w:rFonts w:hint="eastAsia"/>
          <w:sz w:val="24"/>
        </w:rPr>
        <w:t>，但均属</w:t>
      </w:r>
      <w:r w:rsidRPr="00DE54FE">
        <w:rPr>
          <w:rFonts w:hint="eastAsia"/>
          <w:b/>
          <w:color w:val="FF0000"/>
          <w:sz w:val="24"/>
        </w:rPr>
        <w:t>单兵作战</w:t>
      </w:r>
      <w:r>
        <w:rPr>
          <w:rFonts w:hint="eastAsia"/>
          <w:sz w:val="24"/>
        </w:rPr>
        <w:t>，无法做出组合拳以迎合快速变化的市场需要。</w:t>
      </w:r>
    </w:p>
    <w:p w:rsidR="00296E79" w:rsidRDefault="00296E79" w:rsidP="001F22FD">
      <w:pPr>
        <w:pStyle w:val="a7"/>
        <w:numPr>
          <w:ilvl w:val="1"/>
          <w:numId w:val="1"/>
        </w:numPr>
        <w:spacing w:line="400" w:lineRule="exact"/>
        <w:ind w:firstLineChars="0"/>
        <w:rPr>
          <w:sz w:val="24"/>
        </w:rPr>
      </w:pPr>
      <w:r>
        <w:rPr>
          <w:rFonts w:hint="eastAsia"/>
          <w:sz w:val="24"/>
        </w:rPr>
        <w:t>外部流量的</w:t>
      </w:r>
      <w:r w:rsidRPr="00DE54FE">
        <w:rPr>
          <w:rFonts w:hint="eastAsia"/>
          <w:b/>
          <w:color w:val="FF0000"/>
          <w:sz w:val="24"/>
        </w:rPr>
        <w:t>标签特征无法明确</w:t>
      </w:r>
      <w:r>
        <w:rPr>
          <w:rFonts w:hint="eastAsia"/>
          <w:sz w:val="24"/>
        </w:rPr>
        <w:t>，不同渠道间存在</w:t>
      </w:r>
      <w:r w:rsidRPr="00DE54FE">
        <w:rPr>
          <w:rFonts w:hint="eastAsia"/>
          <w:b/>
          <w:color w:val="FF0000"/>
          <w:sz w:val="24"/>
        </w:rPr>
        <w:t>高投入低产出，高开低走的浪费流量预算</w:t>
      </w:r>
      <w:r>
        <w:rPr>
          <w:rFonts w:hint="eastAsia"/>
          <w:sz w:val="24"/>
        </w:rPr>
        <w:t>的情况，ROI不够合理。</w:t>
      </w:r>
    </w:p>
    <w:p w:rsidR="00296E79" w:rsidRDefault="00296E79" w:rsidP="001F22FD">
      <w:pPr>
        <w:pStyle w:val="a7"/>
        <w:numPr>
          <w:ilvl w:val="1"/>
          <w:numId w:val="1"/>
        </w:numPr>
        <w:spacing w:line="400" w:lineRule="exact"/>
        <w:ind w:firstLineChars="0"/>
        <w:rPr>
          <w:sz w:val="24"/>
        </w:rPr>
      </w:pPr>
      <w:r>
        <w:rPr>
          <w:rFonts w:hint="eastAsia"/>
          <w:sz w:val="24"/>
        </w:rPr>
        <w:t>流量数据</w:t>
      </w:r>
      <w:r w:rsidRPr="00DE54FE">
        <w:rPr>
          <w:rFonts w:hint="eastAsia"/>
          <w:b/>
          <w:color w:val="FF0000"/>
          <w:sz w:val="24"/>
        </w:rPr>
        <w:t>无法形成有效转化漏斗透视图</w:t>
      </w:r>
      <w:r>
        <w:rPr>
          <w:rFonts w:hint="eastAsia"/>
          <w:sz w:val="24"/>
        </w:rPr>
        <w:t>，从而形成对流量转化的各个环节的质量分析和优化建议</w:t>
      </w:r>
    </w:p>
    <w:p w:rsidR="00296E79" w:rsidRDefault="00296E79" w:rsidP="001F22FD">
      <w:pPr>
        <w:pStyle w:val="a7"/>
        <w:numPr>
          <w:ilvl w:val="1"/>
          <w:numId w:val="1"/>
        </w:numPr>
        <w:spacing w:line="400" w:lineRule="exact"/>
        <w:ind w:firstLineChars="0"/>
        <w:rPr>
          <w:sz w:val="24"/>
        </w:rPr>
      </w:pPr>
      <w:r w:rsidRPr="00DE54FE">
        <w:rPr>
          <w:rFonts w:hint="eastAsia"/>
          <w:b/>
          <w:color w:val="FF0000"/>
          <w:sz w:val="24"/>
        </w:rPr>
        <w:t>无法</w:t>
      </w:r>
      <w:r>
        <w:rPr>
          <w:rFonts w:hint="eastAsia"/>
          <w:sz w:val="24"/>
        </w:rPr>
        <w:t>收集潜在用户的行为和特征数据以</w:t>
      </w:r>
      <w:r w:rsidRPr="00DE54FE">
        <w:rPr>
          <w:rFonts w:hint="eastAsia"/>
          <w:b/>
          <w:color w:val="FF0000"/>
          <w:sz w:val="24"/>
        </w:rPr>
        <w:t>分析</w:t>
      </w:r>
      <w:r>
        <w:rPr>
          <w:rFonts w:hint="eastAsia"/>
          <w:sz w:val="24"/>
        </w:rPr>
        <w:t>潜在用户的</w:t>
      </w:r>
      <w:r w:rsidRPr="00DE54FE">
        <w:rPr>
          <w:rFonts w:hint="eastAsia"/>
          <w:b/>
          <w:color w:val="FF0000"/>
          <w:sz w:val="24"/>
        </w:rPr>
        <w:t>消费意愿</w:t>
      </w:r>
      <w:r>
        <w:rPr>
          <w:rFonts w:hint="eastAsia"/>
          <w:sz w:val="24"/>
        </w:rPr>
        <w:t>。</w:t>
      </w:r>
    </w:p>
    <w:p w:rsidR="00D0343F" w:rsidRDefault="00D0343F" w:rsidP="001F22FD">
      <w:pPr>
        <w:pStyle w:val="a7"/>
        <w:numPr>
          <w:ilvl w:val="1"/>
          <w:numId w:val="1"/>
        </w:numPr>
        <w:spacing w:line="400" w:lineRule="exact"/>
        <w:ind w:firstLineChars="0"/>
        <w:rPr>
          <w:sz w:val="24"/>
        </w:rPr>
      </w:pPr>
      <w:r w:rsidRPr="009D040D">
        <w:rPr>
          <w:rFonts w:hint="eastAsia"/>
          <w:b/>
          <w:color w:val="FF0000"/>
          <w:sz w:val="24"/>
        </w:rPr>
        <w:t>无法多维度分析门店流量和消费客户的质量特征</w:t>
      </w:r>
      <w:r>
        <w:rPr>
          <w:rFonts w:hint="eastAsia"/>
          <w:sz w:val="24"/>
        </w:rPr>
        <w:t>，从而对拓展门店没有更可靠的数据可行性指导。</w:t>
      </w:r>
    </w:p>
    <w:p w:rsidR="00DE54FE" w:rsidRDefault="00DE54FE" w:rsidP="001F22FD">
      <w:pPr>
        <w:pStyle w:val="a7"/>
        <w:numPr>
          <w:ilvl w:val="1"/>
          <w:numId w:val="1"/>
        </w:numPr>
        <w:spacing w:line="400" w:lineRule="exact"/>
        <w:ind w:firstLineChars="0"/>
        <w:rPr>
          <w:sz w:val="24"/>
        </w:rPr>
      </w:pPr>
      <w:r>
        <w:rPr>
          <w:rFonts w:hint="eastAsia"/>
          <w:sz w:val="24"/>
        </w:rPr>
        <w:t>无法使用数据进行定期的营销方案指定。</w:t>
      </w:r>
    </w:p>
    <w:p w:rsidR="00296E79" w:rsidRDefault="00A9455C" w:rsidP="001F22FD">
      <w:pPr>
        <w:pStyle w:val="a7"/>
        <w:numPr>
          <w:ilvl w:val="0"/>
          <w:numId w:val="1"/>
        </w:numPr>
        <w:spacing w:line="400" w:lineRule="exact"/>
        <w:ind w:firstLineChars="0"/>
        <w:rPr>
          <w:sz w:val="24"/>
        </w:rPr>
      </w:pPr>
      <w:r>
        <w:rPr>
          <w:rFonts w:hint="eastAsia"/>
          <w:sz w:val="24"/>
        </w:rPr>
        <w:t>综合痛点</w:t>
      </w:r>
    </w:p>
    <w:p w:rsidR="00296E79" w:rsidRDefault="00296E79" w:rsidP="001F22FD">
      <w:pPr>
        <w:pStyle w:val="a7"/>
        <w:numPr>
          <w:ilvl w:val="1"/>
          <w:numId w:val="1"/>
        </w:numPr>
        <w:spacing w:line="400" w:lineRule="exact"/>
        <w:ind w:firstLineChars="0"/>
        <w:rPr>
          <w:sz w:val="24"/>
        </w:rPr>
      </w:pPr>
      <w:r w:rsidRPr="00296E79">
        <w:rPr>
          <w:rFonts w:hint="eastAsia"/>
          <w:sz w:val="24"/>
        </w:rPr>
        <w:t>内部</w:t>
      </w:r>
      <w:r w:rsidRPr="009D040D">
        <w:rPr>
          <w:rFonts w:hint="eastAsia"/>
          <w:b/>
          <w:color w:val="FF0000"/>
          <w:sz w:val="24"/>
        </w:rPr>
        <w:t>数据流通混乱堆叠</w:t>
      </w:r>
      <w:r w:rsidRPr="00296E79">
        <w:rPr>
          <w:rFonts w:hint="eastAsia"/>
          <w:sz w:val="24"/>
        </w:rPr>
        <w:t>，</w:t>
      </w:r>
      <w:r w:rsidRPr="009D040D">
        <w:rPr>
          <w:rFonts w:hint="eastAsia"/>
          <w:b/>
          <w:color w:val="FF0000"/>
          <w:sz w:val="24"/>
        </w:rPr>
        <w:t>有机利用率低</w:t>
      </w:r>
      <w:r w:rsidRPr="00296E79">
        <w:rPr>
          <w:rFonts w:hint="eastAsia"/>
          <w:sz w:val="24"/>
        </w:rPr>
        <w:t>，</w:t>
      </w:r>
      <w:r w:rsidRPr="009D040D">
        <w:rPr>
          <w:rFonts w:hint="eastAsia"/>
          <w:b/>
          <w:color w:val="FF0000"/>
          <w:sz w:val="24"/>
        </w:rPr>
        <w:t>为外部流量决策无实质性帮助</w:t>
      </w:r>
      <w:r w:rsidRPr="00296E79">
        <w:rPr>
          <w:rFonts w:hint="eastAsia"/>
          <w:sz w:val="24"/>
        </w:rPr>
        <w:t>。</w:t>
      </w:r>
    </w:p>
    <w:p w:rsidR="00296E79" w:rsidRDefault="00296E79" w:rsidP="001F22FD">
      <w:pPr>
        <w:pStyle w:val="a7"/>
        <w:numPr>
          <w:ilvl w:val="1"/>
          <w:numId w:val="1"/>
        </w:numPr>
        <w:spacing w:line="400" w:lineRule="exact"/>
        <w:ind w:firstLineChars="0"/>
        <w:rPr>
          <w:sz w:val="24"/>
        </w:rPr>
      </w:pPr>
      <w:r w:rsidRPr="009D040D">
        <w:rPr>
          <w:rFonts w:hint="eastAsia"/>
          <w:b/>
          <w:color w:val="FF0000"/>
          <w:sz w:val="24"/>
        </w:rPr>
        <w:t>不能形成</w:t>
      </w:r>
      <w:r>
        <w:rPr>
          <w:rFonts w:hint="eastAsia"/>
          <w:sz w:val="24"/>
        </w:rPr>
        <w:t>良好的数据回流、反馈、再回流的</w:t>
      </w:r>
      <w:r w:rsidRPr="009D040D">
        <w:rPr>
          <w:rFonts w:hint="eastAsia"/>
          <w:b/>
          <w:color w:val="FF0000"/>
          <w:sz w:val="24"/>
        </w:rPr>
        <w:t>内外</w:t>
      </w:r>
      <w:r w:rsidR="009D040D">
        <w:rPr>
          <w:rFonts w:hint="eastAsia"/>
          <w:b/>
          <w:color w:val="FF0000"/>
          <w:sz w:val="24"/>
        </w:rPr>
        <w:t>数据</w:t>
      </w:r>
      <w:r w:rsidRPr="009D040D">
        <w:rPr>
          <w:rFonts w:hint="eastAsia"/>
          <w:b/>
          <w:color w:val="FF0000"/>
          <w:sz w:val="24"/>
        </w:rPr>
        <w:t>双循环机制</w:t>
      </w:r>
      <w:r>
        <w:rPr>
          <w:rFonts w:hint="eastAsia"/>
          <w:sz w:val="24"/>
        </w:rPr>
        <w:t>，对贵公司的整体化决策没有形成数据驱动精准营销的帮助。</w:t>
      </w:r>
    </w:p>
    <w:p w:rsidR="00296E79" w:rsidRDefault="00296E79" w:rsidP="001F22FD">
      <w:pPr>
        <w:spacing w:line="400" w:lineRule="exact"/>
        <w:rPr>
          <w:sz w:val="24"/>
        </w:rPr>
      </w:pPr>
    </w:p>
    <w:p w:rsidR="00296E79" w:rsidRDefault="00296E79" w:rsidP="001F22FD">
      <w:pPr>
        <w:spacing w:line="400" w:lineRule="exact"/>
        <w:rPr>
          <w:sz w:val="24"/>
        </w:rPr>
      </w:pPr>
      <w:r>
        <w:rPr>
          <w:rFonts w:hint="eastAsia"/>
          <w:sz w:val="24"/>
        </w:rPr>
        <w:t>就此，我提出以下初步的解决方案。</w:t>
      </w:r>
    </w:p>
    <w:p w:rsidR="00D0343F" w:rsidRDefault="00296E79" w:rsidP="001F22FD">
      <w:pPr>
        <w:pStyle w:val="a7"/>
        <w:numPr>
          <w:ilvl w:val="0"/>
          <w:numId w:val="2"/>
        </w:numPr>
        <w:spacing w:line="400" w:lineRule="exact"/>
        <w:ind w:firstLineChars="0"/>
        <w:rPr>
          <w:sz w:val="24"/>
        </w:rPr>
      </w:pPr>
      <w:r>
        <w:rPr>
          <w:rFonts w:hint="eastAsia"/>
          <w:sz w:val="24"/>
        </w:rPr>
        <w:t>对内部痛点，开发</w:t>
      </w:r>
      <w:r w:rsidRPr="009D040D">
        <w:rPr>
          <w:rFonts w:hint="eastAsia"/>
          <w:b/>
          <w:color w:val="FF0000"/>
          <w:sz w:val="24"/>
        </w:rPr>
        <w:t>综合办公平台</w:t>
      </w:r>
      <w:r>
        <w:rPr>
          <w:rFonts w:hint="eastAsia"/>
          <w:sz w:val="24"/>
        </w:rPr>
        <w:t>，搭建</w:t>
      </w:r>
      <w:r w:rsidRPr="009D040D">
        <w:rPr>
          <w:rFonts w:hint="eastAsia"/>
          <w:b/>
          <w:color w:val="FF0000"/>
          <w:sz w:val="24"/>
        </w:rPr>
        <w:t>中央数据池</w:t>
      </w:r>
      <w:r>
        <w:rPr>
          <w:rFonts w:hint="eastAsia"/>
          <w:sz w:val="24"/>
        </w:rPr>
        <w:t>。使各个业务部门的业务数据均及时有效</w:t>
      </w:r>
      <w:r w:rsidR="005A128E">
        <w:rPr>
          <w:rFonts w:hint="eastAsia"/>
          <w:sz w:val="24"/>
        </w:rPr>
        <w:t>地通过系统间的半自动或</w:t>
      </w:r>
      <w:r w:rsidR="00D0343F">
        <w:rPr>
          <w:rFonts w:hint="eastAsia"/>
          <w:sz w:val="24"/>
        </w:rPr>
        <w:t>自动的同步机制同步到中央数据池，对中央数据池的中所包含的各业务部门的数据结构进行统一化标准化设计和</w:t>
      </w:r>
      <w:r w:rsidR="00E23E93">
        <w:rPr>
          <w:rFonts w:hint="eastAsia"/>
          <w:sz w:val="24"/>
        </w:rPr>
        <w:lastRenderedPageBreak/>
        <w:t>服务器</w:t>
      </w:r>
      <w:r w:rsidR="00D0343F">
        <w:rPr>
          <w:rFonts w:hint="eastAsia"/>
          <w:sz w:val="24"/>
        </w:rPr>
        <w:t>架构设计。</w:t>
      </w:r>
    </w:p>
    <w:p w:rsidR="00DE54FE" w:rsidRDefault="00DE54FE" w:rsidP="001F22FD">
      <w:pPr>
        <w:pStyle w:val="a7"/>
        <w:numPr>
          <w:ilvl w:val="0"/>
          <w:numId w:val="2"/>
        </w:numPr>
        <w:spacing w:line="400" w:lineRule="exact"/>
        <w:ind w:firstLineChars="0"/>
        <w:rPr>
          <w:sz w:val="24"/>
        </w:rPr>
      </w:pPr>
      <w:r>
        <w:rPr>
          <w:rFonts w:hint="eastAsia"/>
          <w:sz w:val="24"/>
        </w:rPr>
        <w:t>对外部痛点，进行统一</w:t>
      </w:r>
      <w:r w:rsidRPr="009D040D">
        <w:rPr>
          <w:rFonts w:hint="eastAsia"/>
          <w:b/>
          <w:color w:val="FF0000"/>
          <w:sz w:val="24"/>
        </w:rPr>
        <w:t>流量标签系统</w:t>
      </w:r>
      <w:r>
        <w:rPr>
          <w:rFonts w:hint="eastAsia"/>
          <w:sz w:val="24"/>
        </w:rPr>
        <w:t>的开发，以及打通各个流量平台的数据通路，以收集各个渠道的数据进行汇集到中央数据池，进行流量分析以供决策和应用。</w:t>
      </w:r>
    </w:p>
    <w:p w:rsidR="00D0343F" w:rsidRDefault="00D0343F" w:rsidP="001F22FD">
      <w:pPr>
        <w:pStyle w:val="a7"/>
        <w:numPr>
          <w:ilvl w:val="0"/>
          <w:numId w:val="2"/>
        </w:numPr>
        <w:spacing w:line="400" w:lineRule="exact"/>
        <w:ind w:firstLineChars="0"/>
        <w:rPr>
          <w:sz w:val="24"/>
        </w:rPr>
      </w:pPr>
      <w:r>
        <w:rPr>
          <w:rFonts w:hint="eastAsia"/>
          <w:sz w:val="24"/>
        </w:rPr>
        <w:t>实现综合办公系统中的多项</w:t>
      </w:r>
      <w:r w:rsidRPr="009D040D">
        <w:rPr>
          <w:rFonts w:hint="eastAsia"/>
          <w:b/>
          <w:color w:val="FF0000"/>
          <w:sz w:val="24"/>
        </w:rPr>
        <w:t>纵横可解耦</w:t>
      </w:r>
      <w:r>
        <w:rPr>
          <w:rFonts w:hint="eastAsia"/>
          <w:sz w:val="24"/>
        </w:rPr>
        <w:t>。</w:t>
      </w:r>
    </w:p>
    <w:p w:rsidR="00D0343F" w:rsidRDefault="00D0343F" w:rsidP="001F22FD">
      <w:pPr>
        <w:pStyle w:val="a7"/>
        <w:numPr>
          <w:ilvl w:val="1"/>
          <w:numId w:val="2"/>
        </w:numPr>
        <w:spacing w:line="400" w:lineRule="exact"/>
        <w:ind w:firstLineChars="0"/>
        <w:rPr>
          <w:sz w:val="24"/>
        </w:rPr>
      </w:pPr>
      <w:r>
        <w:rPr>
          <w:rFonts w:hint="eastAsia"/>
          <w:sz w:val="24"/>
        </w:rPr>
        <w:t>纵向可解耦为</w:t>
      </w:r>
    </w:p>
    <w:p w:rsidR="00D0343F" w:rsidRDefault="00D0343F" w:rsidP="001F22FD">
      <w:pPr>
        <w:pStyle w:val="a7"/>
        <w:numPr>
          <w:ilvl w:val="2"/>
          <w:numId w:val="2"/>
        </w:numPr>
        <w:spacing w:line="400" w:lineRule="exact"/>
        <w:ind w:firstLineChars="0"/>
        <w:rPr>
          <w:sz w:val="24"/>
        </w:rPr>
      </w:pPr>
      <w:r>
        <w:rPr>
          <w:rFonts w:hint="eastAsia"/>
          <w:sz w:val="24"/>
        </w:rPr>
        <w:t>业务部门</w:t>
      </w:r>
      <w:r w:rsidRPr="009D040D">
        <w:rPr>
          <w:rFonts w:hint="eastAsia"/>
          <w:b/>
          <w:color w:val="FF0000"/>
          <w:sz w:val="24"/>
        </w:rPr>
        <w:t>模块独立</w:t>
      </w:r>
      <w:r>
        <w:rPr>
          <w:rFonts w:hint="eastAsia"/>
          <w:sz w:val="24"/>
        </w:rPr>
        <w:t>，开发接口相互</w:t>
      </w:r>
      <w:r w:rsidRPr="009D040D">
        <w:rPr>
          <w:rFonts w:hint="eastAsia"/>
          <w:b/>
          <w:color w:val="FF0000"/>
          <w:sz w:val="24"/>
        </w:rPr>
        <w:t>有机对接</w:t>
      </w:r>
      <w:r w:rsidR="009D040D">
        <w:rPr>
          <w:rFonts w:hint="eastAsia"/>
          <w:b/>
          <w:color w:val="FF0000"/>
          <w:sz w:val="24"/>
        </w:rPr>
        <w:t>，模块独立化部署运维。</w:t>
      </w:r>
    </w:p>
    <w:p w:rsidR="00D0343F" w:rsidRDefault="00D0343F" w:rsidP="001F22FD">
      <w:pPr>
        <w:pStyle w:val="a7"/>
        <w:numPr>
          <w:ilvl w:val="2"/>
          <w:numId w:val="2"/>
        </w:numPr>
        <w:spacing w:line="400" w:lineRule="exact"/>
        <w:ind w:firstLineChars="0"/>
        <w:rPr>
          <w:sz w:val="24"/>
        </w:rPr>
      </w:pPr>
      <w:r w:rsidRPr="009D040D">
        <w:rPr>
          <w:rFonts w:hint="eastAsia"/>
          <w:b/>
          <w:color w:val="FF0000"/>
          <w:sz w:val="24"/>
        </w:rPr>
        <w:t>数据系统与业务系统可解耦</w:t>
      </w:r>
      <w:r>
        <w:rPr>
          <w:rFonts w:hint="eastAsia"/>
          <w:sz w:val="24"/>
        </w:rPr>
        <w:t>，将用于分析建模的数据定期定量增量更新抽离出业务系统的数据库，作为独立的数据系统，由此形成数据系统可</w:t>
      </w:r>
      <w:r w:rsidRPr="009D040D">
        <w:rPr>
          <w:rFonts w:hint="eastAsia"/>
          <w:b/>
          <w:color w:val="FF0000"/>
          <w:sz w:val="24"/>
        </w:rPr>
        <w:t>开发BI、Rep</w:t>
      </w:r>
      <w:r w:rsidRPr="009D040D">
        <w:rPr>
          <w:b/>
          <w:color w:val="FF0000"/>
          <w:sz w:val="24"/>
        </w:rPr>
        <w:t>orting</w:t>
      </w:r>
      <w:r w:rsidRPr="009D040D">
        <w:rPr>
          <w:rFonts w:hint="eastAsia"/>
          <w:b/>
          <w:color w:val="FF0000"/>
          <w:sz w:val="24"/>
        </w:rPr>
        <w:t>、A</w:t>
      </w:r>
      <w:r w:rsidRPr="009D040D">
        <w:rPr>
          <w:b/>
          <w:color w:val="FF0000"/>
          <w:sz w:val="24"/>
        </w:rPr>
        <w:t>I</w:t>
      </w:r>
      <w:r w:rsidRPr="009D040D">
        <w:rPr>
          <w:rFonts w:hint="eastAsia"/>
          <w:b/>
          <w:color w:val="FF0000"/>
          <w:sz w:val="24"/>
        </w:rPr>
        <w:t>应用</w:t>
      </w:r>
      <w:r>
        <w:rPr>
          <w:rFonts w:hint="eastAsia"/>
          <w:sz w:val="24"/>
        </w:rPr>
        <w:t>等多项综合数据反馈应用为数据驱动决策提供可行性和高扩展性。</w:t>
      </w:r>
    </w:p>
    <w:p w:rsidR="00D0343F" w:rsidRDefault="00D0343F" w:rsidP="001F22FD">
      <w:pPr>
        <w:pStyle w:val="a7"/>
        <w:numPr>
          <w:ilvl w:val="1"/>
          <w:numId w:val="2"/>
        </w:numPr>
        <w:spacing w:line="400" w:lineRule="exact"/>
        <w:ind w:firstLineChars="0"/>
        <w:rPr>
          <w:sz w:val="24"/>
        </w:rPr>
      </w:pPr>
      <w:r>
        <w:rPr>
          <w:rFonts w:hint="eastAsia"/>
          <w:sz w:val="24"/>
        </w:rPr>
        <w:t>横向可解耦为：</w:t>
      </w:r>
    </w:p>
    <w:p w:rsidR="00D0343F" w:rsidRDefault="00D0343F" w:rsidP="001F22FD">
      <w:pPr>
        <w:pStyle w:val="a7"/>
        <w:numPr>
          <w:ilvl w:val="2"/>
          <w:numId w:val="2"/>
        </w:numPr>
        <w:spacing w:line="400" w:lineRule="exact"/>
        <w:ind w:firstLineChars="0"/>
        <w:rPr>
          <w:sz w:val="24"/>
        </w:rPr>
      </w:pPr>
      <w:r>
        <w:rPr>
          <w:rFonts w:hint="eastAsia"/>
          <w:sz w:val="24"/>
        </w:rPr>
        <w:t>各个业务系统内部的</w:t>
      </w:r>
      <w:r w:rsidRPr="009D040D">
        <w:rPr>
          <w:rFonts w:hint="eastAsia"/>
          <w:b/>
          <w:color w:val="FF0000"/>
          <w:sz w:val="24"/>
        </w:rPr>
        <w:t>流程动态拆解和有机重组</w:t>
      </w:r>
      <w:r>
        <w:rPr>
          <w:rFonts w:hint="eastAsia"/>
          <w:sz w:val="24"/>
        </w:rPr>
        <w:t>，满足客户</w:t>
      </w:r>
      <w:r w:rsidR="00DE54FE">
        <w:rPr>
          <w:rFonts w:hint="eastAsia"/>
          <w:sz w:val="24"/>
        </w:rPr>
        <w:t>和</w:t>
      </w:r>
      <w:r>
        <w:rPr>
          <w:rFonts w:hint="eastAsia"/>
          <w:sz w:val="24"/>
        </w:rPr>
        <w:t>人员</w:t>
      </w:r>
      <w:r w:rsidR="00DE54FE">
        <w:rPr>
          <w:rFonts w:hint="eastAsia"/>
          <w:sz w:val="24"/>
        </w:rPr>
        <w:t>变动和消费体验的改善</w:t>
      </w:r>
    </w:p>
    <w:p w:rsidR="00DE54FE" w:rsidRPr="00D0343F" w:rsidRDefault="00DE54FE" w:rsidP="001F22FD">
      <w:pPr>
        <w:pStyle w:val="a7"/>
        <w:spacing w:line="400" w:lineRule="exact"/>
        <w:ind w:left="1260" w:firstLineChars="0" w:firstLine="0"/>
        <w:rPr>
          <w:sz w:val="24"/>
        </w:rPr>
      </w:pPr>
    </w:p>
    <w:p w:rsidR="00454595" w:rsidRDefault="009D040D" w:rsidP="001F22FD">
      <w:pPr>
        <w:spacing w:line="400" w:lineRule="exact"/>
        <w:ind w:firstLineChars="200" w:firstLine="480"/>
        <w:rPr>
          <w:sz w:val="24"/>
        </w:rPr>
      </w:pPr>
      <w:r>
        <w:rPr>
          <w:rFonts w:hint="eastAsia"/>
          <w:sz w:val="24"/>
        </w:rPr>
        <w:t>以上只是我从对贵公司的有限了解，进行的略微的分析。也许其中贵公司已经做了相当一部分工作，我相信我的加入能够对贵公司的更进一步的数据化转型的做出优质的贡献。当然，在营销领域我想贵公司一定还有更多更好更利于提升用户体验的功能需要开发，例如利用物联网设备对用户治疗和养护期间的感官体验进一步提升优化，对于用户消费的潜在需求的进一步开发等等这些。</w:t>
      </w:r>
    </w:p>
    <w:p w:rsidR="00454595" w:rsidRDefault="00454595" w:rsidP="001F22FD">
      <w:pPr>
        <w:spacing w:line="400" w:lineRule="exact"/>
        <w:ind w:firstLineChars="200" w:firstLine="480"/>
        <w:rPr>
          <w:sz w:val="24"/>
        </w:rPr>
      </w:pPr>
    </w:p>
    <w:p w:rsidR="00454595" w:rsidRDefault="00454595" w:rsidP="001F22FD">
      <w:pPr>
        <w:spacing w:line="400" w:lineRule="exact"/>
        <w:ind w:firstLineChars="200" w:firstLine="480"/>
        <w:rPr>
          <w:sz w:val="24"/>
        </w:rPr>
      </w:pPr>
      <w:r>
        <w:rPr>
          <w:rFonts w:hint="eastAsia"/>
          <w:sz w:val="24"/>
        </w:rPr>
        <w:t>另外，从我的角度，一个健全的综合业务办公系统（包括对外的商务网站和app）应当同时具备以下多种或全部的方案设想：</w:t>
      </w:r>
    </w:p>
    <w:p w:rsidR="00454595" w:rsidRPr="00454595" w:rsidRDefault="00454595" w:rsidP="00454595">
      <w:pPr>
        <w:pStyle w:val="a7"/>
        <w:numPr>
          <w:ilvl w:val="0"/>
          <w:numId w:val="5"/>
        </w:numPr>
        <w:spacing w:line="400" w:lineRule="exact"/>
        <w:ind w:firstLineChars="0"/>
        <w:rPr>
          <w:sz w:val="24"/>
        </w:rPr>
      </w:pPr>
      <w:r w:rsidRPr="00454595">
        <w:rPr>
          <w:rFonts w:hint="eastAsia"/>
          <w:sz w:val="24"/>
        </w:rPr>
        <w:t>认证方案：单系统认证OR多系统多平台单点认证</w:t>
      </w:r>
    </w:p>
    <w:p w:rsidR="00454595" w:rsidRDefault="00454595" w:rsidP="00454595">
      <w:pPr>
        <w:pStyle w:val="a7"/>
        <w:numPr>
          <w:ilvl w:val="0"/>
          <w:numId w:val="5"/>
        </w:numPr>
        <w:spacing w:line="400" w:lineRule="exact"/>
        <w:ind w:firstLineChars="0"/>
        <w:rPr>
          <w:sz w:val="24"/>
        </w:rPr>
      </w:pPr>
      <w:r>
        <w:rPr>
          <w:rFonts w:hint="eastAsia"/>
          <w:sz w:val="24"/>
        </w:rPr>
        <w:t>防攻击方案：应对系统的Do</w:t>
      </w:r>
      <w:r>
        <w:rPr>
          <w:sz w:val="24"/>
        </w:rPr>
        <w:t>s</w:t>
      </w:r>
      <w:r>
        <w:rPr>
          <w:rFonts w:hint="eastAsia"/>
          <w:sz w:val="24"/>
        </w:rPr>
        <w:t>攻击，流量攻击，SQL注入，网络攻击的防御方案</w:t>
      </w:r>
    </w:p>
    <w:p w:rsidR="00454595" w:rsidRDefault="00454595" w:rsidP="00454595">
      <w:pPr>
        <w:pStyle w:val="a7"/>
        <w:numPr>
          <w:ilvl w:val="0"/>
          <w:numId w:val="5"/>
        </w:numPr>
        <w:spacing w:line="400" w:lineRule="exact"/>
        <w:ind w:firstLineChars="0"/>
        <w:rPr>
          <w:sz w:val="24"/>
        </w:rPr>
      </w:pPr>
      <w:r>
        <w:rPr>
          <w:rFonts w:hint="eastAsia"/>
          <w:sz w:val="24"/>
        </w:rPr>
        <w:t>疑难问题排查方案：分模块日志系统、警报系统</w:t>
      </w:r>
    </w:p>
    <w:p w:rsidR="00454595" w:rsidRDefault="00454595" w:rsidP="00454595">
      <w:pPr>
        <w:pStyle w:val="a7"/>
        <w:numPr>
          <w:ilvl w:val="0"/>
          <w:numId w:val="5"/>
        </w:numPr>
        <w:spacing w:line="400" w:lineRule="exact"/>
        <w:ind w:firstLineChars="0"/>
        <w:rPr>
          <w:sz w:val="24"/>
        </w:rPr>
      </w:pPr>
      <w:r>
        <w:rPr>
          <w:rFonts w:hint="eastAsia"/>
          <w:sz w:val="24"/>
        </w:rPr>
        <w:t>权限管理方案</w:t>
      </w:r>
    </w:p>
    <w:p w:rsidR="00454595" w:rsidRDefault="00454595" w:rsidP="00454595">
      <w:pPr>
        <w:pStyle w:val="a7"/>
        <w:numPr>
          <w:ilvl w:val="0"/>
          <w:numId w:val="5"/>
        </w:numPr>
        <w:spacing w:line="400" w:lineRule="exact"/>
        <w:ind w:firstLineChars="0"/>
        <w:rPr>
          <w:sz w:val="24"/>
        </w:rPr>
      </w:pPr>
      <w:r>
        <w:rPr>
          <w:rFonts w:hint="eastAsia"/>
          <w:sz w:val="24"/>
        </w:rPr>
        <w:t>工作流方案</w:t>
      </w:r>
    </w:p>
    <w:p w:rsidR="00454595" w:rsidRDefault="00454595" w:rsidP="00454595">
      <w:pPr>
        <w:pStyle w:val="a7"/>
        <w:numPr>
          <w:ilvl w:val="0"/>
          <w:numId w:val="5"/>
        </w:numPr>
        <w:spacing w:line="400" w:lineRule="exact"/>
        <w:ind w:firstLineChars="0"/>
        <w:rPr>
          <w:sz w:val="24"/>
        </w:rPr>
      </w:pPr>
      <w:r>
        <w:rPr>
          <w:rFonts w:hint="eastAsia"/>
          <w:sz w:val="24"/>
        </w:rPr>
        <w:t>消息订阅推送方案</w:t>
      </w:r>
    </w:p>
    <w:p w:rsidR="00454595" w:rsidRDefault="00454595" w:rsidP="00454595">
      <w:pPr>
        <w:pStyle w:val="a7"/>
        <w:numPr>
          <w:ilvl w:val="0"/>
          <w:numId w:val="5"/>
        </w:numPr>
        <w:spacing w:line="400" w:lineRule="exact"/>
        <w:ind w:firstLineChars="0"/>
        <w:rPr>
          <w:sz w:val="24"/>
        </w:rPr>
      </w:pPr>
      <w:r>
        <w:rPr>
          <w:rFonts w:hint="eastAsia"/>
          <w:sz w:val="24"/>
        </w:rPr>
        <w:t>物联网开发API方案（如有）</w:t>
      </w:r>
    </w:p>
    <w:p w:rsidR="00454595" w:rsidRDefault="00454595" w:rsidP="00454595">
      <w:pPr>
        <w:pStyle w:val="a7"/>
        <w:numPr>
          <w:ilvl w:val="0"/>
          <w:numId w:val="5"/>
        </w:numPr>
        <w:spacing w:line="400" w:lineRule="exact"/>
        <w:ind w:firstLineChars="0"/>
        <w:rPr>
          <w:sz w:val="24"/>
        </w:rPr>
      </w:pPr>
      <w:r>
        <w:rPr>
          <w:rFonts w:hint="eastAsia"/>
          <w:sz w:val="24"/>
        </w:rPr>
        <w:t>版本视图化，模块树状节点化的文档维护方案（包含技术文档在内的各类综合文档）</w:t>
      </w:r>
    </w:p>
    <w:p w:rsidR="00454595" w:rsidRDefault="00454595" w:rsidP="00454595">
      <w:pPr>
        <w:pStyle w:val="a7"/>
        <w:numPr>
          <w:ilvl w:val="0"/>
          <w:numId w:val="5"/>
        </w:numPr>
        <w:spacing w:line="400" w:lineRule="exact"/>
        <w:ind w:firstLineChars="0"/>
        <w:rPr>
          <w:sz w:val="24"/>
        </w:rPr>
      </w:pPr>
      <w:r>
        <w:rPr>
          <w:rFonts w:hint="eastAsia"/>
          <w:sz w:val="24"/>
        </w:rPr>
        <w:t>数据资产和业务系统整合管理方案</w:t>
      </w:r>
    </w:p>
    <w:p w:rsidR="00454595" w:rsidRPr="00454595" w:rsidRDefault="00454595" w:rsidP="00454595">
      <w:pPr>
        <w:spacing w:line="400" w:lineRule="exact"/>
        <w:rPr>
          <w:sz w:val="24"/>
        </w:rPr>
      </w:pPr>
      <w:r>
        <w:rPr>
          <w:rFonts w:hint="eastAsia"/>
          <w:sz w:val="24"/>
        </w:rPr>
        <w:lastRenderedPageBreak/>
        <w:t>以上作为一个优秀系统解决方案必要的方案组成，我相信是能够做好数字化转型的必要因素。我在以上这些点都有丰富的项目经验，我相信贵公司一定会需要。</w:t>
      </w:r>
    </w:p>
    <w:p w:rsidR="009D040D" w:rsidRDefault="009D040D" w:rsidP="001F22FD">
      <w:pPr>
        <w:spacing w:line="400" w:lineRule="exact"/>
        <w:ind w:firstLineChars="200" w:firstLine="480"/>
        <w:rPr>
          <w:sz w:val="24"/>
        </w:rPr>
      </w:pPr>
      <w:r>
        <w:rPr>
          <w:rFonts w:hint="eastAsia"/>
          <w:sz w:val="24"/>
        </w:rPr>
        <w:t>我期待有幸收到贵公司的面试邀请，进一步详谈贵公司的愿景和我的个人想法。</w:t>
      </w:r>
    </w:p>
    <w:p w:rsidR="009D040D" w:rsidRDefault="00C30AEE" w:rsidP="001F22FD">
      <w:pPr>
        <w:spacing w:line="400" w:lineRule="exact"/>
        <w:ind w:firstLineChars="200" w:firstLine="480"/>
        <w:rPr>
          <w:sz w:val="24"/>
        </w:rPr>
      </w:pPr>
      <w:r>
        <w:rPr>
          <w:rFonts w:hint="eastAsia"/>
          <w:sz w:val="24"/>
        </w:rPr>
        <w:t>感谢您花费宝贵的时间看完我的求职信，希望我的想法的真诚能够打动您。</w:t>
      </w:r>
    </w:p>
    <w:p w:rsidR="00C30AEE" w:rsidRDefault="00C30AEE" w:rsidP="001F22FD">
      <w:pPr>
        <w:spacing w:line="400" w:lineRule="exact"/>
        <w:ind w:firstLineChars="200" w:firstLine="480"/>
        <w:rPr>
          <w:sz w:val="24"/>
        </w:rPr>
      </w:pPr>
      <w:r>
        <w:rPr>
          <w:rFonts w:hint="eastAsia"/>
          <w:sz w:val="24"/>
        </w:rPr>
        <w:t>期待在面试中与您详谈！</w:t>
      </w:r>
    </w:p>
    <w:p w:rsidR="00C30AEE" w:rsidRDefault="00C30AEE" w:rsidP="001F22FD">
      <w:pPr>
        <w:spacing w:line="400" w:lineRule="exact"/>
        <w:ind w:firstLineChars="200" w:firstLine="480"/>
        <w:rPr>
          <w:sz w:val="24"/>
        </w:rPr>
      </w:pPr>
    </w:p>
    <w:p w:rsidR="00C30AEE" w:rsidRDefault="00C30AEE" w:rsidP="001F22FD">
      <w:pPr>
        <w:spacing w:line="400" w:lineRule="exact"/>
        <w:ind w:firstLineChars="200" w:firstLine="480"/>
        <w:rPr>
          <w:sz w:val="24"/>
        </w:rPr>
      </w:pPr>
      <w:r>
        <w:rPr>
          <w:rFonts w:hint="eastAsia"/>
          <w:sz w:val="24"/>
        </w:rPr>
        <w:t>此致！</w:t>
      </w:r>
    </w:p>
    <w:p w:rsidR="00C30AEE" w:rsidRDefault="00C30AEE" w:rsidP="001F22FD">
      <w:pPr>
        <w:spacing w:line="400" w:lineRule="exact"/>
        <w:ind w:firstLineChars="200" w:firstLine="480"/>
        <w:rPr>
          <w:sz w:val="24"/>
        </w:rPr>
      </w:pPr>
      <w:r>
        <w:rPr>
          <w:rFonts w:hint="eastAsia"/>
          <w:sz w:val="24"/>
        </w:rPr>
        <w:t>丁伟</w:t>
      </w:r>
    </w:p>
    <w:p w:rsidR="00C30AEE" w:rsidRPr="00296E79" w:rsidRDefault="00C30AEE" w:rsidP="001F22FD">
      <w:pPr>
        <w:spacing w:line="400" w:lineRule="exact"/>
        <w:ind w:firstLineChars="200" w:firstLine="480"/>
        <w:rPr>
          <w:sz w:val="24"/>
        </w:rPr>
      </w:pPr>
      <w:r>
        <w:rPr>
          <w:sz w:val="24"/>
        </w:rPr>
        <w:t>2023年9月</w:t>
      </w:r>
      <w:r w:rsidR="00454595">
        <w:rPr>
          <w:rFonts w:hint="eastAsia"/>
          <w:sz w:val="24"/>
        </w:rPr>
        <w:t>2</w:t>
      </w:r>
      <w:r w:rsidR="00454595">
        <w:rPr>
          <w:sz w:val="24"/>
        </w:rPr>
        <w:t>0</w:t>
      </w:r>
      <w:bookmarkStart w:id="0" w:name="_GoBack"/>
      <w:bookmarkEnd w:id="0"/>
      <w:r>
        <w:rPr>
          <w:sz w:val="24"/>
        </w:rPr>
        <w:t>日</w:t>
      </w:r>
    </w:p>
    <w:sectPr w:rsidR="00C30AEE" w:rsidRPr="00296E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4906" w:rsidRDefault="00994906" w:rsidP="00994906">
      <w:r>
        <w:separator/>
      </w:r>
    </w:p>
  </w:endnote>
  <w:endnote w:type="continuationSeparator" w:id="0">
    <w:p w:rsidR="00994906" w:rsidRDefault="00994906" w:rsidP="00994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4906" w:rsidRDefault="00994906" w:rsidP="00994906">
      <w:r>
        <w:separator/>
      </w:r>
    </w:p>
  </w:footnote>
  <w:footnote w:type="continuationSeparator" w:id="0">
    <w:p w:rsidR="00994906" w:rsidRDefault="00994906" w:rsidP="009949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65AE3"/>
    <w:multiLevelType w:val="hybridMultilevel"/>
    <w:tmpl w:val="FABEF45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19372E0"/>
    <w:multiLevelType w:val="hybridMultilevel"/>
    <w:tmpl w:val="852AFC98"/>
    <w:lvl w:ilvl="0" w:tplc="04090001">
      <w:start w:val="1"/>
      <w:numFmt w:val="bullet"/>
      <w:lvlText w:val=""/>
      <w:lvlJc w:val="left"/>
      <w:pPr>
        <w:ind w:left="420" w:hanging="420"/>
      </w:pPr>
      <w:rPr>
        <w:rFonts w:ascii="Wingdings" w:hAnsi="Wingdings" w:hint="default"/>
      </w:rPr>
    </w:lvl>
    <w:lvl w:ilvl="1" w:tplc="475C2784">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A2830C5"/>
    <w:multiLevelType w:val="hybridMultilevel"/>
    <w:tmpl w:val="456A4F8C"/>
    <w:lvl w:ilvl="0" w:tplc="381E3EA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883F90"/>
    <w:multiLevelType w:val="hybridMultilevel"/>
    <w:tmpl w:val="ABAC6688"/>
    <w:lvl w:ilvl="0" w:tplc="B62A1F2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78A34DA6"/>
    <w:multiLevelType w:val="hybridMultilevel"/>
    <w:tmpl w:val="3992F6B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54E"/>
    <w:rsid w:val="001F22FD"/>
    <w:rsid w:val="00241791"/>
    <w:rsid w:val="00296E79"/>
    <w:rsid w:val="003A2058"/>
    <w:rsid w:val="00454595"/>
    <w:rsid w:val="005A128E"/>
    <w:rsid w:val="0063154E"/>
    <w:rsid w:val="00632557"/>
    <w:rsid w:val="00672102"/>
    <w:rsid w:val="006D0E8A"/>
    <w:rsid w:val="00994906"/>
    <w:rsid w:val="009D040D"/>
    <w:rsid w:val="00A9455C"/>
    <w:rsid w:val="00BE084E"/>
    <w:rsid w:val="00C30AEE"/>
    <w:rsid w:val="00D0343F"/>
    <w:rsid w:val="00DE52B2"/>
    <w:rsid w:val="00DE54FE"/>
    <w:rsid w:val="00E23E93"/>
    <w:rsid w:val="00EC7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91648"/>
  <w15:chartTrackingRefBased/>
  <w15:docId w15:val="{C35D771B-75BC-4807-B8B8-E87B9FB81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490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4906"/>
    <w:rPr>
      <w:sz w:val="18"/>
      <w:szCs w:val="18"/>
    </w:rPr>
  </w:style>
  <w:style w:type="paragraph" w:styleId="a5">
    <w:name w:val="footer"/>
    <w:basedOn w:val="a"/>
    <w:link w:val="a6"/>
    <w:uiPriority w:val="99"/>
    <w:unhideWhenUsed/>
    <w:rsid w:val="00994906"/>
    <w:pPr>
      <w:tabs>
        <w:tab w:val="center" w:pos="4153"/>
        <w:tab w:val="right" w:pos="8306"/>
      </w:tabs>
      <w:snapToGrid w:val="0"/>
      <w:jc w:val="left"/>
    </w:pPr>
    <w:rPr>
      <w:sz w:val="18"/>
      <w:szCs w:val="18"/>
    </w:rPr>
  </w:style>
  <w:style w:type="character" w:customStyle="1" w:styleId="a6">
    <w:name w:val="页脚 字符"/>
    <w:basedOn w:val="a0"/>
    <w:link w:val="a5"/>
    <w:uiPriority w:val="99"/>
    <w:rsid w:val="00994906"/>
    <w:rPr>
      <w:sz w:val="18"/>
      <w:szCs w:val="18"/>
    </w:rPr>
  </w:style>
  <w:style w:type="paragraph" w:styleId="a7">
    <w:name w:val="List Paragraph"/>
    <w:basedOn w:val="a"/>
    <w:uiPriority w:val="34"/>
    <w:qFormat/>
    <w:rsid w:val="00A9455C"/>
    <w:pPr>
      <w:ind w:firstLineChars="200" w:firstLine="420"/>
    </w:pPr>
  </w:style>
  <w:style w:type="paragraph" w:styleId="a8">
    <w:name w:val="Salutation"/>
    <w:basedOn w:val="a"/>
    <w:next w:val="a"/>
    <w:link w:val="a9"/>
    <w:uiPriority w:val="99"/>
    <w:unhideWhenUsed/>
    <w:rsid w:val="00C30AEE"/>
    <w:rPr>
      <w:sz w:val="24"/>
    </w:rPr>
  </w:style>
  <w:style w:type="character" w:customStyle="1" w:styleId="a9">
    <w:name w:val="称呼 字符"/>
    <w:basedOn w:val="a0"/>
    <w:link w:val="a8"/>
    <w:uiPriority w:val="99"/>
    <w:rsid w:val="00C30AEE"/>
    <w:rPr>
      <w:sz w:val="24"/>
    </w:rPr>
  </w:style>
  <w:style w:type="paragraph" w:styleId="aa">
    <w:name w:val="Closing"/>
    <w:basedOn w:val="a"/>
    <w:link w:val="ab"/>
    <w:uiPriority w:val="99"/>
    <w:unhideWhenUsed/>
    <w:rsid w:val="00C30AEE"/>
    <w:pPr>
      <w:ind w:leftChars="2100" w:left="100"/>
    </w:pPr>
    <w:rPr>
      <w:sz w:val="24"/>
    </w:rPr>
  </w:style>
  <w:style w:type="character" w:customStyle="1" w:styleId="ab">
    <w:name w:val="结束语 字符"/>
    <w:basedOn w:val="a0"/>
    <w:link w:val="aa"/>
    <w:uiPriority w:val="99"/>
    <w:rsid w:val="00C30AE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387</Words>
  <Characters>2212</Characters>
  <Application>Microsoft Office Word</Application>
  <DocSecurity>0</DocSecurity>
  <Lines>18</Lines>
  <Paragraphs>5</Paragraphs>
  <ScaleCrop>false</ScaleCrop>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丁伟</dc:creator>
  <cp:keywords/>
  <dc:description/>
  <cp:lastModifiedBy>丁伟</cp:lastModifiedBy>
  <cp:revision>11</cp:revision>
  <dcterms:created xsi:type="dcterms:W3CDTF">2023-09-12T11:36:00Z</dcterms:created>
  <dcterms:modified xsi:type="dcterms:W3CDTF">2023-09-20T09:43:00Z</dcterms:modified>
</cp:coreProperties>
</file>