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7CB4" w14:textId="77777777" w:rsidR="00D53697" w:rsidRDefault="00D53697" w:rsidP="00D53697">
      <w:pPr>
        <w:tabs>
          <w:tab w:val="left" w:pos="1700"/>
        </w:tabs>
        <w:spacing w:before="234"/>
        <w:ind w:left="720" w:hanging="720"/>
      </w:pPr>
    </w:p>
    <w:p w14:paraId="0279D564" w14:textId="51B07C54" w:rsidR="00D53697" w:rsidRPr="00D53697" w:rsidRDefault="00D53697" w:rsidP="00D53697">
      <w:pPr>
        <w:pStyle w:val="Heading3"/>
        <w:tabs>
          <w:tab w:val="left" w:pos="1700"/>
        </w:tabs>
        <w:spacing w:before="234"/>
        <w:ind w:left="0"/>
        <w:rPr>
          <w:b w:val="0"/>
          <w:sz w:val="24"/>
          <w:szCs w:val="24"/>
        </w:rPr>
      </w:pPr>
      <w:r w:rsidRPr="00D53697">
        <w:rPr>
          <w:b w:val="0"/>
          <w:sz w:val="24"/>
          <w:szCs w:val="24"/>
        </w:rPr>
        <w:t xml:space="preserve">Using the call </w:t>
      </w:r>
      <w:r w:rsidR="009000E9">
        <w:rPr>
          <w:b w:val="0"/>
          <w:sz w:val="24"/>
          <w:szCs w:val="24"/>
        </w:rPr>
        <w:t xml:space="preserve">detail </w:t>
      </w:r>
      <w:r w:rsidRPr="00D53697">
        <w:rPr>
          <w:b w:val="0"/>
          <w:sz w:val="24"/>
          <w:szCs w:val="24"/>
        </w:rPr>
        <w:t xml:space="preserve">record layout </w:t>
      </w:r>
      <w:r w:rsidR="009000E9">
        <w:rPr>
          <w:b w:val="0"/>
          <w:sz w:val="24"/>
          <w:szCs w:val="24"/>
        </w:rPr>
        <w:t>(</w:t>
      </w:r>
      <w:r w:rsidR="009000E9" w:rsidRPr="009000E9">
        <w:rPr>
          <w:b w:val="0"/>
          <w:sz w:val="24"/>
          <w:szCs w:val="24"/>
        </w:rPr>
        <w:t>Cdr.xlsx</w:t>
      </w:r>
      <w:r w:rsidR="009000E9">
        <w:rPr>
          <w:b w:val="0"/>
          <w:sz w:val="24"/>
          <w:szCs w:val="24"/>
        </w:rPr>
        <w:t xml:space="preserve">) </w:t>
      </w:r>
      <w:r w:rsidRPr="00D53697">
        <w:rPr>
          <w:b w:val="0"/>
          <w:sz w:val="24"/>
          <w:szCs w:val="24"/>
        </w:rPr>
        <w:t xml:space="preserve">to create </w:t>
      </w:r>
      <w:proofErr w:type="gramStart"/>
      <w:r w:rsidRPr="00D53697">
        <w:rPr>
          <w:b w:val="0"/>
          <w:sz w:val="24"/>
          <w:szCs w:val="24"/>
        </w:rPr>
        <w:t>dataset</w:t>
      </w:r>
      <w:proofErr w:type="gramEnd"/>
      <w:r w:rsidRPr="00D53697">
        <w:rPr>
          <w:b w:val="0"/>
          <w:sz w:val="24"/>
          <w:szCs w:val="24"/>
        </w:rPr>
        <w:t xml:space="preserve"> containing 1000 rows/call. The data is two have no more than 30 customers i.e. </w:t>
      </w:r>
      <w:proofErr w:type="spellStart"/>
      <w:r w:rsidRPr="00D53697">
        <w:rPr>
          <w:rFonts w:ascii="Calibri" w:eastAsiaTheme="minorHAnsi" w:hAnsi="Calibri" w:cs="Calibri"/>
          <w:color w:val="000000"/>
          <w:sz w:val="24"/>
          <w:szCs w:val="24"/>
          <w14:ligatures w14:val="standardContextual"/>
        </w:rPr>
        <w:t>uid</w:t>
      </w:r>
      <w:proofErr w:type="spellEnd"/>
      <w:r w:rsidRPr="00D53697">
        <w:rPr>
          <w:rFonts w:ascii="Calibri" w:eastAsiaTheme="minorHAnsi" w:hAnsi="Calibri" w:cs="Calibri"/>
          <w:color w:val="000000"/>
          <w:sz w:val="24"/>
          <w:szCs w:val="24"/>
          <w14:ligatures w14:val="standardContextual"/>
        </w:rPr>
        <w:t xml:space="preserve">. </w:t>
      </w:r>
      <w:r>
        <w:rPr>
          <w:rFonts w:ascii="Calibri" w:eastAsiaTheme="minorHAnsi" w:hAnsi="Calibri" w:cs="Calibri"/>
          <w:color w:val="000000"/>
          <w:sz w:val="24"/>
          <w:szCs w:val="24"/>
          <w14:ligatures w14:val="standardContextual"/>
        </w:rPr>
        <w:t xml:space="preserve">The customers </w:t>
      </w:r>
      <w:proofErr w:type="gramStart"/>
      <w:r>
        <w:rPr>
          <w:rFonts w:ascii="Calibri" w:eastAsiaTheme="minorHAnsi" w:hAnsi="Calibri" w:cs="Calibri"/>
          <w:color w:val="000000"/>
          <w:sz w:val="24"/>
          <w:szCs w:val="24"/>
          <w14:ligatures w14:val="standardContextual"/>
        </w:rPr>
        <w:t>are located in</w:t>
      </w:r>
      <w:proofErr w:type="gramEnd"/>
      <w:r>
        <w:rPr>
          <w:rFonts w:ascii="Calibri" w:eastAsiaTheme="minorHAnsi" w:hAnsi="Calibri" w:cs="Calibri"/>
          <w:color w:val="000000"/>
          <w:sz w:val="24"/>
          <w:szCs w:val="24"/>
          <w14:ligatures w14:val="standardContextual"/>
        </w:rPr>
        <w:t xml:space="preserve"> Tunisia. Use the </w:t>
      </w:r>
      <w:proofErr w:type="spellStart"/>
      <w:r>
        <w:rPr>
          <w:rFonts w:ascii="Calibri" w:eastAsiaTheme="minorHAnsi" w:hAnsi="Calibri" w:cs="Calibri"/>
          <w:color w:val="000000"/>
          <w:sz w:val="24"/>
          <w:szCs w:val="24"/>
          <w14:ligatures w14:val="standardContextual"/>
        </w:rPr>
        <w:t>total_time</w:t>
      </w:r>
      <w:proofErr w:type="spellEnd"/>
      <w:r>
        <w:rPr>
          <w:rFonts w:ascii="Calibri" w:eastAsiaTheme="minorHAnsi" w:hAnsi="Calibri" w:cs="Calibri"/>
          <w:color w:val="000000"/>
          <w:sz w:val="24"/>
          <w:szCs w:val="24"/>
          <w14:ligatures w14:val="standardContextual"/>
        </w:rPr>
        <w:t xml:space="preserve"> column and the </w:t>
      </w:r>
      <w:r w:rsidR="00422C68">
        <w:rPr>
          <w:rFonts w:ascii="Calibri" w:eastAsiaTheme="minorHAnsi" w:hAnsi="Calibri" w:cs="Calibri"/>
          <w:color w:val="000000"/>
          <w:sz w:val="24"/>
          <w:szCs w:val="24"/>
          <w14:ligatures w14:val="standardContextual"/>
        </w:rPr>
        <w:t>“</w:t>
      </w:r>
      <w:r w:rsidRPr="00D53697">
        <w:rPr>
          <w:sz w:val="24"/>
          <w:szCs w:val="24"/>
        </w:rPr>
        <w:t>Analysis</w:t>
      </w:r>
      <w:r w:rsidRPr="00D53697">
        <w:rPr>
          <w:spacing w:val="13"/>
          <w:sz w:val="24"/>
          <w:szCs w:val="24"/>
        </w:rPr>
        <w:t xml:space="preserve"> </w:t>
      </w:r>
      <w:r w:rsidRPr="00D53697">
        <w:rPr>
          <w:sz w:val="24"/>
          <w:szCs w:val="24"/>
        </w:rPr>
        <w:t>of</w:t>
      </w:r>
      <w:r w:rsidRPr="00D53697">
        <w:rPr>
          <w:spacing w:val="13"/>
          <w:sz w:val="24"/>
          <w:szCs w:val="24"/>
        </w:rPr>
        <w:t xml:space="preserve"> </w:t>
      </w:r>
      <w:r w:rsidRPr="00D53697">
        <w:rPr>
          <w:sz w:val="24"/>
          <w:szCs w:val="24"/>
        </w:rPr>
        <w:t>Abnormal</w:t>
      </w:r>
      <w:r w:rsidRPr="00D53697">
        <w:rPr>
          <w:spacing w:val="13"/>
          <w:sz w:val="24"/>
          <w:szCs w:val="24"/>
        </w:rPr>
        <w:t xml:space="preserve"> </w:t>
      </w:r>
      <w:r w:rsidRPr="00D53697">
        <w:rPr>
          <w:sz w:val="24"/>
          <w:szCs w:val="24"/>
        </w:rPr>
        <w:t>Call</w:t>
      </w:r>
      <w:r w:rsidRPr="00D53697">
        <w:rPr>
          <w:spacing w:val="13"/>
          <w:sz w:val="24"/>
          <w:szCs w:val="24"/>
        </w:rPr>
        <w:t xml:space="preserve"> </w:t>
      </w:r>
      <w:r w:rsidRPr="00D53697">
        <w:rPr>
          <w:spacing w:val="-2"/>
          <w:sz w:val="24"/>
          <w:szCs w:val="24"/>
        </w:rPr>
        <w:t>Duration</w:t>
      </w:r>
      <w:r w:rsidR="00422C68">
        <w:rPr>
          <w:spacing w:val="-2"/>
          <w:sz w:val="24"/>
          <w:szCs w:val="24"/>
        </w:rPr>
        <w:t>”</w:t>
      </w:r>
      <w:r>
        <w:rPr>
          <w:spacing w:val="-2"/>
          <w:sz w:val="24"/>
          <w:szCs w:val="24"/>
        </w:rPr>
        <w:t xml:space="preserve"> and Example statement to make some records suspect</w:t>
      </w:r>
      <w:r w:rsidR="00422C68">
        <w:rPr>
          <w:spacing w:val="-2"/>
          <w:sz w:val="24"/>
          <w:szCs w:val="24"/>
        </w:rPr>
        <w:t xml:space="preserve"> by placing a “1” in the fraud column. No more than 10% of </w:t>
      </w:r>
      <w:proofErr w:type="gramStart"/>
      <w:r w:rsidR="00422C68">
        <w:rPr>
          <w:spacing w:val="-2"/>
          <w:sz w:val="24"/>
          <w:szCs w:val="24"/>
        </w:rPr>
        <w:t>cause are to</w:t>
      </w:r>
      <w:proofErr w:type="gramEnd"/>
      <w:r w:rsidR="00422C68">
        <w:rPr>
          <w:spacing w:val="-2"/>
          <w:sz w:val="24"/>
          <w:szCs w:val="24"/>
        </w:rPr>
        <w:t xml:space="preserve"> be flagged as fraud</w:t>
      </w:r>
      <w:r w:rsidR="009000E9">
        <w:rPr>
          <w:spacing w:val="-2"/>
          <w:sz w:val="24"/>
          <w:szCs w:val="24"/>
        </w:rPr>
        <w:t>.</w:t>
      </w:r>
    </w:p>
    <w:p w14:paraId="6C3D5F28" w14:textId="16FC09C3" w:rsidR="00D53697" w:rsidRPr="00D53697" w:rsidRDefault="00D53697" w:rsidP="00D53697">
      <w:pPr>
        <w:pStyle w:val="Heading3"/>
        <w:tabs>
          <w:tab w:val="left" w:pos="1700"/>
        </w:tabs>
        <w:spacing w:before="234"/>
        <w:ind w:left="0"/>
        <w:rPr>
          <w:b w:val="0"/>
          <w:sz w:val="24"/>
          <w:szCs w:val="24"/>
        </w:rPr>
      </w:pPr>
      <w:r w:rsidRPr="00D53697">
        <w:rPr>
          <w:sz w:val="24"/>
          <w:szCs w:val="24"/>
        </w:rPr>
        <w:t>Analysis</w:t>
      </w:r>
      <w:r w:rsidRPr="00D53697">
        <w:rPr>
          <w:spacing w:val="13"/>
          <w:sz w:val="24"/>
          <w:szCs w:val="24"/>
        </w:rPr>
        <w:t xml:space="preserve"> </w:t>
      </w:r>
      <w:r w:rsidRPr="00D53697">
        <w:rPr>
          <w:sz w:val="24"/>
          <w:szCs w:val="24"/>
        </w:rPr>
        <w:t>of</w:t>
      </w:r>
      <w:r w:rsidRPr="00D53697">
        <w:rPr>
          <w:spacing w:val="13"/>
          <w:sz w:val="24"/>
          <w:szCs w:val="24"/>
        </w:rPr>
        <w:t xml:space="preserve"> </w:t>
      </w:r>
      <w:r w:rsidRPr="00D53697">
        <w:rPr>
          <w:sz w:val="24"/>
          <w:szCs w:val="24"/>
        </w:rPr>
        <w:t>Abnormal</w:t>
      </w:r>
      <w:r w:rsidRPr="00D53697">
        <w:rPr>
          <w:spacing w:val="13"/>
          <w:sz w:val="24"/>
          <w:szCs w:val="24"/>
        </w:rPr>
        <w:t xml:space="preserve"> </w:t>
      </w:r>
      <w:r w:rsidRPr="00D53697">
        <w:rPr>
          <w:sz w:val="24"/>
          <w:szCs w:val="24"/>
        </w:rPr>
        <w:t>Call</w:t>
      </w:r>
      <w:r w:rsidRPr="00D53697">
        <w:rPr>
          <w:spacing w:val="13"/>
          <w:sz w:val="24"/>
          <w:szCs w:val="24"/>
        </w:rPr>
        <w:t xml:space="preserve"> </w:t>
      </w:r>
      <w:r w:rsidRPr="00D53697">
        <w:rPr>
          <w:spacing w:val="-2"/>
          <w:sz w:val="24"/>
          <w:szCs w:val="24"/>
        </w:rPr>
        <w:t>Duration:</w:t>
      </w:r>
    </w:p>
    <w:p w14:paraId="09787F0A" w14:textId="77777777" w:rsidR="00D53697" w:rsidRPr="00D53697" w:rsidRDefault="00D53697" w:rsidP="00D53697">
      <w:pPr>
        <w:spacing w:before="75" w:line="312" w:lineRule="auto"/>
        <w:rPr>
          <w:sz w:val="24"/>
          <w:szCs w:val="24"/>
        </w:rPr>
      </w:pPr>
      <w:r w:rsidRPr="00D53697">
        <w:rPr>
          <w:sz w:val="24"/>
          <w:szCs w:val="24"/>
        </w:rPr>
        <w:t>Fraud detection may involve analyzing extremely short or abnormally long call durations, which</w:t>
      </w:r>
      <w:r w:rsidRPr="00D53697">
        <w:rPr>
          <w:spacing w:val="40"/>
          <w:sz w:val="24"/>
          <w:szCs w:val="24"/>
        </w:rPr>
        <w:t xml:space="preserve"> </w:t>
      </w:r>
      <w:r w:rsidRPr="00D53697">
        <w:rPr>
          <w:sz w:val="24"/>
          <w:szCs w:val="24"/>
        </w:rPr>
        <w:t>may indicate fraudulent activity such as SIM card fraud.</w:t>
      </w:r>
    </w:p>
    <w:p w14:paraId="6EAE5FB2" w14:textId="77777777" w:rsidR="00D53697" w:rsidRPr="00D53697" w:rsidRDefault="00D53697" w:rsidP="00D53697">
      <w:pPr>
        <w:pStyle w:val="BodyText"/>
        <w:rPr>
          <w:sz w:val="24"/>
          <w:szCs w:val="24"/>
        </w:rPr>
      </w:pPr>
    </w:p>
    <w:p w14:paraId="329A314B" w14:textId="77777777" w:rsidR="00D53697" w:rsidRPr="00D53697" w:rsidRDefault="00D53697" w:rsidP="00D53697">
      <w:pPr>
        <w:pStyle w:val="Heading3"/>
        <w:ind w:left="0"/>
        <w:rPr>
          <w:sz w:val="24"/>
          <w:szCs w:val="24"/>
        </w:rPr>
      </w:pPr>
      <w:proofErr w:type="gramStart"/>
      <w:r w:rsidRPr="00D53697">
        <w:rPr>
          <w:sz w:val="24"/>
          <w:szCs w:val="24"/>
        </w:rPr>
        <w:t>Example</w:t>
      </w:r>
      <w:r w:rsidRPr="00D53697">
        <w:rPr>
          <w:spacing w:val="11"/>
          <w:sz w:val="24"/>
          <w:szCs w:val="24"/>
        </w:rPr>
        <w:t xml:space="preserve"> </w:t>
      </w:r>
      <w:r w:rsidRPr="00D53697">
        <w:rPr>
          <w:spacing w:val="-10"/>
          <w:sz w:val="24"/>
          <w:szCs w:val="24"/>
        </w:rPr>
        <w:t>:</w:t>
      </w:r>
      <w:proofErr w:type="gramEnd"/>
      <w:r w:rsidRPr="00D53697">
        <w:rPr>
          <w:spacing w:val="-10"/>
          <w:sz w:val="24"/>
          <w:szCs w:val="24"/>
        </w:rPr>
        <w:t xml:space="preserve">  </w:t>
      </w:r>
      <w:r w:rsidRPr="00D53697">
        <w:rPr>
          <w:b w:val="0"/>
          <w:bCs w:val="0"/>
          <w:sz w:val="24"/>
          <w:szCs w:val="24"/>
        </w:rPr>
        <w:t>A large number of very short calls or several prolonged calls to the same number may</w:t>
      </w:r>
      <w:r w:rsidRPr="00D53697">
        <w:rPr>
          <w:b w:val="0"/>
          <w:bCs w:val="0"/>
          <w:spacing w:val="40"/>
          <w:sz w:val="24"/>
          <w:szCs w:val="24"/>
        </w:rPr>
        <w:t xml:space="preserve"> </w:t>
      </w:r>
      <w:r w:rsidRPr="00D53697">
        <w:rPr>
          <w:b w:val="0"/>
          <w:bCs w:val="0"/>
          <w:sz w:val="24"/>
          <w:szCs w:val="24"/>
        </w:rPr>
        <w:t>indicate a fraud attempt.</w:t>
      </w:r>
    </w:p>
    <w:p w14:paraId="6E9C944D" w14:textId="77777777" w:rsidR="00F061DC" w:rsidRDefault="00F061DC">
      <w:pPr>
        <w:rPr>
          <w:sz w:val="24"/>
          <w:szCs w:val="24"/>
        </w:rPr>
      </w:pPr>
    </w:p>
    <w:p w14:paraId="66D8FE93" w14:textId="4382309B" w:rsidR="000F66BC" w:rsidRDefault="000F66BC">
      <w:pPr>
        <w:rPr>
          <w:b/>
          <w:bCs/>
          <w:sz w:val="24"/>
          <w:szCs w:val="24"/>
          <w:u w:val="single"/>
        </w:rPr>
      </w:pPr>
      <w:r w:rsidRPr="000F66BC">
        <w:rPr>
          <w:b/>
          <w:bCs/>
          <w:sz w:val="24"/>
          <w:szCs w:val="24"/>
          <w:u w:val="single"/>
        </w:rPr>
        <w:t xml:space="preserve">ChatGPT </w:t>
      </w:r>
      <w:r>
        <w:rPr>
          <w:b/>
          <w:bCs/>
          <w:sz w:val="24"/>
          <w:szCs w:val="24"/>
          <w:u w:val="single"/>
        </w:rPr>
        <w:t>P</w:t>
      </w:r>
      <w:r w:rsidRPr="000F66BC">
        <w:rPr>
          <w:b/>
          <w:bCs/>
          <w:sz w:val="24"/>
          <w:szCs w:val="24"/>
          <w:u w:val="single"/>
        </w:rPr>
        <w:t xml:space="preserve">rompts </w:t>
      </w:r>
      <w:r>
        <w:rPr>
          <w:b/>
          <w:bCs/>
          <w:sz w:val="24"/>
          <w:szCs w:val="24"/>
          <w:u w:val="single"/>
        </w:rPr>
        <w:t>S</w:t>
      </w:r>
      <w:r w:rsidRPr="000F66BC">
        <w:rPr>
          <w:b/>
          <w:bCs/>
          <w:sz w:val="24"/>
          <w:szCs w:val="24"/>
          <w:u w:val="single"/>
        </w:rPr>
        <w:t>ession</w:t>
      </w:r>
    </w:p>
    <w:p w14:paraId="23E908D3" w14:textId="77777777" w:rsidR="000F66BC" w:rsidRDefault="000F66BC">
      <w:pPr>
        <w:rPr>
          <w:b/>
          <w:bCs/>
          <w:sz w:val="24"/>
          <w:szCs w:val="24"/>
          <w:u w:val="single"/>
        </w:rPr>
      </w:pPr>
    </w:p>
    <w:p w14:paraId="402C7EB8" w14:textId="77777777" w:rsidR="000F66BC" w:rsidRDefault="000F66BC" w:rsidP="000F66BC">
      <w:pPr>
        <w:rPr>
          <w:b/>
          <w:bCs/>
          <w:sz w:val="24"/>
          <w:szCs w:val="24"/>
          <w:u w:val="single"/>
        </w:rPr>
      </w:pPr>
    </w:p>
    <w:p w14:paraId="54F6146F" w14:textId="23DFF70D" w:rsidR="007A2E55" w:rsidRPr="006A0DAA" w:rsidRDefault="000F66BC" w:rsidP="000F66B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0F66BC">
        <w:rPr>
          <w:rFonts w:ascii="Segoe UI" w:hAnsi="Segoe UI" w:cs="Segoe UI"/>
          <w:color w:val="0D0D0D"/>
          <w:shd w:val="clear" w:color="auto" w:fill="FFFFFF"/>
        </w:rPr>
        <w:t>Here is the requirement. Using the call detail record layout (Cdr.xlsx) to create dataset containing 100</w:t>
      </w:r>
      <w:r w:rsidR="008A6DE7">
        <w:rPr>
          <w:rFonts w:ascii="Segoe UI" w:hAnsi="Segoe UI" w:cs="Segoe UI"/>
          <w:color w:val="0D0D0D"/>
          <w:shd w:val="clear" w:color="auto" w:fill="FFFFFF"/>
        </w:rPr>
        <w:t>,</w:t>
      </w:r>
      <w:r w:rsidRPr="000F66BC">
        <w:rPr>
          <w:rFonts w:ascii="Segoe UI" w:hAnsi="Segoe UI" w:cs="Segoe UI"/>
          <w:color w:val="0D0D0D"/>
          <w:shd w:val="clear" w:color="auto" w:fill="FFFFFF"/>
        </w:rPr>
        <w:t>0</w:t>
      </w:r>
      <w:r w:rsidR="008A6DE7">
        <w:rPr>
          <w:rFonts w:ascii="Segoe UI" w:hAnsi="Segoe UI" w:cs="Segoe UI"/>
          <w:color w:val="0D0D0D"/>
          <w:shd w:val="clear" w:color="auto" w:fill="FFFFFF"/>
        </w:rPr>
        <w:t>00</w:t>
      </w:r>
      <w:r w:rsidRPr="000F66BC">
        <w:rPr>
          <w:rFonts w:ascii="Segoe UI" w:hAnsi="Segoe UI" w:cs="Segoe UI"/>
          <w:color w:val="0D0D0D"/>
          <w:shd w:val="clear" w:color="auto" w:fill="FFFFFF"/>
        </w:rPr>
        <w:t xml:space="preserve"> rows/call. The data is t</w:t>
      </w:r>
      <w:r w:rsidR="007A2E55">
        <w:rPr>
          <w:rFonts w:ascii="Segoe UI" w:hAnsi="Segoe UI" w:cs="Segoe UI"/>
          <w:color w:val="0D0D0D"/>
          <w:shd w:val="clear" w:color="auto" w:fill="FFFFFF"/>
        </w:rPr>
        <w:t>o</w:t>
      </w:r>
      <w:r w:rsidRPr="000F66BC">
        <w:rPr>
          <w:rFonts w:ascii="Segoe UI" w:hAnsi="Segoe UI" w:cs="Segoe UI"/>
          <w:color w:val="0D0D0D"/>
          <w:shd w:val="clear" w:color="auto" w:fill="FFFFFF"/>
        </w:rPr>
        <w:t xml:space="preserve"> have no more than 30 customers i.e. </w:t>
      </w:r>
      <w:r w:rsidR="002712E4">
        <w:rPr>
          <w:rFonts w:ascii="Segoe UI" w:hAnsi="Segoe UI" w:cs="Segoe UI"/>
          <w:color w:val="0D0D0D"/>
          <w:shd w:val="clear" w:color="auto" w:fill="FFFFFF"/>
        </w:rPr>
        <w:t>caller phone</w:t>
      </w:r>
      <w:r w:rsidRPr="000F66BC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6A0DAA">
        <w:rPr>
          <w:rFonts w:ascii="Segoe UI" w:hAnsi="Segoe UI" w:cs="Segoe UI"/>
          <w:color w:val="0D0D0D"/>
          <w:shd w:val="clear" w:color="auto" w:fill="FFFFFF"/>
        </w:rPr>
        <w:t xml:space="preserve">And 30 </w:t>
      </w:r>
      <w:r w:rsidR="002712E4">
        <w:rPr>
          <w:rFonts w:ascii="Segoe UI" w:hAnsi="Segoe UI" w:cs="Segoe UI"/>
          <w:color w:val="0D0D0D"/>
          <w:shd w:val="clear" w:color="auto" w:fill="FFFFFF"/>
        </w:rPr>
        <w:t>destination phone</w:t>
      </w:r>
      <w:r w:rsidR="006A0DA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0F66BC">
        <w:rPr>
          <w:rFonts w:ascii="Segoe UI" w:hAnsi="Segoe UI" w:cs="Segoe UI"/>
          <w:color w:val="0D0D0D"/>
          <w:shd w:val="clear" w:color="auto" w:fill="FFFFFF"/>
        </w:rPr>
        <w:t>The</w:t>
      </w:r>
      <w:proofErr w:type="gramEnd"/>
      <w:r w:rsidRPr="000F66BC">
        <w:rPr>
          <w:rFonts w:ascii="Segoe UI" w:hAnsi="Segoe UI" w:cs="Segoe UI"/>
          <w:color w:val="0D0D0D"/>
          <w:shd w:val="clear" w:color="auto" w:fill="FFFFFF"/>
        </w:rPr>
        <w:t xml:space="preserve"> customers are located in Tunisia. </w:t>
      </w:r>
      <w:r w:rsidR="006A0DAA">
        <w:rPr>
          <w:rFonts w:ascii="Segoe UI" w:hAnsi="Segoe UI" w:cs="Segoe UI"/>
          <w:color w:val="0D0D0D"/>
          <w:shd w:val="clear" w:color="auto" w:fill="FFFFFF"/>
        </w:rPr>
        <w:t xml:space="preserve">Both phone numbers should be </w:t>
      </w:r>
      <w:r w:rsidR="002712E4">
        <w:rPr>
          <w:rFonts w:ascii="Segoe UI" w:hAnsi="Segoe UI" w:cs="Segoe UI"/>
          <w:color w:val="0D0D0D"/>
          <w:shd w:val="clear" w:color="auto" w:fill="FFFFFF"/>
        </w:rPr>
        <w:t>like</w:t>
      </w:r>
      <w:r w:rsidR="006A0DAA">
        <w:rPr>
          <w:rFonts w:ascii="Segoe UI" w:hAnsi="Segoe UI" w:cs="Segoe UI"/>
          <w:color w:val="0D0D0D"/>
          <w:shd w:val="clear" w:color="auto" w:fill="FFFFFF"/>
        </w:rPr>
        <w:t xml:space="preserve"> the phone numbers in Tunisia.</w:t>
      </w:r>
    </w:p>
    <w:p w14:paraId="3929D356" w14:textId="77777777" w:rsidR="008677CA" w:rsidRDefault="008677CA" w:rsidP="007A2E55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7F7AB96B" w14:textId="73C34822" w:rsidR="007A2E55" w:rsidRDefault="007A2E55" w:rsidP="007A2E55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call dates are between 2023-10-01 and 2023-12-31. The call dates are to be random but there should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more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calls on Saturday and Sunday than during the rest of day the week. </w:t>
      </w:r>
    </w:p>
    <w:p w14:paraId="7C2F0485" w14:textId="77777777" w:rsidR="007A2E55" w:rsidRPr="007A2E55" w:rsidRDefault="007A2E55" w:rsidP="007A2E55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25647C79" w14:textId="3A6A286C" w:rsidR="002712E4" w:rsidRPr="002712E4" w:rsidRDefault="008677CA" w:rsidP="000F66B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 w:rsidR="007A2E55">
        <w:rPr>
          <w:rFonts w:ascii="Segoe UI" w:hAnsi="Segoe UI" w:cs="Segoe UI"/>
          <w:color w:val="0D0D0D"/>
          <w:shd w:val="clear" w:color="auto" w:fill="FFFFFF"/>
        </w:rPr>
        <w:t>call_duration</w:t>
      </w:r>
      <w:proofErr w:type="spellEnd"/>
      <w:r w:rsidR="007A2E55">
        <w:rPr>
          <w:rFonts w:ascii="Segoe UI" w:hAnsi="Segoe UI" w:cs="Segoe UI"/>
          <w:color w:val="0D0D0D"/>
          <w:shd w:val="clear" w:color="auto" w:fill="FFFFFF"/>
        </w:rPr>
        <w:t xml:space="preserve"> is a random series of numbers between </w:t>
      </w:r>
      <w:proofErr w:type="gramStart"/>
      <w:r w:rsidR="006A0DAA">
        <w:rPr>
          <w:rFonts w:ascii="Segoe UI" w:hAnsi="Segoe UI" w:cs="Segoe UI"/>
          <w:color w:val="0D0D0D"/>
          <w:shd w:val="clear" w:color="auto" w:fill="FFFFFF"/>
        </w:rPr>
        <w:t>0.25  and</w:t>
      </w:r>
      <w:proofErr w:type="gramEnd"/>
      <w:r w:rsidR="006A0DAA">
        <w:rPr>
          <w:rFonts w:ascii="Segoe UI" w:hAnsi="Segoe UI" w:cs="Segoe UI"/>
          <w:color w:val="0D0D0D"/>
          <w:shd w:val="clear" w:color="auto" w:fill="FFFFFF"/>
        </w:rPr>
        <w:t xml:space="preserve"> 180 minutes</w:t>
      </w:r>
      <w:r w:rsidR="002712E4">
        <w:rPr>
          <w:rFonts w:ascii="Segoe UI" w:hAnsi="Segoe UI" w:cs="Segoe UI"/>
          <w:color w:val="0D0D0D"/>
          <w:shd w:val="clear" w:color="auto" w:fill="FFFFFF"/>
        </w:rPr>
        <w:t>.</w:t>
      </w:r>
    </w:p>
    <w:p w14:paraId="0706C49D" w14:textId="5E89AFAF" w:rsidR="008677CA" w:rsidRPr="008677CA" w:rsidRDefault="007A2E55" w:rsidP="000F66B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677CA">
        <w:rPr>
          <w:rFonts w:ascii="Segoe UI" w:hAnsi="Segoe UI" w:cs="Segoe UI"/>
          <w:color w:val="0D0D0D"/>
          <w:shd w:val="clear" w:color="auto" w:fill="FFFFFF"/>
        </w:rPr>
        <w:t xml:space="preserve">A fraud call is any call that is less than 2 </w:t>
      </w:r>
      <w:proofErr w:type="gramStart"/>
      <w:r w:rsidR="008677CA">
        <w:rPr>
          <w:rFonts w:ascii="Segoe UI" w:hAnsi="Segoe UI" w:cs="Segoe UI"/>
          <w:color w:val="0D0D0D"/>
          <w:shd w:val="clear" w:color="auto" w:fill="FFFFFF"/>
        </w:rPr>
        <w:t xml:space="preserve">minutes </w:t>
      </w:r>
      <w:r w:rsidR="000F66BC" w:rsidRPr="000F66BC">
        <w:rPr>
          <w:rFonts w:ascii="Segoe UI" w:hAnsi="Segoe UI" w:cs="Segoe UI"/>
          <w:color w:val="0D0D0D"/>
          <w:shd w:val="clear" w:color="auto" w:fill="FFFFFF"/>
        </w:rPr>
        <w:t xml:space="preserve"> and</w:t>
      </w:r>
      <w:proofErr w:type="gramEnd"/>
      <w:r w:rsidR="000F66BC" w:rsidRPr="000F66B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677CA">
        <w:rPr>
          <w:rFonts w:ascii="Segoe UI" w:hAnsi="Segoe UI" w:cs="Segoe UI"/>
          <w:color w:val="0D0D0D"/>
          <w:shd w:val="clear" w:color="auto" w:fill="FFFFFF"/>
        </w:rPr>
        <w:t>1</w:t>
      </w:r>
      <w:r w:rsidR="00CA2356">
        <w:rPr>
          <w:rFonts w:ascii="Segoe UI" w:hAnsi="Segoe UI" w:cs="Segoe UI"/>
          <w:color w:val="0D0D0D"/>
          <w:shd w:val="clear" w:color="auto" w:fill="FFFFFF"/>
        </w:rPr>
        <w:t>60</w:t>
      </w:r>
      <w:r w:rsidR="008677CA">
        <w:rPr>
          <w:rFonts w:ascii="Segoe UI" w:hAnsi="Segoe UI" w:cs="Segoe UI"/>
          <w:color w:val="0D0D0D"/>
          <w:shd w:val="clear" w:color="auto" w:fill="FFFFFF"/>
        </w:rPr>
        <w:t xml:space="preserve"> minutes </w:t>
      </w:r>
      <w:r w:rsidR="000F66BC" w:rsidRPr="000F66BC">
        <w:rPr>
          <w:rFonts w:ascii="Segoe UI" w:hAnsi="Segoe UI" w:cs="Segoe UI"/>
          <w:color w:val="0D0D0D"/>
          <w:shd w:val="clear" w:color="auto" w:fill="FFFFFF"/>
        </w:rPr>
        <w:t>”</w:t>
      </w:r>
      <w:r w:rsidR="008677CA">
        <w:rPr>
          <w:rFonts w:ascii="Segoe UI" w:hAnsi="Segoe UI" w:cs="Segoe UI"/>
          <w:color w:val="0D0D0D"/>
          <w:shd w:val="clear" w:color="auto" w:fill="FFFFFF"/>
        </w:rPr>
        <w:t>. T</w:t>
      </w:r>
      <w:r w:rsidR="00CA2356">
        <w:rPr>
          <w:rFonts w:ascii="Segoe UI" w:hAnsi="Segoe UI" w:cs="Segoe UI"/>
          <w:color w:val="0D0D0D"/>
          <w:shd w:val="clear" w:color="auto" w:fill="FFFFFF"/>
        </w:rPr>
        <w:t xml:space="preserve">here is a column called fraud which will contain a “F” if the call is a fraud, and “G” if the call is good. </w:t>
      </w:r>
    </w:p>
    <w:p w14:paraId="18B32A16" w14:textId="77777777" w:rsidR="00CA2356" w:rsidRPr="00CA2356" w:rsidRDefault="000F66BC" w:rsidP="0095104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CA2356">
        <w:rPr>
          <w:rFonts w:ascii="Segoe UI" w:hAnsi="Segoe UI" w:cs="Segoe UI"/>
          <w:color w:val="0D0D0D"/>
          <w:shd w:val="clear" w:color="auto" w:fill="FFFFFF"/>
        </w:rPr>
        <w:t>No more than 10% of ca</w:t>
      </w:r>
      <w:r w:rsidR="007A2E55" w:rsidRPr="00CA2356">
        <w:rPr>
          <w:rFonts w:ascii="Segoe UI" w:hAnsi="Segoe UI" w:cs="Segoe UI"/>
          <w:color w:val="0D0D0D"/>
          <w:shd w:val="clear" w:color="auto" w:fill="FFFFFF"/>
        </w:rPr>
        <w:t>lls</w:t>
      </w:r>
      <w:r w:rsidRPr="00CA2356">
        <w:rPr>
          <w:rFonts w:ascii="Segoe UI" w:hAnsi="Segoe UI" w:cs="Segoe UI"/>
          <w:color w:val="0D0D0D"/>
          <w:shd w:val="clear" w:color="auto" w:fill="FFFFFF"/>
        </w:rPr>
        <w:t xml:space="preserve"> are to be flagged as fraud.</w:t>
      </w:r>
      <w:r w:rsidR="00CA2356" w:rsidRPr="00CA2356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68A746A" w14:textId="194C7DAD" w:rsidR="000F66BC" w:rsidRPr="000F66BC" w:rsidRDefault="008B3A0C" w:rsidP="00716B3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CA2356">
        <w:rPr>
          <w:rFonts w:ascii="Segoe UI" w:hAnsi="Segoe UI" w:cs="Segoe UI"/>
          <w:color w:val="0D0D0D"/>
          <w:shd w:val="clear" w:color="auto" w:fill="FFFFFF"/>
        </w:rPr>
        <w:t xml:space="preserve">Finaly 0.05 percent are to be </w:t>
      </w:r>
      <w:r w:rsidR="002A10FF" w:rsidRPr="00CA2356">
        <w:rPr>
          <w:rFonts w:ascii="Segoe UI" w:hAnsi="Segoe UI" w:cs="Segoe UI"/>
          <w:color w:val="0D0D0D"/>
          <w:shd w:val="clear" w:color="auto" w:fill="FFFFFF"/>
        </w:rPr>
        <w:t>“</w:t>
      </w:r>
      <w:r w:rsidRPr="00CA2356">
        <w:rPr>
          <w:rFonts w:ascii="Segoe UI" w:hAnsi="Segoe UI" w:cs="Segoe UI"/>
          <w:color w:val="0D0D0D"/>
          <w:shd w:val="clear" w:color="auto" w:fill="FFFFFF"/>
        </w:rPr>
        <w:t>false positives</w:t>
      </w:r>
      <w:r w:rsidR="002A10FF" w:rsidRPr="00CA2356">
        <w:rPr>
          <w:rFonts w:ascii="Segoe UI" w:hAnsi="Segoe UI" w:cs="Segoe UI"/>
          <w:color w:val="0D0D0D"/>
          <w:shd w:val="clear" w:color="auto" w:fill="FFFFFF"/>
        </w:rPr>
        <w:t>”</w:t>
      </w:r>
      <w:r w:rsidRPr="00CA2356">
        <w:rPr>
          <w:rFonts w:ascii="Segoe UI" w:hAnsi="Segoe UI" w:cs="Segoe UI"/>
          <w:color w:val="0D0D0D"/>
          <w:shd w:val="clear" w:color="auto" w:fill="FFFFFF"/>
        </w:rPr>
        <w:t>, and other 0.</w:t>
      </w:r>
      <w:r w:rsidR="00CA2356" w:rsidRPr="00CA2356">
        <w:rPr>
          <w:rFonts w:ascii="Segoe UI" w:hAnsi="Segoe UI" w:cs="Segoe UI"/>
          <w:color w:val="0D0D0D"/>
          <w:shd w:val="clear" w:color="auto" w:fill="FFFFFF"/>
        </w:rPr>
        <w:t>0</w:t>
      </w:r>
      <w:r w:rsidRPr="00CA2356">
        <w:rPr>
          <w:rFonts w:ascii="Segoe UI" w:hAnsi="Segoe UI" w:cs="Segoe UI"/>
          <w:color w:val="0D0D0D"/>
          <w:shd w:val="clear" w:color="auto" w:fill="FFFFFF"/>
        </w:rPr>
        <w:t xml:space="preserve">5 percent are to be false </w:t>
      </w:r>
      <w:r w:rsidR="002A10FF" w:rsidRPr="00CA2356">
        <w:rPr>
          <w:rFonts w:ascii="Segoe UI" w:hAnsi="Segoe UI" w:cs="Segoe UI"/>
          <w:color w:val="0D0D0D"/>
          <w:shd w:val="clear" w:color="auto" w:fill="FFFFFF"/>
        </w:rPr>
        <w:t xml:space="preserve">“negative”, </w:t>
      </w:r>
    </w:p>
    <w:p w14:paraId="28A0DDBA" w14:textId="77777777" w:rsidR="000F66BC" w:rsidRPr="000F66BC" w:rsidRDefault="000F66BC" w:rsidP="000F66BC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6328FAA7" w14:textId="4C899960" w:rsidR="000F66BC" w:rsidRPr="000F66BC" w:rsidRDefault="000F66BC" w:rsidP="000F66B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Ok, write data to a csv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file.</w:t>
      </w:r>
      <w:r w:rsidRPr="000F66BC">
        <w:rPr>
          <w:rFonts w:ascii="Segoe UI" w:hAnsi="Segoe UI" w:cs="Segoe UI"/>
          <w:color w:val="0D0D0D"/>
          <w:shd w:val="clear" w:color="auto" w:fill="FFFFFF"/>
        </w:rPr>
        <w:t>.</w:t>
      </w:r>
      <w:proofErr w:type="gramEnd"/>
    </w:p>
    <w:p w14:paraId="26A53244" w14:textId="791F8CEA" w:rsidR="000F66BC" w:rsidRPr="00CA2356" w:rsidRDefault="000F66BC" w:rsidP="00CA2356">
      <w:pPr>
        <w:ind w:left="360"/>
        <w:rPr>
          <w:b/>
          <w:bCs/>
          <w:sz w:val="24"/>
          <w:szCs w:val="24"/>
          <w:u w:val="single"/>
        </w:rPr>
      </w:pPr>
    </w:p>
    <w:sectPr w:rsidR="000F66BC" w:rsidRPr="00CA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239AB"/>
    <w:multiLevelType w:val="hybridMultilevel"/>
    <w:tmpl w:val="D750B928"/>
    <w:lvl w:ilvl="0" w:tplc="0FC675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05356F"/>
    <w:multiLevelType w:val="multilevel"/>
    <w:tmpl w:val="21A419DA"/>
    <w:lvl w:ilvl="0">
      <w:start w:val="2"/>
      <w:numFmt w:val="decimal"/>
      <w:lvlText w:val="%1"/>
      <w:lvlJc w:val="left"/>
      <w:pPr>
        <w:ind w:left="360" w:hanging="360"/>
      </w:pPr>
      <w:rPr>
        <w:b/>
        <w:sz w:val="1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b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sz w:val="18"/>
      </w:rPr>
    </w:lvl>
  </w:abstractNum>
  <w:num w:numId="1" w16cid:durableId="1227492682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897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9E"/>
    <w:rsid w:val="000F66BC"/>
    <w:rsid w:val="002712E4"/>
    <w:rsid w:val="00292057"/>
    <w:rsid w:val="002A10FF"/>
    <w:rsid w:val="00422C68"/>
    <w:rsid w:val="006A0DAA"/>
    <w:rsid w:val="007A2E55"/>
    <w:rsid w:val="00864011"/>
    <w:rsid w:val="008677CA"/>
    <w:rsid w:val="008A6DE7"/>
    <w:rsid w:val="008B3A0C"/>
    <w:rsid w:val="009000E9"/>
    <w:rsid w:val="009F439E"/>
    <w:rsid w:val="00A75F7B"/>
    <w:rsid w:val="00CA2356"/>
    <w:rsid w:val="00D53697"/>
    <w:rsid w:val="00F0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B59C"/>
  <w15:chartTrackingRefBased/>
  <w15:docId w15:val="{A1A638DB-67B3-4C76-816D-8CB3E258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69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53697"/>
    <w:pPr>
      <w:ind w:left="170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53697"/>
    <w:rPr>
      <w:rFonts w:ascii="Arial" w:eastAsia="Arial" w:hAnsi="Arial" w:cs="Arial"/>
      <w:b/>
      <w:bCs/>
      <w:kern w:val="0"/>
      <w:sz w:val="21"/>
      <w:szCs w:val="21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53697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53697"/>
    <w:rPr>
      <w:rFonts w:ascii="Arial" w:eastAsia="Arial" w:hAnsi="Arial" w:cs="Arial"/>
      <w:kern w:val="0"/>
      <w:sz w:val="18"/>
      <w:szCs w:val="18"/>
      <w14:ligatures w14:val="none"/>
    </w:rPr>
  </w:style>
  <w:style w:type="paragraph" w:styleId="ListParagraph">
    <w:name w:val="List Paragraph"/>
    <w:basedOn w:val="Normal"/>
    <w:uiPriority w:val="34"/>
    <w:qFormat/>
    <w:rsid w:val="000F6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Jackson</dc:creator>
  <cp:keywords/>
  <dc:description/>
  <cp:lastModifiedBy>David Jackson</cp:lastModifiedBy>
  <cp:revision>10</cp:revision>
  <dcterms:created xsi:type="dcterms:W3CDTF">2024-02-07T22:45:00Z</dcterms:created>
  <dcterms:modified xsi:type="dcterms:W3CDTF">2024-02-09T23:27:00Z</dcterms:modified>
</cp:coreProperties>
</file>