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B1E62" w14:textId="77777777" w:rsidR="007A2070" w:rsidRPr="00874EC9" w:rsidRDefault="007A2070" w:rsidP="007A2070">
      <w:pPr>
        <w:pStyle w:val="Ttulo"/>
        <w:tabs>
          <w:tab w:val="left" w:pos="6750"/>
        </w:tabs>
        <w:rPr>
          <w:b w:val="0"/>
          <w:sz w:val="22"/>
          <w:szCs w:val="22"/>
        </w:rPr>
      </w:pPr>
    </w:p>
    <w:p w14:paraId="0899669A" w14:textId="77777777" w:rsidR="007A2070" w:rsidRPr="00874EC9" w:rsidRDefault="007A2070" w:rsidP="007A2070">
      <w:pPr>
        <w:pStyle w:val="Ttulo"/>
        <w:pBdr>
          <w:top w:val="single" w:sz="4" w:space="1" w:color="auto"/>
        </w:pBdr>
        <w:spacing w:line="360" w:lineRule="auto"/>
        <w:rPr>
          <w:sz w:val="22"/>
          <w:szCs w:val="22"/>
        </w:rPr>
      </w:pPr>
    </w:p>
    <w:p w14:paraId="0001E2FD" w14:textId="77777777" w:rsidR="007A2070" w:rsidRPr="002B6E9F" w:rsidRDefault="007A2070" w:rsidP="009B1CCD">
      <w:pPr>
        <w:pStyle w:val="Ttulo"/>
        <w:tabs>
          <w:tab w:val="left" w:pos="2520"/>
        </w:tabs>
        <w:spacing w:line="360" w:lineRule="auto"/>
        <w:rPr>
          <w:sz w:val="22"/>
          <w:lang w:val="pt-BR"/>
        </w:rPr>
      </w:pPr>
    </w:p>
    <w:p w14:paraId="636DAA7F" w14:textId="77777777" w:rsidR="007A2070" w:rsidRPr="002B6E9F" w:rsidRDefault="007A2070" w:rsidP="009B1CCD">
      <w:pPr>
        <w:pStyle w:val="Ttulo"/>
        <w:tabs>
          <w:tab w:val="left" w:pos="2520"/>
        </w:tabs>
        <w:spacing w:line="360" w:lineRule="auto"/>
        <w:rPr>
          <w:sz w:val="22"/>
          <w:lang w:val="pt-BR"/>
        </w:rPr>
      </w:pPr>
    </w:p>
    <w:p w14:paraId="0132B8E3" w14:textId="77777777" w:rsidR="007A2070" w:rsidRPr="002B6E9F" w:rsidRDefault="007A2070" w:rsidP="009B1CCD">
      <w:pPr>
        <w:pStyle w:val="Ttulo"/>
        <w:tabs>
          <w:tab w:val="left" w:pos="2520"/>
        </w:tabs>
        <w:spacing w:line="360" w:lineRule="auto"/>
        <w:rPr>
          <w:sz w:val="22"/>
          <w:lang w:val="pt-BR"/>
        </w:rPr>
      </w:pPr>
    </w:p>
    <w:p w14:paraId="11EB8946" w14:textId="77777777" w:rsidR="009B1CCD" w:rsidRPr="007033DA" w:rsidRDefault="009B1CCD" w:rsidP="009B1CCD">
      <w:pPr>
        <w:pStyle w:val="Ttulo"/>
        <w:tabs>
          <w:tab w:val="left" w:pos="2520"/>
        </w:tabs>
        <w:spacing w:line="360" w:lineRule="auto"/>
        <w:rPr>
          <w:sz w:val="22"/>
          <w:szCs w:val="22"/>
        </w:rPr>
      </w:pPr>
      <w:r w:rsidRPr="007033DA">
        <w:rPr>
          <w:sz w:val="22"/>
          <w:szCs w:val="22"/>
        </w:rPr>
        <w:t>TERMO DE SECURITIZAÇÃO DE CRÉDITOS IMOBILIÁRIOS</w:t>
      </w:r>
    </w:p>
    <w:p w14:paraId="13FE0DBD" w14:textId="77777777" w:rsidR="009B1CCD" w:rsidRPr="00DE231F" w:rsidRDefault="009B1CCD" w:rsidP="009B1CCD">
      <w:pPr>
        <w:pStyle w:val="Ttulo"/>
        <w:spacing w:line="360" w:lineRule="auto"/>
        <w:jc w:val="left"/>
        <w:rPr>
          <w:sz w:val="22"/>
        </w:rPr>
      </w:pPr>
    </w:p>
    <w:p w14:paraId="1461B955" w14:textId="6931D2F9" w:rsidR="009B1CCD" w:rsidRPr="00DE231F" w:rsidRDefault="009B1CCD" w:rsidP="009B1CCD">
      <w:pPr>
        <w:pStyle w:val="Ttulo"/>
        <w:spacing w:line="360" w:lineRule="auto"/>
        <w:jc w:val="left"/>
        <w:rPr>
          <w:sz w:val="22"/>
          <w:szCs w:val="22"/>
        </w:rPr>
      </w:pPr>
    </w:p>
    <w:p w14:paraId="040FAD6A" w14:textId="77777777" w:rsidR="009B1CCD" w:rsidRPr="007033DA" w:rsidRDefault="009B1CCD" w:rsidP="009B1CCD">
      <w:pPr>
        <w:pStyle w:val="Ttulo"/>
        <w:spacing w:line="360" w:lineRule="auto"/>
        <w:rPr>
          <w:sz w:val="22"/>
          <w:szCs w:val="22"/>
        </w:rPr>
      </w:pPr>
      <w:r w:rsidRPr="007033DA">
        <w:rPr>
          <w:sz w:val="22"/>
          <w:szCs w:val="22"/>
        </w:rPr>
        <w:t>CERTIFICADO</w:t>
      </w:r>
      <w:r w:rsidRPr="00DE231F">
        <w:rPr>
          <w:sz w:val="22"/>
        </w:rPr>
        <w:t>S</w:t>
      </w:r>
      <w:r w:rsidRPr="007033DA">
        <w:rPr>
          <w:sz w:val="22"/>
          <w:szCs w:val="22"/>
        </w:rPr>
        <w:t xml:space="preserve"> DE RECEBÍVEIS IMOBILIÁRIOS DA</w:t>
      </w:r>
    </w:p>
    <w:p w14:paraId="687C67D3" w14:textId="1DB35821" w:rsidR="009B1CCD" w:rsidRPr="007033DA" w:rsidRDefault="00D344D8" w:rsidP="009B1CCD">
      <w:pPr>
        <w:pStyle w:val="Ttulo"/>
        <w:spacing w:line="360" w:lineRule="auto"/>
        <w:rPr>
          <w:sz w:val="22"/>
          <w:szCs w:val="22"/>
        </w:rPr>
      </w:pPr>
      <w:r>
        <w:rPr>
          <w:sz w:val="22"/>
          <w:lang w:val="pt-BR"/>
        </w:rPr>
        <w:t>83</w:t>
      </w:r>
      <w:r w:rsidR="0067522D">
        <w:rPr>
          <w:sz w:val="22"/>
          <w:lang w:val="pt-BR"/>
        </w:rPr>
        <w:t>ª</w:t>
      </w:r>
      <w:r w:rsidR="007A2070" w:rsidRPr="007033DA">
        <w:rPr>
          <w:sz w:val="22"/>
          <w:szCs w:val="22"/>
        </w:rPr>
        <w:t xml:space="preserve"> </w:t>
      </w:r>
      <w:r w:rsidR="009B1CCD" w:rsidRPr="00A816F1">
        <w:rPr>
          <w:sz w:val="22"/>
          <w:szCs w:val="22"/>
        </w:rPr>
        <w:t xml:space="preserve">E DA </w:t>
      </w:r>
      <w:r>
        <w:rPr>
          <w:sz w:val="22"/>
          <w:szCs w:val="22"/>
          <w:lang w:val="pt-BR"/>
        </w:rPr>
        <w:t>84</w:t>
      </w:r>
      <w:r w:rsidR="0067522D">
        <w:rPr>
          <w:sz w:val="22"/>
          <w:szCs w:val="22"/>
          <w:lang w:val="pt-BR"/>
        </w:rPr>
        <w:t>ª</w:t>
      </w:r>
      <w:r w:rsidR="007A2070" w:rsidRPr="00A816F1">
        <w:rPr>
          <w:sz w:val="22"/>
          <w:szCs w:val="22"/>
        </w:rPr>
        <w:t xml:space="preserve"> </w:t>
      </w:r>
      <w:r w:rsidR="009B1CCD" w:rsidRPr="007033DA">
        <w:rPr>
          <w:sz w:val="22"/>
          <w:szCs w:val="22"/>
        </w:rPr>
        <w:t>SÉRIE</w:t>
      </w:r>
      <w:r w:rsidR="009B1CCD" w:rsidRPr="00A816F1">
        <w:rPr>
          <w:sz w:val="22"/>
          <w:szCs w:val="22"/>
        </w:rPr>
        <w:t>S</w:t>
      </w:r>
      <w:r w:rsidR="009B1CCD" w:rsidRPr="007033DA">
        <w:rPr>
          <w:sz w:val="22"/>
          <w:szCs w:val="22"/>
        </w:rPr>
        <w:t xml:space="preserve"> DA </w:t>
      </w:r>
      <w:r w:rsidR="0067522D">
        <w:rPr>
          <w:sz w:val="22"/>
          <w:szCs w:val="22"/>
          <w:lang w:val="pt-BR"/>
        </w:rPr>
        <w:t>4ª</w:t>
      </w:r>
      <w:r w:rsidR="009B1CCD" w:rsidRPr="007033DA">
        <w:rPr>
          <w:sz w:val="22"/>
          <w:szCs w:val="22"/>
        </w:rPr>
        <w:t xml:space="preserve"> EMIS</w:t>
      </w:r>
      <w:r w:rsidR="009B1CCD" w:rsidRPr="00A816F1">
        <w:rPr>
          <w:sz w:val="22"/>
          <w:szCs w:val="22"/>
        </w:rPr>
        <w:t>S</w:t>
      </w:r>
      <w:r w:rsidR="009B1CCD" w:rsidRPr="007033DA">
        <w:rPr>
          <w:sz w:val="22"/>
          <w:szCs w:val="22"/>
        </w:rPr>
        <w:t>ÃO DA</w:t>
      </w:r>
    </w:p>
    <w:p w14:paraId="07A80793" w14:textId="77777777" w:rsidR="009B1CCD" w:rsidRPr="00D770F5" w:rsidRDefault="009B1CCD" w:rsidP="009B1CCD">
      <w:pPr>
        <w:spacing w:line="360" w:lineRule="auto"/>
        <w:rPr>
          <w:b/>
          <w:sz w:val="22"/>
        </w:rPr>
      </w:pPr>
    </w:p>
    <w:p w14:paraId="3574B68D" w14:textId="77777777" w:rsidR="009B1CCD" w:rsidRPr="007033DA" w:rsidRDefault="00CA7C9B" w:rsidP="009B1CCD">
      <w:pPr>
        <w:spacing w:line="360" w:lineRule="auto"/>
        <w:jc w:val="center"/>
        <w:rPr>
          <w:b/>
          <w:sz w:val="22"/>
          <w:szCs w:val="22"/>
        </w:rPr>
      </w:pPr>
      <w:r>
        <w:rPr>
          <w:b/>
          <w:noProof/>
          <w:color w:val="000000"/>
          <w:sz w:val="16"/>
          <w:szCs w:val="16"/>
          <w:lang w:eastAsia="pt-BR"/>
        </w:rPr>
        <w:drawing>
          <wp:inline distT="0" distB="0" distL="0" distR="0" wp14:anchorId="598C062E" wp14:editId="6BD5ED12">
            <wp:extent cx="2988945"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88945" cy="673100"/>
                    </a:xfrm>
                    <a:prstGeom prst="rect">
                      <a:avLst/>
                    </a:prstGeom>
                    <a:noFill/>
                    <a:ln w="9525">
                      <a:noFill/>
                      <a:miter lim="800000"/>
                      <a:headEnd/>
                      <a:tailEnd/>
                    </a:ln>
                  </pic:spPr>
                </pic:pic>
              </a:graphicData>
            </a:graphic>
          </wp:inline>
        </w:drawing>
      </w:r>
    </w:p>
    <w:p w14:paraId="660DCB17" w14:textId="77777777" w:rsidR="009B1CCD" w:rsidRPr="007033DA" w:rsidRDefault="009B1CCD" w:rsidP="009B1CCD">
      <w:pPr>
        <w:spacing w:line="360" w:lineRule="auto"/>
        <w:jc w:val="center"/>
        <w:rPr>
          <w:b/>
          <w:sz w:val="22"/>
          <w:szCs w:val="22"/>
        </w:rPr>
      </w:pPr>
    </w:p>
    <w:p w14:paraId="3A352BA4" w14:textId="77777777" w:rsidR="009B1CCD" w:rsidRPr="007033DA" w:rsidRDefault="009B1CCD" w:rsidP="009B1CCD">
      <w:pPr>
        <w:spacing w:line="360" w:lineRule="auto"/>
        <w:jc w:val="center"/>
        <w:rPr>
          <w:b/>
          <w:sz w:val="22"/>
          <w:szCs w:val="22"/>
        </w:rPr>
      </w:pPr>
    </w:p>
    <w:p w14:paraId="24D7F6D7" w14:textId="77777777" w:rsidR="009B1CCD" w:rsidRPr="007033DA" w:rsidRDefault="009B1CCD" w:rsidP="009B1CCD">
      <w:pPr>
        <w:spacing w:line="360" w:lineRule="auto"/>
        <w:jc w:val="center"/>
        <w:rPr>
          <w:b/>
          <w:sz w:val="22"/>
          <w:szCs w:val="22"/>
        </w:rPr>
      </w:pPr>
      <w:r w:rsidRPr="007033DA">
        <w:rPr>
          <w:b/>
          <w:sz w:val="22"/>
          <w:szCs w:val="22"/>
        </w:rPr>
        <w:t>CEDENTE</w:t>
      </w:r>
    </w:p>
    <w:p w14:paraId="08F4CDFE" w14:textId="77777777" w:rsidR="009B1CCD" w:rsidRPr="007033DA" w:rsidRDefault="00CA7C9B" w:rsidP="009B1CCD">
      <w:pPr>
        <w:jc w:val="center"/>
      </w:pPr>
      <w:r>
        <w:rPr>
          <w:noProof/>
          <w:lang w:eastAsia="pt-BR"/>
        </w:rPr>
        <w:drawing>
          <wp:inline distT="0" distB="0" distL="0" distR="0" wp14:anchorId="328F45E4" wp14:editId="3D7913A5">
            <wp:extent cx="3161665" cy="539115"/>
            <wp:effectExtent l="19050" t="0" r="635" b="0"/>
            <wp:docPr id="2" name="Imagem 2" descr="Banco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co_Brasil"/>
                    <pic:cNvPicPr>
                      <a:picLocks noChangeAspect="1" noChangeArrowheads="1"/>
                    </pic:cNvPicPr>
                  </pic:nvPicPr>
                  <pic:blipFill>
                    <a:blip r:embed="rId12"/>
                    <a:srcRect/>
                    <a:stretch>
                      <a:fillRect/>
                    </a:stretch>
                  </pic:blipFill>
                  <pic:spPr bwMode="auto">
                    <a:xfrm>
                      <a:off x="0" y="0"/>
                      <a:ext cx="3161665" cy="539115"/>
                    </a:xfrm>
                    <a:prstGeom prst="rect">
                      <a:avLst/>
                    </a:prstGeom>
                    <a:noFill/>
                    <a:ln w="9525">
                      <a:noFill/>
                      <a:miter lim="800000"/>
                      <a:headEnd/>
                      <a:tailEnd/>
                    </a:ln>
                  </pic:spPr>
                </pic:pic>
              </a:graphicData>
            </a:graphic>
          </wp:inline>
        </w:drawing>
      </w:r>
    </w:p>
    <w:p w14:paraId="103F2B61" w14:textId="77777777" w:rsidR="009B1CCD" w:rsidRPr="007033DA" w:rsidRDefault="009B1CCD" w:rsidP="009B1CCD">
      <w:pPr>
        <w:spacing w:line="360" w:lineRule="auto"/>
        <w:jc w:val="center"/>
        <w:rPr>
          <w:sz w:val="22"/>
          <w:szCs w:val="22"/>
        </w:rPr>
      </w:pPr>
    </w:p>
    <w:p w14:paraId="626FD74B" w14:textId="77777777" w:rsidR="009B1CCD" w:rsidRPr="007033DA" w:rsidRDefault="009B1CCD" w:rsidP="009B1CCD">
      <w:pPr>
        <w:spacing w:line="360" w:lineRule="auto"/>
        <w:jc w:val="center"/>
        <w:rPr>
          <w:b/>
          <w:sz w:val="22"/>
          <w:szCs w:val="22"/>
        </w:rPr>
      </w:pPr>
    </w:p>
    <w:p w14:paraId="77A334C8" w14:textId="77777777" w:rsidR="009B1CCD" w:rsidRPr="007033DA" w:rsidRDefault="009B1CCD" w:rsidP="009B1CCD">
      <w:pPr>
        <w:spacing w:line="360" w:lineRule="auto"/>
        <w:jc w:val="center"/>
        <w:rPr>
          <w:b/>
          <w:sz w:val="22"/>
          <w:szCs w:val="22"/>
        </w:rPr>
      </w:pPr>
      <w:r w:rsidRPr="007033DA">
        <w:rPr>
          <w:b/>
          <w:sz w:val="22"/>
          <w:szCs w:val="22"/>
        </w:rPr>
        <w:t>COORDENADOR LÍDER</w:t>
      </w:r>
    </w:p>
    <w:p w14:paraId="68F37648" w14:textId="77777777" w:rsidR="009B1CCD" w:rsidRPr="007033DA" w:rsidRDefault="00CA7C9B" w:rsidP="009B1CCD">
      <w:pPr>
        <w:jc w:val="center"/>
      </w:pPr>
      <w:r>
        <w:rPr>
          <w:noProof/>
          <w:lang w:eastAsia="pt-BR"/>
        </w:rPr>
        <w:drawing>
          <wp:inline distT="0" distB="0" distL="0" distR="0" wp14:anchorId="5F0DA416" wp14:editId="295CCA78">
            <wp:extent cx="3166110" cy="591185"/>
            <wp:effectExtent l="19050" t="0" r="0" b="0"/>
            <wp:docPr id="3" name="Imagem 3" descr="BB_Invest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_Investimentos"/>
                    <pic:cNvPicPr>
                      <a:picLocks noChangeAspect="1" noChangeArrowheads="1"/>
                    </pic:cNvPicPr>
                  </pic:nvPicPr>
                  <pic:blipFill>
                    <a:blip r:embed="rId13"/>
                    <a:srcRect/>
                    <a:stretch>
                      <a:fillRect/>
                    </a:stretch>
                  </pic:blipFill>
                  <pic:spPr bwMode="auto">
                    <a:xfrm>
                      <a:off x="0" y="0"/>
                      <a:ext cx="3166110" cy="591185"/>
                    </a:xfrm>
                    <a:prstGeom prst="rect">
                      <a:avLst/>
                    </a:prstGeom>
                    <a:noFill/>
                    <a:ln w="9525">
                      <a:noFill/>
                      <a:miter lim="800000"/>
                      <a:headEnd/>
                      <a:tailEnd/>
                    </a:ln>
                  </pic:spPr>
                </pic:pic>
              </a:graphicData>
            </a:graphic>
          </wp:inline>
        </w:drawing>
      </w:r>
    </w:p>
    <w:p w14:paraId="0F42025D" w14:textId="77777777" w:rsidR="009B1CCD" w:rsidRPr="007033DA" w:rsidRDefault="009B1CCD" w:rsidP="009B1CCD">
      <w:pPr>
        <w:pBdr>
          <w:bottom w:val="single" w:sz="4" w:space="1" w:color="auto"/>
        </w:pBdr>
        <w:spacing w:line="360" w:lineRule="auto"/>
        <w:jc w:val="center"/>
        <w:rPr>
          <w:sz w:val="22"/>
          <w:szCs w:val="22"/>
        </w:rPr>
      </w:pPr>
    </w:p>
    <w:p w14:paraId="72616D11" w14:textId="77777777" w:rsidR="009B1CCD" w:rsidRPr="007033DA" w:rsidRDefault="009B1CCD" w:rsidP="009B1CCD">
      <w:pPr>
        <w:pBdr>
          <w:bottom w:val="single" w:sz="4" w:space="1" w:color="auto"/>
        </w:pBdr>
        <w:spacing w:line="360" w:lineRule="auto"/>
        <w:jc w:val="center"/>
        <w:rPr>
          <w:sz w:val="22"/>
          <w:szCs w:val="22"/>
        </w:rPr>
      </w:pPr>
    </w:p>
    <w:p w14:paraId="1EA229BA" w14:textId="77777777" w:rsidR="009B1CCD" w:rsidRPr="007033DA" w:rsidRDefault="009B1CCD" w:rsidP="009B1CCD">
      <w:pPr>
        <w:pBdr>
          <w:bottom w:val="single" w:sz="4" w:space="1" w:color="auto"/>
        </w:pBdr>
        <w:spacing w:line="360" w:lineRule="auto"/>
        <w:jc w:val="center"/>
        <w:rPr>
          <w:sz w:val="22"/>
          <w:szCs w:val="22"/>
        </w:rPr>
      </w:pPr>
      <w:r w:rsidRPr="007033DA">
        <w:rPr>
          <w:b/>
          <w:sz w:val="22"/>
          <w:szCs w:val="22"/>
        </w:rPr>
        <w:t>VALOR TOTAL DE EMISSÃO</w:t>
      </w:r>
    </w:p>
    <w:p w14:paraId="4E27847C" w14:textId="6284275C" w:rsidR="009B1CCD" w:rsidRPr="007033DA" w:rsidRDefault="009B1CCD" w:rsidP="009B1CCD">
      <w:pPr>
        <w:pBdr>
          <w:bottom w:val="single" w:sz="4" w:space="1" w:color="auto"/>
        </w:pBdr>
        <w:tabs>
          <w:tab w:val="left" w:pos="4230"/>
          <w:tab w:val="left" w:pos="4680"/>
        </w:tabs>
        <w:spacing w:line="360" w:lineRule="auto"/>
        <w:jc w:val="center"/>
        <w:rPr>
          <w:sz w:val="36"/>
          <w:szCs w:val="36"/>
        </w:rPr>
      </w:pPr>
      <w:r w:rsidRPr="000A2D14">
        <w:rPr>
          <w:sz w:val="36"/>
        </w:rPr>
        <w:t xml:space="preserve">R$ </w:t>
      </w:r>
      <w:r w:rsidR="0062261F">
        <w:rPr>
          <w:sz w:val="36"/>
        </w:rPr>
        <w:t>62.918.344,32</w:t>
      </w:r>
    </w:p>
    <w:p w14:paraId="5D126090" w14:textId="77777777" w:rsidR="009B1CCD" w:rsidRPr="007033DA" w:rsidRDefault="009B1CCD" w:rsidP="009B1CCD">
      <w:pPr>
        <w:pBdr>
          <w:bottom w:val="single" w:sz="4" w:space="1" w:color="auto"/>
        </w:pBdr>
        <w:spacing w:line="360" w:lineRule="auto"/>
        <w:jc w:val="center"/>
        <w:rPr>
          <w:sz w:val="22"/>
          <w:szCs w:val="22"/>
        </w:rPr>
      </w:pPr>
    </w:p>
    <w:p w14:paraId="250F5426" w14:textId="77777777" w:rsidR="009B1CCD" w:rsidRPr="007033DA" w:rsidRDefault="009B1CCD" w:rsidP="009B1CCD">
      <w:pPr>
        <w:pBdr>
          <w:bottom w:val="single" w:sz="4" w:space="1" w:color="auto"/>
        </w:pBdr>
        <w:spacing w:line="360" w:lineRule="auto"/>
        <w:jc w:val="center"/>
        <w:rPr>
          <w:sz w:val="22"/>
          <w:szCs w:val="22"/>
        </w:rPr>
      </w:pPr>
    </w:p>
    <w:p w14:paraId="581BF57E" w14:textId="77777777" w:rsidR="009B1CCD" w:rsidRPr="007033DA" w:rsidRDefault="009B1CCD" w:rsidP="009B1CCD">
      <w:pPr>
        <w:spacing w:line="360" w:lineRule="auto"/>
        <w:jc w:val="center"/>
        <w:rPr>
          <w:b/>
          <w:sz w:val="22"/>
          <w:szCs w:val="22"/>
        </w:rPr>
      </w:pPr>
      <w:r w:rsidRPr="007033DA">
        <w:rPr>
          <w:b/>
          <w:sz w:val="22"/>
          <w:szCs w:val="22"/>
        </w:rPr>
        <w:br w:type="page"/>
      </w:r>
      <w:r w:rsidRPr="007033DA">
        <w:rPr>
          <w:b/>
          <w:sz w:val="22"/>
          <w:szCs w:val="22"/>
        </w:rPr>
        <w:lastRenderedPageBreak/>
        <w:t>ÍNDICE</w:t>
      </w:r>
    </w:p>
    <w:p w14:paraId="43A5CBC0" w14:textId="77777777" w:rsidR="009B1CCD" w:rsidRPr="007033DA" w:rsidRDefault="009B1CCD" w:rsidP="009B1CCD">
      <w:pPr>
        <w:spacing w:line="360" w:lineRule="auto"/>
        <w:jc w:val="center"/>
        <w:rPr>
          <w:sz w:val="22"/>
        </w:rPr>
      </w:pPr>
    </w:p>
    <w:p w14:paraId="4A864A95" w14:textId="77777777" w:rsidR="009B1CCD" w:rsidRPr="007033DA" w:rsidRDefault="009B1CCD" w:rsidP="009B1CCD">
      <w:pPr>
        <w:spacing w:line="360" w:lineRule="auto"/>
        <w:jc w:val="center"/>
        <w:rPr>
          <w:sz w:val="22"/>
        </w:rPr>
      </w:pPr>
    </w:p>
    <w:p w14:paraId="1CE81B0F" w14:textId="77777777" w:rsidR="009B1CCD" w:rsidRPr="00A816F1" w:rsidRDefault="009B1CCD" w:rsidP="009B1CCD">
      <w:pPr>
        <w:tabs>
          <w:tab w:val="left" w:pos="3282"/>
          <w:tab w:val="center" w:pos="4535"/>
        </w:tabs>
        <w:spacing w:line="360" w:lineRule="auto"/>
        <w:jc w:val="center"/>
        <w:rPr>
          <w:b/>
          <w:sz w:val="22"/>
        </w:rPr>
      </w:pPr>
    </w:p>
    <w:p w14:paraId="0F62DBA1" w14:textId="77777777" w:rsidR="009B1CCD" w:rsidRPr="00F5151A" w:rsidRDefault="009B1CCD" w:rsidP="009B1CCD">
      <w:pPr>
        <w:spacing w:line="480" w:lineRule="auto"/>
        <w:jc w:val="center"/>
        <w:rPr>
          <w:b/>
          <w:sz w:val="22"/>
        </w:rPr>
      </w:pPr>
    </w:p>
    <w:p w14:paraId="5E906669" w14:textId="77777777" w:rsidR="009B1CCD" w:rsidRPr="000A2D14" w:rsidRDefault="009B1CCD" w:rsidP="009B1CCD">
      <w:pPr>
        <w:pStyle w:val="Sumrio1"/>
        <w:tabs>
          <w:tab w:val="right" w:leader="dot" w:pos="9061"/>
        </w:tabs>
        <w:spacing w:line="360" w:lineRule="auto"/>
        <w:rPr>
          <w:rFonts w:ascii="Calibri" w:hAnsi="Calibri"/>
          <w:noProof/>
        </w:rPr>
      </w:pPr>
      <w:r w:rsidRPr="000A2D14">
        <w:rPr>
          <w:b/>
        </w:rPr>
        <w:fldChar w:fldCharType="begin"/>
      </w:r>
      <w:r w:rsidRPr="000A2D14">
        <w:rPr>
          <w:b/>
        </w:rPr>
        <w:instrText xml:space="preserve"> TOC \o "1-1" </w:instrText>
      </w:r>
      <w:r w:rsidRPr="000A2D14">
        <w:rPr>
          <w:b/>
        </w:rPr>
        <w:fldChar w:fldCharType="separate"/>
      </w:r>
      <w:r w:rsidRPr="000A2D14">
        <w:rPr>
          <w:noProof/>
          <w:u w:val="single"/>
        </w:rPr>
        <w:t>CLÁUSULA PRIMEIRA - DEFINIÇÕES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_Toc341636773</w:instrText>
      </w:r>
      <w:r w:rsidRPr="000A2D14">
        <w:rPr>
          <w:noProof/>
        </w:rPr>
        <w:instrText xml:space="preserve"> \h </w:instrText>
      </w:r>
      <w:r w:rsidRPr="000A2D14">
        <w:rPr>
          <w:noProof/>
        </w:rPr>
      </w:r>
      <w:r w:rsidRPr="000A2D14">
        <w:rPr>
          <w:noProof/>
        </w:rPr>
        <w:fldChar w:fldCharType="separate"/>
      </w:r>
      <w:r w:rsidR="009E4A60">
        <w:rPr>
          <w:noProof/>
        </w:rPr>
        <w:t>4</w:t>
      </w:r>
      <w:r w:rsidRPr="000A2D14">
        <w:rPr>
          <w:noProof/>
        </w:rPr>
        <w:fldChar w:fldCharType="end"/>
      </w:r>
    </w:p>
    <w:p w14:paraId="64B5A974"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SEGUNDA - DOS CRÉDITOS IMOBILIÁRIOS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_Toc341636774</w:instrText>
      </w:r>
      <w:r w:rsidRPr="000A2D14">
        <w:rPr>
          <w:noProof/>
        </w:rPr>
        <w:instrText xml:space="preserve"> \h </w:instrText>
      </w:r>
      <w:r w:rsidRPr="000A2D14">
        <w:rPr>
          <w:noProof/>
        </w:rPr>
      </w:r>
      <w:r w:rsidRPr="000A2D14">
        <w:rPr>
          <w:noProof/>
        </w:rPr>
        <w:fldChar w:fldCharType="separate"/>
      </w:r>
      <w:r w:rsidR="009E4A60">
        <w:rPr>
          <w:noProof/>
        </w:rPr>
        <w:t>13</w:t>
      </w:r>
      <w:r w:rsidRPr="000A2D14">
        <w:rPr>
          <w:noProof/>
        </w:rPr>
        <w:fldChar w:fldCharType="end"/>
      </w:r>
    </w:p>
    <w:p w14:paraId="2832A2C8"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TERCEIRA – DAS CARACTERÍSTICAS DOS CRI E SUA NEGOCIAÇÃO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_Toc341636775</w:instrText>
      </w:r>
      <w:r w:rsidRPr="000A2D14">
        <w:rPr>
          <w:noProof/>
        </w:rPr>
        <w:instrText xml:space="preserve"> \h </w:instrText>
      </w:r>
      <w:r w:rsidRPr="000A2D14">
        <w:rPr>
          <w:noProof/>
        </w:rPr>
      </w:r>
      <w:r w:rsidRPr="000A2D14">
        <w:rPr>
          <w:noProof/>
        </w:rPr>
        <w:fldChar w:fldCharType="separate"/>
      </w:r>
      <w:r w:rsidR="009E4A60">
        <w:rPr>
          <w:noProof/>
        </w:rPr>
        <w:t>18</w:t>
      </w:r>
      <w:r w:rsidRPr="000A2D14">
        <w:rPr>
          <w:noProof/>
        </w:rPr>
        <w:fldChar w:fldCharType="end"/>
      </w:r>
    </w:p>
    <w:p w14:paraId="399B8BC1"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QUARTA - DA CLASSIFICAÇÃO DE RISCO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_Toc341636776</w:instrText>
      </w:r>
      <w:r w:rsidRPr="000A2D14">
        <w:rPr>
          <w:noProof/>
        </w:rPr>
        <w:instrText xml:space="preserve"> \h </w:instrText>
      </w:r>
      <w:r w:rsidRPr="000A2D14">
        <w:rPr>
          <w:noProof/>
        </w:rPr>
      </w:r>
      <w:r w:rsidRPr="000A2D14">
        <w:rPr>
          <w:noProof/>
        </w:rPr>
        <w:fldChar w:fldCharType="separate"/>
      </w:r>
      <w:r w:rsidR="009E4A60">
        <w:rPr>
          <w:noProof/>
        </w:rPr>
        <w:t>32</w:t>
      </w:r>
      <w:r w:rsidRPr="000A2D14">
        <w:rPr>
          <w:noProof/>
        </w:rPr>
        <w:fldChar w:fldCharType="end"/>
      </w:r>
    </w:p>
    <w:p w14:paraId="1F4D2E54"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QUINTA - DA INSTITUIÇÃO DO REGIME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_Toc341636777</w:instrText>
      </w:r>
      <w:r w:rsidRPr="000A2D14">
        <w:rPr>
          <w:noProof/>
        </w:rPr>
        <w:instrText xml:space="preserve"> \h </w:instrText>
      </w:r>
      <w:r w:rsidRPr="000A2D14">
        <w:rPr>
          <w:noProof/>
        </w:rPr>
      </w:r>
      <w:r w:rsidRPr="000A2D14">
        <w:rPr>
          <w:noProof/>
        </w:rPr>
        <w:fldChar w:fldCharType="separate"/>
      </w:r>
      <w:r w:rsidR="009E4A60">
        <w:rPr>
          <w:noProof/>
        </w:rPr>
        <w:t>33</w:t>
      </w:r>
      <w:r w:rsidRPr="000A2D14">
        <w:rPr>
          <w:noProof/>
        </w:rPr>
        <w:fldChar w:fldCharType="end"/>
      </w:r>
    </w:p>
    <w:p w14:paraId="6EF6FD5E"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SEXTA - DA ADMINISTRAÇÃO DO PATRIMÔNIO SEPARADO E DAS OBRIGAÇÕES DA SECURITIZADORA</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_Toc341636778</w:instrText>
      </w:r>
      <w:r w:rsidRPr="000A2D14">
        <w:rPr>
          <w:noProof/>
        </w:rPr>
        <w:instrText xml:space="preserve"> \h </w:instrText>
      </w:r>
      <w:r w:rsidRPr="000A2D14">
        <w:rPr>
          <w:noProof/>
        </w:rPr>
      </w:r>
      <w:r w:rsidRPr="000A2D14">
        <w:rPr>
          <w:noProof/>
        </w:rPr>
        <w:fldChar w:fldCharType="separate"/>
      </w:r>
      <w:r w:rsidR="009E4A60">
        <w:rPr>
          <w:noProof/>
        </w:rPr>
        <w:t>34</w:t>
      </w:r>
      <w:r w:rsidRPr="000A2D14">
        <w:rPr>
          <w:noProof/>
        </w:rPr>
        <w:fldChar w:fldCharType="end"/>
      </w:r>
    </w:p>
    <w:p w14:paraId="1462E97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SÉTIMA - DO AGENTE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_Toc341636779</w:instrText>
      </w:r>
      <w:r w:rsidRPr="000A2D14">
        <w:rPr>
          <w:noProof/>
        </w:rPr>
        <w:instrText xml:space="preserve"> \h </w:instrText>
      </w:r>
      <w:r w:rsidRPr="000A2D14">
        <w:rPr>
          <w:noProof/>
        </w:rPr>
      </w:r>
      <w:r w:rsidRPr="000A2D14">
        <w:rPr>
          <w:noProof/>
        </w:rPr>
        <w:fldChar w:fldCharType="separate"/>
      </w:r>
      <w:r w:rsidR="009E4A60">
        <w:rPr>
          <w:noProof/>
        </w:rPr>
        <w:t>39</w:t>
      </w:r>
      <w:r w:rsidRPr="000A2D14">
        <w:rPr>
          <w:noProof/>
        </w:rPr>
        <w:fldChar w:fldCharType="end"/>
      </w:r>
    </w:p>
    <w:p w14:paraId="31A3973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OITAVA – DA INSTITUIÇÃO CUSTODIANTE</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_Toc341636780</w:instrText>
      </w:r>
      <w:r w:rsidRPr="000A2D14">
        <w:rPr>
          <w:noProof/>
        </w:rPr>
        <w:instrText xml:space="preserve"> \h </w:instrText>
      </w:r>
      <w:r w:rsidRPr="000A2D14">
        <w:rPr>
          <w:noProof/>
        </w:rPr>
      </w:r>
      <w:r w:rsidRPr="000A2D14">
        <w:rPr>
          <w:noProof/>
        </w:rPr>
        <w:fldChar w:fldCharType="separate"/>
      </w:r>
      <w:r w:rsidR="009E4A60">
        <w:rPr>
          <w:noProof/>
        </w:rPr>
        <w:t>45</w:t>
      </w:r>
      <w:r w:rsidRPr="000A2D14">
        <w:rPr>
          <w:noProof/>
        </w:rPr>
        <w:fldChar w:fldCharType="end"/>
      </w:r>
    </w:p>
    <w:p w14:paraId="6BEC945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NONA - DAS ASSEMBLEIAS GERAIS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_Toc341636781</w:instrText>
      </w:r>
      <w:r w:rsidRPr="000A2D14">
        <w:rPr>
          <w:noProof/>
        </w:rPr>
        <w:instrText xml:space="preserve"> \h </w:instrText>
      </w:r>
      <w:r w:rsidRPr="000A2D14">
        <w:rPr>
          <w:noProof/>
        </w:rPr>
      </w:r>
      <w:r w:rsidRPr="000A2D14">
        <w:rPr>
          <w:noProof/>
        </w:rPr>
        <w:fldChar w:fldCharType="separate"/>
      </w:r>
      <w:r w:rsidR="009E4A60">
        <w:rPr>
          <w:noProof/>
        </w:rPr>
        <w:t>45</w:t>
      </w:r>
      <w:r w:rsidRPr="000A2D14">
        <w:rPr>
          <w:noProof/>
        </w:rPr>
        <w:fldChar w:fldCharType="end"/>
      </w:r>
    </w:p>
    <w:p w14:paraId="6E03770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DEZ – DAS DESPESAS DO PATRIMÔNIO SEPARADO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_Toc341636782</w:instrText>
      </w:r>
      <w:r w:rsidRPr="000A2D14">
        <w:rPr>
          <w:noProof/>
        </w:rPr>
        <w:instrText xml:space="preserve"> \h </w:instrText>
      </w:r>
      <w:r w:rsidRPr="000A2D14">
        <w:rPr>
          <w:noProof/>
        </w:rPr>
      </w:r>
      <w:r w:rsidRPr="000A2D14">
        <w:rPr>
          <w:noProof/>
        </w:rPr>
        <w:fldChar w:fldCharType="separate"/>
      </w:r>
      <w:r w:rsidR="009E4A60">
        <w:rPr>
          <w:noProof/>
        </w:rPr>
        <w:t>49</w:t>
      </w:r>
      <w:r w:rsidRPr="000A2D14">
        <w:rPr>
          <w:noProof/>
        </w:rPr>
        <w:fldChar w:fldCharType="end"/>
      </w:r>
    </w:p>
    <w:p w14:paraId="15FAA5B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ONZE - DA LIQUIDAÇÃO DO PATRIMÔNIO SEPARADO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_Toc341636783</w:instrText>
      </w:r>
      <w:r w:rsidRPr="000A2D14">
        <w:rPr>
          <w:noProof/>
        </w:rPr>
        <w:instrText xml:space="preserve"> \h </w:instrText>
      </w:r>
      <w:r w:rsidRPr="000A2D14">
        <w:rPr>
          <w:noProof/>
        </w:rPr>
      </w:r>
      <w:r w:rsidRPr="000A2D14">
        <w:rPr>
          <w:noProof/>
        </w:rPr>
        <w:fldChar w:fldCharType="separate"/>
      </w:r>
      <w:r w:rsidR="009E4A60">
        <w:rPr>
          <w:noProof/>
        </w:rPr>
        <w:t>50</w:t>
      </w:r>
      <w:r w:rsidRPr="000A2D14">
        <w:rPr>
          <w:noProof/>
        </w:rPr>
        <w:fldChar w:fldCharType="end"/>
      </w:r>
    </w:p>
    <w:p w14:paraId="4BB3D9F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DOZE - DAS DECLARAÇÕES DA SECURITIZADORA, DO AGENTE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_Toc341636784</w:instrText>
      </w:r>
      <w:r w:rsidRPr="000A2D14">
        <w:rPr>
          <w:noProof/>
        </w:rPr>
        <w:instrText xml:space="preserve"> \h </w:instrText>
      </w:r>
      <w:r w:rsidRPr="000A2D14">
        <w:rPr>
          <w:noProof/>
        </w:rPr>
      </w:r>
      <w:r w:rsidRPr="000A2D14">
        <w:rPr>
          <w:noProof/>
        </w:rPr>
        <w:fldChar w:fldCharType="separate"/>
      </w:r>
      <w:r w:rsidR="009E4A60">
        <w:rPr>
          <w:noProof/>
        </w:rPr>
        <w:t>50</w:t>
      </w:r>
      <w:r w:rsidRPr="000A2D14">
        <w:rPr>
          <w:noProof/>
        </w:rPr>
        <w:fldChar w:fldCharType="end"/>
      </w:r>
    </w:p>
    <w:p w14:paraId="4DBD779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TREZE – DOS FATORES DE RISCO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_Toc341636785</w:instrText>
      </w:r>
      <w:r w:rsidRPr="000A2D14">
        <w:rPr>
          <w:noProof/>
        </w:rPr>
        <w:instrText xml:space="preserve"> \h </w:instrText>
      </w:r>
      <w:r w:rsidRPr="000A2D14">
        <w:rPr>
          <w:noProof/>
        </w:rPr>
      </w:r>
      <w:r w:rsidRPr="000A2D14">
        <w:rPr>
          <w:noProof/>
        </w:rPr>
        <w:fldChar w:fldCharType="separate"/>
      </w:r>
      <w:r w:rsidR="009E4A60">
        <w:rPr>
          <w:noProof/>
        </w:rPr>
        <w:t>52</w:t>
      </w:r>
      <w:r w:rsidRPr="000A2D14">
        <w:rPr>
          <w:noProof/>
        </w:rPr>
        <w:fldChar w:fldCharType="end"/>
      </w:r>
    </w:p>
    <w:p w14:paraId="78A2227D"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CATORZE – DAS DISPOSIÇÕES GERAIS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_Toc341636786</w:instrText>
      </w:r>
      <w:r w:rsidRPr="000A2D14">
        <w:rPr>
          <w:noProof/>
        </w:rPr>
        <w:instrText xml:space="preserve"> \h </w:instrText>
      </w:r>
      <w:r w:rsidRPr="000A2D14">
        <w:rPr>
          <w:noProof/>
        </w:rPr>
      </w:r>
      <w:r w:rsidRPr="000A2D14">
        <w:rPr>
          <w:noProof/>
        </w:rPr>
        <w:fldChar w:fldCharType="separate"/>
      </w:r>
      <w:r w:rsidR="009E4A60">
        <w:rPr>
          <w:noProof/>
        </w:rPr>
        <w:t>64</w:t>
      </w:r>
      <w:r w:rsidRPr="000A2D14">
        <w:rPr>
          <w:noProof/>
        </w:rPr>
        <w:fldChar w:fldCharType="end"/>
      </w:r>
    </w:p>
    <w:p w14:paraId="7F12038D"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QUINZE – DA SOLUÇÃO DE CONTROVÉRSIAS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_Toc341636787</w:instrText>
      </w:r>
      <w:r w:rsidRPr="000A2D14">
        <w:rPr>
          <w:noProof/>
        </w:rPr>
        <w:instrText xml:space="preserve"> \h </w:instrText>
      </w:r>
      <w:r w:rsidRPr="000A2D14">
        <w:rPr>
          <w:noProof/>
        </w:rPr>
      </w:r>
      <w:r w:rsidRPr="000A2D14">
        <w:rPr>
          <w:noProof/>
        </w:rPr>
        <w:fldChar w:fldCharType="separate"/>
      </w:r>
      <w:r w:rsidR="009E4A60">
        <w:rPr>
          <w:noProof/>
        </w:rPr>
        <w:t>66</w:t>
      </w:r>
      <w:r w:rsidRPr="000A2D14">
        <w:rPr>
          <w:noProof/>
        </w:rPr>
        <w:fldChar w:fldCharType="end"/>
      </w:r>
    </w:p>
    <w:p w14:paraId="711F3906" w14:textId="77777777" w:rsidR="009B1CCD" w:rsidRPr="007033DA" w:rsidRDefault="009B1CCD" w:rsidP="009B1CCD">
      <w:pPr>
        <w:spacing w:before="120" w:after="120" w:line="360" w:lineRule="auto"/>
        <w:jc w:val="center"/>
        <w:rPr>
          <w:b/>
          <w:sz w:val="22"/>
          <w:szCs w:val="22"/>
          <w:u w:val="single"/>
        </w:rPr>
      </w:pPr>
      <w:r w:rsidRPr="000A2D14">
        <w:rPr>
          <w:b/>
        </w:rPr>
        <w:fldChar w:fldCharType="end"/>
      </w:r>
      <w:r w:rsidRPr="007033DA">
        <w:rPr>
          <w:b/>
          <w:sz w:val="22"/>
          <w:szCs w:val="22"/>
        </w:rPr>
        <w:br w:type="page"/>
      </w:r>
      <w:r w:rsidRPr="007033DA">
        <w:rPr>
          <w:b/>
          <w:sz w:val="22"/>
          <w:szCs w:val="22"/>
          <w:u w:val="single"/>
        </w:rPr>
        <w:lastRenderedPageBreak/>
        <w:t xml:space="preserve">TERMO DE SECURITIZAÇÃO DE CRÉDITOS IMOBILIÁRIOS </w:t>
      </w:r>
    </w:p>
    <w:p w14:paraId="55DB7E4F" w14:textId="77777777" w:rsidR="009B1CCD" w:rsidRPr="007033DA" w:rsidRDefault="009B1CCD" w:rsidP="009B1CCD">
      <w:pPr>
        <w:spacing w:line="360" w:lineRule="auto"/>
        <w:jc w:val="center"/>
        <w:rPr>
          <w:sz w:val="22"/>
          <w:szCs w:val="22"/>
        </w:rPr>
      </w:pPr>
    </w:p>
    <w:p w14:paraId="60898286" w14:textId="77777777" w:rsidR="009B1CCD" w:rsidRPr="007033DA" w:rsidRDefault="009B1CCD" w:rsidP="009B1CCD">
      <w:pPr>
        <w:spacing w:line="360" w:lineRule="auto"/>
        <w:jc w:val="both"/>
        <w:rPr>
          <w:sz w:val="22"/>
          <w:szCs w:val="22"/>
        </w:rPr>
      </w:pPr>
      <w:r w:rsidRPr="007033DA">
        <w:rPr>
          <w:sz w:val="22"/>
          <w:szCs w:val="22"/>
        </w:rPr>
        <w:t>Pelo presente Termo de Securitização de Créditos Imobiliários (“</w:t>
      </w:r>
      <w:r w:rsidRPr="007033DA">
        <w:rPr>
          <w:sz w:val="22"/>
          <w:szCs w:val="22"/>
          <w:u w:val="single"/>
        </w:rPr>
        <w:t>Termo de Securitização</w:t>
      </w:r>
      <w:r w:rsidRPr="007033DA">
        <w:rPr>
          <w:sz w:val="22"/>
          <w:szCs w:val="22"/>
        </w:rPr>
        <w:t>” ou “</w:t>
      </w:r>
      <w:r w:rsidRPr="007033DA">
        <w:rPr>
          <w:sz w:val="22"/>
          <w:szCs w:val="22"/>
          <w:u w:val="single"/>
        </w:rPr>
        <w:t>Termo</w:t>
      </w:r>
      <w:r w:rsidRPr="007033DA">
        <w:rPr>
          <w:sz w:val="22"/>
          <w:szCs w:val="22"/>
        </w:rPr>
        <w:t>”), na qualidade de emissora:</w:t>
      </w:r>
    </w:p>
    <w:p w14:paraId="1661491E" w14:textId="77777777" w:rsidR="009B1CCD" w:rsidRPr="007033DA" w:rsidRDefault="009B1CCD" w:rsidP="009B1CCD">
      <w:pPr>
        <w:spacing w:line="360" w:lineRule="auto"/>
        <w:jc w:val="both"/>
        <w:rPr>
          <w:sz w:val="22"/>
          <w:szCs w:val="22"/>
        </w:rPr>
      </w:pPr>
    </w:p>
    <w:p w14:paraId="2D3EAFBC" w14:textId="77777777" w:rsidR="009B1CCD" w:rsidRPr="007033DA" w:rsidRDefault="009B1CCD" w:rsidP="009B1CCD">
      <w:pPr>
        <w:spacing w:line="360" w:lineRule="auto"/>
        <w:jc w:val="both"/>
        <w:rPr>
          <w:sz w:val="22"/>
          <w:szCs w:val="22"/>
        </w:rPr>
      </w:pPr>
      <w:r w:rsidRPr="007033DA">
        <w:rPr>
          <w:b/>
          <w:sz w:val="22"/>
        </w:rPr>
        <w:t>GAIA SECURITIZADORA S.A.</w:t>
      </w:r>
      <w:r w:rsidRPr="007033DA">
        <w:rPr>
          <w:sz w:val="22"/>
        </w:rPr>
        <w:t xml:space="preserve">, sociedade anônima, inscrita no CNPJ/MF sob o nº 07.587.384/0001-30, com sede na cidade de São Paulo, Estado de São Paulo, na Rua do Rocio, nº 288, 1º andar, Vila Olímpia, CEP 04552-000, </w:t>
      </w:r>
      <w:r w:rsidRPr="007033DA">
        <w:rPr>
          <w:sz w:val="22"/>
          <w:szCs w:val="22"/>
        </w:rPr>
        <w:t>neste ato representada</w:t>
      </w:r>
      <w:r w:rsidRPr="007033DA">
        <w:rPr>
          <w:sz w:val="22"/>
        </w:rPr>
        <w:t xml:space="preserve"> na forma de seu estatuto social </w:t>
      </w:r>
      <w:r w:rsidRPr="007033DA">
        <w:rPr>
          <w:sz w:val="22"/>
          <w:szCs w:val="22"/>
        </w:rPr>
        <w:t>(adiante designada simplesmente como “</w:t>
      </w:r>
      <w:proofErr w:type="spellStart"/>
      <w:r w:rsidRPr="007033DA">
        <w:rPr>
          <w:sz w:val="22"/>
          <w:szCs w:val="22"/>
          <w:u w:val="single"/>
        </w:rPr>
        <w:t>Securitizadora</w:t>
      </w:r>
      <w:proofErr w:type="spellEnd"/>
      <w:r w:rsidRPr="007033DA">
        <w:rPr>
          <w:sz w:val="22"/>
          <w:szCs w:val="22"/>
        </w:rPr>
        <w:t>” ou “</w:t>
      </w:r>
      <w:r w:rsidRPr="007033DA">
        <w:rPr>
          <w:sz w:val="22"/>
          <w:szCs w:val="22"/>
          <w:u w:val="single"/>
        </w:rPr>
        <w:t>Emissora</w:t>
      </w:r>
      <w:r w:rsidRPr="007033DA">
        <w:rPr>
          <w:sz w:val="22"/>
          <w:szCs w:val="22"/>
        </w:rPr>
        <w:t>”); e</w:t>
      </w:r>
    </w:p>
    <w:p w14:paraId="58E87CBD" w14:textId="77777777" w:rsidR="009B1CCD" w:rsidRPr="007033DA" w:rsidRDefault="009B1CCD" w:rsidP="009B1CCD">
      <w:pPr>
        <w:spacing w:line="360" w:lineRule="auto"/>
        <w:jc w:val="both"/>
        <w:rPr>
          <w:sz w:val="22"/>
          <w:szCs w:val="22"/>
        </w:rPr>
      </w:pPr>
    </w:p>
    <w:p w14:paraId="6A063666" w14:textId="77777777" w:rsidR="009B1CCD" w:rsidRPr="007033DA" w:rsidRDefault="009B1CCD" w:rsidP="009B1CCD">
      <w:pPr>
        <w:spacing w:line="360" w:lineRule="auto"/>
        <w:jc w:val="both"/>
        <w:rPr>
          <w:sz w:val="22"/>
          <w:szCs w:val="22"/>
        </w:rPr>
      </w:pPr>
      <w:r w:rsidRPr="007033DA">
        <w:rPr>
          <w:sz w:val="22"/>
          <w:szCs w:val="22"/>
        </w:rPr>
        <w:t>Na qualidade de agente fiduciário:</w:t>
      </w:r>
    </w:p>
    <w:p w14:paraId="0B61DBCC" w14:textId="77777777" w:rsidR="009B1CCD" w:rsidRPr="00345C36" w:rsidRDefault="009B1CCD" w:rsidP="009B1CCD">
      <w:pPr>
        <w:spacing w:line="360" w:lineRule="auto"/>
        <w:jc w:val="both"/>
        <w:rPr>
          <w:b/>
          <w:bCs/>
          <w:sz w:val="22"/>
          <w:szCs w:val="22"/>
        </w:rPr>
      </w:pPr>
    </w:p>
    <w:p w14:paraId="4439D46F" w14:textId="1886DE8B" w:rsidR="009B1CCD" w:rsidRPr="007033DA" w:rsidRDefault="009B1CCD" w:rsidP="009B1CCD">
      <w:pPr>
        <w:spacing w:line="360" w:lineRule="auto"/>
        <w:jc w:val="both"/>
        <w:rPr>
          <w:sz w:val="22"/>
          <w:szCs w:val="22"/>
        </w:rPr>
      </w:pPr>
      <w:r w:rsidRPr="0031604F">
        <w:rPr>
          <w:b/>
          <w:sz w:val="22"/>
          <w:szCs w:val="22"/>
        </w:rPr>
        <w:t xml:space="preserve">PENTÁGONO S.A. DISTRIBUIDORA DE TÍTULOS E VALORES MOBILIÁRIOS, </w:t>
      </w:r>
      <w:r w:rsidRPr="0031604F">
        <w:rPr>
          <w:sz w:val="22"/>
          <w:szCs w:val="22"/>
        </w:rPr>
        <w:t xml:space="preserve">instituição financeira com sede na cidade do Rio de Janeiro, Estado do Rio de Janeiro, na Avenida das Américas, nº 4.200, Bloco </w:t>
      </w:r>
      <w:r w:rsidR="00057634">
        <w:rPr>
          <w:sz w:val="22"/>
          <w:szCs w:val="22"/>
        </w:rPr>
        <w:t>08</w:t>
      </w:r>
      <w:r w:rsidRPr="0031604F">
        <w:rPr>
          <w:sz w:val="22"/>
          <w:szCs w:val="22"/>
        </w:rPr>
        <w:t>,</w:t>
      </w:r>
      <w:r w:rsidR="00057634">
        <w:rPr>
          <w:sz w:val="22"/>
          <w:szCs w:val="22"/>
        </w:rPr>
        <w:t xml:space="preserve"> Ala B,</w:t>
      </w:r>
      <w:r w:rsidRPr="0031604F">
        <w:rPr>
          <w:sz w:val="22"/>
          <w:szCs w:val="22"/>
        </w:rPr>
        <w:t xml:space="preserve"> Sala</w:t>
      </w:r>
      <w:r w:rsidR="00057634">
        <w:rPr>
          <w:sz w:val="22"/>
          <w:szCs w:val="22"/>
        </w:rPr>
        <w:t>s</w:t>
      </w:r>
      <w:r w:rsidRPr="0031604F">
        <w:rPr>
          <w:sz w:val="22"/>
          <w:szCs w:val="22"/>
        </w:rPr>
        <w:t xml:space="preserve"> </w:t>
      </w:r>
      <w:r w:rsidR="00057634">
        <w:rPr>
          <w:sz w:val="22"/>
          <w:szCs w:val="22"/>
        </w:rPr>
        <w:t>303 e 304</w:t>
      </w:r>
      <w:r w:rsidRPr="0031604F">
        <w:rPr>
          <w:sz w:val="22"/>
          <w:szCs w:val="22"/>
        </w:rPr>
        <w:t>, Barra da Tijuca, CEP 22640-102, inscrita no CNPJ/MF sob o nº</w:t>
      </w:r>
      <w:r w:rsidRPr="0031604F">
        <w:rPr>
          <w:b/>
          <w:sz w:val="22"/>
          <w:szCs w:val="22"/>
        </w:rPr>
        <w:t xml:space="preserve"> </w:t>
      </w:r>
      <w:r w:rsidRPr="0031604F">
        <w:rPr>
          <w:sz w:val="22"/>
          <w:szCs w:val="22"/>
        </w:rPr>
        <w:t>17.343.682/0001-38,</w:t>
      </w:r>
      <w:r w:rsidRPr="0031604F">
        <w:rPr>
          <w:b/>
          <w:sz w:val="22"/>
          <w:szCs w:val="22"/>
        </w:rPr>
        <w:t xml:space="preserve"> </w:t>
      </w:r>
      <w:r w:rsidRPr="0031604F">
        <w:rPr>
          <w:sz w:val="22"/>
          <w:szCs w:val="22"/>
        </w:rPr>
        <w:t>neste ato representada na forma de seu Estatuto Social</w:t>
      </w:r>
      <w:r w:rsidRPr="0007742C">
        <w:rPr>
          <w:sz w:val="22"/>
          <w:szCs w:val="22"/>
        </w:rPr>
        <w:t>,</w:t>
      </w:r>
      <w:r w:rsidRPr="007033DA">
        <w:rPr>
          <w:sz w:val="22"/>
          <w:szCs w:val="22"/>
        </w:rPr>
        <w:t xml:space="preserve"> (adiante designada simplesmente como “</w:t>
      </w:r>
      <w:r w:rsidRPr="007033DA">
        <w:rPr>
          <w:sz w:val="22"/>
          <w:szCs w:val="22"/>
          <w:u w:val="single"/>
        </w:rPr>
        <w:t>Agente Fiduciário</w:t>
      </w:r>
      <w:r w:rsidRPr="007033DA">
        <w:rPr>
          <w:sz w:val="22"/>
          <w:szCs w:val="22"/>
        </w:rPr>
        <w:t>”) (adiante designados em conjunto a Emissora e o Agente Fiduciário como “</w:t>
      </w:r>
      <w:r w:rsidRPr="007033DA">
        <w:rPr>
          <w:sz w:val="22"/>
          <w:szCs w:val="22"/>
          <w:u w:val="single"/>
        </w:rPr>
        <w:t>Partes</w:t>
      </w:r>
      <w:r w:rsidRPr="007033DA">
        <w:rPr>
          <w:sz w:val="22"/>
          <w:szCs w:val="22"/>
        </w:rPr>
        <w:t>” e, isoladamente, como “</w:t>
      </w:r>
      <w:r w:rsidRPr="007033DA">
        <w:rPr>
          <w:sz w:val="22"/>
          <w:szCs w:val="22"/>
          <w:u w:val="single"/>
        </w:rPr>
        <w:t>Parte</w:t>
      </w:r>
      <w:r w:rsidRPr="007033DA">
        <w:rPr>
          <w:sz w:val="22"/>
          <w:szCs w:val="22"/>
        </w:rPr>
        <w:t>”);</w:t>
      </w:r>
    </w:p>
    <w:p w14:paraId="7997906B" w14:textId="77777777" w:rsidR="009B1CCD" w:rsidRPr="007033DA" w:rsidRDefault="009B1CCD" w:rsidP="009B1CCD">
      <w:pPr>
        <w:spacing w:line="360" w:lineRule="auto"/>
        <w:jc w:val="both"/>
        <w:rPr>
          <w:b/>
          <w:sz w:val="22"/>
          <w:szCs w:val="22"/>
        </w:rPr>
      </w:pPr>
    </w:p>
    <w:p w14:paraId="468C60DE" w14:textId="77777777" w:rsidR="009B1CCD" w:rsidRPr="00D770F5" w:rsidRDefault="009B1CCD" w:rsidP="009B1CCD">
      <w:pPr>
        <w:tabs>
          <w:tab w:val="num" w:pos="567"/>
        </w:tabs>
        <w:spacing w:line="360" w:lineRule="auto"/>
        <w:jc w:val="both"/>
        <w:rPr>
          <w:b/>
          <w:sz w:val="22"/>
        </w:rPr>
      </w:pPr>
      <w:r w:rsidRPr="00D770F5">
        <w:rPr>
          <w:b/>
          <w:sz w:val="22"/>
        </w:rPr>
        <w:t>CONSIDERANDO QUE:</w:t>
      </w:r>
    </w:p>
    <w:p w14:paraId="126CF234" w14:textId="77777777" w:rsidR="009B1CCD" w:rsidRPr="007033DA" w:rsidRDefault="009B1CCD" w:rsidP="009B1CCD">
      <w:pPr>
        <w:spacing w:line="360" w:lineRule="auto"/>
        <w:jc w:val="both"/>
        <w:rPr>
          <w:sz w:val="22"/>
          <w:szCs w:val="22"/>
        </w:rPr>
      </w:pPr>
    </w:p>
    <w:p w14:paraId="7894684A" w14:textId="77777777" w:rsidR="009B1CCD" w:rsidRPr="007033DA" w:rsidRDefault="009B1CCD" w:rsidP="009B1CCD">
      <w:pPr>
        <w:spacing w:line="360" w:lineRule="auto"/>
        <w:jc w:val="both"/>
        <w:rPr>
          <w:sz w:val="22"/>
          <w:szCs w:val="22"/>
        </w:rPr>
      </w:pPr>
      <w:r w:rsidRPr="007033DA">
        <w:rPr>
          <w:sz w:val="22"/>
          <w:szCs w:val="22"/>
        </w:rPr>
        <w:t>(i)</w:t>
      </w:r>
      <w:r w:rsidRPr="007033DA">
        <w:rPr>
          <w:sz w:val="22"/>
          <w:szCs w:val="22"/>
        </w:rPr>
        <w:tab/>
        <w:t>o Banco do Brasil</w:t>
      </w:r>
      <w:r>
        <w:rPr>
          <w:sz w:val="22"/>
          <w:szCs w:val="22"/>
        </w:rPr>
        <w:t>, conforme adiante definido,</w:t>
      </w:r>
      <w:r w:rsidRPr="007033DA">
        <w:rPr>
          <w:sz w:val="22"/>
          <w:szCs w:val="22"/>
        </w:rPr>
        <w:t xml:space="preserve"> financiou cert</w:t>
      </w:r>
      <w:r>
        <w:rPr>
          <w:sz w:val="22"/>
          <w:szCs w:val="22"/>
        </w:rPr>
        <w:t>as pessoas físicas (“</w:t>
      </w:r>
      <w:r w:rsidRPr="00A816F1">
        <w:rPr>
          <w:sz w:val="22"/>
          <w:szCs w:val="22"/>
          <w:u w:val="single"/>
        </w:rPr>
        <w:t>Devedores</w:t>
      </w:r>
      <w:r>
        <w:rPr>
          <w:sz w:val="22"/>
          <w:szCs w:val="22"/>
        </w:rPr>
        <w:t xml:space="preserve">”), </w:t>
      </w:r>
      <w:r w:rsidRPr="008305E8">
        <w:rPr>
          <w:sz w:val="22"/>
          <w:szCs w:val="22"/>
        </w:rPr>
        <w:t>na aquisição de determinad</w:t>
      </w:r>
      <w:r>
        <w:rPr>
          <w:sz w:val="22"/>
          <w:szCs w:val="22"/>
        </w:rPr>
        <w:t>o</w:t>
      </w:r>
      <w:r w:rsidRPr="008305E8">
        <w:rPr>
          <w:sz w:val="22"/>
          <w:szCs w:val="22"/>
        </w:rPr>
        <w:t xml:space="preserve">s </w:t>
      </w:r>
      <w:r w:rsidRPr="001E378C">
        <w:rPr>
          <w:sz w:val="22"/>
          <w:szCs w:val="22"/>
        </w:rPr>
        <w:t>Imóveis</w:t>
      </w:r>
      <w:r>
        <w:rPr>
          <w:sz w:val="22"/>
          <w:szCs w:val="22"/>
        </w:rPr>
        <w:t>, conforme adiante definido,</w:t>
      </w:r>
      <w:r w:rsidRPr="008305E8">
        <w:rPr>
          <w:sz w:val="22"/>
          <w:szCs w:val="22"/>
        </w:rPr>
        <w:t xml:space="preserve"> por meio da celebração de</w:t>
      </w:r>
      <w:r>
        <w:rPr>
          <w:sz w:val="22"/>
          <w:szCs w:val="22"/>
        </w:rPr>
        <w:t xml:space="preserve"> contratos de financiamento para aquisição de imóvel residencial com alienação fiduciária em garantia</w:t>
      </w:r>
      <w:r w:rsidRPr="008305E8">
        <w:rPr>
          <w:sz w:val="22"/>
          <w:szCs w:val="22"/>
        </w:rPr>
        <w:t>;</w:t>
      </w:r>
    </w:p>
    <w:p w14:paraId="7071CFF2" w14:textId="77777777" w:rsidR="009B1CCD" w:rsidRPr="007033DA" w:rsidRDefault="009B1CCD" w:rsidP="009B1CCD">
      <w:pPr>
        <w:spacing w:line="360" w:lineRule="auto"/>
        <w:jc w:val="both"/>
        <w:rPr>
          <w:sz w:val="22"/>
          <w:szCs w:val="22"/>
        </w:rPr>
      </w:pPr>
    </w:p>
    <w:p w14:paraId="59437ADD" w14:textId="77777777" w:rsidR="009B1CCD" w:rsidRPr="007033DA" w:rsidRDefault="009B1CCD" w:rsidP="009B1CCD">
      <w:pPr>
        <w:spacing w:line="360" w:lineRule="auto"/>
        <w:jc w:val="both"/>
        <w:rPr>
          <w:b/>
          <w:sz w:val="22"/>
          <w:szCs w:val="22"/>
        </w:rPr>
      </w:pPr>
      <w:r w:rsidRPr="007033DA">
        <w:rPr>
          <w:sz w:val="22"/>
          <w:szCs w:val="22"/>
        </w:rPr>
        <w:t>(</w:t>
      </w:r>
      <w:proofErr w:type="spellStart"/>
      <w:r w:rsidRPr="007033DA">
        <w:rPr>
          <w:sz w:val="22"/>
          <w:szCs w:val="22"/>
        </w:rPr>
        <w:t>ii</w:t>
      </w:r>
      <w:proofErr w:type="spellEnd"/>
      <w:r w:rsidRPr="007033DA">
        <w:rPr>
          <w:sz w:val="22"/>
          <w:szCs w:val="22"/>
        </w:rPr>
        <w:t>)</w:t>
      </w:r>
      <w:r w:rsidRPr="007033DA">
        <w:rPr>
          <w:sz w:val="22"/>
          <w:szCs w:val="22"/>
        </w:rPr>
        <w:tab/>
      </w:r>
      <w:r>
        <w:rPr>
          <w:sz w:val="22"/>
          <w:szCs w:val="22"/>
        </w:rPr>
        <w:t>em razão do previsto nos Contratos de Financiamento, os Devedores comprometeram-se a efetuar os pagamentos dos Créditos Imobiliários, conforme adiante definido, ao Banco do Brasil;</w:t>
      </w:r>
    </w:p>
    <w:p w14:paraId="0CCD452F" w14:textId="77777777" w:rsidR="009B1CCD" w:rsidRPr="007033DA" w:rsidRDefault="009B1CCD" w:rsidP="009B1CCD">
      <w:pPr>
        <w:tabs>
          <w:tab w:val="left" w:pos="5798"/>
        </w:tabs>
        <w:spacing w:line="360" w:lineRule="auto"/>
        <w:jc w:val="both"/>
        <w:rPr>
          <w:sz w:val="22"/>
          <w:szCs w:val="22"/>
        </w:rPr>
      </w:pPr>
      <w:r>
        <w:rPr>
          <w:sz w:val="22"/>
          <w:szCs w:val="22"/>
        </w:rPr>
        <w:tab/>
      </w:r>
    </w:p>
    <w:p w14:paraId="39E3C7D5" w14:textId="77777777" w:rsidR="009B1CCD" w:rsidRPr="007033DA" w:rsidRDefault="009B1CCD" w:rsidP="009B1CCD">
      <w:pPr>
        <w:spacing w:line="360" w:lineRule="auto"/>
        <w:jc w:val="both"/>
        <w:rPr>
          <w:sz w:val="22"/>
          <w:szCs w:val="22"/>
        </w:rPr>
      </w:pPr>
      <w:r w:rsidRPr="007033DA">
        <w:rPr>
          <w:sz w:val="22"/>
          <w:szCs w:val="22"/>
        </w:rPr>
        <w:t>(</w:t>
      </w:r>
      <w:proofErr w:type="spellStart"/>
      <w:r w:rsidRPr="007033DA">
        <w:rPr>
          <w:sz w:val="22"/>
          <w:szCs w:val="22"/>
        </w:rPr>
        <w:t>iii</w:t>
      </w:r>
      <w:proofErr w:type="spellEnd"/>
      <w:r w:rsidRPr="007033DA">
        <w:rPr>
          <w:sz w:val="22"/>
          <w:szCs w:val="22"/>
        </w:rPr>
        <w:t>)</w:t>
      </w:r>
      <w:r w:rsidRPr="007033DA">
        <w:rPr>
          <w:sz w:val="22"/>
          <w:szCs w:val="22"/>
        </w:rPr>
        <w:tab/>
      </w:r>
      <w:r w:rsidRPr="00A83F0E">
        <w:rPr>
          <w:sz w:val="22"/>
          <w:szCs w:val="22"/>
        </w:rPr>
        <w:t>o Banco do Brasil</w:t>
      </w:r>
      <w:r w:rsidRPr="008305E8">
        <w:rPr>
          <w:sz w:val="22"/>
          <w:szCs w:val="22"/>
        </w:rPr>
        <w:t xml:space="preserve"> cedeu os Créditos Imobiliários à </w:t>
      </w:r>
      <w:r>
        <w:rPr>
          <w:sz w:val="22"/>
          <w:szCs w:val="22"/>
        </w:rPr>
        <w:t>Emissora</w:t>
      </w:r>
      <w:r w:rsidRPr="008305E8">
        <w:rPr>
          <w:sz w:val="22"/>
          <w:szCs w:val="22"/>
        </w:rPr>
        <w:t>, por meio d</w:t>
      </w:r>
      <w:r>
        <w:rPr>
          <w:sz w:val="22"/>
          <w:szCs w:val="22"/>
        </w:rPr>
        <w:t>o</w:t>
      </w:r>
      <w:r w:rsidRPr="008305E8">
        <w:rPr>
          <w:sz w:val="22"/>
          <w:szCs w:val="22"/>
        </w:rPr>
        <w:t xml:space="preserve"> </w:t>
      </w:r>
      <w:r w:rsidRPr="001E378C">
        <w:rPr>
          <w:sz w:val="22"/>
          <w:szCs w:val="22"/>
        </w:rPr>
        <w:t>Contrato de Cessão</w:t>
      </w:r>
      <w:r>
        <w:rPr>
          <w:sz w:val="22"/>
          <w:szCs w:val="22"/>
        </w:rPr>
        <w:t>, conforme adiante definido</w:t>
      </w:r>
      <w:r w:rsidRPr="008305E8">
        <w:rPr>
          <w:sz w:val="22"/>
          <w:szCs w:val="22"/>
        </w:rPr>
        <w:t>;</w:t>
      </w:r>
      <w:r>
        <w:rPr>
          <w:sz w:val="22"/>
          <w:szCs w:val="22"/>
        </w:rPr>
        <w:t xml:space="preserve"> </w:t>
      </w:r>
    </w:p>
    <w:p w14:paraId="72761336" w14:textId="77777777" w:rsidR="009B1CCD" w:rsidRPr="007033DA" w:rsidRDefault="009B1CCD" w:rsidP="009B1CCD">
      <w:pPr>
        <w:spacing w:line="360" w:lineRule="auto"/>
        <w:jc w:val="both"/>
        <w:rPr>
          <w:sz w:val="22"/>
          <w:szCs w:val="22"/>
        </w:rPr>
      </w:pPr>
    </w:p>
    <w:p w14:paraId="36CC00D8" w14:textId="77777777" w:rsidR="009B1CCD" w:rsidRPr="007033DA" w:rsidRDefault="009B1CCD" w:rsidP="009B1CCD">
      <w:pPr>
        <w:spacing w:line="360" w:lineRule="auto"/>
        <w:jc w:val="both"/>
        <w:rPr>
          <w:sz w:val="22"/>
          <w:szCs w:val="22"/>
        </w:rPr>
      </w:pPr>
      <w:r w:rsidRPr="007033DA">
        <w:rPr>
          <w:sz w:val="22"/>
          <w:szCs w:val="22"/>
        </w:rPr>
        <w:lastRenderedPageBreak/>
        <w:t>(</w:t>
      </w:r>
      <w:proofErr w:type="spellStart"/>
      <w:r w:rsidRPr="007033DA">
        <w:rPr>
          <w:sz w:val="22"/>
          <w:szCs w:val="22"/>
        </w:rPr>
        <w:t>iv</w:t>
      </w:r>
      <w:proofErr w:type="spellEnd"/>
      <w:r w:rsidRPr="007033DA">
        <w:rPr>
          <w:sz w:val="22"/>
          <w:szCs w:val="22"/>
        </w:rPr>
        <w:t>)</w:t>
      </w:r>
      <w:r w:rsidRPr="007033DA">
        <w:rPr>
          <w:sz w:val="22"/>
          <w:szCs w:val="22"/>
        </w:rPr>
        <w:tab/>
        <w:t xml:space="preserve">os Créditos Imobiliários estão representados por </w:t>
      </w:r>
      <w:r w:rsidRPr="001E378C">
        <w:rPr>
          <w:sz w:val="22"/>
          <w:szCs w:val="22"/>
        </w:rPr>
        <w:t>CCI</w:t>
      </w:r>
      <w:r>
        <w:rPr>
          <w:sz w:val="22"/>
          <w:szCs w:val="22"/>
        </w:rPr>
        <w:t>, conforme adiante definido</w:t>
      </w:r>
      <w:r w:rsidRPr="007033DA">
        <w:rPr>
          <w:sz w:val="22"/>
          <w:szCs w:val="22"/>
        </w:rPr>
        <w:t xml:space="preserve">, emitidas pela Emissora por meio da celebração da </w:t>
      </w:r>
      <w:r w:rsidRPr="001E378C">
        <w:rPr>
          <w:sz w:val="22"/>
          <w:szCs w:val="22"/>
        </w:rPr>
        <w:t>Escritura de Emissão de CCI</w:t>
      </w:r>
      <w:r>
        <w:rPr>
          <w:sz w:val="22"/>
          <w:szCs w:val="22"/>
        </w:rPr>
        <w:t>, conforme abaixo definida,</w:t>
      </w:r>
      <w:r w:rsidRPr="007033DA" w:rsidDel="00047308">
        <w:rPr>
          <w:sz w:val="22"/>
          <w:szCs w:val="22"/>
        </w:rPr>
        <w:t xml:space="preserve"> </w:t>
      </w:r>
      <w:r w:rsidRPr="007033DA">
        <w:rPr>
          <w:sz w:val="22"/>
          <w:szCs w:val="22"/>
        </w:rPr>
        <w:t xml:space="preserve">com a Instituição </w:t>
      </w:r>
      <w:proofErr w:type="spellStart"/>
      <w:r w:rsidRPr="007033DA">
        <w:rPr>
          <w:sz w:val="22"/>
          <w:szCs w:val="22"/>
        </w:rPr>
        <w:t>Custodiante</w:t>
      </w:r>
      <w:proofErr w:type="spellEnd"/>
      <w:r w:rsidRPr="007033DA">
        <w:rPr>
          <w:sz w:val="22"/>
          <w:szCs w:val="22"/>
        </w:rPr>
        <w:t>, abaixo definida;</w:t>
      </w:r>
    </w:p>
    <w:p w14:paraId="4B492C9E" w14:textId="77777777" w:rsidR="009B1CCD" w:rsidRPr="007033DA" w:rsidRDefault="009B1CCD" w:rsidP="009B1CCD">
      <w:pPr>
        <w:spacing w:line="360" w:lineRule="auto"/>
        <w:jc w:val="both"/>
        <w:rPr>
          <w:sz w:val="22"/>
          <w:szCs w:val="22"/>
        </w:rPr>
      </w:pPr>
    </w:p>
    <w:p w14:paraId="5141948C" w14:textId="77777777" w:rsidR="009B1CCD" w:rsidRPr="007033DA" w:rsidRDefault="009B1CCD" w:rsidP="009B1CCD">
      <w:pPr>
        <w:spacing w:line="360" w:lineRule="auto"/>
        <w:jc w:val="both"/>
        <w:rPr>
          <w:sz w:val="22"/>
          <w:szCs w:val="22"/>
        </w:rPr>
      </w:pPr>
      <w:r w:rsidRPr="007033DA">
        <w:rPr>
          <w:sz w:val="22"/>
          <w:szCs w:val="22"/>
        </w:rPr>
        <w:t>(v)</w:t>
      </w:r>
      <w:r w:rsidRPr="007033DA">
        <w:rPr>
          <w:sz w:val="22"/>
          <w:szCs w:val="22"/>
        </w:rPr>
        <w:tab/>
        <w:t xml:space="preserve">a Emissora é uma companhia </w:t>
      </w:r>
      <w:proofErr w:type="spellStart"/>
      <w:r w:rsidRPr="007033DA">
        <w:rPr>
          <w:sz w:val="22"/>
          <w:szCs w:val="22"/>
        </w:rPr>
        <w:t>securitizadora</w:t>
      </w:r>
      <w:proofErr w:type="spellEnd"/>
      <w:r w:rsidRPr="007033DA">
        <w:rPr>
          <w:sz w:val="22"/>
          <w:szCs w:val="22"/>
        </w:rPr>
        <w:t xml:space="preserve"> de créditos imobiliários, que tem como principal objetivo a aquisição de créditos imobiliários e consequente securitização por meio da emissão de certificados de recebíveis imobiliários; </w:t>
      </w:r>
    </w:p>
    <w:p w14:paraId="5BEC8EF5" w14:textId="77777777" w:rsidR="009B1CCD" w:rsidRPr="007033DA" w:rsidRDefault="009B1CCD" w:rsidP="009B1CCD">
      <w:pPr>
        <w:spacing w:line="360" w:lineRule="auto"/>
        <w:jc w:val="both"/>
        <w:rPr>
          <w:b/>
          <w:sz w:val="22"/>
          <w:szCs w:val="22"/>
        </w:rPr>
      </w:pPr>
    </w:p>
    <w:p w14:paraId="1D352D84" w14:textId="0D556974" w:rsidR="009B1CCD" w:rsidRPr="007033DA" w:rsidRDefault="009B1CCD" w:rsidP="009B1CCD">
      <w:pPr>
        <w:spacing w:line="360" w:lineRule="auto"/>
        <w:jc w:val="both"/>
        <w:rPr>
          <w:sz w:val="22"/>
          <w:szCs w:val="22"/>
        </w:rPr>
      </w:pPr>
      <w:r w:rsidRPr="007033DA">
        <w:rPr>
          <w:sz w:val="22"/>
          <w:szCs w:val="22"/>
        </w:rPr>
        <w:t xml:space="preserve">Firmam o presente Termo, para vincular os Créditos Imobiliários aos Certificados de Recebíveis Imobiliários da </w:t>
      </w:r>
      <w:r w:rsidR="00D344D8">
        <w:rPr>
          <w:sz w:val="22"/>
          <w:szCs w:val="22"/>
        </w:rPr>
        <w:t>83</w:t>
      </w:r>
      <w:r w:rsidR="0067522D">
        <w:rPr>
          <w:sz w:val="22"/>
          <w:szCs w:val="22"/>
        </w:rPr>
        <w:t>ª</w:t>
      </w:r>
      <w:r w:rsidRPr="007033DA">
        <w:rPr>
          <w:sz w:val="22"/>
          <w:szCs w:val="22"/>
        </w:rPr>
        <w:t xml:space="preserve"> Série e da </w:t>
      </w:r>
      <w:r w:rsidR="00D344D8">
        <w:rPr>
          <w:sz w:val="22"/>
          <w:szCs w:val="22"/>
        </w:rPr>
        <w:t>84</w:t>
      </w:r>
      <w:r w:rsidR="0067522D">
        <w:rPr>
          <w:sz w:val="22"/>
          <w:szCs w:val="22"/>
        </w:rPr>
        <w:t>ª</w:t>
      </w:r>
      <w:r w:rsidRPr="007033DA">
        <w:rPr>
          <w:sz w:val="22"/>
          <w:szCs w:val="22"/>
        </w:rPr>
        <w:t xml:space="preserve"> Série, todas da </w:t>
      </w:r>
      <w:r w:rsidR="0067522D">
        <w:rPr>
          <w:sz w:val="22"/>
          <w:szCs w:val="22"/>
        </w:rPr>
        <w:t>4ª</w:t>
      </w:r>
      <w:r w:rsidRPr="007033DA">
        <w:rPr>
          <w:sz w:val="22"/>
          <w:szCs w:val="22"/>
        </w:rPr>
        <w:t xml:space="preserve"> emissão de certificados de recebíveis imobiliários da Emissora, de acordo com o artigo 8º da Lei nº 9.514 de 20 de novembro de 1997,</w:t>
      </w:r>
      <w:r w:rsidR="009E5C7F">
        <w:rPr>
          <w:sz w:val="22"/>
          <w:szCs w:val="22"/>
        </w:rPr>
        <w:t xml:space="preserve"> </w:t>
      </w:r>
      <w:r w:rsidRPr="007033DA">
        <w:rPr>
          <w:sz w:val="22"/>
          <w:szCs w:val="22"/>
        </w:rPr>
        <w:t>e da Instrução da Comissão de Valores Mobiliários nº 476, de 16 de janeiro de 2009</w:t>
      </w:r>
      <w:r w:rsidR="00A71749">
        <w:rPr>
          <w:sz w:val="22"/>
          <w:szCs w:val="22"/>
        </w:rPr>
        <w:t xml:space="preserve"> </w:t>
      </w:r>
      <w:r w:rsidRPr="007033DA">
        <w:rPr>
          <w:sz w:val="22"/>
          <w:szCs w:val="22"/>
        </w:rPr>
        <w:t>e demais normativos legais e regulamentares aplicáveis e as cláusulas abaixo redigidas (“</w:t>
      </w:r>
      <w:r w:rsidRPr="007033DA">
        <w:rPr>
          <w:sz w:val="22"/>
          <w:szCs w:val="22"/>
          <w:u w:val="single"/>
        </w:rPr>
        <w:t>Emissão</w:t>
      </w:r>
      <w:r w:rsidRPr="007033DA">
        <w:rPr>
          <w:sz w:val="22"/>
          <w:szCs w:val="22"/>
        </w:rPr>
        <w:t>”).</w:t>
      </w:r>
    </w:p>
    <w:p w14:paraId="1C1FD2A2" w14:textId="77777777" w:rsidR="009B1CCD" w:rsidRPr="007033DA" w:rsidRDefault="009B1CCD" w:rsidP="009B1CCD">
      <w:pPr>
        <w:spacing w:line="360" w:lineRule="auto"/>
        <w:jc w:val="both"/>
        <w:rPr>
          <w:sz w:val="22"/>
          <w:szCs w:val="22"/>
        </w:rPr>
      </w:pPr>
    </w:p>
    <w:p w14:paraId="0BE054BD" w14:textId="443B494A" w:rsidR="009B1CCD" w:rsidRPr="007033DA" w:rsidRDefault="009B1CCD" w:rsidP="009B1CCD">
      <w:pPr>
        <w:spacing w:line="360" w:lineRule="auto"/>
        <w:jc w:val="both"/>
        <w:rPr>
          <w:sz w:val="22"/>
          <w:szCs w:val="22"/>
        </w:rPr>
      </w:pPr>
      <w:r w:rsidRPr="007033DA">
        <w:rPr>
          <w:sz w:val="22"/>
          <w:szCs w:val="22"/>
        </w:rPr>
        <w:t xml:space="preserve">A Emissão foi autorizada pela Assembleia Geral Extraordinária e pelo Conselho de Administração da Emissora em reunião realizada em </w:t>
      </w:r>
      <w:r w:rsidRPr="00B456CE">
        <w:rPr>
          <w:sz w:val="22"/>
          <w:szCs w:val="22"/>
        </w:rPr>
        <w:t>11 de março de 2009</w:t>
      </w:r>
      <w:r w:rsidRPr="007033DA">
        <w:rPr>
          <w:sz w:val="22"/>
          <w:szCs w:val="22"/>
        </w:rPr>
        <w:t xml:space="preserve">, cuja ata foi arquivada na Junta Comercial do Estado do Paraná em 28 de </w:t>
      </w:r>
      <w:r w:rsidR="0060604F" w:rsidRPr="007033DA">
        <w:rPr>
          <w:sz w:val="22"/>
          <w:szCs w:val="22"/>
        </w:rPr>
        <w:t xml:space="preserve">abril </w:t>
      </w:r>
      <w:r w:rsidRPr="007033DA">
        <w:rPr>
          <w:sz w:val="22"/>
          <w:szCs w:val="22"/>
        </w:rPr>
        <w:t>de 2009, sob o número 20091582245 e na Junta Comercial do Estado de São Paulo sob o nº 35.300.369.149, em sessão de 1º de junho de 2011.</w:t>
      </w:r>
    </w:p>
    <w:p w14:paraId="381F9FDE" w14:textId="77777777" w:rsidR="009B1CCD" w:rsidRPr="007033DA" w:rsidRDefault="009B1CCD" w:rsidP="009B1CCD">
      <w:pPr>
        <w:spacing w:line="360" w:lineRule="auto"/>
        <w:jc w:val="both"/>
        <w:rPr>
          <w:sz w:val="22"/>
          <w:szCs w:val="22"/>
        </w:rPr>
      </w:pPr>
    </w:p>
    <w:p w14:paraId="3044CCE2"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0" w:name="_Toc161226096"/>
      <w:bookmarkStart w:id="1" w:name="_Toc163704817"/>
      <w:bookmarkStart w:id="2" w:name="_Toc165278444"/>
      <w:bookmarkStart w:id="3" w:name="_Toc169690863"/>
      <w:bookmarkStart w:id="4" w:name="_Toc171650302"/>
      <w:bookmarkStart w:id="5" w:name="_Toc320673273"/>
      <w:bookmarkStart w:id="6" w:name="_Toc341636773"/>
      <w:r w:rsidRPr="007033DA">
        <w:rPr>
          <w:rFonts w:ascii="Times New Roman" w:hAnsi="Times New Roman"/>
          <w:u w:val="single"/>
        </w:rPr>
        <w:t>CLÁUSULA PRIMEIRA - DEFINIÇÕES</w:t>
      </w:r>
      <w:bookmarkEnd w:id="0"/>
      <w:bookmarkEnd w:id="1"/>
      <w:bookmarkEnd w:id="2"/>
      <w:bookmarkEnd w:id="3"/>
      <w:bookmarkEnd w:id="4"/>
      <w:bookmarkEnd w:id="5"/>
      <w:bookmarkEnd w:id="6"/>
    </w:p>
    <w:p w14:paraId="5A74CDA5" w14:textId="77777777" w:rsidR="009B1CCD" w:rsidRPr="007033DA" w:rsidRDefault="009B1CCD" w:rsidP="009B1CCD">
      <w:pPr>
        <w:pStyle w:val="Cabealho"/>
        <w:tabs>
          <w:tab w:val="clear" w:pos="4419"/>
          <w:tab w:val="clear" w:pos="8838"/>
        </w:tabs>
        <w:spacing w:line="360" w:lineRule="auto"/>
        <w:jc w:val="both"/>
        <w:rPr>
          <w:sz w:val="22"/>
          <w:szCs w:val="22"/>
        </w:rPr>
      </w:pPr>
    </w:p>
    <w:p w14:paraId="4E022116" w14:textId="77777777" w:rsidR="009B1CCD" w:rsidRPr="007033DA" w:rsidRDefault="009B1CCD" w:rsidP="009B1CCD">
      <w:pPr>
        <w:pStyle w:val="Cabealho"/>
        <w:tabs>
          <w:tab w:val="clear" w:pos="4419"/>
          <w:tab w:val="clear" w:pos="8838"/>
        </w:tabs>
        <w:spacing w:line="360" w:lineRule="auto"/>
        <w:jc w:val="both"/>
        <w:rPr>
          <w:sz w:val="22"/>
          <w:szCs w:val="22"/>
        </w:rPr>
      </w:pPr>
      <w:r w:rsidRPr="007033DA">
        <w:rPr>
          <w:sz w:val="22"/>
          <w:szCs w:val="22"/>
        </w:rPr>
        <w:t>1.1.</w:t>
      </w:r>
      <w:r w:rsidRPr="007033DA">
        <w:rPr>
          <w:sz w:val="22"/>
          <w:szCs w:val="22"/>
        </w:rPr>
        <w:tab/>
        <w:t>Os termos abaixo listados, no singular ou no plural, terão os significados que lhes são aqui atribuídos quando grafados com maiúscula no corpo deste Termo:</w:t>
      </w:r>
    </w:p>
    <w:p w14:paraId="42BC2348" w14:textId="77777777" w:rsidR="009B1CCD" w:rsidRPr="005D4DD6" w:rsidRDefault="009B1CCD" w:rsidP="009B1CCD">
      <w:pPr>
        <w:pStyle w:val="Cabealho"/>
        <w:tabs>
          <w:tab w:val="clear" w:pos="4419"/>
          <w:tab w:val="clear" w:pos="8838"/>
        </w:tabs>
        <w:spacing w:line="360" w:lineRule="auto"/>
        <w:jc w:val="both"/>
        <w:rPr>
          <w:sz w:val="22"/>
        </w:rPr>
      </w:pPr>
    </w:p>
    <w:tbl>
      <w:tblPr>
        <w:tblW w:w="8931" w:type="dxa"/>
        <w:tblInd w:w="70" w:type="dxa"/>
        <w:tblLayout w:type="fixed"/>
        <w:tblCellMar>
          <w:left w:w="70" w:type="dxa"/>
          <w:right w:w="70" w:type="dxa"/>
        </w:tblCellMar>
        <w:tblLook w:val="01E0" w:firstRow="1" w:lastRow="1" w:firstColumn="1" w:lastColumn="1" w:noHBand="0" w:noVBand="0"/>
      </w:tblPr>
      <w:tblGrid>
        <w:gridCol w:w="2656"/>
        <w:gridCol w:w="6237"/>
        <w:gridCol w:w="38"/>
      </w:tblGrid>
      <w:tr w:rsidR="009B1CCD" w:rsidRPr="007033DA" w14:paraId="646932FA" w14:textId="77777777" w:rsidTr="001A7336">
        <w:tc>
          <w:tcPr>
            <w:tcW w:w="2648" w:type="dxa"/>
          </w:tcPr>
          <w:p w14:paraId="46A25646"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Agência de Classificação de Risco</w:t>
            </w:r>
            <w:r w:rsidRPr="007033DA">
              <w:rPr>
                <w:sz w:val="22"/>
                <w:szCs w:val="22"/>
              </w:rPr>
              <w:t>” ou</w:t>
            </w:r>
            <w:r w:rsidRPr="007033DA">
              <w:rPr>
                <w:sz w:val="22"/>
                <w:szCs w:val="22"/>
                <w:u w:val="single"/>
              </w:rPr>
              <w:t xml:space="preserve"> </w:t>
            </w:r>
            <w:r w:rsidRPr="007033DA">
              <w:rPr>
                <w:sz w:val="22"/>
                <w:szCs w:val="22"/>
              </w:rPr>
              <w:t>“</w:t>
            </w:r>
            <w:r w:rsidRPr="007033DA">
              <w:rPr>
                <w:sz w:val="22"/>
                <w:szCs w:val="22"/>
                <w:u w:val="single"/>
              </w:rPr>
              <w:t xml:space="preserve">Agência de </w:t>
            </w:r>
            <w:r w:rsidRPr="007033DA">
              <w:rPr>
                <w:i/>
                <w:sz w:val="22"/>
                <w:szCs w:val="22"/>
                <w:u w:val="single"/>
              </w:rPr>
              <w:t>Rating</w:t>
            </w:r>
            <w:r w:rsidRPr="007033DA">
              <w:rPr>
                <w:i/>
                <w:sz w:val="22"/>
                <w:szCs w:val="22"/>
              </w:rPr>
              <w:t>”</w:t>
            </w:r>
            <w:r w:rsidRPr="007033DA">
              <w:rPr>
                <w:sz w:val="22"/>
                <w:szCs w:val="22"/>
              </w:rPr>
              <w:t>:</w:t>
            </w:r>
          </w:p>
        </w:tc>
        <w:tc>
          <w:tcPr>
            <w:tcW w:w="6283" w:type="dxa"/>
            <w:gridSpan w:val="2"/>
          </w:tcPr>
          <w:p w14:paraId="5CD4A274" w14:textId="77777777" w:rsidR="009B1CCD" w:rsidRPr="007033DA" w:rsidRDefault="009B1CCD" w:rsidP="002D3DAE">
            <w:pPr>
              <w:spacing w:before="144" w:after="144" w:line="360" w:lineRule="auto"/>
              <w:ind w:left="34"/>
              <w:jc w:val="both"/>
              <w:rPr>
                <w:sz w:val="22"/>
                <w:szCs w:val="22"/>
              </w:rPr>
            </w:pPr>
            <w:r>
              <w:rPr>
                <w:sz w:val="22"/>
                <w:szCs w:val="22"/>
              </w:rPr>
              <w:t>Agência de Classificação de Risco contratada para análise de classificação de risco dos CRI Seniores, ou quem a suceder</w:t>
            </w:r>
            <w:r w:rsidRPr="007033DA">
              <w:rPr>
                <w:sz w:val="22"/>
                <w:szCs w:val="22"/>
              </w:rPr>
              <w:t xml:space="preserve">; </w:t>
            </w:r>
          </w:p>
        </w:tc>
      </w:tr>
      <w:tr w:rsidR="009B1CCD" w:rsidRPr="007033DA" w14:paraId="43A4FFF9" w14:textId="77777777" w:rsidTr="001A7336">
        <w:tc>
          <w:tcPr>
            <w:tcW w:w="2648" w:type="dxa"/>
          </w:tcPr>
          <w:p w14:paraId="32D57DCF"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Agente Fiduciário</w:t>
            </w:r>
            <w:r w:rsidRPr="007033DA">
              <w:rPr>
                <w:sz w:val="22"/>
                <w:szCs w:val="22"/>
              </w:rPr>
              <w:t xml:space="preserve">”: </w:t>
            </w:r>
          </w:p>
        </w:tc>
        <w:tc>
          <w:tcPr>
            <w:tcW w:w="6283" w:type="dxa"/>
            <w:gridSpan w:val="2"/>
          </w:tcPr>
          <w:p w14:paraId="434831A3" w14:textId="77777777" w:rsidR="009B1CCD" w:rsidRPr="007033DA" w:rsidRDefault="009B1CCD" w:rsidP="009E4A60">
            <w:pPr>
              <w:spacing w:before="144" w:after="144" w:line="360" w:lineRule="auto"/>
              <w:ind w:left="34"/>
              <w:jc w:val="both"/>
              <w:rPr>
                <w:sz w:val="22"/>
                <w:szCs w:val="22"/>
              </w:rPr>
            </w:pPr>
            <w:r w:rsidRPr="0031604F">
              <w:rPr>
                <w:sz w:val="22"/>
                <w:szCs w:val="22"/>
              </w:rPr>
              <w:t>Pentágono S.A. Distribuidora de Títulos e Valores Mobiliários, acima qualificada</w:t>
            </w:r>
            <w:r w:rsidRPr="007033DA">
              <w:rPr>
                <w:sz w:val="22"/>
                <w:szCs w:val="22"/>
              </w:rPr>
              <w:t>;</w:t>
            </w:r>
          </w:p>
        </w:tc>
      </w:tr>
      <w:tr w:rsidR="009B1CCD" w:rsidRPr="007033DA" w14:paraId="5BB79988" w14:textId="77777777" w:rsidTr="001A7336">
        <w:tc>
          <w:tcPr>
            <w:tcW w:w="2648" w:type="dxa"/>
          </w:tcPr>
          <w:p w14:paraId="2BFCD16B" w14:textId="77777777" w:rsidR="009B1CCD" w:rsidRPr="005D4DD6"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Alienação Fiduciária</w:t>
            </w:r>
            <w:r w:rsidRPr="005D4DD6">
              <w:rPr>
                <w:rFonts w:ascii="Times New Roman" w:hAnsi="Times New Roman"/>
                <w:sz w:val="22"/>
              </w:rPr>
              <w:t>”:</w:t>
            </w:r>
          </w:p>
        </w:tc>
        <w:tc>
          <w:tcPr>
            <w:tcW w:w="6283" w:type="dxa"/>
            <w:gridSpan w:val="2"/>
          </w:tcPr>
          <w:p w14:paraId="1CFAC72C" w14:textId="77777777" w:rsidR="009B1CCD" w:rsidRPr="005D4DD6"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5D4DD6">
              <w:rPr>
                <w:rFonts w:ascii="Times New Roman" w:hAnsi="Times New Roman"/>
                <w:sz w:val="22"/>
              </w:rPr>
              <w:t xml:space="preserve">Garantia real constituída pelos Devedores, através da qual estes transferiram, com escopo de garantia, à Cedente, a propriedade </w:t>
            </w:r>
            <w:r w:rsidRPr="005D4DD6">
              <w:rPr>
                <w:rFonts w:ascii="Times New Roman" w:hAnsi="Times New Roman"/>
                <w:sz w:val="22"/>
              </w:rPr>
              <w:lastRenderedPageBreak/>
              <w:t>fiduciária dos Imóveis vinculados aos Contratos de Financiamento;</w:t>
            </w:r>
          </w:p>
        </w:tc>
      </w:tr>
      <w:tr w:rsidR="009B1CCD" w:rsidRPr="007033DA" w14:paraId="20CA3438" w14:textId="77777777" w:rsidTr="001A7336">
        <w:tc>
          <w:tcPr>
            <w:tcW w:w="2648" w:type="dxa"/>
          </w:tcPr>
          <w:p w14:paraId="2D89D93D" w14:textId="77777777" w:rsidR="009B1CCD" w:rsidRPr="007033DA" w:rsidRDefault="009B1CCD" w:rsidP="002D3DAE">
            <w:pPr>
              <w:spacing w:before="144" w:after="144" w:line="360" w:lineRule="auto"/>
              <w:ind w:left="50"/>
              <w:rPr>
                <w:sz w:val="22"/>
                <w:szCs w:val="22"/>
              </w:rPr>
            </w:pPr>
            <w:r w:rsidRPr="007033DA">
              <w:rPr>
                <w:sz w:val="22"/>
                <w:szCs w:val="22"/>
              </w:rPr>
              <w:lastRenderedPageBreak/>
              <w:t>“</w:t>
            </w:r>
            <w:r w:rsidRPr="007033DA">
              <w:rPr>
                <w:sz w:val="22"/>
                <w:szCs w:val="22"/>
                <w:u w:val="single"/>
              </w:rPr>
              <w:t>Amortização Antecipada</w:t>
            </w:r>
            <w:r w:rsidRPr="007033DA">
              <w:rPr>
                <w:sz w:val="22"/>
                <w:szCs w:val="22"/>
              </w:rPr>
              <w:t>”:</w:t>
            </w:r>
          </w:p>
        </w:tc>
        <w:tc>
          <w:tcPr>
            <w:tcW w:w="6283" w:type="dxa"/>
            <w:gridSpan w:val="2"/>
          </w:tcPr>
          <w:p w14:paraId="1C5FC30B" w14:textId="77777777" w:rsidR="009B1CCD" w:rsidRPr="007033DA" w:rsidRDefault="009B1CCD" w:rsidP="002D3DAE">
            <w:pPr>
              <w:spacing w:before="144" w:after="144" w:line="360" w:lineRule="auto"/>
              <w:ind w:left="34"/>
              <w:jc w:val="both"/>
              <w:rPr>
                <w:sz w:val="22"/>
                <w:szCs w:val="22"/>
              </w:rPr>
            </w:pPr>
            <w:r w:rsidRPr="007033DA">
              <w:rPr>
                <w:sz w:val="22"/>
                <w:szCs w:val="22"/>
              </w:rPr>
              <w:t>Conforme definida no item 6.4 deste Termo;</w:t>
            </w:r>
          </w:p>
        </w:tc>
      </w:tr>
      <w:tr w:rsidR="009B1CCD" w:rsidRPr="007033DA" w14:paraId="34A1601A" w14:textId="77777777" w:rsidTr="001A7336">
        <w:tc>
          <w:tcPr>
            <w:tcW w:w="2648" w:type="dxa"/>
          </w:tcPr>
          <w:p w14:paraId="08421D2B"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Banco Autorizado</w:t>
            </w:r>
            <w:r w:rsidRPr="007033DA">
              <w:rPr>
                <w:sz w:val="22"/>
                <w:szCs w:val="22"/>
              </w:rPr>
              <w:t>”:</w:t>
            </w:r>
          </w:p>
        </w:tc>
        <w:tc>
          <w:tcPr>
            <w:tcW w:w="6283" w:type="dxa"/>
            <w:gridSpan w:val="2"/>
          </w:tcPr>
          <w:p w14:paraId="6B659F69"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Banco do Brasil; </w:t>
            </w:r>
          </w:p>
        </w:tc>
      </w:tr>
      <w:tr w:rsidR="009B1CCD" w:rsidRPr="007033DA" w14:paraId="286B6F91" w14:textId="77777777" w:rsidTr="001A7336">
        <w:tc>
          <w:tcPr>
            <w:tcW w:w="2648" w:type="dxa"/>
          </w:tcPr>
          <w:p w14:paraId="2DF0A116"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BM&amp;FBOVESPA</w:t>
            </w:r>
            <w:r w:rsidRPr="007033DA">
              <w:rPr>
                <w:sz w:val="22"/>
                <w:szCs w:val="22"/>
              </w:rPr>
              <w:t>”:</w:t>
            </w:r>
          </w:p>
        </w:tc>
        <w:tc>
          <w:tcPr>
            <w:tcW w:w="6283" w:type="dxa"/>
            <w:gridSpan w:val="2"/>
          </w:tcPr>
          <w:p w14:paraId="03608217" w14:textId="77777777" w:rsidR="009B1CCD" w:rsidRPr="007033DA" w:rsidRDefault="009B1CCD" w:rsidP="002D3DAE">
            <w:pPr>
              <w:spacing w:before="144" w:after="144" w:line="360" w:lineRule="auto"/>
              <w:ind w:left="34"/>
              <w:jc w:val="both"/>
              <w:rPr>
                <w:sz w:val="22"/>
                <w:szCs w:val="22"/>
              </w:rPr>
            </w:pPr>
            <w:r w:rsidRPr="007033DA">
              <w:rPr>
                <w:sz w:val="22"/>
                <w:szCs w:val="22"/>
              </w:rPr>
              <w:t>BM&amp;FBOVESPA S.A. – Bolsa de Valores, Mercadorias e Futuros;</w:t>
            </w:r>
          </w:p>
        </w:tc>
      </w:tr>
      <w:tr w:rsidR="009B1CCD" w:rsidRPr="007033DA" w14:paraId="304D4D58" w14:textId="77777777" w:rsidTr="001A7336">
        <w:tc>
          <w:tcPr>
            <w:tcW w:w="2648" w:type="dxa"/>
          </w:tcPr>
          <w:p w14:paraId="3CA3E4E5"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CCI</w:t>
            </w:r>
            <w:r w:rsidRPr="007033DA">
              <w:rPr>
                <w:sz w:val="22"/>
                <w:szCs w:val="22"/>
              </w:rPr>
              <w:t>”:</w:t>
            </w:r>
          </w:p>
        </w:tc>
        <w:tc>
          <w:tcPr>
            <w:tcW w:w="6283" w:type="dxa"/>
            <w:gridSpan w:val="2"/>
          </w:tcPr>
          <w:p w14:paraId="7690E926" w14:textId="77777777" w:rsidR="009B1CCD" w:rsidRPr="007033DA" w:rsidRDefault="009B1CCD" w:rsidP="002D3DAE">
            <w:pPr>
              <w:spacing w:before="144" w:after="144" w:line="360" w:lineRule="auto"/>
              <w:ind w:left="34"/>
              <w:jc w:val="both"/>
              <w:rPr>
                <w:sz w:val="22"/>
                <w:szCs w:val="22"/>
              </w:rPr>
            </w:pPr>
            <w:r w:rsidRPr="007033DA">
              <w:rPr>
                <w:sz w:val="22"/>
                <w:szCs w:val="22"/>
              </w:rPr>
              <w:t>Cédula</w:t>
            </w:r>
            <w:r>
              <w:rPr>
                <w:sz w:val="22"/>
                <w:szCs w:val="22"/>
              </w:rPr>
              <w:t>s</w:t>
            </w:r>
            <w:r w:rsidRPr="007033DA">
              <w:rPr>
                <w:sz w:val="22"/>
                <w:szCs w:val="22"/>
              </w:rPr>
              <w:t xml:space="preserve"> de Crédito Imobiliário emitida</w:t>
            </w:r>
            <w:r>
              <w:rPr>
                <w:sz w:val="22"/>
                <w:szCs w:val="22"/>
              </w:rPr>
              <w:t>s</w:t>
            </w:r>
            <w:r w:rsidRPr="007033DA">
              <w:rPr>
                <w:sz w:val="22"/>
                <w:szCs w:val="22"/>
              </w:rPr>
              <w:t xml:space="preserve"> nos termos do § 3º do Art. 18 da Lei 10.931/04, combinado com o Art. 287 do Código Civil Brasileiro, sem garantia real, representativa</w:t>
            </w:r>
            <w:r>
              <w:rPr>
                <w:sz w:val="22"/>
                <w:szCs w:val="22"/>
              </w:rPr>
              <w:t>s</w:t>
            </w:r>
            <w:r w:rsidRPr="007033DA">
              <w:rPr>
                <w:sz w:val="22"/>
                <w:szCs w:val="22"/>
              </w:rPr>
              <w:t xml:space="preserve"> dos </w:t>
            </w:r>
            <w:r>
              <w:rPr>
                <w:sz w:val="22"/>
                <w:szCs w:val="22"/>
              </w:rPr>
              <w:t xml:space="preserve">respectivos </w:t>
            </w:r>
            <w:r w:rsidRPr="007033DA">
              <w:rPr>
                <w:sz w:val="22"/>
                <w:szCs w:val="22"/>
              </w:rPr>
              <w:t>Créditos Imobiliários, com exceção da Alienação Fiduciária, observadas a limitações descritas na Escritura de Emissão;</w:t>
            </w:r>
          </w:p>
        </w:tc>
      </w:tr>
      <w:tr w:rsidR="009B1CCD" w:rsidRPr="007033DA" w14:paraId="3567E844" w14:textId="77777777" w:rsidTr="001A7336">
        <w:tc>
          <w:tcPr>
            <w:tcW w:w="2648" w:type="dxa"/>
          </w:tcPr>
          <w:p w14:paraId="209CEA3C" w14:textId="77777777" w:rsidR="009B1CCD" w:rsidRPr="005D4DD6" w:rsidRDefault="009B1CCD" w:rsidP="002D3DAE">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Cedente</w:t>
            </w:r>
            <w:r w:rsidRPr="005D4DD6">
              <w:rPr>
                <w:rFonts w:ascii="Times New Roman" w:hAnsi="Times New Roman"/>
                <w:sz w:val="22"/>
              </w:rPr>
              <w:t>”, “</w:t>
            </w:r>
            <w:r w:rsidRPr="005D4DD6">
              <w:rPr>
                <w:rFonts w:ascii="Times New Roman" w:hAnsi="Times New Roman"/>
                <w:sz w:val="22"/>
                <w:u w:val="single"/>
              </w:rPr>
              <w:t>Originador</w:t>
            </w:r>
            <w:r w:rsidRPr="005D4DD6">
              <w:rPr>
                <w:rFonts w:ascii="Times New Roman" w:hAnsi="Times New Roman"/>
                <w:sz w:val="22"/>
              </w:rPr>
              <w:t>” ou “</w:t>
            </w:r>
            <w:r w:rsidRPr="005D4DD6">
              <w:rPr>
                <w:rFonts w:ascii="Times New Roman" w:hAnsi="Times New Roman"/>
                <w:sz w:val="22"/>
                <w:u w:val="single"/>
              </w:rPr>
              <w:t>Banco do Brasil</w:t>
            </w:r>
            <w:r w:rsidRPr="005D4DD6">
              <w:rPr>
                <w:rFonts w:ascii="Times New Roman" w:hAnsi="Times New Roman"/>
                <w:sz w:val="22"/>
              </w:rPr>
              <w:t>”:</w:t>
            </w:r>
          </w:p>
        </w:tc>
        <w:tc>
          <w:tcPr>
            <w:tcW w:w="6283" w:type="dxa"/>
            <w:gridSpan w:val="2"/>
          </w:tcPr>
          <w:p w14:paraId="3ED2BB4A" w14:textId="6449257F" w:rsidR="009B1CCD" w:rsidRPr="005D4DD6" w:rsidRDefault="009B1CCD" w:rsidP="00241CE7">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5D4DD6">
              <w:rPr>
                <w:rFonts w:ascii="Times New Roman" w:hAnsi="Times New Roman"/>
                <w:sz w:val="22"/>
              </w:rPr>
              <w:t xml:space="preserve">Banco do Brasil S.A., instituição financeira, constituída sob a forma de sociedade anônima aberta, de economia mista, dotada de personalidade jurídica de direito privado, com sede no Setor Bancário Sul, Quadra 1, Bloco G, </w:t>
            </w:r>
            <w:r w:rsidR="00241CE7">
              <w:rPr>
                <w:rFonts w:ascii="Times New Roman" w:hAnsi="Times New Roman"/>
                <w:sz w:val="22"/>
                <w:lang w:val="pt-BR"/>
              </w:rPr>
              <w:t>Lote 32, 12</w:t>
            </w:r>
            <w:r w:rsidRPr="005D4DD6">
              <w:rPr>
                <w:rFonts w:ascii="Times New Roman" w:hAnsi="Times New Roman"/>
                <w:sz w:val="22"/>
              </w:rPr>
              <w:t xml:space="preserve">º andar, </w:t>
            </w:r>
            <w:r w:rsidR="00241CE7">
              <w:rPr>
                <w:rFonts w:ascii="Times New Roman" w:hAnsi="Times New Roman"/>
                <w:sz w:val="22"/>
                <w:lang w:val="pt-BR"/>
              </w:rPr>
              <w:t xml:space="preserve">Ed. Sede III, </w:t>
            </w:r>
            <w:r w:rsidRPr="005D4DD6">
              <w:rPr>
                <w:rFonts w:ascii="Times New Roman" w:hAnsi="Times New Roman"/>
                <w:sz w:val="22"/>
              </w:rPr>
              <w:t>Asa Sul, em Brasília, Distrito Federal, inscrita no CNPJ/MF sob o nº 0.000.000/0001-91;</w:t>
            </w:r>
          </w:p>
        </w:tc>
      </w:tr>
      <w:tr w:rsidR="009B1CCD" w:rsidRPr="007033DA" w14:paraId="1173D968" w14:textId="77777777" w:rsidTr="001A7336">
        <w:tc>
          <w:tcPr>
            <w:tcW w:w="2648" w:type="dxa"/>
          </w:tcPr>
          <w:p w14:paraId="6E463F22" w14:textId="77777777" w:rsidR="009B1CCD" w:rsidRPr="005D4DD6" w:rsidRDefault="009B1CCD" w:rsidP="002D3DAE">
            <w:pPr>
              <w:pStyle w:val="Corpodetexto2"/>
              <w:tabs>
                <w:tab w:val="clear" w:pos="720"/>
                <w:tab w:val="clear" w:pos="2160"/>
                <w:tab w:val="left" w:pos="459"/>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Cessão de Créditos</w:t>
            </w:r>
            <w:r w:rsidRPr="005D4DD6">
              <w:rPr>
                <w:rFonts w:ascii="Times New Roman" w:hAnsi="Times New Roman"/>
                <w:sz w:val="22"/>
              </w:rPr>
              <w:t>” ou “</w:t>
            </w:r>
            <w:r w:rsidRPr="005D4DD6">
              <w:rPr>
                <w:rFonts w:ascii="Times New Roman" w:hAnsi="Times New Roman"/>
                <w:sz w:val="22"/>
                <w:u w:val="single"/>
              </w:rPr>
              <w:t>Contrato de Cessão</w:t>
            </w:r>
            <w:r w:rsidRPr="005D4DD6">
              <w:rPr>
                <w:rFonts w:ascii="Times New Roman" w:hAnsi="Times New Roman"/>
                <w:sz w:val="22"/>
              </w:rPr>
              <w:t>”:</w:t>
            </w:r>
          </w:p>
        </w:tc>
        <w:tc>
          <w:tcPr>
            <w:tcW w:w="6283" w:type="dxa"/>
            <w:gridSpan w:val="2"/>
          </w:tcPr>
          <w:p w14:paraId="17F0F1AB" w14:textId="4F1A4F07" w:rsidR="009B1CCD" w:rsidRPr="005D4DD6" w:rsidRDefault="009B1CCD" w:rsidP="00DF37F6">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95"/>
              <w:rPr>
                <w:rFonts w:ascii="Times New Roman" w:hAnsi="Times New Roman"/>
                <w:sz w:val="22"/>
              </w:rPr>
            </w:pPr>
            <w:r w:rsidRPr="005D4DD6">
              <w:rPr>
                <w:rFonts w:ascii="Times New Roman" w:hAnsi="Times New Roman"/>
                <w:sz w:val="22"/>
              </w:rPr>
              <w:t>Escritura Pública de Cessão de Créditos e Outras Avenças</w:t>
            </w:r>
            <w:r w:rsidRPr="005D4DD6">
              <w:rPr>
                <w:rFonts w:ascii="Times New Roman" w:hAnsi="Times New Roman"/>
                <w:color w:val="000000"/>
                <w:sz w:val="22"/>
              </w:rPr>
              <w:t xml:space="preserve">, celebrada </w:t>
            </w:r>
            <w:r w:rsidRPr="005D4DD6">
              <w:rPr>
                <w:rFonts w:ascii="Times New Roman" w:hAnsi="Times New Roman"/>
                <w:sz w:val="22"/>
              </w:rPr>
              <w:t xml:space="preserve">entre a Cedente e a </w:t>
            </w:r>
            <w:proofErr w:type="spellStart"/>
            <w:r w:rsidRPr="005D4DD6">
              <w:rPr>
                <w:rFonts w:ascii="Times New Roman" w:hAnsi="Times New Roman"/>
                <w:sz w:val="22"/>
              </w:rPr>
              <w:t>Securitizadora</w:t>
            </w:r>
            <w:proofErr w:type="spellEnd"/>
            <w:r w:rsidRPr="005D4DD6">
              <w:rPr>
                <w:rFonts w:ascii="Times New Roman" w:hAnsi="Times New Roman"/>
                <w:sz w:val="22"/>
              </w:rPr>
              <w:t xml:space="preserve">, </w:t>
            </w:r>
            <w:r w:rsidR="00021914">
              <w:rPr>
                <w:rFonts w:ascii="Times New Roman" w:hAnsi="Times New Roman"/>
                <w:sz w:val="22"/>
                <w:szCs w:val="22"/>
                <w:lang w:val="pt-BR" w:eastAsia="en-US"/>
              </w:rPr>
              <w:t>9 de outubro de 2015</w:t>
            </w:r>
            <w:r w:rsidR="00021914" w:rsidRPr="007033DA">
              <w:rPr>
                <w:rFonts w:ascii="Times New Roman" w:hAnsi="Times New Roman"/>
                <w:sz w:val="22"/>
                <w:szCs w:val="22"/>
                <w:lang w:val="pt-BR" w:eastAsia="en-US"/>
              </w:rPr>
              <w:t>,</w:t>
            </w:r>
            <w:r w:rsidR="00021914" w:rsidRPr="005D4DD6">
              <w:rPr>
                <w:rFonts w:ascii="Times New Roman" w:hAnsi="Times New Roman"/>
                <w:sz w:val="22"/>
              </w:rPr>
              <w:t xml:space="preserve"> </w:t>
            </w:r>
            <w:r w:rsidRPr="005D4DD6">
              <w:rPr>
                <w:rFonts w:ascii="Times New Roman" w:hAnsi="Times New Roman"/>
                <w:sz w:val="22"/>
              </w:rPr>
              <w:t xml:space="preserve">mediante a qual foram cedidos à </w:t>
            </w:r>
            <w:proofErr w:type="spellStart"/>
            <w:r w:rsidRPr="005D4DD6">
              <w:rPr>
                <w:rFonts w:ascii="Times New Roman" w:hAnsi="Times New Roman"/>
                <w:sz w:val="22"/>
              </w:rPr>
              <w:t>Securitizadora</w:t>
            </w:r>
            <w:proofErr w:type="spellEnd"/>
            <w:r w:rsidRPr="005D4DD6">
              <w:rPr>
                <w:rFonts w:ascii="Times New Roman" w:hAnsi="Times New Roman"/>
                <w:sz w:val="22"/>
              </w:rPr>
              <w:t xml:space="preserve"> todos os Créditos Imobiliários. O Contrato de Cessão está sujeito às Condições Resolutivas;</w:t>
            </w:r>
            <w:r w:rsidR="007628FA" w:rsidRPr="005D4DD6">
              <w:rPr>
                <w:rFonts w:ascii="Times New Roman" w:hAnsi="Times New Roman"/>
                <w:sz w:val="22"/>
              </w:rPr>
              <w:t xml:space="preserve"> </w:t>
            </w:r>
          </w:p>
        </w:tc>
      </w:tr>
      <w:tr w:rsidR="009B1CCD" w:rsidRPr="007033DA" w14:paraId="4265131F" w14:textId="77777777" w:rsidTr="001A7336">
        <w:tc>
          <w:tcPr>
            <w:tcW w:w="2648" w:type="dxa"/>
          </w:tcPr>
          <w:p w14:paraId="24682BAC"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CETIP</w:t>
            </w:r>
            <w:r w:rsidRPr="007033DA">
              <w:rPr>
                <w:sz w:val="22"/>
                <w:szCs w:val="22"/>
              </w:rPr>
              <w:t>”:</w:t>
            </w:r>
          </w:p>
        </w:tc>
        <w:tc>
          <w:tcPr>
            <w:tcW w:w="6283" w:type="dxa"/>
            <w:gridSpan w:val="2"/>
          </w:tcPr>
          <w:p w14:paraId="4B602480" w14:textId="77777777" w:rsidR="009B1CCD" w:rsidRPr="007033DA" w:rsidRDefault="009B1CCD" w:rsidP="002D3DAE">
            <w:pPr>
              <w:spacing w:before="144" w:after="144" w:line="360" w:lineRule="auto"/>
              <w:ind w:left="34"/>
              <w:jc w:val="both"/>
              <w:rPr>
                <w:sz w:val="22"/>
                <w:szCs w:val="22"/>
              </w:rPr>
            </w:pPr>
            <w:r w:rsidRPr="007033DA">
              <w:rPr>
                <w:sz w:val="22"/>
                <w:szCs w:val="22"/>
              </w:rPr>
              <w:t>CETIP S.A. - Mercados Organizados;</w:t>
            </w:r>
          </w:p>
        </w:tc>
      </w:tr>
      <w:tr w:rsidR="009B1CCD" w:rsidRPr="007033DA" w14:paraId="273D7382" w14:textId="77777777" w:rsidTr="001A7336">
        <w:tc>
          <w:tcPr>
            <w:tcW w:w="2648" w:type="dxa"/>
          </w:tcPr>
          <w:p w14:paraId="3A9B772F"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Condições Precedentes</w:t>
            </w:r>
            <w:r w:rsidRPr="007033DA">
              <w:rPr>
                <w:sz w:val="22"/>
                <w:szCs w:val="22"/>
              </w:rPr>
              <w:t>”:</w:t>
            </w:r>
          </w:p>
        </w:tc>
        <w:tc>
          <w:tcPr>
            <w:tcW w:w="6283" w:type="dxa"/>
            <w:gridSpan w:val="2"/>
          </w:tcPr>
          <w:p w14:paraId="793827A1" w14:textId="77777777" w:rsidR="009B1CCD" w:rsidRPr="007033DA" w:rsidRDefault="009B1CCD" w:rsidP="002D3DAE">
            <w:pPr>
              <w:spacing w:before="144" w:after="144" w:line="360" w:lineRule="auto"/>
              <w:ind w:left="34"/>
              <w:jc w:val="both"/>
              <w:rPr>
                <w:sz w:val="22"/>
                <w:szCs w:val="22"/>
              </w:rPr>
            </w:pPr>
            <w:r w:rsidRPr="007033DA">
              <w:rPr>
                <w:sz w:val="22"/>
                <w:szCs w:val="22"/>
              </w:rPr>
              <w:t>Nos termos do Contrato de Cessão, o Valor da Cessão será pago à Cedente uma vez satisfeitas, cumulativamente, as seguintes condições:</w:t>
            </w:r>
          </w:p>
          <w:p w14:paraId="7A55385B" w14:textId="77777777" w:rsidR="009B1CCD" w:rsidRPr="007033DA" w:rsidRDefault="009B1CCD" w:rsidP="002D3DAE">
            <w:pPr>
              <w:numPr>
                <w:ilvl w:val="0"/>
                <w:numId w:val="21"/>
              </w:numPr>
              <w:spacing w:before="144" w:after="144" w:line="360" w:lineRule="auto"/>
              <w:ind w:left="533" w:hanging="437"/>
              <w:jc w:val="both"/>
              <w:rPr>
                <w:sz w:val="22"/>
                <w:szCs w:val="22"/>
              </w:rPr>
            </w:pPr>
            <w:r w:rsidRPr="007033DA">
              <w:rPr>
                <w:sz w:val="22"/>
                <w:szCs w:val="22"/>
              </w:rPr>
              <w:t>Obtenção do registro dos CRI junto à BM&amp;FBOVESPA e /ou à CETIP;</w:t>
            </w:r>
          </w:p>
          <w:p w14:paraId="325FF86A" w14:textId="77777777" w:rsidR="009B1CCD" w:rsidRPr="007033DA" w:rsidRDefault="009B1CCD" w:rsidP="002D3DAE">
            <w:pPr>
              <w:numPr>
                <w:ilvl w:val="0"/>
                <w:numId w:val="21"/>
              </w:numPr>
              <w:spacing w:before="144" w:after="144" w:line="360" w:lineRule="auto"/>
              <w:ind w:left="533" w:hanging="437"/>
              <w:jc w:val="both"/>
              <w:rPr>
                <w:sz w:val="22"/>
                <w:szCs w:val="22"/>
              </w:rPr>
            </w:pPr>
            <w:r w:rsidRPr="007033DA">
              <w:rPr>
                <w:sz w:val="22"/>
                <w:szCs w:val="22"/>
              </w:rPr>
              <w:lastRenderedPageBreak/>
              <w:t xml:space="preserve">Emissão, subscrição e integralização </w:t>
            </w:r>
            <w:r>
              <w:rPr>
                <w:sz w:val="22"/>
                <w:szCs w:val="22"/>
              </w:rPr>
              <w:t xml:space="preserve">da totalidade </w:t>
            </w:r>
            <w:r w:rsidRPr="007033DA">
              <w:rPr>
                <w:sz w:val="22"/>
                <w:szCs w:val="22"/>
              </w:rPr>
              <w:t>dos CRI; e,</w:t>
            </w:r>
          </w:p>
          <w:p w14:paraId="26C9D001" w14:textId="77777777" w:rsidR="009B1CCD" w:rsidRPr="007033DA" w:rsidRDefault="009B1CCD" w:rsidP="002D3DAE">
            <w:pPr>
              <w:numPr>
                <w:ilvl w:val="0"/>
                <w:numId w:val="21"/>
              </w:numPr>
              <w:spacing w:before="144" w:after="144" w:line="360" w:lineRule="auto"/>
              <w:ind w:left="533" w:hanging="437"/>
              <w:jc w:val="both"/>
              <w:rPr>
                <w:sz w:val="22"/>
                <w:szCs w:val="22"/>
              </w:rPr>
            </w:pPr>
            <w:proofErr w:type="gramStart"/>
            <w:r w:rsidRPr="007033DA">
              <w:rPr>
                <w:sz w:val="22"/>
                <w:szCs w:val="22"/>
              </w:rPr>
              <w:t>formalização</w:t>
            </w:r>
            <w:proofErr w:type="gramEnd"/>
            <w:r w:rsidRPr="007033DA">
              <w:rPr>
                <w:sz w:val="22"/>
                <w:szCs w:val="22"/>
              </w:rPr>
              <w:t xml:space="preserve"> do Contrato de Prestação de Serviços</w:t>
            </w:r>
            <w:r>
              <w:rPr>
                <w:sz w:val="22"/>
                <w:szCs w:val="22"/>
              </w:rPr>
              <w:t xml:space="preserve"> e Cobrança</w:t>
            </w:r>
            <w:r w:rsidRPr="007033DA">
              <w:rPr>
                <w:sz w:val="22"/>
                <w:szCs w:val="22"/>
              </w:rPr>
              <w:t>, para a gestão dos Créditos Imobiliários</w:t>
            </w:r>
            <w:r>
              <w:rPr>
                <w:sz w:val="22"/>
                <w:szCs w:val="22"/>
              </w:rPr>
              <w:t>;</w:t>
            </w:r>
          </w:p>
        </w:tc>
      </w:tr>
      <w:tr w:rsidR="009B1CCD" w:rsidRPr="007033DA" w:rsidDel="001121E3" w14:paraId="0EB9AF1C" w14:textId="77777777" w:rsidTr="001A7336">
        <w:tc>
          <w:tcPr>
            <w:tcW w:w="2648" w:type="dxa"/>
          </w:tcPr>
          <w:p w14:paraId="7B84FE17" w14:textId="77777777" w:rsidR="009B1CCD" w:rsidRPr="007033DA" w:rsidRDefault="009B1CCD" w:rsidP="002D3DAE">
            <w:pPr>
              <w:spacing w:before="144" w:after="144" w:line="360" w:lineRule="auto"/>
              <w:ind w:left="50"/>
              <w:rPr>
                <w:sz w:val="22"/>
                <w:szCs w:val="22"/>
              </w:rPr>
            </w:pPr>
            <w:r w:rsidRPr="007033DA">
              <w:rPr>
                <w:sz w:val="22"/>
                <w:szCs w:val="22"/>
              </w:rPr>
              <w:lastRenderedPageBreak/>
              <w:t>“</w:t>
            </w:r>
            <w:r w:rsidRPr="007033DA">
              <w:rPr>
                <w:sz w:val="22"/>
                <w:szCs w:val="22"/>
                <w:u w:val="single"/>
              </w:rPr>
              <w:t>Condições Resolutivas</w:t>
            </w:r>
            <w:r w:rsidRPr="007033DA">
              <w:rPr>
                <w:sz w:val="22"/>
                <w:szCs w:val="22"/>
              </w:rPr>
              <w:t>”:</w:t>
            </w:r>
          </w:p>
        </w:tc>
        <w:tc>
          <w:tcPr>
            <w:tcW w:w="6283" w:type="dxa"/>
            <w:gridSpan w:val="2"/>
          </w:tcPr>
          <w:p w14:paraId="3814BD94"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Nos termos do Contrato de Cessão, constituem-se condições resolutivas da cessão dos Créditos Imobiliários, nos termos do Art. 127 do Código Civil, a ausência </w:t>
            </w:r>
            <w:r w:rsidRPr="007033DA">
              <w:rPr>
                <w:sz w:val="22"/>
              </w:rPr>
              <w:t xml:space="preserve">de: </w:t>
            </w:r>
            <w:r w:rsidRPr="007033DA">
              <w:rPr>
                <w:sz w:val="22"/>
                <w:szCs w:val="22"/>
              </w:rPr>
              <w:t xml:space="preserve">(i) subscrição dos CRI no prazo de até </w:t>
            </w:r>
            <w:r>
              <w:rPr>
                <w:sz w:val="22"/>
                <w:szCs w:val="22"/>
              </w:rPr>
              <w:t>60</w:t>
            </w:r>
            <w:r w:rsidRPr="007033DA">
              <w:rPr>
                <w:sz w:val="22"/>
                <w:szCs w:val="22"/>
              </w:rPr>
              <w:t xml:space="preserve"> (</w:t>
            </w:r>
            <w:r>
              <w:rPr>
                <w:sz w:val="22"/>
                <w:szCs w:val="22"/>
              </w:rPr>
              <w:t>sessenta</w:t>
            </w:r>
            <w:r w:rsidRPr="007033DA">
              <w:rPr>
                <w:sz w:val="22"/>
                <w:szCs w:val="22"/>
              </w:rPr>
              <w:t>) dias a contar da Data Base; (</w:t>
            </w:r>
            <w:proofErr w:type="spellStart"/>
            <w:r w:rsidRPr="007033DA">
              <w:rPr>
                <w:sz w:val="22"/>
                <w:szCs w:val="22"/>
              </w:rPr>
              <w:t>ii</w:t>
            </w:r>
            <w:proofErr w:type="spellEnd"/>
            <w:r w:rsidRPr="007033DA">
              <w:rPr>
                <w:sz w:val="22"/>
                <w:szCs w:val="22"/>
              </w:rPr>
              <w:t xml:space="preserve">) integralização dos CRI no prazo de até </w:t>
            </w:r>
            <w:r>
              <w:rPr>
                <w:sz w:val="22"/>
                <w:szCs w:val="22"/>
              </w:rPr>
              <w:t>60</w:t>
            </w:r>
            <w:r w:rsidRPr="007033DA">
              <w:rPr>
                <w:sz w:val="22"/>
                <w:szCs w:val="22"/>
              </w:rPr>
              <w:t xml:space="preserve"> (</w:t>
            </w:r>
            <w:r>
              <w:rPr>
                <w:sz w:val="22"/>
                <w:szCs w:val="22"/>
              </w:rPr>
              <w:t>sessenta</w:t>
            </w:r>
            <w:r w:rsidRPr="007033DA">
              <w:rPr>
                <w:sz w:val="22"/>
                <w:szCs w:val="22"/>
              </w:rPr>
              <w:t>) dias a contar da Data Base; ou (</w:t>
            </w:r>
            <w:proofErr w:type="spellStart"/>
            <w:r w:rsidRPr="007033DA">
              <w:rPr>
                <w:sz w:val="22"/>
                <w:szCs w:val="22"/>
              </w:rPr>
              <w:t>iii</w:t>
            </w:r>
            <w:proofErr w:type="spellEnd"/>
            <w:r w:rsidRPr="007033DA">
              <w:rPr>
                <w:sz w:val="22"/>
                <w:szCs w:val="22"/>
              </w:rPr>
              <w:t>) pagamento do Valor d</w:t>
            </w:r>
            <w:r>
              <w:rPr>
                <w:sz w:val="22"/>
                <w:szCs w:val="22"/>
              </w:rPr>
              <w:t>a</w:t>
            </w:r>
            <w:r w:rsidRPr="007033DA">
              <w:rPr>
                <w:sz w:val="22"/>
                <w:szCs w:val="22"/>
              </w:rPr>
              <w:t xml:space="preserve"> Cessão, pela Emissora à Cedente, em até 1 (um) dia útil após a integralização dos CRI;</w:t>
            </w:r>
          </w:p>
        </w:tc>
      </w:tr>
      <w:tr w:rsidR="009B1CCD" w:rsidRPr="007033DA" w:rsidDel="001121E3" w14:paraId="43918292" w14:textId="77777777" w:rsidTr="001A7336">
        <w:tc>
          <w:tcPr>
            <w:tcW w:w="2648" w:type="dxa"/>
          </w:tcPr>
          <w:p w14:paraId="047F7E92" w14:textId="77777777" w:rsidR="009B1CCD" w:rsidRPr="007033DA" w:rsidDel="001121E3"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Conta Centralizadora</w:t>
            </w:r>
            <w:r w:rsidRPr="007033DA">
              <w:rPr>
                <w:sz w:val="22"/>
                <w:szCs w:val="22"/>
              </w:rPr>
              <w:t>”:</w:t>
            </w:r>
          </w:p>
        </w:tc>
        <w:tc>
          <w:tcPr>
            <w:tcW w:w="6283" w:type="dxa"/>
            <w:gridSpan w:val="2"/>
          </w:tcPr>
          <w:p w14:paraId="2A275FC3" w14:textId="646B9BE7" w:rsidR="009B1CCD" w:rsidRPr="007033DA" w:rsidDel="001121E3" w:rsidRDefault="009B1CCD" w:rsidP="0067522D">
            <w:pPr>
              <w:spacing w:before="144" w:after="144" w:line="360" w:lineRule="auto"/>
              <w:ind w:left="34"/>
              <w:jc w:val="both"/>
              <w:rPr>
                <w:sz w:val="22"/>
                <w:szCs w:val="22"/>
              </w:rPr>
            </w:pPr>
            <w:r w:rsidRPr="007033DA">
              <w:rPr>
                <w:sz w:val="22"/>
                <w:szCs w:val="22"/>
              </w:rPr>
              <w:t xml:space="preserve">Conta corrente nº </w:t>
            </w:r>
            <w:r w:rsidR="0067522D">
              <w:rPr>
                <w:sz w:val="22"/>
                <w:szCs w:val="22"/>
              </w:rPr>
              <w:t>6436-X</w:t>
            </w:r>
            <w:r w:rsidRPr="007033DA">
              <w:rPr>
                <w:sz w:val="22"/>
                <w:szCs w:val="22"/>
              </w:rPr>
              <w:t xml:space="preserve">, mantida na Agência </w:t>
            </w:r>
            <w:r w:rsidR="0067522D">
              <w:rPr>
                <w:sz w:val="22"/>
                <w:szCs w:val="22"/>
              </w:rPr>
              <w:t>3336-7</w:t>
            </w:r>
            <w:r w:rsidRPr="00CF76AA" w:rsidDel="00CF76AA">
              <w:rPr>
                <w:sz w:val="22"/>
                <w:szCs w:val="22"/>
              </w:rPr>
              <w:t xml:space="preserve"> </w:t>
            </w:r>
            <w:r w:rsidRPr="007033DA">
              <w:rPr>
                <w:sz w:val="22"/>
                <w:szCs w:val="22"/>
              </w:rPr>
              <w:t xml:space="preserve">do Banco do Brasil (Banco 001), de titularidade da Emissora, na qual os Créditos Imobiliários serão recebidos, bem como </w:t>
            </w:r>
            <w:r>
              <w:rPr>
                <w:sz w:val="22"/>
                <w:szCs w:val="22"/>
              </w:rPr>
              <w:t xml:space="preserve">onde </w:t>
            </w:r>
            <w:r w:rsidRPr="007033DA">
              <w:rPr>
                <w:sz w:val="22"/>
                <w:szCs w:val="22"/>
              </w:rPr>
              <w:t xml:space="preserve">ficarão depositados os recursos do Fundo de Reserva, que </w:t>
            </w:r>
            <w:r>
              <w:rPr>
                <w:rFonts w:eastAsia="MS Mincho"/>
                <w:sz w:val="22"/>
                <w:szCs w:val="22"/>
              </w:rPr>
              <w:t>integra</w:t>
            </w:r>
            <w:r w:rsidRPr="007033DA">
              <w:rPr>
                <w:rFonts w:eastAsia="MS Mincho"/>
                <w:sz w:val="22"/>
                <w:szCs w:val="22"/>
              </w:rPr>
              <w:t xml:space="preserve"> o respectivo Patrimônio Separado do patrimônio da </w:t>
            </w:r>
            <w:proofErr w:type="spellStart"/>
            <w:r w:rsidRPr="007033DA">
              <w:rPr>
                <w:rFonts w:eastAsia="MS Mincho"/>
                <w:sz w:val="22"/>
                <w:szCs w:val="22"/>
              </w:rPr>
              <w:t>Securitizadora</w:t>
            </w:r>
            <w:proofErr w:type="spellEnd"/>
            <w:r w:rsidRPr="007033DA">
              <w:rPr>
                <w:rFonts w:eastAsia="MS Mincho"/>
                <w:sz w:val="22"/>
                <w:szCs w:val="22"/>
              </w:rPr>
              <w:t>, vinculada única e exclusivamente à emissão dos CRI</w:t>
            </w:r>
            <w:r w:rsidRPr="007033DA">
              <w:rPr>
                <w:sz w:val="22"/>
                <w:szCs w:val="22"/>
              </w:rPr>
              <w:t>;</w:t>
            </w:r>
          </w:p>
        </w:tc>
      </w:tr>
      <w:tr w:rsidR="009B1CCD" w:rsidRPr="007033DA" w14:paraId="225B344C" w14:textId="77777777" w:rsidTr="001A7336">
        <w:tc>
          <w:tcPr>
            <w:tcW w:w="2648" w:type="dxa"/>
          </w:tcPr>
          <w:p w14:paraId="404B06DC"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 de Distribuição</w:t>
            </w:r>
            <w:r w:rsidRPr="007033DA">
              <w:rPr>
                <w:sz w:val="22"/>
                <w:szCs w:val="22"/>
              </w:rPr>
              <w:t>”:</w:t>
            </w:r>
          </w:p>
        </w:tc>
        <w:tc>
          <w:tcPr>
            <w:tcW w:w="6283" w:type="dxa"/>
            <w:gridSpan w:val="2"/>
          </w:tcPr>
          <w:p w14:paraId="19530E60" w14:textId="7A2FC049" w:rsidR="009B1CCD" w:rsidRPr="007033DA" w:rsidRDefault="009B1CCD" w:rsidP="00DF37F6">
            <w:pPr>
              <w:spacing w:before="144" w:after="144" w:line="360" w:lineRule="auto"/>
              <w:ind w:left="34"/>
              <w:jc w:val="both"/>
              <w:rPr>
                <w:sz w:val="22"/>
                <w:szCs w:val="22"/>
              </w:rPr>
            </w:pPr>
            <w:r w:rsidRPr="007033DA">
              <w:rPr>
                <w:sz w:val="22"/>
                <w:szCs w:val="22"/>
              </w:rPr>
              <w:t xml:space="preserve">Contrato de Coordenação, Colocação e Distribuição Pública de Certificados de Recebíveis Imobiliários, sob Regime de Melhores Esforços de Subscrição da </w:t>
            </w:r>
            <w:r w:rsidR="00D344D8">
              <w:rPr>
                <w:sz w:val="22"/>
                <w:szCs w:val="22"/>
              </w:rPr>
              <w:t>83</w:t>
            </w:r>
            <w:r w:rsidR="0067522D">
              <w:rPr>
                <w:sz w:val="22"/>
                <w:szCs w:val="22"/>
              </w:rPr>
              <w:t>ª</w:t>
            </w:r>
            <w:r w:rsidRPr="007033DA">
              <w:rPr>
                <w:sz w:val="22"/>
                <w:szCs w:val="22"/>
              </w:rPr>
              <w:t xml:space="preserve"> e da </w:t>
            </w:r>
            <w:r w:rsidR="00D344D8">
              <w:rPr>
                <w:sz w:val="22"/>
                <w:szCs w:val="22"/>
              </w:rPr>
              <w:t>84</w:t>
            </w:r>
            <w:r w:rsidR="0067522D">
              <w:rPr>
                <w:sz w:val="22"/>
                <w:szCs w:val="22"/>
              </w:rPr>
              <w:t>ª</w:t>
            </w:r>
            <w:r w:rsidRPr="007033DA">
              <w:rPr>
                <w:sz w:val="22"/>
                <w:szCs w:val="22"/>
              </w:rPr>
              <w:t xml:space="preserve"> Séries da </w:t>
            </w:r>
            <w:r w:rsidR="0067522D">
              <w:rPr>
                <w:sz w:val="22"/>
                <w:szCs w:val="22"/>
              </w:rPr>
              <w:t>4ª</w:t>
            </w:r>
            <w:r w:rsidRPr="007033DA">
              <w:rPr>
                <w:sz w:val="22"/>
                <w:szCs w:val="22"/>
              </w:rPr>
              <w:t xml:space="preserve"> Emissão da Gaia </w:t>
            </w:r>
            <w:proofErr w:type="spellStart"/>
            <w:r w:rsidRPr="007033DA">
              <w:rPr>
                <w:sz w:val="22"/>
                <w:szCs w:val="22"/>
              </w:rPr>
              <w:t>Securitizadora</w:t>
            </w:r>
            <w:proofErr w:type="spellEnd"/>
            <w:r w:rsidRPr="007033DA">
              <w:rPr>
                <w:sz w:val="22"/>
                <w:szCs w:val="22"/>
              </w:rPr>
              <w:t xml:space="preserve"> S.A., celebrado em </w:t>
            </w:r>
            <w:r w:rsidR="00021914">
              <w:rPr>
                <w:sz w:val="22"/>
                <w:szCs w:val="22"/>
              </w:rPr>
              <w:t>15 de outubro de 2015</w:t>
            </w:r>
            <w:r w:rsidRPr="007033DA">
              <w:rPr>
                <w:sz w:val="22"/>
                <w:szCs w:val="22"/>
              </w:rPr>
              <w:t xml:space="preserve">, entre a </w:t>
            </w:r>
            <w:proofErr w:type="spellStart"/>
            <w:r w:rsidRPr="007033DA">
              <w:rPr>
                <w:sz w:val="22"/>
                <w:szCs w:val="22"/>
              </w:rPr>
              <w:t>Securitizadora</w:t>
            </w:r>
            <w:proofErr w:type="spellEnd"/>
            <w:r w:rsidRPr="007033DA">
              <w:rPr>
                <w:sz w:val="22"/>
                <w:szCs w:val="22"/>
              </w:rPr>
              <w:t xml:space="preserve"> e o Coordenador Líder, para a distribuição dos CRI;</w:t>
            </w:r>
          </w:p>
        </w:tc>
      </w:tr>
      <w:tr w:rsidR="009B1CCD" w:rsidRPr="007033DA" w14:paraId="60629ED9" w14:textId="77777777" w:rsidTr="001A7336">
        <w:tc>
          <w:tcPr>
            <w:tcW w:w="2648" w:type="dxa"/>
          </w:tcPr>
          <w:p w14:paraId="1FF1FCA9"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 de Prestação de Serviços</w:t>
            </w:r>
            <w:r>
              <w:rPr>
                <w:sz w:val="22"/>
                <w:szCs w:val="22"/>
                <w:u w:val="single"/>
              </w:rPr>
              <w:t xml:space="preserve"> e Cobrança</w:t>
            </w:r>
            <w:r w:rsidRPr="007033DA">
              <w:rPr>
                <w:sz w:val="22"/>
                <w:szCs w:val="22"/>
              </w:rPr>
              <w:t>”:</w:t>
            </w:r>
          </w:p>
        </w:tc>
        <w:tc>
          <w:tcPr>
            <w:tcW w:w="6283" w:type="dxa"/>
            <w:gridSpan w:val="2"/>
          </w:tcPr>
          <w:p w14:paraId="2176A9F3" w14:textId="21CFDA4F" w:rsidR="009B1CCD" w:rsidRPr="007033DA" w:rsidRDefault="009B1CCD" w:rsidP="00A71749">
            <w:pPr>
              <w:spacing w:before="144" w:after="144" w:line="360" w:lineRule="auto"/>
              <w:ind w:left="34"/>
              <w:jc w:val="both"/>
              <w:rPr>
                <w:sz w:val="22"/>
                <w:szCs w:val="22"/>
              </w:rPr>
            </w:pPr>
            <w:r w:rsidRPr="007033DA">
              <w:rPr>
                <w:sz w:val="22"/>
                <w:szCs w:val="22"/>
              </w:rPr>
              <w:t xml:space="preserve">Contrato de Prestação de Serviços de Administração e Cobrança de Créditos Imobiliários firmado entre a </w:t>
            </w:r>
            <w:proofErr w:type="spellStart"/>
            <w:r w:rsidRPr="007033DA">
              <w:rPr>
                <w:sz w:val="22"/>
                <w:szCs w:val="22"/>
              </w:rPr>
              <w:t>Securitizadora</w:t>
            </w:r>
            <w:proofErr w:type="spellEnd"/>
            <w:r w:rsidRPr="007033DA">
              <w:rPr>
                <w:sz w:val="22"/>
                <w:szCs w:val="22"/>
              </w:rPr>
              <w:t xml:space="preserve"> e o </w:t>
            </w:r>
            <w:proofErr w:type="spellStart"/>
            <w:r w:rsidRPr="007033DA">
              <w:rPr>
                <w:i/>
                <w:sz w:val="22"/>
                <w:szCs w:val="22"/>
              </w:rPr>
              <w:t>Servicer</w:t>
            </w:r>
            <w:proofErr w:type="spellEnd"/>
            <w:r w:rsidRPr="007033DA">
              <w:rPr>
                <w:i/>
                <w:sz w:val="22"/>
                <w:szCs w:val="22"/>
              </w:rPr>
              <w:t xml:space="preserve"> </w:t>
            </w:r>
            <w:r w:rsidRPr="007033DA">
              <w:rPr>
                <w:sz w:val="22"/>
                <w:szCs w:val="22"/>
              </w:rPr>
              <w:t xml:space="preserve">em </w:t>
            </w:r>
            <w:r w:rsidR="00021914">
              <w:rPr>
                <w:sz w:val="22"/>
                <w:szCs w:val="22"/>
              </w:rPr>
              <w:t>15 de outubro de 2015</w:t>
            </w:r>
            <w:r w:rsidRPr="007033DA">
              <w:rPr>
                <w:sz w:val="22"/>
                <w:szCs w:val="22"/>
              </w:rPr>
              <w:t>;</w:t>
            </w:r>
          </w:p>
        </w:tc>
      </w:tr>
      <w:tr w:rsidR="009B1CCD" w:rsidRPr="007033DA" w14:paraId="541D0D68" w14:textId="77777777" w:rsidTr="001A7336">
        <w:tc>
          <w:tcPr>
            <w:tcW w:w="2648" w:type="dxa"/>
          </w:tcPr>
          <w:p w14:paraId="4274E74A"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Contratos de Financiamento</w:t>
            </w:r>
            <w:r w:rsidRPr="007033DA">
              <w:rPr>
                <w:sz w:val="22"/>
                <w:szCs w:val="22"/>
              </w:rPr>
              <w:t>”:</w:t>
            </w:r>
          </w:p>
        </w:tc>
        <w:tc>
          <w:tcPr>
            <w:tcW w:w="6283" w:type="dxa"/>
            <w:gridSpan w:val="2"/>
          </w:tcPr>
          <w:p w14:paraId="19D9D069" w14:textId="7128FD55" w:rsidR="009B1CCD" w:rsidRPr="007033DA" w:rsidRDefault="009B1CCD" w:rsidP="002D3DAE">
            <w:pPr>
              <w:spacing w:before="144" w:after="144" w:line="360" w:lineRule="auto"/>
              <w:ind w:left="29"/>
              <w:jc w:val="both"/>
              <w:rPr>
                <w:sz w:val="22"/>
                <w:szCs w:val="22"/>
              </w:rPr>
            </w:pPr>
            <w:r w:rsidRPr="007033DA">
              <w:rPr>
                <w:sz w:val="22"/>
                <w:szCs w:val="22"/>
              </w:rPr>
              <w:t>Contratos de financiamento firmados entre a Cedente e os Devedores para aquisição de imóve</w:t>
            </w:r>
            <w:r>
              <w:rPr>
                <w:sz w:val="22"/>
                <w:szCs w:val="22"/>
              </w:rPr>
              <w:t>is</w:t>
            </w:r>
            <w:r w:rsidRPr="007033DA">
              <w:rPr>
                <w:sz w:val="22"/>
                <w:szCs w:val="22"/>
              </w:rPr>
              <w:t xml:space="preserve"> residencia</w:t>
            </w:r>
            <w:r>
              <w:rPr>
                <w:sz w:val="22"/>
                <w:szCs w:val="22"/>
              </w:rPr>
              <w:t>is</w:t>
            </w:r>
            <w:r w:rsidRPr="007033DA">
              <w:rPr>
                <w:sz w:val="22"/>
                <w:szCs w:val="22"/>
              </w:rPr>
              <w:t>, com alienação fiduciária em garantia e taxa de juros definida nos respectivos Contratos de Financiamento;</w:t>
            </w:r>
            <w:r w:rsidR="0017025D" w:rsidRPr="0017025D">
              <w:rPr>
                <w:sz w:val="22"/>
                <w:szCs w:val="22"/>
              </w:rPr>
              <w:t xml:space="preserve"> </w:t>
            </w:r>
          </w:p>
        </w:tc>
      </w:tr>
      <w:tr w:rsidR="009B1CCD" w:rsidRPr="007033DA" w14:paraId="25591717" w14:textId="77777777" w:rsidTr="001A7336">
        <w:tc>
          <w:tcPr>
            <w:tcW w:w="2648" w:type="dxa"/>
          </w:tcPr>
          <w:p w14:paraId="799830A2" w14:textId="77777777" w:rsidR="009B1CCD" w:rsidRPr="00DE231F" w:rsidRDefault="009B1CCD" w:rsidP="002D3DAE">
            <w:pPr>
              <w:pStyle w:val="Recuodecorpodetexto"/>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Coordenador Líder</w:t>
            </w:r>
            <w:r w:rsidRPr="00DE231F">
              <w:rPr>
                <w:rFonts w:ascii="Times New Roman" w:hAnsi="Times New Roman"/>
                <w:sz w:val="22"/>
              </w:rPr>
              <w:t>”:</w:t>
            </w:r>
          </w:p>
        </w:tc>
        <w:tc>
          <w:tcPr>
            <w:tcW w:w="6283" w:type="dxa"/>
            <w:gridSpan w:val="2"/>
          </w:tcPr>
          <w:p w14:paraId="5E8EBF98" w14:textId="77777777" w:rsidR="009B1CCD" w:rsidRPr="00DE231F" w:rsidRDefault="009B1CCD" w:rsidP="002D3DAE">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BB-Banco de Investimento S.A., instituição financeira, com sede na cidade do Rio de Janeiro, Estado do Rio de Janeiro, na Rua Senador Dantas, 105, 36º andar, CEP 20.031-923, inscrita no CNPJ/MF sob nº 24.933.830/0001-30;</w:t>
            </w:r>
          </w:p>
        </w:tc>
      </w:tr>
      <w:tr w:rsidR="009B1CCD" w:rsidRPr="007033DA" w14:paraId="6E2A9B65" w14:textId="77777777" w:rsidTr="001A7336">
        <w:tc>
          <w:tcPr>
            <w:tcW w:w="2648" w:type="dxa"/>
          </w:tcPr>
          <w:p w14:paraId="65D7A445"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Créditos Imobiliários</w:t>
            </w:r>
            <w:r w:rsidRPr="007033DA">
              <w:rPr>
                <w:sz w:val="22"/>
                <w:szCs w:val="22"/>
              </w:rPr>
              <w:t>”:</w:t>
            </w:r>
          </w:p>
        </w:tc>
        <w:tc>
          <w:tcPr>
            <w:tcW w:w="6283" w:type="dxa"/>
            <w:gridSpan w:val="2"/>
          </w:tcPr>
          <w:p w14:paraId="1CC5DFE2" w14:textId="79881E82" w:rsidR="009B1CCD" w:rsidRPr="007033DA" w:rsidRDefault="009B1CCD" w:rsidP="00C50041">
            <w:pPr>
              <w:spacing w:before="144" w:after="144" w:line="360" w:lineRule="auto"/>
              <w:ind w:left="34"/>
              <w:jc w:val="both"/>
              <w:rPr>
                <w:sz w:val="22"/>
                <w:szCs w:val="22"/>
              </w:rPr>
            </w:pPr>
            <w:r w:rsidRPr="007033DA">
              <w:rPr>
                <w:sz w:val="22"/>
                <w:szCs w:val="22"/>
              </w:rPr>
              <w:t xml:space="preserve">Créditos correspondentes aos saldos dos Contratos de Financiamento, que compreendem principal, atualização monetária, juros e outras eventuais taxas de remuneração, penalidades e demais encargos contratuais ou legais, bem como, os respectivos acessórios, inclusive as </w:t>
            </w:r>
            <w:r>
              <w:rPr>
                <w:sz w:val="22"/>
                <w:szCs w:val="22"/>
              </w:rPr>
              <w:t xml:space="preserve">Alienações Fiduciárias e demais </w:t>
            </w:r>
            <w:r w:rsidRPr="007033DA">
              <w:rPr>
                <w:sz w:val="22"/>
                <w:szCs w:val="22"/>
              </w:rPr>
              <w:t>garantias. Não integram os Créditos Imobiliários: (i) quaisquer valores decorrentes dos Contratos de Financiamento pagos pelos Devedores em data anterior à Data Base; (</w:t>
            </w:r>
            <w:proofErr w:type="spellStart"/>
            <w:r w:rsidRPr="007033DA">
              <w:rPr>
                <w:sz w:val="22"/>
                <w:szCs w:val="22"/>
              </w:rPr>
              <w:t>ii</w:t>
            </w:r>
            <w:proofErr w:type="spellEnd"/>
            <w:r w:rsidRPr="007033DA">
              <w:rPr>
                <w:sz w:val="22"/>
                <w:szCs w:val="22"/>
              </w:rPr>
              <w:t>)</w:t>
            </w:r>
            <w:r w:rsidRPr="007033DA" w:rsidDel="00A05B7E">
              <w:rPr>
                <w:sz w:val="22"/>
                <w:szCs w:val="22"/>
              </w:rPr>
              <w:t xml:space="preserve"> </w:t>
            </w:r>
            <w:r w:rsidRPr="007033DA">
              <w:rPr>
                <w:sz w:val="22"/>
                <w:szCs w:val="22"/>
              </w:rPr>
              <w:t>quaisquer valores decorrentes dos Contratos de Financiamento vencidos até a Data Base</w:t>
            </w:r>
            <w:r>
              <w:rPr>
                <w:sz w:val="22"/>
                <w:szCs w:val="22"/>
              </w:rPr>
              <w:t>,</w:t>
            </w:r>
            <w:r w:rsidRPr="007033DA">
              <w:rPr>
                <w:sz w:val="22"/>
                <w:szCs w:val="22"/>
              </w:rPr>
              <w:t xml:space="preserve"> </w:t>
            </w:r>
            <w:r>
              <w:rPr>
                <w:sz w:val="22"/>
                <w:szCs w:val="22"/>
              </w:rPr>
              <w:t>ex</w:t>
            </w:r>
            <w:r w:rsidRPr="007033DA">
              <w:rPr>
                <w:sz w:val="22"/>
                <w:szCs w:val="22"/>
              </w:rPr>
              <w:t>clusive</w:t>
            </w:r>
            <w:r>
              <w:rPr>
                <w:sz w:val="22"/>
                <w:szCs w:val="22"/>
              </w:rPr>
              <w:t>,</w:t>
            </w:r>
            <w:r w:rsidRPr="007033DA">
              <w:rPr>
                <w:sz w:val="22"/>
                <w:szCs w:val="22"/>
              </w:rPr>
              <w:t xml:space="preserve"> e não pagos em data anterior à Data Base; (</w:t>
            </w:r>
            <w:proofErr w:type="spellStart"/>
            <w:r w:rsidRPr="007033DA">
              <w:rPr>
                <w:sz w:val="22"/>
                <w:szCs w:val="22"/>
              </w:rPr>
              <w:t>iii</w:t>
            </w:r>
            <w:proofErr w:type="spellEnd"/>
            <w:r w:rsidRPr="007033DA">
              <w:rPr>
                <w:sz w:val="22"/>
                <w:szCs w:val="22"/>
              </w:rPr>
              <w:t xml:space="preserve">) as </w:t>
            </w:r>
            <w:r>
              <w:rPr>
                <w:sz w:val="22"/>
                <w:szCs w:val="22"/>
              </w:rPr>
              <w:t>T</w:t>
            </w:r>
            <w:r w:rsidRPr="007033DA">
              <w:rPr>
                <w:sz w:val="22"/>
                <w:szCs w:val="22"/>
              </w:rPr>
              <w:t xml:space="preserve">axas </w:t>
            </w:r>
            <w:r>
              <w:rPr>
                <w:sz w:val="22"/>
                <w:szCs w:val="22"/>
              </w:rPr>
              <w:t xml:space="preserve">de Administração </w:t>
            </w:r>
            <w:r w:rsidRPr="007033DA">
              <w:rPr>
                <w:sz w:val="22"/>
                <w:szCs w:val="22"/>
              </w:rPr>
              <w:t xml:space="preserve">pagas pelos Devedores; </w:t>
            </w:r>
            <w:r>
              <w:rPr>
                <w:sz w:val="22"/>
                <w:szCs w:val="22"/>
              </w:rPr>
              <w:t>e</w:t>
            </w:r>
            <w:r w:rsidRPr="007033DA">
              <w:rPr>
                <w:sz w:val="22"/>
                <w:szCs w:val="22"/>
              </w:rPr>
              <w:t xml:space="preserve"> (</w:t>
            </w:r>
            <w:proofErr w:type="spellStart"/>
            <w:r w:rsidRPr="007033DA">
              <w:rPr>
                <w:sz w:val="22"/>
                <w:szCs w:val="22"/>
              </w:rPr>
              <w:t>iv</w:t>
            </w:r>
            <w:proofErr w:type="spellEnd"/>
            <w:r w:rsidRPr="007033DA">
              <w:rPr>
                <w:sz w:val="22"/>
                <w:szCs w:val="22"/>
              </w:rPr>
              <w:t>) os prêmios de Seguro;</w:t>
            </w:r>
          </w:p>
        </w:tc>
      </w:tr>
      <w:tr w:rsidR="009B1CCD" w:rsidRPr="007033DA" w14:paraId="533524E3" w14:textId="77777777" w:rsidTr="001A7336">
        <w:tc>
          <w:tcPr>
            <w:tcW w:w="2648" w:type="dxa"/>
          </w:tcPr>
          <w:p w14:paraId="739857AA" w14:textId="77777777" w:rsidR="009B1CCD" w:rsidRPr="00DE231F" w:rsidRDefault="009B1CCD" w:rsidP="002D3DAE">
            <w:pPr>
              <w:pStyle w:val="Cabealho"/>
              <w:spacing w:before="144" w:after="144" w:line="360" w:lineRule="auto"/>
              <w:ind w:left="50"/>
              <w:rPr>
                <w:sz w:val="22"/>
              </w:rPr>
            </w:pPr>
            <w:r w:rsidRPr="00DE231F">
              <w:rPr>
                <w:sz w:val="22"/>
              </w:rPr>
              <w:t>“</w:t>
            </w:r>
            <w:r w:rsidRPr="00DE231F">
              <w:rPr>
                <w:sz w:val="22"/>
                <w:u w:val="single"/>
              </w:rPr>
              <w:t>CRI Seniores</w:t>
            </w:r>
            <w:r w:rsidRPr="00DE231F">
              <w:rPr>
                <w:sz w:val="22"/>
              </w:rPr>
              <w:t>”:</w:t>
            </w:r>
          </w:p>
        </w:tc>
        <w:tc>
          <w:tcPr>
            <w:tcW w:w="6283" w:type="dxa"/>
            <w:gridSpan w:val="2"/>
          </w:tcPr>
          <w:p w14:paraId="36681D34" w14:textId="2BCBA907" w:rsidR="009B1CCD" w:rsidRPr="00DE231F" w:rsidRDefault="009B1CCD" w:rsidP="0067522D">
            <w:pPr>
              <w:pStyle w:val="Cabealho"/>
              <w:tabs>
                <w:tab w:val="clear" w:pos="4419"/>
                <w:tab w:val="clear" w:pos="8838"/>
              </w:tabs>
              <w:spacing w:before="144" w:after="144" w:line="360" w:lineRule="auto"/>
              <w:ind w:left="34"/>
              <w:jc w:val="both"/>
              <w:rPr>
                <w:sz w:val="22"/>
              </w:rPr>
            </w:pPr>
            <w:r w:rsidRPr="00DE231F">
              <w:rPr>
                <w:sz w:val="22"/>
              </w:rPr>
              <w:t xml:space="preserve">Títulos de créditos nominativos, de livre negociação, integrantes da </w:t>
            </w:r>
            <w:r w:rsidR="00D344D8">
              <w:rPr>
                <w:sz w:val="22"/>
                <w:lang w:val="pt-BR"/>
              </w:rPr>
              <w:t>83</w:t>
            </w:r>
            <w:r w:rsidR="0067522D">
              <w:rPr>
                <w:sz w:val="22"/>
                <w:lang w:val="pt-BR"/>
              </w:rPr>
              <w:t>ª</w:t>
            </w:r>
            <w:r w:rsidR="00A71749" w:rsidRPr="00C50041">
              <w:rPr>
                <w:sz w:val="22"/>
                <w:lang w:val="pt-BR"/>
              </w:rPr>
              <w:t xml:space="preserve"> </w:t>
            </w:r>
            <w:r w:rsidRPr="00C50041">
              <w:rPr>
                <w:sz w:val="22"/>
                <w:lang w:val="pt-BR"/>
              </w:rPr>
              <w:t xml:space="preserve">Série da </w:t>
            </w:r>
            <w:r w:rsidR="0067522D">
              <w:rPr>
                <w:sz w:val="22"/>
                <w:lang w:val="pt-BR"/>
              </w:rPr>
              <w:t>4ª</w:t>
            </w:r>
            <w:r w:rsidRPr="00DE231F">
              <w:rPr>
                <w:sz w:val="22"/>
              </w:rPr>
              <w:t xml:space="preserve"> Emissão da </w:t>
            </w:r>
            <w:proofErr w:type="spellStart"/>
            <w:r w:rsidRPr="00DE231F">
              <w:rPr>
                <w:sz w:val="22"/>
              </w:rPr>
              <w:t>Securitizadora</w:t>
            </w:r>
            <w:proofErr w:type="spellEnd"/>
            <w:r w:rsidRPr="00DE231F">
              <w:rPr>
                <w:sz w:val="22"/>
              </w:rPr>
              <w:t>, emitidos sob a forma escritural, com preferência nas amortizações de principal e pagamento de juros em relação ao CRI Subordinado, na forma e condições estabelecidas neste Termo;</w:t>
            </w:r>
          </w:p>
        </w:tc>
      </w:tr>
      <w:tr w:rsidR="009B1CCD" w:rsidRPr="007033DA" w14:paraId="71E54053" w14:textId="77777777" w:rsidTr="001A7336">
        <w:tc>
          <w:tcPr>
            <w:tcW w:w="2648" w:type="dxa"/>
          </w:tcPr>
          <w:p w14:paraId="38D4FFDE" w14:textId="77777777" w:rsidR="009B1CCD" w:rsidRPr="007033DA" w:rsidRDefault="009B1CCD" w:rsidP="002D3DAE">
            <w:pPr>
              <w:pStyle w:val="Textodebalo1"/>
              <w:tabs>
                <w:tab w:val="center" w:pos="4419"/>
                <w:tab w:val="right" w:pos="8838"/>
              </w:tabs>
              <w:spacing w:before="144" w:after="144" w:line="360" w:lineRule="auto"/>
              <w:ind w:left="50"/>
              <w:rPr>
                <w:rFonts w:ascii="Times New Roman" w:hAnsi="Times New Roman" w:cs="Times New Roman"/>
                <w:sz w:val="22"/>
                <w:szCs w:val="22"/>
              </w:rPr>
            </w:pPr>
            <w:r w:rsidRPr="007033DA">
              <w:rPr>
                <w:rFonts w:ascii="Times New Roman" w:hAnsi="Times New Roman" w:cs="Times New Roman"/>
                <w:sz w:val="22"/>
                <w:szCs w:val="22"/>
              </w:rPr>
              <w:t>“</w:t>
            </w:r>
            <w:r w:rsidRPr="007033DA">
              <w:rPr>
                <w:rFonts w:ascii="Times New Roman" w:hAnsi="Times New Roman" w:cs="Times New Roman"/>
                <w:sz w:val="22"/>
                <w:szCs w:val="22"/>
                <w:u w:val="single"/>
              </w:rPr>
              <w:t>CRI Subordinado</w:t>
            </w:r>
            <w:r w:rsidRPr="007033DA">
              <w:rPr>
                <w:rFonts w:ascii="Times New Roman" w:hAnsi="Times New Roman" w:cs="Times New Roman"/>
                <w:sz w:val="22"/>
                <w:szCs w:val="22"/>
              </w:rPr>
              <w:t>”:</w:t>
            </w:r>
          </w:p>
        </w:tc>
        <w:tc>
          <w:tcPr>
            <w:tcW w:w="6283" w:type="dxa"/>
            <w:gridSpan w:val="2"/>
          </w:tcPr>
          <w:p w14:paraId="5E68B499" w14:textId="3CAD0959" w:rsidR="009B1CCD" w:rsidRPr="00DE231F" w:rsidRDefault="009B1CCD" w:rsidP="0067522D">
            <w:pPr>
              <w:pStyle w:val="Cabealho"/>
              <w:tabs>
                <w:tab w:val="clear" w:pos="4419"/>
                <w:tab w:val="clear" w:pos="8838"/>
              </w:tabs>
              <w:spacing w:before="144" w:after="144" w:line="360" w:lineRule="auto"/>
              <w:ind w:left="34"/>
              <w:jc w:val="both"/>
              <w:rPr>
                <w:sz w:val="22"/>
              </w:rPr>
            </w:pPr>
            <w:r w:rsidRPr="00C50041">
              <w:rPr>
                <w:sz w:val="22"/>
                <w:lang w:val="pt-BR"/>
              </w:rPr>
              <w:t xml:space="preserve">Título de crédito nominativo, de livre negociação, integrante da </w:t>
            </w:r>
            <w:r w:rsidR="00D344D8">
              <w:rPr>
                <w:sz w:val="22"/>
                <w:lang w:val="pt-BR"/>
              </w:rPr>
              <w:t>84</w:t>
            </w:r>
            <w:r w:rsidR="0067522D">
              <w:rPr>
                <w:sz w:val="22"/>
                <w:lang w:val="pt-BR"/>
              </w:rPr>
              <w:t>ª</w:t>
            </w:r>
            <w:r w:rsidRPr="00C50041">
              <w:rPr>
                <w:sz w:val="22"/>
                <w:lang w:val="pt-BR"/>
              </w:rPr>
              <w:t xml:space="preserve"> Série da </w:t>
            </w:r>
            <w:r w:rsidR="0067522D">
              <w:rPr>
                <w:sz w:val="22"/>
                <w:lang w:val="pt-BR"/>
              </w:rPr>
              <w:t>4ª</w:t>
            </w:r>
            <w:r w:rsidRPr="00DE231F">
              <w:rPr>
                <w:sz w:val="22"/>
              </w:rPr>
              <w:t xml:space="preserve"> Emissão da </w:t>
            </w:r>
            <w:proofErr w:type="spellStart"/>
            <w:r w:rsidRPr="00DE231F">
              <w:rPr>
                <w:sz w:val="22"/>
              </w:rPr>
              <w:t>Securitizadora</w:t>
            </w:r>
            <w:proofErr w:type="spellEnd"/>
            <w:r w:rsidRPr="00DE231F">
              <w:rPr>
                <w:sz w:val="22"/>
              </w:rPr>
              <w:t xml:space="preserve">, emitido sob a forma escritural, subordinado à amortização de principal e pagamento de juros dos CRI Seniores, na forma e condições estabelecidas neste Termo. Adicionalmente, os recursos eventualmente excedentes dos Créditos Imobiliários, após a ordem de pagamentos prevista nos subitens 3.4.1. (Pagamento </w:t>
            </w:r>
            <w:r w:rsidRPr="00DE231F">
              <w:rPr>
                <w:i/>
                <w:sz w:val="22"/>
              </w:rPr>
              <w:t>Pro Rata</w:t>
            </w:r>
            <w:r w:rsidRPr="00DE231F">
              <w:rPr>
                <w:sz w:val="22"/>
              </w:rPr>
              <w:t>) e 3.4.4. (Pagamento Sequencial), serão devidos e pagos integralmente aos titulares do CRI Subordinado, a título de Prêmio de Subordinação;</w:t>
            </w:r>
          </w:p>
        </w:tc>
      </w:tr>
      <w:tr w:rsidR="009B1CCD" w:rsidRPr="007033DA" w14:paraId="0BC5BD28" w14:textId="77777777" w:rsidTr="001A7336">
        <w:tc>
          <w:tcPr>
            <w:tcW w:w="2648" w:type="dxa"/>
          </w:tcPr>
          <w:p w14:paraId="02E19BD4" w14:textId="77777777" w:rsidR="009B1CCD" w:rsidRPr="007033DA" w:rsidRDefault="009B1CCD" w:rsidP="002D3DAE">
            <w:pPr>
              <w:pStyle w:val="Textodebalo1"/>
              <w:tabs>
                <w:tab w:val="center" w:pos="4419"/>
                <w:tab w:val="right" w:pos="8838"/>
              </w:tabs>
              <w:spacing w:before="144" w:after="144" w:line="360" w:lineRule="auto"/>
              <w:ind w:left="50"/>
              <w:rPr>
                <w:rFonts w:ascii="Times New Roman" w:hAnsi="Times New Roman" w:cs="Times New Roman"/>
                <w:sz w:val="22"/>
                <w:szCs w:val="22"/>
              </w:rPr>
            </w:pPr>
            <w:r w:rsidRPr="007033DA">
              <w:rPr>
                <w:rFonts w:ascii="Times New Roman" w:hAnsi="Times New Roman" w:cs="Times New Roman"/>
                <w:sz w:val="22"/>
                <w:szCs w:val="22"/>
              </w:rPr>
              <w:lastRenderedPageBreak/>
              <w:t>“</w:t>
            </w:r>
            <w:r w:rsidRPr="007033DA">
              <w:rPr>
                <w:rFonts w:ascii="Times New Roman" w:hAnsi="Times New Roman" w:cs="Times New Roman"/>
                <w:sz w:val="22"/>
                <w:szCs w:val="22"/>
                <w:u w:val="single"/>
              </w:rPr>
              <w:t>CRI</w:t>
            </w:r>
            <w:r w:rsidRPr="007033DA">
              <w:rPr>
                <w:rFonts w:ascii="Times New Roman" w:hAnsi="Times New Roman" w:cs="Times New Roman"/>
                <w:sz w:val="22"/>
                <w:szCs w:val="22"/>
              </w:rPr>
              <w:t>”:</w:t>
            </w:r>
          </w:p>
        </w:tc>
        <w:tc>
          <w:tcPr>
            <w:tcW w:w="6283" w:type="dxa"/>
            <w:gridSpan w:val="2"/>
          </w:tcPr>
          <w:p w14:paraId="2423C83E" w14:textId="77777777" w:rsidR="009B1CCD" w:rsidRPr="00DE231F" w:rsidRDefault="009B1CCD" w:rsidP="002D3DAE">
            <w:pPr>
              <w:pStyle w:val="Cabealho"/>
              <w:tabs>
                <w:tab w:val="clear" w:pos="4419"/>
                <w:tab w:val="clear" w:pos="8838"/>
              </w:tabs>
              <w:spacing w:before="144" w:after="144" w:line="360" w:lineRule="auto"/>
              <w:ind w:left="34"/>
              <w:jc w:val="both"/>
              <w:rPr>
                <w:sz w:val="22"/>
              </w:rPr>
            </w:pPr>
            <w:r w:rsidRPr="00DE231F">
              <w:rPr>
                <w:sz w:val="22"/>
              </w:rPr>
              <w:t>Quando referidos em conjunto, o CRI Subordinado e os CRI Seniores;</w:t>
            </w:r>
          </w:p>
        </w:tc>
      </w:tr>
      <w:tr w:rsidR="009B1CCD" w:rsidRPr="007033DA" w14:paraId="064744B1" w14:textId="77777777" w:rsidTr="001A7336">
        <w:tc>
          <w:tcPr>
            <w:tcW w:w="2648" w:type="dxa"/>
          </w:tcPr>
          <w:p w14:paraId="3BF66EB7"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CVM</w:t>
            </w:r>
            <w:r w:rsidRPr="00DE231F">
              <w:rPr>
                <w:rFonts w:ascii="Times New Roman" w:hAnsi="Times New Roman"/>
                <w:sz w:val="22"/>
              </w:rPr>
              <w:t>”:</w:t>
            </w:r>
          </w:p>
        </w:tc>
        <w:tc>
          <w:tcPr>
            <w:tcW w:w="6283" w:type="dxa"/>
            <w:gridSpan w:val="2"/>
          </w:tcPr>
          <w:p w14:paraId="78022B62" w14:textId="77777777" w:rsidR="009B1CCD" w:rsidRPr="00DE231F"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Comissão de Valores Mobiliários;</w:t>
            </w:r>
          </w:p>
        </w:tc>
      </w:tr>
      <w:tr w:rsidR="009B1CCD" w:rsidRPr="007033DA" w14:paraId="09AE6A67" w14:textId="77777777" w:rsidTr="001A7336">
        <w:tc>
          <w:tcPr>
            <w:tcW w:w="2648" w:type="dxa"/>
          </w:tcPr>
          <w:p w14:paraId="7722F7F7"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7033DA">
              <w:rPr>
                <w:rFonts w:ascii="Times New Roman" w:hAnsi="Times New Roman"/>
                <w:sz w:val="22"/>
                <w:szCs w:val="22"/>
              </w:rPr>
              <w:t>“</w:t>
            </w:r>
            <w:r w:rsidRPr="007033DA">
              <w:rPr>
                <w:rFonts w:ascii="Times New Roman" w:hAnsi="Times New Roman"/>
                <w:sz w:val="22"/>
                <w:szCs w:val="22"/>
                <w:u w:val="single"/>
              </w:rPr>
              <w:t>Data Base</w:t>
            </w:r>
            <w:r w:rsidRPr="007033DA">
              <w:rPr>
                <w:rFonts w:ascii="Times New Roman" w:hAnsi="Times New Roman"/>
                <w:sz w:val="22"/>
                <w:szCs w:val="22"/>
              </w:rPr>
              <w:t>”:</w:t>
            </w:r>
          </w:p>
        </w:tc>
        <w:tc>
          <w:tcPr>
            <w:tcW w:w="6283" w:type="dxa"/>
            <w:gridSpan w:val="2"/>
          </w:tcPr>
          <w:p w14:paraId="138FAB61" w14:textId="08A4891D" w:rsidR="009B1CCD" w:rsidRPr="00DE231F" w:rsidRDefault="009B1CCD" w:rsidP="0062261F">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A data de </w:t>
            </w:r>
            <w:r w:rsidR="0062261F">
              <w:rPr>
                <w:rFonts w:ascii="Times New Roman" w:hAnsi="Times New Roman"/>
                <w:sz w:val="22"/>
                <w:szCs w:val="22"/>
                <w:lang w:val="pt-BR" w:eastAsia="en-US"/>
              </w:rPr>
              <w:t>26 de Agosto de 2015</w:t>
            </w:r>
            <w:r w:rsidR="0062261F" w:rsidRPr="00086E7D">
              <w:rPr>
                <w:rFonts w:ascii="Times New Roman" w:hAnsi="Times New Roman"/>
                <w:sz w:val="22"/>
                <w:szCs w:val="22"/>
                <w:lang w:val="pt-BR" w:eastAsia="en-US"/>
              </w:rPr>
              <w:t>;</w:t>
            </w:r>
          </w:p>
        </w:tc>
      </w:tr>
      <w:tr w:rsidR="009B1CCD" w:rsidRPr="007033DA" w14:paraId="707E65EB" w14:textId="77777777" w:rsidTr="001A7336">
        <w:tc>
          <w:tcPr>
            <w:tcW w:w="2648" w:type="dxa"/>
          </w:tcPr>
          <w:p w14:paraId="0334B3CF" w14:textId="77777777" w:rsidR="009B1CCD" w:rsidRPr="007033DA" w:rsidRDefault="009B1CCD" w:rsidP="002D3DAE">
            <w:pPr>
              <w:pStyle w:val="Corpodetexto2"/>
              <w:tabs>
                <w:tab w:val="clear" w:pos="720"/>
              </w:tabs>
              <w:spacing w:before="144" w:after="144" w:line="360" w:lineRule="auto"/>
              <w:ind w:left="50"/>
              <w:jc w:val="left"/>
              <w:rPr>
                <w:rFonts w:ascii="Times New Roman" w:hAnsi="Times New Roman"/>
                <w:sz w:val="22"/>
                <w:szCs w:val="22"/>
              </w:rPr>
            </w:pPr>
            <w:r w:rsidRPr="007033DA">
              <w:rPr>
                <w:rFonts w:ascii="Times New Roman" w:hAnsi="Times New Roman"/>
                <w:sz w:val="22"/>
                <w:szCs w:val="22"/>
              </w:rPr>
              <w:t>“</w:t>
            </w:r>
            <w:r w:rsidRPr="007033DA">
              <w:rPr>
                <w:rFonts w:ascii="Times New Roman" w:hAnsi="Times New Roman"/>
                <w:sz w:val="22"/>
                <w:szCs w:val="22"/>
                <w:u w:val="single"/>
              </w:rPr>
              <w:t xml:space="preserve">Data </w:t>
            </w:r>
            <w:r w:rsidRPr="00DE231F">
              <w:rPr>
                <w:rFonts w:ascii="Times New Roman" w:hAnsi="Times New Roman"/>
                <w:sz w:val="22"/>
                <w:u w:val="single"/>
              </w:rPr>
              <w:t>de Emissão</w:t>
            </w:r>
            <w:r w:rsidRPr="007033DA">
              <w:rPr>
                <w:rFonts w:ascii="Times New Roman" w:hAnsi="Times New Roman"/>
                <w:sz w:val="22"/>
                <w:szCs w:val="22"/>
              </w:rPr>
              <w:t>”:</w:t>
            </w:r>
          </w:p>
        </w:tc>
        <w:tc>
          <w:tcPr>
            <w:tcW w:w="6283" w:type="dxa"/>
            <w:gridSpan w:val="2"/>
          </w:tcPr>
          <w:p w14:paraId="17E2BD21" w14:textId="39BFEA4D" w:rsidR="009B1CCD" w:rsidRPr="00DE231F" w:rsidRDefault="009B1CCD" w:rsidP="0062261F">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A data de </w:t>
            </w:r>
            <w:r w:rsidR="0062261F">
              <w:rPr>
                <w:rFonts w:ascii="Times New Roman" w:hAnsi="Times New Roman"/>
                <w:sz w:val="22"/>
                <w:szCs w:val="22"/>
                <w:lang w:val="pt-BR" w:eastAsia="en-US"/>
              </w:rPr>
              <w:t>26 de Agosto de 2015</w:t>
            </w:r>
            <w:r w:rsidR="0062261F" w:rsidRPr="00086E7D">
              <w:rPr>
                <w:rFonts w:ascii="Times New Roman" w:hAnsi="Times New Roman"/>
                <w:sz w:val="22"/>
                <w:szCs w:val="22"/>
                <w:lang w:val="pt-BR" w:eastAsia="en-US"/>
              </w:rPr>
              <w:t>;</w:t>
            </w:r>
          </w:p>
        </w:tc>
      </w:tr>
      <w:tr w:rsidR="009B1CCD" w:rsidRPr="007033DA" w14:paraId="3CCB8791" w14:textId="77777777" w:rsidTr="001A7336">
        <w:tc>
          <w:tcPr>
            <w:tcW w:w="2648" w:type="dxa"/>
          </w:tcPr>
          <w:p w14:paraId="3C18CB6D" w14:textId="77777777" w:rsidR="009B1CCD" w:rsidRPr="00DE231F" w:rsidRDefault="009B1CCD" w:rsidP="002D3DAE">
            <w:pPr>
              <w:pStyle w:val="Corpodetexto2"/>
              <w:tabs>
                <w:tab w:val="clear" w:pos="720"/>
                <w:tab w:val="clear" w:pos="1440"/>
                <w:tab w:val="left" w:pos="459"/>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Despesas da Emissão</w:t>
            </w:r>
            <w:r w:rsidRPr="00DE231F">
              <w:rPr>
                <w:rFonts w:ascii="Times New Roman" w:hAnsi="Times New Roman"/>
                <w:sz w:val="22"/>
              </w:rPr>
              <w:t>”:</w:t>
            </w:r>
          </w:p>
        </w:tc>
        <w:tc>
          <w:tcPr>
            <w:tcW w:w="6283" w:type="dxa"/>
            <w:gridSpan w:val="2"/>
          </w:tcPr>
          <w:p w14:paraId="1E40F389" w14:textId="77777777" w:rsidR="009B1CCD" w:rsidRPr="00DE231F"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Despesas de responsabilidade do Patrimônio Separado e comissões para fins deste Termo são as seguintes, e deverão ser pagas na ordem ora estabelecida: (a) pagamentos de quaisquer impostos, taxas, contribuições, fiscais ou para-fiscais, ou quaisquer outros tributos e despesas que venham a ser imputados por lei ou regulamentação pertinente ao Patrimônio Separado; (b) despesas com a contratação da </w:t>
            </w:r>
            <w:proofErr w:type="spellStart"/>
            <w:r w:rsidRPr="00DE231F">
              <w:rPr>
                <w:rFonts w:ascii="Times New Roman" w:hAnsi="Times New Roman"/>
                <w:sz w:val="22"/>
              </w:rPr>
              <w:t>Securitizadora</w:t>
            </w:r>
            <w:proofErr w:type="spellEnd"/>
            <w:r w:rsidRPr="00DE231F">
              <w:rPr>
                <w:rFonts w:ascii="Times New Roman" w:hAnsi="Times New Roman"/>
                <w:sz w:val="22"/>
              </w:rPr>
              <w:t xml:space="preserve">, do </w:t>
            </w:r>
            <w:proofErr w:type="spellStart"/>
            <w:r w:rsidRPr="00DE231F">
              <w:rPr>
                <w:rFonts w:ascii="Times New Roman" w:hAnsi="Times New Roman"/>
                <w:i/>
                <w:sz w:val="22"/>
              </w:rPr>
              <w:t>Servicer</w:t>
            </w:r>
            <w:proofErr w:type="spellEnd"/>
            <w:r w:rsidRPr="00DE231F">
              <w:rPr>
                <w:rFonts w:ascii="Times New Roman" w:hAnsi="Times New Roman"/>
                <w:sz w:val="22"/>
              </w:rPr>
              <w:t xml:space="preserve">, advogados e empresas especializadas em cobranças, empresas de avaliação de imóveis e de engenharia, e outras despesas necessárias ao processo de retomada dos Imóveis e/ou de execução e cobrança dos Créditos Imobiliários, bem como as despesas relacionadas a publicações legais; (c) despesas com empresas e autarquias envolvidas na operação, tais como BM&amp;FBOVESPA e CBLC, ANBIMA, CETIP, Agente Fiduciário, Instituição </w:t>
            </w:r>
            <w:proofErr w:type="spellStart"/>
            <w:r w:rsidRPr="00DE231F">
              <w:rPr>
                <w:rFonts w:ascii="Times New Roman" w:hAnsi="Times New Roman"/>
                <w:sz w:val="22"/>
              </w:rPr>
              <w:t>Custodiante</w:t>
            </w:r>
            <w:proofErr w:type="spellEnd"/>
            <w:r w:rsidRPr="00DE231F">
              <w:rPr>
                <w:rFonts w:ascii="Times New Roman" w:hAnsi="Times New Roman"/>
                <w:sz w:val="22"/>
              </w:rPr>
              <w:t xml:space="preserve"> e Agência de </w:t>
            </w:r>
            <w:r w:rsidRPr="00DE231F">
              <w:rPr>
                <w:rFonts w:ascii="Times New Roman" w:hAnsi="Times New Roman"/>
                <w:i/>
                <w:sz w:val="22"/>
              </w:rPr>
              <w:t>Rating</w:t>
            </w:r>
            <w:r w:rsidRPr="00DE231F">
              <w:rPr>
                <w:rFonts w:ascii="Times New Roman" w:hAnsi="Times New Roman"/>
                <w:sz w:val="22"/>
              </w:rPr>
              <w:t xml:space="preserve">, incluindo, mas não se limitando a, todos os custos com o registro das CCI; (d) despesas com registros dos Documentos da Operação (definidos adiante) nos Cartórios de Registro de Títulos e Documentos e/ou nos Registros de Imóveis, conforme aplicável; (e) despesas com a Averbação do Contrato de Cessão nas matrículas dos Imóveis, sempre que ocorrerem as hipóteses previstas no item 2.3.1. deste Termo; (f) despesas relacionadas ao comissionamento previsto no Contrato de Distribuição; (g) despesas decorrentes de procedimentos de cobrança administrativa realizados pelo </w:t>
            </w:r>
            <w:proofErr w:type="spellStart"/>
            <w:r w:rsidRPr="00DE231F">
              <w:rPr>
                <w:rFonts w:ascii="Times New Roman" w:hAnsi="Times New Roman"/>
                <w:i/>
                <w:sz w:val="22"/>
              </w:rPr>
              <w:t>Servicer</w:t>
            </w:r>
            <w:proofErr w:type="spellEnd"/>
            <w:r w:rsidRPr="00DE231F">
              <w:rPr>
                <w:rFonts w:ascii="Times New Roman" w:hAnsi="Times New Roman"/>
                <w:sz w:val="22"/>
              </w:rPr>
              <w:t xml:space="preserve">, nos termos do Contrato de Prestação de Serviços e Cobrança, e de consolidação da propriedade dos Imóveis em nome da Emissora (caso necessário, na hipótese de </w:t>
            </w:r>
            <w:r w:rsidRPr="00DE231F">
              <w:rPr>
                <w:rFonts w:ascii="Times New Roman" w:hAnsi="Times New Roman"/>
                <w:sz w:val="22"/>
              </w:rPr>
              <w:lastRenderedPageBreak/>
              <w:t>inadimplemento da obrigação de recompra do crédito por parte da Cedente nos termos do Contrato de Cessão), nos termos da Lei 9.514/1997; e (h) quaisquer outras despesas relacionadas aos Créditos Imobiliários, à oferta e à Emissão dos CRI;</w:t>
            </w:r>
          </w:p>
        </w:tc>
      </w:tr>
      <w:tr w:rsidR="009B1CCD" w:rsidRPr="007033DA" w14:paraId="3BFF3D3A" w14:textId="77777777" w:rsidTr="001A7336">
        <w:tc>
          <w:tcPr>
            <w:tcW w:w="2648" w:type="dxa"/>
          </w:tcPr>
          <w:p w14:paraId="671C9360"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Devedor(es)</w:t>
            </w:r>
            <w:r w:rsidRPr="00DE231F">
              <w:rPr>
                <w:rFonts w:ascii="Times New Roman" w:hAnsi="Times New Roman"/>
                <w:sz w:val="22"/>
              </w:rPr>
              <w:t>”:</w:t>
            </w:r>
          </w:p>
        </w:tc>
        <w:tc>
          <w:tcPr>
            <w:tcW w:w="6283" w:type="dxa"/>
            <w:gridSpan w:val="2"/>
          </w:tcPr>
          <w:p w14:paraId="4E4EB193" w14:textId="77777777" w:rsidR="009B1CCD" w:rsidRPr="00DE231F" w:rsidRDefault="009B1CCD" w:rsidP="002D3DAE">
            <w:pPr>
              <w:pStyle w:val="Corpodetexto2"/>
              <w:tabs>
                <w:tab w:val="clear" w:pos="720"/>
              </w:tabs>
              <w:spacing w:before="144" w:after="144" w:line="360" w:lineRule="auto"/>
              <w:ind w:left="34"/>
              <w:rPr>
                <w:rFonts w:ascii="Times New Roman" w:hAnsi="Times New Roman"/>
                <w:sz w:val="22"/>
              </w:rPr>
            </w:pPr>
            <w:r w:rsidRPr="00DE231F">
              <w:rPr>
                <w:rFonts w:ascii="Times New Roman" w:hAnsi="Times New Roman"/>
                <w:sz w:val="22"/>
              </w:rPr>
              <w:t xml:space="preserve">Pessoa(s) física(s) devedora(s) e eventuais </w:t>
            </w:r>
            <w:proofErr w:type="spellStart"/>
            <w:r w:rsidRPr="00DE231F">
              <w:rPr>
                <w:rFonts w:ascii="Times New Roman" w:hAnsi="Times New Roman"/>
                <w:sz w:val="22"/>
              </w:rPr>
              <w:t>co-devedores</w:t>
            </w:r>
            <w:proofErr w:type="spellEnd"/>
            <w:r w:rsidRPr="00DE231F">
              <w:rPr>
                <w:rFonts w:ascii="Times New Roman" w:hAnsi="Times New Roman"/>
                <w:sz w:val="22"/>
              </w:rPr>
              <w:t>, de acordo com a respectiva composição de renda dos Contratos de Financiamento, e que seja(m) a(s) responsável(</w:t>
            </w:r>
            <w:proofErr w:type="spellStart"/>
            <w:r w:rsidRPr="00DE231F">
              <w:rPr>
                <w:rFonts w:ascii="Times New Roman" w:hAnsi="Times New Roman"/>
                <w:sz w:val="22"/>
              </w:rPr>
              <w:t>is</w:t>
            </w:r>
            <w:proofErr w:type="spellEnd"/>
            <w:r w:rsidRPr="00DE231F">
              <w:rPr>
                <w:rFonts w:ascii="Times New Roman" w:hAnsi="Times New Roman"/>
                <w:sz w:val="22"/>
              </w:rPr>
              <w:t>) pelo pagamento dos Créditos Imobiliários;</w:t>
            </w:r>
          </w:p>
        </w:tc>
      </w:tr>
      <w:tr w:rsidR="009B1CCD" w:rsidRPr="007033DA" w14:paraId="77023B5C" w14:textId="77777777" w:rsidTr="001A7336">
        <w:tc>
          <w:tcPr>
            <w:tcW w:w="2648" w:type="dxa"/>
          </w:tcPr>
          <w:p w14:paraId="49DCB854" w14:textId="77777777" w:rsidR="009B1CCD" w:rsidRPr="00DE231F" w:rsidRDefault="009B1CCD" w:rsidP="002D3DAE">
            <w:pPr>
              <w:pStyle w:val="Corpodetexto2"/>
              <w:tabs>
                <w:tab w:val="clear" w:pos="720"/>
                <w:tab w:val="clear" w:pos="144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DFI</w:t>
            </w:r>
            <w:r w:rsidRPr="00DE231F">
              <w:rPr>
                <w:rFonts w:ascii="Times New Roman" w:hAnsi="Times New Roman"/>
                <w:sz w:val="22"/>
              </w:rPr>
              <w:t>”:</w:t>
            </w:r>
          </w:p>
        </w:tc>
        <w:tc>
          <w:tcPr>
            <w:tcW w:w="6283" w:type="dxa"/>
            <w:gridSpan w:val="2"/>
          </w:tcPr>
          <w:p w14:paraId="33985BB0" w14:textId="77777777" w:rsidR="009B1CCD" w:rsidRPr="007033DA" w:rsidRDefault="009B1CCD" w:rsidP="002D3DAE">
            <w:pPr>
              <w:spacing w:before="144" w:after="144" w:line="360" w:lineRule="auto"/>
              <w:ind w:left="34"/>
              <w:jc w:val="both"/>
              <w:rPr>
                <w:sz w:val="22"/>
                <w:szCs w:val="22"/>
              </w:rPr>
            </w:pPr>
            <w:r w:rsidRPr="007033DA">
              <w:rPr>
                <w:sz w:val="22"/>
                <w:szCs w:val="22"/>
              </w:rPr>
              <w:t>Seguro de Danos Físicos ao</w:t>
            </w:r>
            <w:r>
              <w:rPr>
                <w:sz w:val="22"/>
                <w:szCs w:val="22"/>
              </w:rPr>
              <w:t>s</w:t>
            </w:r>
            <w:r w:rsidRPr="007033DA">
              <w:rPr>
                <w:sz w:val="22"/>
                <w:szCs w:val="22"/>
              </w:rPr>
              <w:t xml:space="preserve"> Imóveis, contratado originalmente pelos Devedores e eventuais </w:t>
            </w:r>
            <w:proofErr w:type="spellStart"/>
            <w:r w:rsidRPr="007033DA">
              <w:rPr>
                <w:sz w:val="22"/>
                <w:szCs w:val="22"/>
              </w:rPr>
              <w:t>co-devedores</w:t>
            </w:r>
            <w:proofErr w:type="spellEnd"/>
            <w:r w:rsidRPr="007033DA">
              <w:rPr>
                <w:sz w:val="22"/>
                <w:szCs w:val="22"/>
              </w:rPr>
              <w:t>, de acordo com a respectiva composição de renda, junto à Seguradora, tendo como beneficiário o Originador;</w:t>
            </w:r>
          </w:p>
        </w:tc>
      </w:tr>
      <w:tr w:rsidR="009B1CCD" w:rsidRPr="007033DA" w14:paraId="73BFEB0F" w14:textId="77777777" w:rsidTr="001A7336">
        <w:tc>
          <w:tcPr>
            <w:tcW w:w="2648" w:type="dxa"/>
          </w:tcPr>
          <w:p w14:paraId="2BAC431E" w14:textId="77777777" w:rsidR="009B1CCD" w:rsidRPr="00DE231F" w:rsidRDefault="009B1CCD" w:rsidP="002D3DAE">
            <w:pPr>
              <w:pStyle w:val="Corpodetexto2"/>
              <w:tabs>
                <w:tab w:val="clear" w:pos="720"/>
                <w:tab w:val="left" w:pos="676"/>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Dia Útil</w:t>
            </w:r>
            <w:r w:rsidRPr="00DE231F">
              <w:rPr>
                <w:rFonts w:ascii="Times New Roman" w:hAnsi="Times New Roman"/>
                <w:sz w:val="22"/>
              </w:rPr>
              <w:t>”:</w:t>
            </w:r>
          </w:p>
        </w:tc>
        <w:tc>
          <w:tcPr>
            <w:tcW w:w="6283" w:type="dxa"/>
            <w:gridSpan w:val="2"/>
          </w:tcPr>
          <w:p w14:paraId="0A9791C5"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Qualquer dia que não </w:t>
            </w:r>
            <w:r>
              <w:rPr>
                <w:sz w:val="22"/>
                <w:szCs w:val="22"/>
              </w:rPr>
              <w:t>seja</w:t>
            </w:r>
            <w:r w:rsidRPr="007033DA">
              <w:rPr>
                <w:sz w:val="22"/>
                <w:szCs w:val="22"/>
              </w:rPr>
              <w:t xml:space="preserve"> feriado </w:t>
            </w:r>
            <w:r>
              <w:rPr>
                <w:sz w:val="22"/>
                <w:szCs w:val="22"/>
              </w:rPr>
              <w:t>nacional</w:t>
            </w:r>
            <w:r w:rsidRPr="007033DA">
              <w:rPr>
                <w:sz w:val="22"/>
                <w:szCs w:val="22"/>
              </w:rPr>
              <w:t xml:space="preserve">, sábado ou domingo; </w:t>
            </w:r>
          </w:p>
        </w:tc>
      </w:tr>
      <w:tr w:rsidR="009B1CCD" w:rsidRPr="007033DA" w14:paraId="00B22F46" w14:textId="77777777" w:rsidTr="001A7336">
        <w:tc>
          <w:tcPr>
            <w:tcW w:w="2648" w:type="dxa"/>
          </w:tcPr>
          <w:p w14:paraId="24A99D01"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Documentos da Operação</w:t>
            </w:r>
            <w:r w:rsidRPr="007033DA">
              <w:rPr>
                <w:sz w:val="22"/>
                <w:szCs w:val="22"/>
              </w:rPr>
              <w:t>”:</w:t>
            </w:r>
          </w:p>
        </w:tc>
        <w:tc>
          <w:tcPr>
            <w:tcW w:w="6283" w:type="dxa"/>
            <w:gridSpan w:val="2"/>
          </w:tcPr>
          <w:p w14:paraId="19F90143" w14:textId="77777777" w:rsidR="009B1CCD" w:rsidRPr="007033DA" w:rsidRDefault="009B1CCD" w:rsidP="002D3DAE">
            <w:pPr>
              <w:spacing w:before="144" w:after="144" w:line="360" w:lineRule="auto"/>
              <w:ind w:left="29"/>
              <w:jc w:val="both"/>
              <w:rPr>
                <w:sz w:val="22"/>
                <w:szCs w:val="22"/>
              </w:rPr>
            </w:pPr>
            <w:r w:rsidRPr="007033DA">
              <w:rPr>
                <w:sz w:val="22"/>
                <w:szCs w:val="22"/>
              </w:rPr>
              <w:t>Quando mencionados em conjunto, o Contrato de Cessão, a Escritura de Emissão de CCI, este Termo de Securitização, o Contrato de Prestação de Serviços</w:t>
            </w:r>
            <w:r>
              <w:rPr>
                <w:sz w:val="22"/>
                <w:szCs w:val="22"/>
              </w:rPr>
              <w:t xml:space="preserve"> e Cobrança</w:t>
            </w:r>
            <w:r w:rsidRPr="007033DA">
              <w:rPr>
                <w:sz w:val="22"/>
                <w:szCs w:val="22"/>
              </w:rPr>
              <w:t xml:space="preserve"> e o Contrato de Distribuição;</w:t>
            </w:r>
          </w:p>
        </w:tc>
      </w:tr>
      <w:tr w:rsidR="009B1CCD" w:rsidRPr="007033DA" w14:paraId="693F9C80" w14:textId="77777777" w:rsidTr="001A7336">
        <w:tc>
          <w:tcPr>
            <w:tcW w:w="2648" w:type="dxa"/>
          </w:tcPr>
          <w:p w14:paraId="4ECC524B"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Emissora</w:t>
            </w:r>
            <w:r w:rsidRPr="007033DA">
              <w:rPr>
                <w:sz w:val="22"/>
                <w:szCs w:val="22"/>
              </w:rPr>
              <w:t>”</w:t>
            </w:r>
            <w:r>
              <w:rPr>
                <w:sz w:val="22"/>
                <w:szCs w:val="22"/>
              </w:rPr>
              <w:t xml:space="preserve"> ou “</w:t>
            </w:r>
            <w:proofErr w:type="spellStart"/>
            <w:r w:rsidRPr="001E378C">
              <w:rPr>
                <w:sz w:val="22"/>
                <w:szCs w:val="22"/>
                <w:u w:val="single"/>
              </w:rPr>
              <w:t>Securitizadora</w:t>
            </w:r>
            <w:proofErr w:type="spellEnd"/>
            <w:r>
              <w:rPr>
                <w:sz w:val="22"/>
                <w:szCs w:val="22"/>
              </w:rPr>
              <w:t>”</w:t>
            </w:r>
            <w:r w:rsidRPr="007033DA">
              <w:rPr>
                <w:sz w:val="22"/>
                <w:szCs w:val="22"/>
              </w:rPr>
              <w:t>:</w:t>
            </w:r>
          </w:p>
        </w:tc>
        <w:tc>
          <w:tcPr>
            <w:tcW w:w="6283" w:type="dxa"/>
            <w:gridSpan w:val="2"/>
          </w:tcPr>
          <w:p w14:paraId="0F7DD421"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Gaia </w:t>
            </w:r>
            <w:proofErr w:type="spellStart"/>
            <w:r w:rsidRPr="007033DA">
              <w:rPr>
                <w:sz w:val="22"/>
                <w:szCs w:val="22"/>
              </w:rPr>
              <w:t>Securitizadora</w:t>
            </w:r>
            <w:proofErr w:type="spellEnd"/>
            <w:r w:rsidRPr="007033DA">
              <w:rPr>
                <w:sz w:val="22"/>
                <w:szCs w:val="22"/>
              </w:rPr>
              <w:t xml:space="preserve"> S.A., acima qualificada;</w:t>
            </w:r>
          </w:p>
        </w:tc>
      </w:tr>
      <w:tr w:rsidR="009B1CCD" w:rsidRPr="007033DA" w14:paraId="27534FD9" w14:textId="77777777" w:rsidTr="001A7336">
        <w:tc>
          <w:tcPr>
            <w:tcW w:w="2648" w:type="dxa"/>
          </w:tcPr>
          <w:p w14:paraId="4863C247"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Escritura de Emissão de CCI</w:t>
            </w:r>
            <w:r w:rsidRPr="007033DA">
              <w:rPr>
                <w:sz w:val="22"/>
                <w:szCs w:val="22"/>
              </w:rPr>
              <w:t>”:</w:t>
            </w:r>
          </w:p>
        </w:tc>
        <w:tc>
          <w:tcPr>
            <w:tcW w:w="6283" w:type="dxa"/>
            <w:gridSpan w:val="2"/>
          </w:tcPr>
          <w:p w14:paraId="3620E739" w14:textId="63F68085" w:rsidR="009B1CCD" w:rsidRPr="007033DA" w:rsidRDefault="009B1CCD" w:rsidP="002D3DAE">
            <w:pPr>
              <w:spacing w:before="144" w:after="144" w:line="360" w:lineRule="auto"/>
              <w:ind w:left="34"/>
              <w:jc w:val="both"/>
              <w:rPr>
                <w:sz w:val="22"/>
                <w:szCs w:val="22"/>
              </w:rPr>
            </w:pPr>
            <w:r w:rsidRPr="007033DA">
              <w:rPr>
                <w:sz w:val="22"/>
                <w:szCs w:val="22"/>
              </w:rPr>
              <w:t xml:space="preserve">Escritura Particular de Emissão de Cédulas de Crédito Imobiliário, Sem Garantia Real e sob a Forma Escritural, celebrada entre a </w:t>
            </w:r>
            <w:proofErr w:type="spellStart"/>
            <w:r w:rsidRPr="007033DA">
              <w:rPr>
                <w:sz w:val="22"/>
                <w:szCs w:val="22"/>
              </w:rPr>
              <w:t>Securitizadora</w:t>
            </w:r>
            <w:proofErr w:type="spellEnd"/>
            <w:r w:rsidRPr="007033DA">
              <w:rPr>
                <w:sz w:val="22"/>
                <w:szCs w:val="22"/>
              </w:rPr>
              <w:t xml:space="preserve"> e a Instituição </w:t>
            </w:r>
            <w:proofErr w:type="spellStart"/>
            <w:r w:rsidRPr="007033DA">
              <w:rPr>
                <w:sz w:val="22"/>
                <w:szCs w:val="22"/>
              </w:rPr>
              <w:t>Custodiante</w:t>
            </w:r>
            <w:proofErr w:type="spellEnd"/>
            <w:r w:rsidRPr="007033DA">
              <w:rPr>
                <w:sz w:val="22"/>
                <w:szCs w:val="22"/>
              </w:rPr>
              <w:t xml:space="preserve">, em </w:t>
            </w:r>
            <w:r w:rsidR="00021914">
              <w:rPr>
                <w:sz w:val="22"/>
                <w:szCs w:val="22"/>
              </w:rPr>
              <w:t>15 de outubro de 2015</w:t>
            </w:r>
            <w:r w:rsidRPr="007033DA">
              <w:rPr>
                <w:sz w:val="22"/>
                <w:szCs w:val="22"/>
              </w:rPr>
              <w:t xml:space="preserve">; </w:t>
            </w:r>
          </w:p>
        </w:tc>
      </w:tr>
      <w:tr w:rsidR="009B1CCD" w:rsidRPr="007033DA" w14:paraId="5E886A25" w14:textId="77777777" w:rsidTr="001A7336">
        <w:tc>
          <w:tcPr>
            <w:tcW w:w="2648" w:type="dxa"/>
          </w:tcPr>
          <w:p w14:paraId="422AFF04" w14:textId="77777777" w:rsidR="009B1CCD" w:rsidRPr="007033DA" w:rsidRDefault="009B1CCD" w:rsidP="002D3DAE">
            <w:pPr>
              <w:tabs>
                <w:tab w:val="left" w:pos="459"/>
                <w:tab w:val="left" w:pos="676"/>
              </w:tabs>
              <w:spacing w:before="144" w:after="144" w:line="360" w:lineRule="auto"/>
              <w:ind w:left="50"/>
              <w:rPr>
                <w:sz w:val="22"/>
                <w:szCs w:val="22"/>
              </w:rPr>
            </w:pPr>
            <w:r w:rsidRPr="007033DA">
              <w:rPr>
                <w:sz w:val="22"/>
                <w:szCs w:val="22"/>
              </w:rPr>
              <w:t>“</w:t>
            </w:r>
            <w:r w:rsidRPr="007033DA">
              <w:rPr>
                <w:sz w:val="22"/>
                <w:szCs w:val="22"/>
                <w:u w:val="single"/>
              </w:rPr>
              <w:t>Fundo de Reserva</w:t>
            </w:r>
            <w:r w:rsidRPr="007033DA">
              <w:rPr>
                <w:sz w:val="22"/>
                <w:szCs w:val="22"/>
              </w:rPr>
              <w:t>”:</w:t>
            </w:r>
          </w:p>
        </w:tc>
        <w:tc>
          <w:tcPr>
            <w:tcW w:w="6283" w:type="dxa"/>
            <w:gridSpan w:val="2"/>
          </w:tcPr>
          <w:p w14:paraId="0686055D" w14:textId="77777777" w:rsidR="009B1CCD" w:rsidRPr="007033DA" w:rsidRDefault="009B1CCD" w:rsidP="002D3DAE">
            <w:pPr>
              <w:spacing w:before="144" w:after="144" w:line="360" w:lineRule="auto"/>
              <w:ind w:left="34"/>
              <w:jc w:val="both"/>
              <w:rPr>
                <w:sz w:val="22"/>
                <w:szCs w:val="22"/>
              </w:rPr>
            </w:pPr>
            <w:r>
              <w:rPr>
                <w:sz w:val="22"/>
                <w:szCs w:val="22"/>
              </w:rPr>
              <w:t>Fundo constituído por</w:t>
            </w:r>
            <w:r w:rsidRPr="007033DA">
              <w:rPr>
                <w:sz w:val="22"/>
                <w:szCs w:val="22"/>
              </w:rPr>
              <w:t xml:space="preserve"> recursos depositados n</w:t>
            </w:r>
            <w:r>
              <w:rPr>
                <w:sz w:val="22"/>
                <w:szCs w:val="22"/>
              </w:rPr>
              <w:t>a</w:t>
            </w:r>
            <w:r w:rsidRPr="007033DA">
              <w:rPr>
                <w:sz w:val="22"/>
                <w:szCs w:val="22"/>
              </w:rPr>
              <w:t xml:space="preserve"> </w:t>
            </w:r>
            <w:r>
              <w:rPr>
                <w:sz w:val="22"/>
                <w:szCs w:val="22"/>
              </w:rPr>
              <w:t>Conta Centralizadora,</w:t>
            </w:r>
            <w:r w:rsidRPr="007033DA">
              <w:rPr>
                <w:sz w:val="22"/>
                <w:szCs w:val="22"/>
              </w:rPr>
              <w:t xml:space="preserve"> </w:t>
            </w:r>
            <w:r>
              <w:rPr>
                <w:sz w:val="22"/>
                <w:szCs w:val="22"/>
              </w:rPr>
              <w:t xml:space="preserve">e que poderá </w:t>
            </w:r>
            <w:r w:rsidRPr="007033DA">
              <w:rPr>
                <w:sz w:val="22"/>
                <w:szCs w:val="22"/>
              </w:rPr>
              <w:t xml:space="preserve">ser utilizado para pagamento de quaisquer obrigações do Patrimônio Separado que não possam ser cumpridas em razão da indisponibilidade momentânea de recursos no caixa do Patrimônio Separado. Os recursos integrantes do Fundo de Reserva deverão ser aplicados em títulos públicos federais, para resgate a qualquer </w:t>
            </w:r>
            <w:r w:rsidRPr="007033DA">
              <w:rPr>
                <w:sz w:val="22"/>
                <w:szCs w:val="22"/>
              </w:rPr>
              <w:lastRenderedPageBreak/>
              <w:t>momento e/ou certificado de depósito bancário de emissão do Banco Autorizado com liquidez diária</w:t>
            </w:r>
            <w:r>
              <w:rPr>
                <w:sz w:val="22"/>
                <w:szCs w:val="22"/>
              </w:rPr>
              <w:t>. O Fundo de Reserva será constituído conforme cláusulas 3.2 e 3.4.1.1 deste Termo</w:t>
            </w:r>
            <w:r w:rsidRPr="007033DA">
              <w:rPr>
                <w:sz w:val="22"/>
                <w:szCs w:val="22"/>
              </w:rPr>
              <w:t xml:space="preserve">; </w:t>
            </w:r>
          </w:p>
        </w:tc>
      </w:tr>
      <w:tr w:rsidR="009B1CCD" w:rsidRPr="007033DA" w14:paraId="03A68D8A" w14:textId="77777777" w:rsidTr="001A7336">
        <w:tc>
          <w:tcPr>
            <w:tcW w:w="2648" w:type="dxa"/>
          </w:tcPr>
          <w:p w14:paraId="325CF179"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lastRenderedPageBreak/>
              <w:t>“</w:t>
            </w:r>
            <w:r w:rsidRPr="007033DA">
              <w:rPr>
                <w:sz w:val="22"/>
                <w:szCs w:val="22"/>
                <w:u w:val="single"/>
              </w:rPr>
              <w:t>Imóveis</w:t>
            </w:r>
            <w:r w:rsidRPr="007033DA">
              <w:rPr>
                <w:sz w:val="22"/>
                <w:szCs w:val="22"/>
              </w:rPr>
              <w:t>”:</w:t>
            </w:r>
          </w:p>
        </w:tc>
        <w:tc>
          <w:tcPr>
            <w:tcW w:w="6283" w:type="dxa"/>
            <w:gridSpan w:val="2"/>
          </w:tcPr>
          <w:p w14:paraId="32A8753E" w14:textId="4C8BA568" w:rsidR="009B1CCD" w:rsidRPr="007033DA" w:rsidRDefault="009B1CCD" w:rsidP="002D3DAE">
            <w:pPr>
              <w:spacing w:before="144" w:after="144" w:line="360" w:lineRule="auto"/>
              <w:ind w:left="34"/>
              <w:jc w:val="both"/>
              <w:rPr>
                <w:sz w:val="22"/>
                <w:szCs w:val="22"/>
              </w:rPr>
            </w:pPr>
            <w:r w:rsidRPr="007033DA">
              <w:rPr>
                <w:sz w:val="22"/>
                <w:szCs w:val="22"/>
              </w:rPr>
              <w:t>Imóveis residenciais urbanos adquiridos pelos Devedores com os recursos oriundos dos seus respectivos Contratos de Financiamento</w:t>
            </w:r>
            <w:r>
              <w:rPr>
                <w:sz w:val="22"/>
                <w:szCs w:val="22"/>
              </w:rPr>
              <w:t>, e</w:t>
            </w:r>
            <w:r w:rsidRPr="007033DA">
              <w:rPr>
                <w:sz w:val="22"/>
                <w:szCs w:val="22"/>
              </w:rPr>
              <w:t xml:space="preserve"> que se encontram alienados fiduciariamente em favor do Banco do Brasil;</w:t>
            </w:r>
          </w:p>
        </w:tc>
      </w:tr>
      <w:tr w:rsidR="009B1CCD" w:rsidRPr="007033DA" w14:paraId="287A7DF0" w14:textId="77777777" w:rsidTr="001A7336">
        <w:tc>
          <w:tcPr>
            <w:tcW w:w="2648" w:type="dxa"/>
          </w:tcPr>
          <w:p w14:paraId="27909B96" w14:textId="77777777" w:rsidR="009B1CCD" w:rsidRPr="00DE231F" w:rsidRDefault="009B1CCD" w:rsidP="002D3DAE">
            <w:pPr>
              <w:pStyle w:val="Corpodetexto"/>
              <w:tabs>
                <w:tab w:val="clear" w:pos="720"/>
                <w:tab w:val="left" w:pos="676"/>
              </w:tabs>
              <w:spacing w:before="144" w:after="144" w:line="360" w:lineRule="auto"/>
              <w:ind w:left="50"/>
              <w:jc w:val="left"/>
              <w:rPr>
                <w:b w:val="0"/>
                <w:i w:val="0"/>
                <w:sz w:val="22"/>
              </w:rPr>
            </w:pPr>
            <w:r w:rsidRPr="00DE231F">
              <w:rPr>
                <w:b w:val="0"/>
                <w:i w:val="0"/>
                <w:sz w:val="22"/>
              </w:rPr>
              <w:t>“</w:t>
            </w:r>
            <w:r w:rsidRPr="00DE231F">
              <w:rPr>
                <w:b w:val="0"/>
                <w:i w:val="0"/>
                <w:sz w:val="22"/>
                <w:u w:val="single"/>
              </w:rPr>
              <w:t xml:space="preserve">Instituição </w:t>
            </w:r>
            <w:proofErr w:type="spellStart"/>
            <w:r w:rsidRPr="00DE231F">
              <w:rPr>
                <w:b w:val="0"/>
                <w:i w:val="0"/>
                <w:sz w:val="22"/>
                <w:u w:val="single"/>
              </w:rPr>
              <w:t>Custodiante</w:t>
            </w:r>
            <w:proofErr w:type="spellEnd"/>
            <w:r w:rsidRPr="00DE231F">
              <w:rPr>
                <w:b w:val="0"/>
                <w:i w:val="0"/>
                <w:sz w:val="22"/>
              </w:rPr>
              <w:t>”:</w:t>
            </w:r>
          </w:p>
        </w:tc>
        <w:tc>
          <w:tcPr>
            <w:tcW w:w="6283" w:type="dxa"/>
            <w:gridSpan w:val="2"/>
          </w:tcPr>
          <w:p w14:paraId="71AD82A9" w14:textId="77777777" w:rsidR="009B1CCD" w:rsidRPr="00DE231F" w:rsidRDefault="009B1CCD" w:rsidP="002D3DAE">
            <w:pPr>
              <w:pStyle w:val="Corpodetexto"/>
              <w:tabs>
                <w:tab w:val="clear" w:pos="720"/>
              </w:tabs>
              <w:spacing w:before="144" w:after="144" w:line="360" w:lineRule="auto"/>
              <w:ind w:left="34"/>
              <w:rPr>
                <w:b w:val="0"/>
                <w:i w:val="0"/>
                <w:sz w:val="22"/>
              </w:rPr>
            </w:pPr>
            <w:r w:rsidRPr="00DE231F">
              <w:rPr>
                <w:b w:val="0"/>
                <w:i w:val="0"/>
                <w:sz w:val="22"/>
              </w:rPr>
              <w:t xml:space="preserve">Pentágono S.A. Distribuidora de </w:t>
            </w:r>
            <w:proofErr w:type="spellStart"/>
            <w:r w:rsidRPr="00DE231F">
              <w:rPr>
                <w:b w:val="0"/>
                <w:i w:val="0"/>
                <w:sz w:val="22"/>
              </w:rPr>
              <w:t>Titulos</w:t>
            </w:r>
            <w:proofErr w:type="spellEnd"/>
            <w:r w:rsidRPr="00DE231F">
              <w:rPr>
                <w:b w:val="0"/>
                <w:i w:val="0"/>
                <w:sz w:val="22"/>
              </w:rPr>
              <w:t xml:space="preserve"> e Valores Mobiliários, acima qualificada;</w:t>
            </w:r>
          </w:p>
        </w:tc>
      </w:tr>
      <w:tr w:rsidR="009B1CCD" w:rsidRPr="007033DA" w14:paraId="6B8BE124" w14:textId="77777777" w:rsidTr="001A7336">
        <w:tc>
          <w:tcPr>
            <w:tcW w:w="2648" w:type="dxa"/>
          </w:tcPr>
          <w:p w14:paraId="7E3E336E"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28</w:t>
            </w:r>
            <w:r w:rsidRPr="007033DA">
              <w:rPr>
                <w:sz w:val="22"/>
                <w:szCs w:val="22"/>
              </w:rPr>
              <w:t>”:</w:t>
            </w:r>
          </w:p>
        </w:tc>
        <w:tc>
          <w:tcPr>
            <w:tcW w:w="6283" w:type="dxa"/>
            <w:gridSpan w:val="2"/>
          </w:tcPr>
          <w:p w14:paraId="3347FB99"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Instrução CVM nº 28, de 23 de novembro de 1983; </w:t>
            </w:r>
          </w:p>
        </w:tc>
      </w:tr>
      <w:tr w:rsidR="009B1CCD" w:rsidRPr="007033DA" w14:paraId="4ACE31F1" w14:textId="77777777" w:rsidTr="001A7336">
        <w:tc>
          <w:tcPr>
            <w:tcW w:w="2648" w:type="dxa"/>
          </w:tcPr>
          <w:p w14:paraId="704903A2"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400</w:t>
            </w:r>
            <w:r w:rsidRPr="007033DA">
              <w:rPr>
                <w:sz w:val="22"/>
                <w:szCs w:val="22"/>
              </w:rPr>
              <w:t>”:</w:t>
            </w:r>
          </w:p>
        </w:tc>
        <w:tc>
          <w:tcPr>
            <w:tcW w:w="6283" w:type="dxa"/>
            <w:gridSpan w:val="2"/>
          </w:tcPr>
          <w:p w14:paraId="3C1D4ADF"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400, de 29 de dezembro de 2.003;</w:t>
            </w:r>
          </w:p>
        </w:tc>
      </w:tr>
      <w:tr w:rsidR="009B1CCD" w:rsidRPr="007033DA" w14:paraId="08C718C9" w14:textId="77777777" w:rsidTr="001A7336">
        <w:tc>
          <w:tcPr>
            <w:tcW w:w="2648" w:type="dxa"/>
          </w:tcPr>
          <w:p w14:paraId="31803F49"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414</w:t>
            </w:r>
            <w:r w:rsidRPr="007033DA">
              <w:rPr>
                <w:sz w:val="22"/>
                <w:szCs w:val="22"/>
              </w:rPr>
              <w:t>”:</w:t>
            </w:r>
          </w:p>
        </w:tc>
        <w:tc>
          <w:tcPr>
            <w:tcW w:w="6283" w:type="dxa"/>
            <w:gridSpan w:val="2"/>
          </w:tcPr>
          <w:p w14:paraId="2008B2FB"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414, de 30 de dezembro de 2.004;</w:t>
            </w:r>
          </w:p>
        </w:tc>
      </w:tr>
      <w:tr w:rsidR="009B1CCD" w:rsidRPr="007033DA" w14:paraId="29051A6A" w14:textId="77777777" w:rsidTr="001A7336">
        <w:tc>
          <w:tcPr>
            <w:tcW w:w="2648" w:type="dxa"/>
          </w:tcPr>
          <w:p w14:paraId="590E8313"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476</w:t>
            </w:r>
            <w:r w:rsidRPr="007033DA">
              <w:rPr>
                <w:sz w:val="22"/>
                <w:szCs w:val="22"/>
              </w:rPr>
              <w:t>”:</w:t>
            </w:r>
          </w:p>
        </w:tc>
        <w:tc>
          <w:tcPr>
            <w:tcW w:w="6283" w:type="dxa"/>
            <w:gridSpan w:val="2"/>
          </w:tcPr>
          <w:p w14:paraId="1CC7689D"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476, de 16 de janeiro de 2.009;</w:t>
            </w:r>
          </w:p>
        </w:tc>
      </w:tr>
      <w:tr w:rsidR="00CD6DA7" w:rsidRPr="007033DA" w14:paraId="3036F17F" w14:textId="77777777" w:rsidTr="00CD6DA7">
        <w:tc>
          <w:tcPr>
            <w:tcW w:w="2648" w:type="dxa"/>
          </w:tcPr>
          <w:p w14:paraId="46226AD5" w14:textId="554EB26B" w:rsidR="00CD6DA7" w:rsidRPr="00CD6DA7" w:rsidRDefault="00CD6DA7" w:rsidP="00CD6DA7">
            <w:pPr>
              <w:tabs>
                <w:tab w:val="left" w:pos="676"/>
              </w:tabs>
              <w:spacing w:before="144" w:after="144" w:line="360" w:lineRule="auto"/>
              <w:ind w:left="50"/>
              <w:rPr>
                <w:sz w:val="22"/>
                <w:szCs w:val="22"/>
              </w:rPr>
            </w:pPr>
            <w:r>
              <w:rPr>
                <w:sz w:val="22"/>
                <w:szCs w:val="22"/>
              </w:rPr>
              <w:t>“I</w:t>
            </w:r>
            <w:r>
              <w:rPr>
                <w:sz w:val="22"/>
                <w:szCs w:val="22"/>
                <w:u w:val="single"/>
              </w:rPr>
              <w:t>nstrução CVM 539</w:t>
            </w:r>
            <w:r>
              <w:rPr>
                <w:sz w:val="22"/>
                <w:szCs w:val="22"/>
              </w:rPr>
              <w:t>”</w:t>
            </w:r>
          </w:p>
        </w:tc>
        <w:tc>
          <w:tcPr>
            <w:tcW w:w="6283" w:type="dxa"/>
            <w:gridSpan w:val="2"/>
          </w:tcPr>
          <w:p w14:paraId="31695036" w14:textId="69C17D84" w:rsidR="00CD6DA7" w:rsidRPr="007033DA" w:rsidRDefault="00CD6DA7">
            <w:pPr>
              <w:spacing w:before="144" w:after="144" w:line="360" w:lineRule="auto"/>
              <w:ind w:left="34"/>
              <w:jc w:val="both"/>
              <w:rPr>
                <w:sz w:val="22"/>
                <w:szCs w:val="22"/>
              </w:rPr>
            </w:pPr>
            <w:r>
              <w:rPr>
                <w:sz w:val="22"/>
                <w:szCs w:val="22"/>
              </w:rPr>
              <w:t>Instrução CVM nº 539, de 13 de novembro de 2.013;</w:t>
            </w:r>
          </w:p>
        </w:tc>
      </w:tr>
      <w:tr w:rsidR="009B1CCD" w:rsidRPr="007033DA" w14:paraId="5F4D90D7" w14:textId="77777777" w:rsidTr="001A7336">
        <w:tc>
          <w:tcPr>
            <w:tcW w:w="2648" w:type="dxa"/>
          </w:tcPr>
          <w:p w14:paraId="43D32402"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Investidores</w:t>
            </w:r>
            <w:r w:rsidRPr="007033DA">
              <w:rPr>
                <w:sz w:val="22"/>
                <w:szCs w:val="22"/>
              </w:rPr>
              <w:t>”:</w:t>
            </w:r>
          </w:p>
        </w:tc>
        <w:tc>
          <w:tcPr>
            <w:tcW w:w="6283" w:type="dxa"/>
            <w:gridSpan w:val="2"/>
          </w:tcPr>
          <w:p w14:paraId="16192FDB" w14:textId="77777777" w:rsidR="009B1CCD" w:rsidRPr="007033DA" w:rsidRDefault="009B1CCD" w:rsidP="002D3DAE">
            <w:pPr>
              <w:spacing w:before="144" w:after="144" w:line="360" w:lineRule="auto"/>
              <w:ind w:left="34"/>
              <w:jc w:val="both"/>
              <w:rPr>
                <w:sz w:val="22"/>
                <w:szCs w:val="22"/>
              </w:rPr>
            </w:pPr>
            <w:r w:rsidRPr="007033DA">
              <w:rPr>
                <w:sz w:val="22"/>
                <w:szCs w:val="22"/>
              </w:rPr>
              <w:t>Os titulares dos CRI;</w:t>
            </w:r>
          </w:p>
        </w:tc>
      </w:tr>
      <w:tr w:rsidR="009B1CCD" w:rsidRPr="007033DA" w14:paraId="5045284F" w14:textId="77777777" w:rsidTr="00104388">
        <w:tc>
          <w:tcPr>
            <w:tcW w:w="2659" w:type="dxa"/>
          </w:tcPr>
          <w:p w14:paraId="3DBA6F5B" w14:textId="14ED0029" w:rsidR="009B1CCD" w:rsidRPr="007033DA" w:rsidRDefault="009B1CCD" w:rsidP="00CD6DA7">
            <w:pPr>
              <w:tabs>
                <w:tab w:val="left" w:pos="676"/>
              </w:tabs>
              <w:spacing w:before="144" w:after="144" w:line="360" w:lineRule="auto"/>
              <w:ind w:left="50"/>
              <w:rPr>
                <w:sz w:val="22"/>
                <w:szCs w:val="22"/>
              </w:rPr>
            </w:pPr>
            <w:r w:rsidRPr="007033DA">
              <w:rPr>
                <w:color w:val="000000"/>
                <w:sz w:val="22"/>
                <w:szCs w:val="22"/>
              </w:rPr>
              <w:t>“</w:t>
            </w:r>
            <w:r w:rsidRPr="007033DA">
              <w:rPr>
                <w:color w:val="000000"/>
                <w:sz w:val="22"/>
                <w:szCs w:val="22"/>
                <w:u w:val="single"/>
              </w:rPr>
              <w:t>Investidores Qualificados</w:t>
            </w:r>
            <w:r w:rsidRPr="007033DA">
              <w:rPr>
                <w:color w:val="000000"/>
                <w:sz w:val="22"/>
                <w:szCs w:val="22"/>
              </w:rPr>
              <w:t>”:</w:t>
            </w:r>
          </w:p>
        </w:tc>
        <w:tc>
          <w:tcPr>
            <w:tcW w:w="6272" w:type="dxa"/>
            <w:gridSpan w:val="2"/>
          </w:tcPr>
          <w:p w14:paraId="344EDB70" w14:textId="30E0372D" w:rsidR="009B1CCD" w:rsidRPr="007033DA" w:rsidRDefault="009B1CCD" w:rsidP="00953100">
            <w:pPr>
              <w:spacing w:before="144" w:after="144" w:line="360" w:lineRule="auto"/>
              <w:ind w:left="34"/>
              <w:jc w:val="both"/>
              <w:rPr>
                <w:sz w:val="22"/>
                <w:szCs w:val="22"/>
              </w:rPr>
            </w:pPr>
            <w:r w:rsidRPr="007033DA">
              <w:rPr>
                <w:color w:val="000000"/>
                <w:sz w:val="22"/>
                <w:szCs w:val="22"/>
              </w:rPr>
              <w:t xml:space="preserve">Os CRI </w:t>
            </w:r>
            <w:r w:rsidR="00104388">
              <w:rPr>
                <w:color w:val="000000"/>
                <w:sz w:val="22"/>
                <w:szCs w:val="22"/>
              </w:rPr>
              <w:t xml:space="preserve">ofertados somente poderão ser negociados entre </w:t>
            </w:r>
            <w:r w:rsidRPr="007033DA">
              <w:rPr>
                <w:color w:val="000000"/>
                <w:sz w:val="22"/>
                <w:szCs w:val="22"/>
              </w:rPr>
              <w:t xml:space="preserve">investidores qualificados, assim definidos nos termos do artigo </w:t>
            </w:r>
            <w:r w:rsidR="00CD6DA7">
              <w:rPr>
                <w:color w:val="000000"/>
                <w:sz w:val="22"/>
                <w:szCs w:val="22"/>
              </w:rPr>
              <w:t>9</w:t>
            </w:r>
            <w:r w:rsidRPr="007033DA">
              <w:rPr>
                <w:color w:val="000000"/>
                <w:sz w:val="22"/>
                <w:szCs w:val="22"/>
              </w:rPr>
              <w:t>º</w:t>
            </w:r>
            <w:r w:rsidR="00CD6DA7">
              <w:rPr>
                <w:color w:val="000000"/>
                <w:sz w:val="22"/>
                <w:szCs w:val="22"/>
              </w:rPr>
              <w:t>-</w:t>
            </w:r>
            <w:r w:rsidR="00104388">
              <w:rPr>
                <w:color w:val="000000"/>
                <w:sz w:val="22"/>
                <w:szCs w:val="22"/>
              </w:rPr>
              <w:t>B</w:t>
            </w:r>
            <w:r w:rsidRPr="007033DA">
              <w:rPr>
                <w:color w:val="000000"/>
                <w:sz w:val="22"/>
                <w:szCs w:val="22"/>
              </w:rPr>
              <w:t xml:space="preserve"> da Instrução CVM </w:t>
            </w:r>
            <w:r w:rsidR="00CD6DA7">
              <w:rPr>
                <w:color w:val="000000"/>
                <w:sz w:val="22"/>
                <w:szCs w:val="22"/>
              </w:rPr>
              <w:t>539</w:t>
            </w:r>
            <w:r w:rsidRPr="007033DA">
              <w:rPr>
                <w:sz w:val="22"/>
                <w:szCs w:val="22"/>
              </w:rPr>
              <w:t>;</w:t>
            </w:r>
            <w:r w:rsidR="002F0B1A">
              <w:rPr>
                <w:sz w:val="22"/>
                <w:szCs w:val="22"/>
              </w:rPr>
              <w:t xml:space="preserve"> </w:t>
            </w:r>
          </w:p>
        </w:tc>
      </w:tr>
      <w:tr w:rsidR="00104388" w:rsidRPr="007033DA" w14:paraId="556BD1C8" w14:textId="77777777" w:rsidTr="00CD6DA7">
        <w:tc>
          <w:tcPr>
            <w:tcW w:w="2648" w:type="dxa"/>
          </w:tcPr>
          <w:p w14:paraId="705C03B6" w14:textId="04967071" w:rsidR="00104388" w:rsidRPr="007033DA" w:rsidRDefault="00104388" w:rsidP="00104388">
            <w:pPr>
              <w:tabs>
                <w:tab w:val="left" w:pos="676"/>
              </w:tabs>
              <w:spacing w:before="144" w:after="144" w:line="360" w:lineRule="auto"/>
              <w:ind w:left="50"/>
              <w:rPr>
                <w:color w:val="000000"/>
                <w:sz w:val="22"/>
                <w:szCs w:val="22"/>
              </w:rPr>
            </w:pPr>
            <w:r w:rsidRPr="007033DA">
              <w:rPr>
                <w:color w:val="000000"/>
                <w:sz w:val="22"/>
                <w:szCs w:val="22"/>
              </w:rPr>
              <w:t>“</w:t>
            </w:r>
            <w:r w:rsidRPr="007033DA">
              <w:rPr>
                <w:color w:val="000000"/>
                <w:sz w:val="22"/>
                <w:szCs w:val="22"/>
                <w:u w:val="single"/>
              </w:rPr>
              <w:t xml:space="preserve">Investidores </w:t>
            </w:r>
            <w:r>
              <w:rPr>
                <w:color w:val="000000"/>
                <w:sz w:val="22"/>
                <w:szCs w:val="22"/>
                <w:u w:val="single"/>
              </w:rPr>
              <w:t>Profissionais</w:t>
            </w:r>
            <w:r w:rsidRPr="007033DA">
              <w:rPr>
                <w:color w:val="000000"/>
                <w:sz w:val="22"/>
                <w:szCs w:val="22"/>
              </w:rPr>
              <w:t>”:</w:t>
            </w:r>
          </w:p>
        </w:tc>
        <w:tc>
          <w:tcPr>
            <w:tcW w:w="6283" w:type="dxa"/>
            <w:gridSpan w:val="2"/>
          </w:tcPr>
          <w:p w14:paraId="1507559B" w14:textId="4C43B4A4" w:rsidR="00104388" w:rsidRPr="007033DA" w:rsidRDefault="00104388" w:rsidP="00104388">
            <w:pPr>
              <w:spacing w:before="144" w:after="144" w:line="360" w:lineRule="auto"/>
              <w:ind w:left="34"/>
              <w:jc w:val="both"/>
              <w:rPr>
                <w:color w:val="000000"/>
                <w:sz w:val="22"/>
                <w:szCs w:val="22"/>
              </w:rPr>
            </w:pPr>
            <w:r w:rsidRPr="007033DA">
              <w:rPr>
                <w:color w:val="000000"/>
                <w:sz w:val="22"/>
                <w:szCs w:val="22"/>
              </w:rPr>
              <w:t xml:space="preserve">Os CRI serão colocados com esforços restritos, em oferta destinada exclusivamente a investidores </w:t>
            </w:r>
            <w:r>
              <w:rPr>
                <w:color w:val="000000"/>
                <w:sz w:val="22"/>
                <w:szCs w:val="22"/>
              </w:rPr>
              <w:t>profissionais</w:t>
            </w:r>
            <w:r w:rsidRPr="007033DA">
              <w:rPr>
                <w:color w:val="000000"/>
                <w:sz w:val="22"/>
                <w:szCs w:val="22"/>
              </w:rPr>
              <w:t xml:space="preserve">, assim definidos nos termos do artigo </w:t>
            </w:r>
            <w:r>
              <w:rPr>
                <w:color w:val="000000"/>
                <w:sz w:val="22"/>
                <w:szCs w:val="22"/>
              </w:rPr>
              <w:t>9</w:t>
            </w:r>
            <w:r w:rsidRPr="007033DA">
              <w:rPr>
                <w:color w:val="000000"/>
                <w:sz w:val="22"/>
                <w:szCs w:val="22"/>
              </w:rPr>
              <w:t>º</w:t>
            </w:r>
            <w:r>
              <w:rPr>
                <w:color w:val="000000"/>
                <w:sz w:val="22"/>
                <w:szCs w:val="22"/>
              </w:rPr>
              <w:t>-A</w:t>
            </w:r>
            <w:r w:rsidRPr="007033DA">
              <w:rPr>
                <w:color w:val="000000"/>
                <w:sz w:val="22"/>
                <w:szCs w:val="22"/>
              </w:rPr>
              <w:t xml:space="preserve"> da Instrução CVM </w:t>
            </w:r>
            <w:r>
              <w:rPr>
                <w:color w:val="000000"/>
                <w:sz w:val="22"/>
                <w:szCs w:val="22"/>
              </w:rPr>
              <w:t>539</w:t>
            </w:r>
            <w:r w:rsidRPr="007033DA">
              <w:rPr>
                <w:sz w:val="22"/>
                <w:szCs w:val="22"/>
              </w:rPr>
              <w:t>;</w:t>
            </w:r>
            <w:r>
              <w:rPr>
                <w:sz w:val="22"/>
                <w:szCs w:val="22"/>
              </w:rPr>
              <w:t xml:space="preserve"> </w:t>
            </w:r>
          </w:p>
        </w:tc>
      </w:tr>
      <w:tr w:rsidR="00104388" w:rsidRPr="007033DA" w14:paraId="06D3224D" w14:textId="77777777" w:rsidTr="001A7336">
        <w:tc>
          <w:tcPr>
            <w:tcW w:w="2648" w:type="dxa"/>
          </w:tcPr>
          <w:p w14:paraId="082849A0"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Lei 10.931/04</w:t>
            </w:r>
            <w:r w:rsidRPr="007033DA">
              <w:rPr>
                <w:sz w:val="22"/>
                <w:szCs w:val="22"/>
              </w:rPr>
              <w:t>”:</w:t>
            </w:r>
          </w:p>
        </w:tc>
        <w:tc>
          <w:tcPr>
            <w:tcW w:w="6283" w:type="dxa"/>
            <w:gridSpan w:val="2"/>
          </w:tcPr>
          <w:p w14:paraId="0C9D3A52" w14:textId="77777777" w:rsidR="00104388" w:rsidRPr="007033DA" w:rsidRDefault="00104388" w:rsidP="00104388">
            <w:pPr>
              <w:spacing w:before="144" w:after="144" w:line="360" w:lineRule="auto"/>
              <w:ind w:left="34"/>
              <w:jc w:val="both"/>
              <w:rPr>
                <w:sz w:val="22"/>
                <w:szCs w:val="22"/>
              </w:rPr>
            </w:pPr>
            <w:r w:rsidRPr="007033DA">
              <w:rPr>
                <w:sz w:val="22"/>
                <w:szCs w:val="22"/>
              </w:rPr>
              <w:t>Lei n.º 10.931, de 2 de agosto de 2004;</w:t>
            </w:r>
          </w:p>
        </w:tc>
      </w:tr>
      <w:tr w:rsidR="00104388" w:rsidRPr="007033DA" w14:paraId="66FD3B81" w14:textId="77777777" w:rsidTr="001A7336">
        <w:tc>
          <w:tcPr>
            <w:tcW w:w="2648" w:type="dxa"/>
          </w:tcPr>
          <w:p w14:paraId="6CD79486"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Lei 6.404/76</w:t>
            </w:r>
            <w:r w:rsidRPr="007033DA">
              <w:rPr>
                <w:sz w:val="22"/>
                <w:szCs w:val="22"/>
              </w:rPr>
              <w:t>”:</w:t>
            </w:r>
          </w:p>
        </w:tc>
        <w:tc>
          <w:tcPr>
            <w:tcW w:w="6283" w:type="dxa"/>
            <w:gridSpan w:val="2"/>
          </w:tcPr>
          <w:p w14:paraId="2569CD7F" w14:textId="77777777" w:rsidR="00104388" w:rsidRPr="007033DA" w:rsidRDefault="00104388" w:rsidP="00104388">
            <w:pPr>
              <w:spacing w:before="144" w:after="144" w:line="360" w:lineRule="auto"/>
              <w:ind w:left="34"/>
              <w:jc w:val="both"/>
              <w:rPr>
                <w:sz w:val="22"/>
                <w:szCs w:val="22"/>
              </w:rPr>
            </w:pPr>
            <w:r w:rsidRPr="007033DA">
              <w:rPr>
                <w:sz w:val="22"/>
                <w:szCs w:val="22"/>
              </w:rPr>
              <w:t>Lei 6.404, de 15 de dezembro de 1976;</w:t>
            </w:r>
          </w:p>
        </w:tc>
      </w:tr>
      <w:tr w:rsidR="00104388" w:rsidRPr="007033DA" w14:paraId="130DBD53" w14:textId="77777777" w:rsidTr="001A7336">
        <w:tc>
          <w:tcPr>
            <w:tcW w:w="2648" w:type="dxa"/>
          </w:tcPr>
          <w:p w14:paraId="1BE0B0D0"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lastRenderedPageBreak/>
              <w:t>“</w:t>
            </w:r>
            <w:r w:rsidRPr="007033DA">
              <w:rPr>
                <w:sz w:val="22"/>
                <w:szCs w:val="22"/>
                <w:u w:val="single"/>
              </w:rPr>
              <w:t>Lei 9.514/97</w:t>
            </w:r>
            <w:r w:rsidRPr="007033DA">
              <w:rPr>
                <w:sz w:val="22"/>
                <w:szCs w:val="22"/>
              </w:rPr>
              <w:t>”:</w:t>
            </w:r>
          </w:p>
        </w:tc>
        <w:tc>
          <w:tcPr>
            <w:tcW w:w="6283" w:type="dxa"/>
            <w:gridSpan w:val="2"/>
          </w:tcPr>
          <w:p w14:paraId="15EBD316" w14:textId="201ED467" w:rsidR="00104388" w:rsidRPr="007033DA" w:rsidRDefault="00104388" w:rsidP="00104388">
            <w:pPr>
              <w:spacing w:before="144" w:after="144" w:line="360" w:lineRule="auto"/>
              <w:ind w:left="34"/>
              <w:jc w:val="both"/>
              <w:rPr>
                <w:sz w:val="22"/>
                <w:szCs w:val="22"/>
              </w:rPr>
            </w:pPr>
            <w:r w:rsidRPr="007033DA">
              <w:rPr>
                <w:sz w:val="22"/>
                <w:szCs w:val="22"/>
              </w:rPr>
              <w:t>Lei 9.514</w:t>
            </w:r>
            <w:r w:rsidR="00953100">
              <w:rPr>
                <w:sz w:val="22"/>
                <w:szCs w:val="22"/>
              </w:rPr>
              <w:t>,</w:t>
            </w:r>
            <w:r w:rsidRPr="007033DA">
              <w:rPr>
                <w:sz w:val="22"/>
                <w:szCs w:val="22"/>
              </w:rPr>
              <w:t xml:space="preserve"> de 20 de novembro de 1997;</w:t>
            </w:r>
          </w:p>
        </w:tc>
      </w:tr>
      <w:tr w:rsidR="00104388" w:rsidRPr="007033DA" w14:paraId="2252C9CA" w14:textId="77777777" w:rsidTr="001A7336">
        <w:trPr>
          <w:trHeight w:val="1165"/>
        </w:trPr>
        <w:tc>
          <w:tcPr>
            <w:tcW w:w="2648" w:type="dxa"/>
          </w:tcPr>
          <w:p w14:paraId="1124D3D3" w14:textId="77777777" w:rsidR="00104388" w:rsidRPr="00DE231F" w:rsidRDefault="00104388" w:rsidP="00104388">
            <w:pPr>
              <w:pStyle w:val="Corpodetexto2"/>
              <w:tabs>
                <w:tab w:val="clear" w:pos="720"/>
                <w:tab w:val="clear" w:pos="1440"/>
                <w:tab w:val="left" w:pos="676"/>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MIP</w:t>
            </w:r>
            <w:r w:rsidRPr="00DE231F">
              <w:rPr>
                <w:rFonts w:ascii="Times New Roman" w:hAnsi="Times New Roman"/>
                <w:sz w:val="22"/>
              </w:rPr>
              <w:t>”:</w:t>
            </w:r>
          </w:p>
        </w:tc>
        <w:tc>
          <w:tcPr>
            <w:tcW w:w="6283" w:type="dxa"/>
            <w:gridSpan w:val="2"/>
          </w:tcPr>
          <w:p w14:paraId="4CDF01BF" w14:textId="77777777" w:rsidR="00104388" w:rsidRPr="00DE231F" w:rsidRDefault="00104388" w:rsidP="00104388">
            <w:pPr>
              <w:pStyle w:val="Corpodetexto2"/>
              <w:tabs>
                <w:tab w:val="clear" w:pos="720"/>
              </w:tabs>
              <w:spacing w:before="144" w:after="144" w:line="360" w:lineRule="auto"/>
              <w:ind w:left="34"/>
              <w:rPr>
                <w:rFonts w:ascii="Times New Roman" w:hAnsi="Times New Roman"/>
                <w:sz w:val="22"/>
              </w:rPr>
            </w:pPr>
            <w:r w:rsidRPr="00DE231F">
              <w:rPr>
                <w:rFonts w:ascii="Times New Roman" w:hAnsi="Times New Roman"/>
                <w:sz w:val="22"/>
              </w:rPr>
              <w:t xml:space="preserve">Seguro de morte e invalidez permanente, contratado pelos Devedores e eventuais </w:t>
            </w:r>
            <w:proofErr w:type="spellStart"/>
            <w:r w:rsidRPr="00DE231F">
              <w:rPr>
                <w:rFonts w:ascii="Times New Roman" w:hAnsi="Times New Roman"/>
                <w:sz w:val="22"/>
              </w:rPr>
              <w:t>co-devedores</w:t>
            </w:r>
            <w:proofErr w:type="spellEnd"/>
            <w:r w:rsidRPr="00DE231F">
              <w:rPr>
                <w:rFonts w:ascii="Times New Roman" w:hAnsi="Times New Roman"/>
                <w:sz w:val="22"/>
              </w:rPr>
              <w:t>, de acordo com a respectiva composição de renda, junto à Seguradora, tendo como beneficiário o Originador;</w:t>
            </w:r>
          </w:p>
        </w:tc>
      </w:tr>
      <w:tr w:rsidR="00104388" w:rsidRPr="007033DA" w14:paraId="5F7AB912" w14:textId="77777777" w:rsidTr="001A7336">
        <w:tc>
          <w:tcPr>
            <w:tcW w:w="2648" w:type="dxa"/>
          </w:tcPr>
          <w:p w14:paraId="5D141635"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 xml:space="preserve">Pagamento </w:t>
            </w:r>
            <w:r w:rsidRPr="007033DA">
              <w:rPr>
                <w:i/>
                <w:sz w:val="22"/>
                <w:szCs w:val="22"/>
                <w:u w:val="single"/>
              </w:rPr>
              <w:t>Pro Rata</w:t>
            </w:r>
            <w:r w:rsidRPr="007033DA">
              <w:rPr>
                <w:sz w:val="22"/>
                <w:szCs w:val="22"/>
              </w:rPr>
              <w:t>”:</w:t>
            </w:r>
          </w:p>
        </w:tc>
        <w:tc>
          <w:tcPr>
            <w:tcW w:w="6283" w:type="dxa"/>
            <w:gridSpan w:val="2"/>
          </w:tcPr>
          <w:p w14:paraId="66A4E890" w14:textId="77777777" w:rsidR="00104388" w:rsidRPr="007033DA" w:rsidRDefault="00104388" w:rsidP="00104388">
            <w:pPr>
              <w:spacing w:before="144" w:after="144" w:line="360" w:lineRule="auto"/>
              <w:ind w:left="34"/>
              <w:jc w:val="both"/>
              <w:rPr>
                <w:sz w:val="22"/>
                <w:szCs w:val="22"/>
              </w:rPr>
            </w:pPr>
            <w:r w:rsidRPr="007033DA">
              <w:rPr>
                <w:sz w:val="22"/>
                <w:szCs w:val="22"/>
              </w:rPr>
              <w:t>Conforme definido no item 3.4</w:t>
            </w:r>
            <w:r>
              <w:rPr>
                <w:sz w:val="22"/>
                <w:szCs w:val="22"/>
              </w:rPr>
              <w:t>.1</w:t>
            </w:r>
            <w:r w:rsidRPr="007033DA">
              <w:rPr>
                <w:sz w:val="22"/>
                <w:szCs w:val="22"/>
              </w:rPr>
              <w:t xml:space="preserve"> deste Termo;</w:t>
            </w:r>
          </w:p>
        </w:tc>
      </w:tr>
      <w:tr w:rsidR="00104388" w:rsidRPr="007033DA" w14:paraId="08A67A47" w14:textId="77777777" w:rsidTr="001A7336">
        <w:tc>
          <w:tcPr>
            <w:tcW w:w="2648" w:type="dxa"/>
          </w:tcPr>
          <w:p w14:paraId="021AE2CD"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Pagamento Sequencial</w:t>
            </w:r>
            <w:r w:rsidRPr="007033DA">
              <w:rPr>
                <w:sz w:val="22"/>
                <w:szCs w:val="22"/>
              </w:rPr>
              <w:t>”:</w:t>
            </w:r>
          </w:p>
        </w:tc>
        <w:tc>
          <w:tcPr>
            <w:tcW w:w="6283" w:type="dxa"/>
            <w:gridSpan w:val="2"/>
          </w:tcPr>
          <w:p w14:paraId="5C7B7E3B"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Conforme definido no item 3.4.4 deste Termo; </w:t>
            </w:r>
          </w:p>
        </w:tc>
      </w:tr>
      <w:tr w:rsidR="00104388" w:rsidRPr="007033DA" w14:paraId="67ABC482" w14:textId="77777777" w:rsidTr="001A7336">
        <w:tc>
          <w:tcPr>
            <w:tcW w:w="2648" w:type="dxa"/>
          </w:tcPr>
          <w:p w14:paraId="75AD9BEE"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Patrimônio Separado</w:t>
            </w:r>
            <w:r w:rsidRPr="007033DA">
              <w:rPr>
                <w:sz w:val="22"/>
                <w:szCs w:val="22"/>
              </w:rPr>
              <w:t>”:</w:t>
            </w:r>
          </w:p>
        </w:tc>
        <w:tc>
          <w:tcPr>
            <w:tcW w:w="6283" w:type="dxa"/>
            <w:gridSpan w:val="2"/>
          </w:tcPr>
          <w:p w14:paraId="2043E4C3"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Totalidade dos Créditos Imobiliários e respectivos acessórios e garantias submetidos ao Regime Fiduciário, incluindo a Conta Centralizadora, que são destacados do patrimônio da </w:t>
            </w:r>
            <w:proofErr w:type="spellStart"/>
            <w:r w:rsidRPr="007033DA">
              <w:rPr>
                <w:sz w:val="22"/>
                <w:szCs w:val="22"/>
              </w:rPr>
              <w:t>Securitizadora</w:t>
            </w:r>
            <w:proofErr w:type="spellEnd"/>
            <w:r w:rsidRPr="007033DA">
              <w:rPr>
                <w:sz w:val="22"/>
                <w:szCs w:val="22"/>
              </w:rPr>
              <w:t>, destinando-se exclusivamente à liquidação dos CRI, bem como ao pagamento dos respectivos custos de administração e de obrigações fiscais;</w:t>
            </w:r>
          </w:p>
        </w:tc>
      </w:tr>
      <w:tr w:rsidR="00104388" w:rsidRPr="007033DA" w14:paraId="123BD08A" w14:textId="77777777" w:rsidTr="001A7336">
        <w:tc>
          <w:tcPr>
            <w:tcW w:w="2648" w:type="dxa"/>
          </w:tcPr>
          <w:p w14:paraId="439EADDB"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Preço de Integralização</w:t>
            </w:r>
            <w:r w:rsidRPr="007033DA">
              <w:rPr>
                <w:sz w:val="22"/>
                <w:szCs w:val="22"/>
              </w:rPr>
              <w:t>”:</w:t>
            </w:r>
          </w:p>
        </w:tc>
        <w:tc>
          <w:tcPr>
            <w:tcW w:w="6283" w:type="dxa"/>
            <w:gridSpan w:val="2"/>
          </w:tcPr>
          <w:p w14:paraId="39808359"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O preço de integralização dos CRI será o valor correspondente ao valor nominal unitário atualizado acrescido da Remuneração, calculada </w:t>
            </w:r>
            <w:proofErr w:type="gramStart"/>
            <w:r w:rsidRPr="007033DA">
              <w:rPr>
                <w:i/>
                <w:sz w:val="22"/>
                <w:szCs w:val="22"/>
              </w:rPr>
              <w:t>pro</w:t>
            </w:r>
            <w:proofErr w:type="gramEnd"/>
            <w:r w:rsidRPr="007033DA">
              <w:rPr>
                <w:i/>
                <w:sz w:val="22"/>
                <w:szCs w:val="22"/>
              </w:rPr>
              <w:t xml:space="preserve"> rata </w:t>
            </w:r>
            <w:proofErr w:type="spellStart"/>
            <w:r w:rsidRPr="007033DA">
              <w:rPr>
                <w:i/>
                <w:sz w:val="22"/>
                <w:szCs w:val="22"/>
              </w:rPr>
              <w:t>temporis</w:t>
            </w:r>
            <w:proofErr w:type="spellEnd"/>
            <w:r w:rsidRPr="007033DA">
              <w:rPr>
                <w:sz w:val="22"/>
                <w:szCs w:val="22"/>
              </w:rPr>
              <w:t xml:space="preserve"> desde a Data de Emissão até a data da sua efetiva integralização;</w:t>
            </w:r>
          </w:p>
        </w:tc>
      </w:tr>
      <w:tr w:rsidR="00104388" w:rsidRPr="007033DA" w14:paraId="3A79A8CE" w14:textId="77777777" w:rsidTr="001A7336">
        <w:tblPrEx>
          <w:tblCellMar>
            <w:left w:w="108" w:type="dxa"/>
            <w:right w:w="108" w:type="dxa"/>
          </w:tblCellMar>
        </w:tblPrEx>
        <w:trPr>
          <w:gridAfter w:val="1"/>
          <w:wAfter w:w="38" w:type="dxa"/>
          <w:trHeight w:val="637"/>
        </w:trPr>
        <w:tc>
          <w:tcPr>
            <w:tcW w:w="2648" w:type="dxa"/>
            <w:shd w:val="clear" w:color="auto" w:fill="auto"/>
          </w:tcPr>
          <w:p w14:paraId="1BBC047E" w14:textId="77777777" w:rsidR="00104388" w:rsidRPr="007033DA" w:rsidRDefault="00104388" w:rsidP="00104388">
            <w:pPr>
              <w:tabs>
                <w:tab w:val="left" w:pos="236"/>
                <w:tab w:val="left" w:pos="676"/>
              </w:tabs>
              <w:spacing w:beforeLines="60" w:before="144" w:afterLines="60" w:after="144" w:line="360" w:lineRule="auto"/>
              <w:rPr>
                <w:sz w:val="22"/>
                <w:szCs w:val="22"/>
              </w:rPr>
            </w:pPr>
            <w:r w:rsidRPr="007033DA">
              <w:rPr>
                <w:sz w:val="22"/>
                <w:szCs w:val="22"/>
              </w:rPr>
              <w:t>“</w:t>
            </w:r>
            <w:r w:rsidRPr="007033DA">
              <w:rPr>
                <w:sz w:val="22"/>
                <w:szCs w:val="22"/>
                <w:u w:val="single"/>
              </w:rPr>
              <w:t>Recompra</w:t>
            </w:r>
            <w:r w:rsidRPr="007033DA">
              <w:rPr>
                <w:sz w:val="22"/>
                <w:szCs w:val="22"/>
              </w:rPr>
              <w:t>”:</w:t>
            </w:r>
          </w:p>
        </w:tc>
        <w:tc>
          <w:tcPr>
            <w:tcW w:w="6245" w:type="dxa"/>
            <w:shd w:val="clear" w:color="auto" w:fill="auto"/>
          </w:tcPr>
          <w:p w14:paraId="17051EC2" w14:textId="77777777" w:rsidR="00104388" w:rsidRPr="007033DA" w:rsidRDefault="00104388" w:rsidP="00104388">
            <w:pPr>
              <w:spacing w:beforeLines="60" w:before="144" w:afterLines="60" w:after="144" w:line="360" w:lineRule="auto"/>
              <w:ind w:left="34"/>
              <w:jc w:val="both"/>
              <w:rPr>
                <w:color w:val="004DBB"/>
                <w:sz w:val="22"/>
                <w:szCs w:val="22"/>
              </w:rPr>
            </w:pPr>
            <w:r w:rsidRPr="007033DA">
              <w:rPr>
                <w:sz w:val="22"/>
                <w:szCs w:val="22"/>
              </w:rPr>
              <w:t>Obrigação do Banco do Brasil de, observadas as condições estipuladas nas cláusulas 3.4 e 3.5 do Contrato de Cessão, recomprar os Créditos Imobiliários que (i) não atendam por qualquer motivo às declarações contidas nos itens 3.2 e 3.3 do Contrato de Cessão, ou que venham a ser objeto de ação judicial que discuta a validade, eficácia, exigibilidade, valor, termos e condições e/ou garantias de tais Créditos Imobiliários; (</w:t>
            </w:r>
            <w:proofErr w:type="spellStart"/>
            <w:r w:rsidRPr="007033DA">
              <w:rPr>
                <w:sz w:val="22"/>
                <w:szCs w:val="22"/>
              </w:rPr>
              <w:t>ii</w:t>
            </w:r>
            <w:proofErr w:type="spellEnd"/>
            <w:r w:rsidRPr="007033DA">
              <w:rPr>
                <w:sz w:val="22"/>
                <w:szCs w:val="22"/>
              </w:rPr>
              <w:t xml:space="preserve">) permaneçam inadimplentes por prazo igual ou superior a </w:t>
            </w:r>
            <w:r>
              <w:rPr>
                <w:sz w:val="22"/>
                <w:szCs w:val="22"/>
              </w:rPr>
              <w:t>35</w:t>
            </w:r>
            <w:r w:rsidRPr="007033DA">
              <w:rPr>
                <w:sz w:val="22"/>
                <w:szCs w:val="22"/>
              </w:rPr>
              <w:t xml:space="preserve"> (</w:t>
            </w:r>
            <w:r>
              <w:rPr>
                <w:sz w:val="22"/>
                <w:szCs w:val="22"/>
              </w:rPr>
              <w:t>trinta e cinco</w:t>
            </w:r>
            <w:r w:rsidRPr="007033DA">
              <w:rPr>
                <w:sz w:val="22"/>
                <w:szCs w:val="22"/>
              </w:rPr>
              <w:t>) dias a contar da respectiva primeira parcela vencida e não paga; ou (</w:t>
            </w:r>
            <w:proofErr w:type="spellStart"/>
            <w:r w:rsidRPr="007033DA">
              <w:rPr>
                <w:sz w:val="22"/>
                <w:szCs w:val="22"/>
              </w:rPr>
              <w:t>iii</w:t>
            </w:r>
            <w:proofErr w:type="spellEnd"/>
            <w:r w:rsidRPr="007033DA">
              <w:rPr>
                <w:sz w:val="22"/>
                <w:szCs w:val="22"/>
              </w:rPr>
              <w:t xml:space="preserve">) tenham sido objeto de ocorrência de sinistro objeto do Seguro; </w:t>
            </w:r>
          </w:p>
        </w:tc>
      </w:tr>
      <w:tr w:rsidR="00104388" w:rsidRPr="007033DA" w14:paraId="287B0EDA" w14:textId="77777777" w:rsidTr="001A7336">
        <w:trPr>
          <w:trHeight w:val="967"/>
        </w:trPr>
        <w:tc>
          <w:tcPr>
            <w:tcW w:w="2648" w:type="dxa"/>
          </w:tcPr>
          <w:p w14:paraId="684DC6BE" w14:textId="77777777" w:rsidR="00104388" w:rsidRPr="007033DA" w:rsidRDefault="00104388" w:rsidP="00104388">
            <w:pPr>
              <w:spacing w:before="144" w:after="144" w:line="360" w:lineRule="auto"/>
              <w:ind w:left="50"/>
              <w:rPr>
                <w:sz w:val="22"/>
                <w:szCs w:val="22"/>
              </w:rPr>
            </w:pPr>
            <w:r w:rsidRPr="007033DA">
              <w:rPr>
                <w:sz w:val="22"/>
                <w:szCs w:val="22"/>
              </w:rPr>
              <w:lastRenderedPageBreak/>
              <w:t>“</w:t>
            </w:r>
            <w:r w:rsidRPr="007033DA">
              <w:rPr>
                <w:sz w:val="22"/>
                <w:szCs w:val="22"/>
                <w:u w:val="single"/>
              </w:rPr>
              <w:t>Regime Fiduciário</w:t>
            </w:r>
            <w:r w:rsidRPr="007033DA">
              <w:rPr>
                <w:sz w:val="22"/>
                <w:szCs w:val="22"/>
              </w:rPr>
              <w:t>”:</w:t>
            </w:r>
          </w:p>
        </w:tc>
        <w:tc>
          <w:tcPr>
            <w:tcW w:w="6283" w:type="dxa"/>
            <w:gridSpan w:val="2"/>
          </w:tcPr>
          <w:p w14:paraId="0ACE540C" w14:textId="77777777" w:rsidR="00104388" w:rsidRPr="007033DA" w:rsidRDefault="00104388" w:rsidP="00104388">
            <w:pPr>
              <w:spacing w:before="144" w:after="144" w:line="360" w:lineRule="auto"/>
              <w:ind w:left="34"/>
              <w:jc w:val="both"/>
              <w:rPr>
                <w:sz w:val="22"/>
                <w:szCs w:val="22"/>
              </w:rPr>
            </w:pPr>
            <w:r w:rsidRPr="007033DA">
              <w:rPr>
                <w:sz w:val="22"/>
                <w:szCs w:val="22"/>
              </w:rPr>
              <w:t>Regime Fiduciário, instituído sobre os Créditos Imobiliários, nos termos do Art. 9º da Lei 9.514/97;</w:t>
            </w:r>
          </w:p>
        </w:tc>
      </w:tr>
      <w:tr w:rsidR="00104388" w:rsidRPr="007033DA" w14:paraId="51C78C96" w14:textId="77777777" w:rsidTr="001A7336">
        <w:trPr>
          <w:trHeight w:val="415"/>
        </w:trPr>
        <w:tc>
          <w:tcPr>
            <w:tcW w:w="2648" w:type="dxa"/>
          </w:tcPr>
          <w:p w14:paraId="13F58768"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sz w:val="22"/>
                <w:szCs w:val="22"/>
                <w:u w:val="single"/>
              </w:rPr>
              <w:t>Securitização</w:t>
            </w:r>
            <w:r w:rsidRPr="007033DA">
              <w:rPr>
                <w:sz w:val="22"/>
                <w:szCs w:val="22"/>
              </w:rPr>
              <w:t>”:</w:t>
            </w:r>
          </w:p>
        </w:tc>
        <w:tc>
          <w:tcPr>
            <w:tcW w:w="6283" w:type="dxa"/>
            <w:gridSpan w:val="2"/>
          </w:tcPr>
          <w:p w14:paraId="4D585BD3"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Operação pela qual os Créditos Imobiliários adquiridos pela </w:t>
            </w:r>
            <w:proofErr w:type="spellStart"/>
            <w:r w:rsidRPr="007033DA">
              <w:rPr>
                <w:sz w:val="22"/>
                <w:szCs w:val="22"/>
              </w:rPr>
              <w:t>Securitizadora</w:t>
            </w:r>
            <w:proofErr w:type="spellEnd"/>
            <w:r w:rsidRPr="007033DA">
              <w:rPr>
                <w:sz w:val="22"/>
                <w:szCs w:val="22"/>
              </w:rPr>
              <w:t xml:space="preserve"> são expressamente vinculados à emissão de CRI, mediante Termo de Securitização, lavrado pela </w:t>
            </w:r>
            <w:proofErr w:type="spellStart"/>
            <w:r w:rsidRPr="007033DA">
              <w:rPr>
                <w:sz w:val="22"/>
                <w:szCs w:val="22"/>
              </w:rPr>
              <w:t>Securitizadora</w:t>
            </w:r>
            <w:proofErr w:type="spellEnd"/>
            <w:r w:rsidRPr="007033DA">
              <w:rPr>
                <w:sz w:val="22"/>
                <w:szCs w:val="22"/>
              </w:rPr>
              <w:t xml:space="preserve"> e registrado junto à Instituição </w:t>
            </w:r>
            <w:proofErr w:type="spellStart"/>
            <w:r w:rsidRPr="007033DA">
              <w:rPr>
                <w:sz w:val="22"/>
                <w:szCs w:val="22"/>
              </w:rPr>
              <w:t>Custodiante</w:t>
            </w:r>
            <w:proofErr w:type="spellEnd"/>
            <w:r w:rsidRPr="007033DA">
              <w:rPr>
                <w:sz w:val="22"/>
                <w:szCs w:val="22"/>
              </w:rPr>
              <w:t>, nos termos da Lei 9.514/97;</w:t>
            </w:r>
          </w:p>
        </w:tc>
      </w:tr>
      <w:tr w:rsidR="00104388" w:rsidRPr="007033DA" w14:paraId="460C9EED" w14:textId="77777777" w:rsidTr="001A7336">
        <w:tc>
          <w:tcPr>
            <w:tcW w:w="2648" w:type="dxa"/>
          </w:tcPr>
          <w:p w14:paraId="6F6935A6" w14:textId="77777777" w:rsidR="00104388" w:rsidRPr="00DE231F" w:rsidRDefault="00104388" w:rsidP="00104388">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Seguradora</w:t>
            </w:r>
            <w:r w:rsidRPr="00DE231F">
              <w:rPr>
                <w:rFonts w:ascii="Times New Roman" w:hAnsi="Times New Roman"/>
                <w:sz w:val="22"/>
              </w:rPr>
              <w:t>”:</w:t>
            </w:r>
          </w:p>
        </w:tc>
        <w:tc>
          <w:tcPr>
            <w:tcW w:w="6283" w:type="dxa"/>
            <w:gridSpan w:val="2"/>
          </w:tcPr>
          <w:p w14:paraId="323C155F" w14:textId="17256F86" w:rsidR="00104388" w:rsidRPr="007033DA" w:rsidRDefault="00104388" w:rsidP="00104388">
            <w:pPr>
              <w:spacing w:before="144" w:after="144" w:line="360" w:lineRule="auto"/>
              <w:ind w:left="34"/>
              <w:jc w:val="both"/>
              <w:rPr>
                <w:sz w:val="22"/>
                <w:szCs w:val="22"/>
              </w:rPr>
            </w:pPr>
            <w:r w:rsidRPr="007033DA">
              <w:rPr>
                <w:sz w:val="22"/>
                <w:szCs w:val="22"/>
              </w:rPr>
              <w:t>Companhia de Seguros Aliança do Brasil</w:t>
            </w:r>
            <w:r w:rsidRPr="0043293F">
              <w:rPr>
                <w:sz w:val="22"/>
                <w:szCs w:val="22"/>
              </w:rPr>
              <w:t>, sociedade anônima fechada, com sede na cidade de São Paulo, Estado de São Paulo, na Rua Manoel da Nóbrega, nº 1.280, 8º e 9º andares, CEP 04.001-004, inscrita no CNPJ sob o nº 28.196.889/0001-43</w:t>
            </w:r>
            <w:r>
              <w:rPr>
                <w:sz w:val="22"/>
                <w:szCs w:val="22"/>
              </w:rPr>
              <w:t>, ou outra que vier a substituí-la</w:t>
            </w:r>
            <w:r w:rsidRPr="007033DA">
              <w:rPr>
                <w:sz w:val="22"/>
                <w:szCs w:val="22"/>
              </w:rPr>
              <w:t>;</w:t>
            </w:r>
          </w:p>
        </w:tc>
      </w:tr>
      <w:tr w:rsidR="00104388" w:rsidRPr="007033DA" w14:paraId="47AAFE55" w14:textId="77777777" w:rsidTr="001A7336">
        <w:trPr>
          <w:trHeight w:val="637"/>
        </w:trPr>
        <w:tc>
          <w:tcPr>
            <w:tcW w:w="2648" w:type="dxa"/>
          </w:tcPr>
          <w:p w14:paraId="6D39B386" w14:textId="77777777" w:rsidR="00104388" w:rsidRPr="007033DA" w:rsidRDefault="00104388" w:rsidP="00104388">
            <w:pPr>
              <w:spacing w:before="144" w:after="144" w:line="360" w:lineRule="auto"/>
              <w:ind w:left="50"/>
              <w:rPr>
                <w:sz w:val="22"/>
                <w:szCs w:val="22"/>
              </w:rPr>
            </w:pPr>
            <w:r w:rsidRPr="007033DA">
              <w:rPr>
                <w:sz w:val="22"/>
                <w:szCs w:val="22"/>
              </w:rPr>
              <w:t>“</w:t>
            </w:r>
            <w:proofErr w:type="gramStart"/>
            <w:r w:rsidRPr="007033DA">
              <w:rPr>
                <w:sz w:val="22"/>
                <w:szCs w:val="22"/>
                <w:u w:val="single"/>
              </w:rPr>
              <w:t>Seguro(</w:t>
            </w:r>
            <w:proofErr w:type="gramEnd"/>
            <w:r w:rsidRPr="007033DA">
              <w:rPr>
                <w:sz w:val="22"/>
                <w:szCs w:val="22"/>
                <w:u w:val="single"/>
              </w:rPr>
              <w:t>s)</w:t>
            </w:r>
            <w:r w:rsidRPr="007033DA">
              <w:rPr>
                <w:sz w:val="22"/>
                <w:szCs w:val="22"/>
              </w:rPr>
              <w:t>”:</w:t>
            </w:r>
          </w:p>
        </w:tc>
        <w:tc>
          <w:tcPr>
            <w:tcW w:w="6283" w:type="dxa"/>
            <w:gridSpan w:val="2"/>
          </w:tcPr>
          <w:p w14:paraId="59A91C2E" w14:textId="0CD4E3F8" w:rsidR="00104388" w:rsidRPr="007033DA" w:rsidRDefault="00104388" w:rsidP="00104388">
            <w:pPr>
              <w:spacing w:before="144" w:after="144" w:line="360" w:lineRule="auto"/>
              <w:ind w:left="34"/>
              <w:jc w:val="both"/>
              <w:rPr>
                <w:sz w:val="22"/>
                <w:szCs w:val="22"/>
              </w:rPr>
            </w:pPr>
            <w:r w:rsidRPr="007033DA">
              <w:rPr>
                <w:sz w:val="22"/>
                <w:szCs w:val="22"/>
              </w:rPr>
              <w:t>Quando mencionados em conjunto, o DFI e o MIP;</w:t>
            </w:r>
          </w:p>
        </w:tc>
      </w:tr>
      <w:tr w:rsidR="00104388" w:rsidRPr="007033DA" w14:paraId="18ABADE3" w14:textId="77777777" w:rsidTr="001A7336">
        <w:tc>
          <w:tcPr>
            <w:tcW w:w="2648" w:type="dxa"/>
          </w:tcPr>
          <w:p w14:paraId="05EBD2C2" w14:textId="77777777" w:rsidR="00104388" w:rsidRPr="007033DA" w:rsidRDefault="00104388" w:rsidP="00104388">
            <w:pPr>
              <w:spacing w:before="144" w:after="144" w:line="360" w:lineRule="auto"/>
              <w:ind w:left="50"/>
              <w:rPr>
                <w:sz w:val="22"/>
                <w:szCs w:val="22"/>
              </w:rPr>
            </w:pPr>
            <w:r w:rsidRPr="007033DA">
              <w:rPr>
                <w:sz w:val="22"/>
                <w:szCs w:val="22"/>
              </w:rPr>
              <w:t>“</w:t>
            </w:r>
            <w:proofErr w:type="spellStart"/>
            <w:r w:rsidRPr="007033DA">
              <w:rPr>
                <w:i/>
                <w:sz w:val="22"/>
                <w:szCs w:val="22"/>
                <w:u w:val="single"/>
              </w:rPr>
              <w:t>Servicer</w:t>
            </w:r>
            <w:proofErr w:type="spellEnd"/>
            <w:r w:rsidRPr="007033DA">
              <w:rPr>
                <w:sz w:val="22"/>
                <w:szCs w:val="22"/>
              </w:rPr>
              <w:t>”:</w:t>
            </w:r>
          </w:p>
        </w:tc>
        <w:tc>
          <w:tcPr>
            <w:tcW w:w="6283" w:type="dxa"/>
            <w:gridSpan w:val="2"/>
          </w:tcPr>
          <w:p w14:paraId="430101B7" w14:textId="77777777" w:rsidR="00104388" w:rsidRPr="007033DA" w:rsidRDefault="00104388" w:rsidP="00104388">
            <w:pPr>
              <w:spacing w:before="144" w:after="144" w:line="360" w:lineRule="auto"/>
              <w:ind w:left="34"/>
              <w:jc w:val="both"/>
              <w:rPr>
                <w:sz w:val="22"/>
                <w:szCs w:val="22"/>
              </w:rPr>
            </w:pPr>
            <w:r>
              <w:rPr>
                <w:sz w:val="22"/>
                <w:szCs w:val="22"/>
              </w:rPr>
              <w:t xml:space="preserve">O </w:t>
            </w:r>
            <w:r w:rsidRPr="007033DA">
              <w:rPr>
                <w:sz w:val="22"/>
                <w:szCs w:val="22"/>
              </w:rPr>
              <w:t>Banco do Brasil</w:t>
            </w:r>
            <w:r>
              <w:rPr>
                <w:sz w:val="22"/>
                <w:szCs w:val="22"/>
              </w:rPr>
              <w:t>, quando na qualidade de contratado para exercer os serviços descritos no Contrato de Prestação de Serviços e Cobrança</w:t>
            </w:r>
            <w:r w:rsidRPr="007033DA">
              <w:rPr>
                <w:sz w:val="22"/>
                <w:szCs w:val="22"/>
              </w:rPr>
              <w:t>;</w:t>
            </w:r>
          </w:p>
        </w:tc>
      </w:tr>
      <w:tr w:rsidR="00104388" w:rsidRPr="007033DA" w14:paraId="2EBDA8CB" w14:textId="77777777" w:rsidTr="001A7336">
        <w:tc>
          <w:tcPr>
            <w:tcW w:w="2648" w:type="dxa"/>
          </w:tcPr>
          <w:p w14:paraId="0D3AA03B" w14:textId="77777777" w:rsidR="00104388" w:rsidRPr="007033DA" w:rsidRDefault="00104388" w:rsidP="00104388">
            <w:pPr>
              <w:spacing w:before="144" w:after="144" w:line="360" w:lineRule="auto"/>
              <w:ind w:left="50"/>
              <w:rPr>
                <w:sz w:val="22"/>
                <w:szCs w:val="22"/>
              </w:rPr>
            </w:pPr>
            <w:r>
              <w:rPr>
                <w:sz w:val="22"/>
                <w:szCs w:val="22"/>
              </w:rPr>
              <w:t>“</w:t>
            </w:r>
            <w:proofErr w:type="gramStart"/>
            <w:r w:rsidRPr="001E378C">
              <w:rPr>
                <w:sz w:val="22"/>
                <w:szCs w:val="22"/>
                <w:u w:val="single"/>
              </w:rPr>
              <w:t>Taxa</w:t>
            </w:r>
            <w:r>
              <w:rPr>
                <w:sz w:val="22"/>
                <w:szCs w:val="22"/>
                <w:u w:val="single"/>
              </w:rPr>
              <w:t>(</w:t>
            </w:r>
            <w:proofErr w:type="gramEnd"/>
            <w:r w:rsidRPr="001E378C">
              <w:rPr>
                <w:sz w:val="22"/>
                <w:szCs w:val="22"/>
                <w:u w:val="single"/>
              </w:rPr>
              <w:t>s</w:t>
            </w:r>
            <w:r>
              <w:rPr>
                <w:sz w:val="22"/>
                <w:szCs w:val="22"/>
                <w:u w:val="single"/>
              </w:rPr>
              <w:t>)</w:t>
            </w:r>
            <w:r w:rsidRPr="001E378C">
              <w:rPr>
                <w:sz w:val="22"/>
                <w:szCs w:val="22"/>
                <w:u w:val="single"/>
              </w:rPr>
              <w:t xml:space="preserve"> de Administração</w:t>
            </w:r>
            <w:r>
              <w:rPr>
                <w:sz w:val="22"/>
                <w:szCs w:val="22"/>
              </w:rPr>
              <w:t>”:</w:t>
            </w:r>
          </w:p>
        </w:tc>
        <w:tc>
          <w:tcPr>
            <w:tcW w:w="6283" w:type="dxa"/>
            <w:gridSpan w:val="2"/>
          </w:tcPr>
          <w:p w14:paraId="1D21A4D8" w14:textId="77777777" w:rsidR="00104388" w:rsidRPr="007033DA" w:rsidRDefault="00104388" w:rsidP="00104388">
            <w:pPr>
              <w:spacing w:before="144" w:after="144" w:line="360" w:lineRule="auto"/>
              <w:ind w:left="34"/>
              <w:jc w:val="both"/>
              <w:rPr>
                <w:sz w:val="22"/>
                <w:szCs w:val="22"/>
              </w:rPr>
            </w:pPr>
            <w:r w:rsidRPr="0092772F">
              <w:rPr>
                <w:sz w:val="22"/>
                <w:szCs w:val="22"/>
              </w:rPr>
              <w:t>Tarifa</w:t>
            </w:r>
            <w:r>
              <w:rPr>
                <w:sz w:val="22"/>
                <w:szCs w:val="22"/>
              </w:rPr>
              <w:t>s</w:t>
            </w:r>
            <w:r w:rsidRPr="0092772F">
              <w:rPr>
                <w:sz w:val="22"/>
                <w:szCs w:val="22"/>
              </w:rPr>
              <w:t xml:space="preserve"> paga pelos Devedores referente à administração ordinária dos Créditos Imobiliários, juntamente com as parcelas dos Créditos Imobiliários, definida nos Contratos de Financiamento</w:t>
            </w:r>
            <w:r>
              <w:rPr>
                <w:sz w:val="22"/>
                <w:szCs w:val="22"/>
              </w:rPr>
              <w:t>;</w:t>
            </w:r>
          </w:p>
        </w:tc>
      </w:tr>
      <w:tr w:rsidR="00104388" w:rsidRPr="007033DA" w14:paraId="05507109" w14:textId="77777777" w:rsidTr="001A7336">
        <w:tc>
          <w:tcPr>
            <w:tcW w:w="2648" w:type="dxa"/>
          </w:tcPr>
          <w:p w14:paraId="3D0141AC"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sz w:val="22"/>
                <w:szCs w:val="22"/>
                <w:u w:val="single"/>
              </w:rPr>
              <w:t>Termo de Securitização</w:t>
            </w:r>
            <w:r w:rsidRPr="007033DA">
              <w:rPr>
                <w:sz w:val="22"/>
                <w:szCs w:val="22"/>
              </w:rPr>
              <w:t>” ou “</w:t>
            </w:r>
            <w:r w:rsidRPr="007033DA">
              <w:rPr>
                <w:sz w:val="22"/>
                <w:szCs w:val="22"/>
                <w:u w:val="single"/>
              </w:rPr>
              <w:t>Termo</w:t>
            </w:r>
            <w:r w:rsidRPr="007033DA">
              <w:rPr>
                <w:sz w:val="22"/>
                <w:szCs w:val="22"/>
              </w:rPr>
              <w:t>”:</w:t>
            </w:r>
          </w:p>
        </w:tc>
        <w:tc>
          <w:tcPr>
            <w:tcW w:w="6283" w:type="dxa"/>
            <w:gridSpan w:val="2"/>
          </w:tcPr>
          <w:p w14:paraId="744139B9" w14:textId="77777777" w:rsidR="00104388" w:rsidRPr="007033DA" w:rsidRDefault="00104388" w:rsidP="00104388">
            <w:pPr>
              <w:spacing w:before="144" w:after="144" w:line="360" w:lineRule="auto"/>
              <w:ind w:left="34"/>
              <w:jc w:val="both"/>
              <w:rPr>
                <w:sz w:val="22"/>
                <w:szCs w:val="22"/>
              </w:rPr>
            </w:pPr>
            <w:r w:rsidRPr="007033DA">
              <w:rPr>
                <w:sz w:val="22"/>
                <w:szCs w:val="22"/>
              </w:rPr>
              <w:t>O presente Termo de Securitização de Créditos Imobiliários;</w:t>
            </w:r>
          </w:p>
        </w:tc>
      </w:tr>
      <w:tr w:rsidR="00104388" w:rsidRPr="007033DA" w14:paraId="038836AF" w14:textId="77777777" w:rsidTr="001A7336">
        <w:tc>
          <w:tcPr>
            <w:tcW w:w="2648" w:type="dxa"/>
          </w:tcPr>
          <w:p w14:paraId="7A0D1F70"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Termo de Retrocessão</w:t>
            </w:r>
            <w:r w:rsidRPr="00DE231F">
              <w:rPr>
                <w:rFonts w:ascii="Times New Roman" w:hAnsi="Times New Roman"/>
                <w:sz w:val="22"/>
              </w:rPr>
              <w:t>”:</w:t>
            </w:r>
          </w:p>
        </w:tc>
        <w:tc>
          <w:tcPr>
            <w:tcW w:w="6283" w:type="dxa"/>
            <w:gridSpan w:val="2"/>
          </w:tcPr>
          <w:p w14:paraId="647BFC3A"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Nos termos do item “</w:t>
            </w:r>
            <w:proofErr w:type="spellStart"/>
            <w:r w:rsidRPr="00DE231F">
              <w:rPr>
                <w:rFonts w:ascii="Times New Roman" w:hAnsi="Times New Roman"/>
                <w:sz w:val="22"/>
              </w:rPr>
              <w:t>ii</w:t>
            </w:r>
            <w:proofErr w:type="spellEnd"/>
            <w:r w:rsidRPr="00DE231F">
              <w:rPr>
                <w:rFonts w:ascii="Times New Roman" w:hAnsi="Times New Roman"/>
                <w:sz w:val="22"/>
              </w:rPr>
              <w:t xml:space="preserve">” da cláusula 3.4.3 do Contrato de Cessão, e não obstante o disposto no item 3.4.2 do Contrato de Cessão, a transferência dos Créditos Imobiliários objeto de retrocessão será objeto de relatório a ser enviado mensalmente pela Emissora ao Cedente e será formalizada mediante assinatura, até o dia 15 (quinze) do mês subsequente ao mês de encerramento de cada trimestre civil, de “Termo de Retrocessão de Créditos”, nos moldes </w:t>
            </w:r>
            <w:r w:rsidRPr="00DE231F">
              <w:rPr>
                <w:rFonts w:ascii="Times New Roman" w:hAnsi="Times New Roman"/>
                <w:sz w:val="22"/>
              </w:rPr>
              <w:lastRenderedPageBreak/>
              <w:t>do modelo previsto Anexo V ao presente Termo de Securitização, relativo aos Créditos Imobiliários retrocedidos no trimestre encerrado;</w:t>
            </w:r>
          </w:p>
        </w:tc>
      </w:tr>
      <w:tr w:rsidR="00104388" w:rsidRPr="007033DA" w14:paraId="7E2B8C1F" w14:textId="77777777" w:rsidTr="001A7336">
        <w:tc>
          <w:tcPr>
            <w:tcW w:w="2648" w:type="dxa"/>
          </w:tcPr>
          <w:p w14:paraId="1BA6837C"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TR</w:t>
            </w:r>
            <w:r w:rsidRPr="00DE231F">
              <w:rPr>
                <w:rFonts w:ascii="Times New Roman" w:hAnsi="Times New Roman"/>
                <w:sz w:val="22"/>
              </w:rPr>
              <w:t>”:</w:t>
            </w:r>
          </w:p>
        </w:tc>
        <w:tc>
          <w:tcPr>
            <w:tcW w:w="6283" w:type="dxa"/>
            <w:gridSpan w:val="2"/>
          </w:tcPr>
          <w:p w14:paraId="5E0EF074"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Taxa Referencial, divulgada pelo Banco Central do Brasil;</w:t>
            </w:r>
          </w:p>
        </w:tc>
      </w:tr>
      <w:tr w:rsidR="00104388" w:rsidRPr="007033DA" w14:paraId="0428B65D" w14:textId="77777777" w:rsidTr="001A7336">
        <w:tc>
          <w:tcPr>
            <w:tcW w:w="2648" w:type="dxa"/>
          </w:tcPr>
          <w:p w14:paraId="67AB765F"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Valor da Cessão</w:t>
            </w:r>
            <w:r w:rsidRPr="00DE231F">
              <w:rPr>
                <w:rFonts w:ascii="Times New Roman" w:hAnsi="Times New Roman"/>
                <w:sz w:val="22"/>
              </w:rPr>
              <w:t>”:</w:t>
            </w:r>
          </w:p>
        </w:tc>
        <w:tc>
          <w:tcPr>
            <w:tcW w:w="6283" w:type="dxa"/>
            <w:gridSpan w:val="2"/>
          </w:tcPr>
          <w:p w14:paraId="37E9171E" w14:textId="56A6AB4E" w:rsidR="00104388" w:rsidRPr="00DE231F" w:rsidRDefault="00104388" w:rsidP="00661B59">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Após o atendimento das Condições Precedentes, a </w:t>
            </w:r>
            <w:proofErr w:type="spellStart"/>
            <w:r w:rsidRPr="00DE231F">
              <w:rPr>
                <w:rFonts w:ascii="Times New Roman" w:hAnsi="Times New Roman"/>
                <w:sz w:val="22"/>
              </w:rPr>
              <w:t>Securitizadora</w:t>
            </w:r>
            <w:proofErr w:type="spellEnd"/>
            <w:r w:rsidRPr="00DE231F">
              <w:rPr>
                <w:rFonts w:ascii="Times New Roman" w:hAnsi="Times New Roman"/>
                <w:sz w:val="22"/>
              </w:rPr>
              <w:t xml:space="preserve"> pagará à Cedente, pela Cessão dos Créditos, a importância de </w:t>
            </w:r>
            <w:r w:rsidR="00661B59">
              <w:rPr>
                <w:rFonts w:ascii="Times New Roman" w:hAnsi="Times New Roman"/>
                <w:sz w:val="22"/>
              </w:rPr>
              <w:t>R$ 62.918.344,32 (sessenta e dois milhões novecentos e dezoito mil trezentos e quarenta e quatro reais e trinta e dois centavos)</w:t>
            </w:r>
            <w:r w:rsidRPr="007033DA">
              <w:rPr>
                <w:rFonts w:ascii="Times New Roman" w:hAnsi="Times New Roman"/>
                <w:sz w:val="22"/>
                <w:szCs w:val="22"/>
                <w:lang w:val="pt-BR" w:eastAsia="en-US"/>
              </w:rPr>
              <w:t>,</w:t>
            </w:r>
            <w:r w:rsidRPr="00C50041">
              <w:rPr>
                <w:rFonts w:ascii="Times New Roman" w:hAnsi="Times New Roman"/>
                <w:sz w:val="22"/>
                <w:lang w:val="pt-BR"/>
              </w:rPr>
              <w:t xml:space="preserve"> relativa ao Valor Total da Dívida dos Créditos Imobiliários que lastreiam a presente Securitização, vencíveis a partir de </w:t>
            </w:r>
            <w:r w:rsidR="00661B59">
              <w:rPr>
                <w:rFonts w:ascii="Times New Roman" w:hAnsi="Times New Roman"/>
                <w:sz w:val="22"/>
                <w:szCs w:val="22"/>
                <w:lang w:val="pt-BR" w:eastAsia="en-US"/>
              </w:rPr>
              <w:t>26 de Agosto de 2015</w:t>
            </w:r>
            <w:r w:rsidR="00661B59" w:rsidRPr="007033DA">
              <w:rPr>
                <w:rFonts w:ascii="Times New Roman" w:hAnsi="Times New Roman"/>
                <w:sz w:val="22"/>
                <w:szCs w:val="22"/>
                <w:lang w:val="pt-BR" w:eastAsia="en-US"/>
              </w:rPr>
              <w:t>,</w:t>
            </w:r>
            <w:r w:rsidR="00661B59" w:rsidRPr="00DE231F">
              <w:rPr>
                <w:rFonts w:ascii="Times New Roman" w:hAnsi="Times New Roman"/>
                <w:sz w:val="22"/>
              </w:rPr>
              <w:t xml:space="preserve"> </w:t>
            </w:r>
            <w:r w:rsidRPr="00DE231F">
              <w:rPr>
                <w:rFonts w:ascii="Times New Roman" w:hAnsi="Times New Roman"/>
                <w:sz w:val="22"/>
              </w:rPr>
              <w:t>inclusive. O Valor da Cessão dos Créditos será pago com recursos oriundos da integralização da totalidade dos CRI, sendo que parte do Valor da Cessão poderá ser paga mediante dação em pagamento de CRI Subordinado, nos termos da cláusula segunda do Contrato de Cessão;</w:t>
            </w:r>
          </w:p>
        </w:tc>
      </w:tr>
      <w:tr w:rsidR="00104388" w:rsidRPr="007033DA" w14:paraId="2B9A5D64" w14:textId="77777777" w:rsidTr="001A7336">
        <w:tc>
          <w:tcPr>
            <w:tcW w:w="2648" w:type="dxa"/>
          </w:tcPr>
          <w:p w14:paraId="28E8C6CF"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Valor Total da Dívida</w:t>
            </w:r>
            <w:r w:rsidRPr="00DE231F">
              <w:rPr>
                <w:rFonts w:ascii="Times New Roman" w:hAnsi="Times New Roman"/>
                <w:sz w:val="22"/>
              </w:rPr>
              <w:t>”:</w:t>
            </w:r>
          </w:p>
        </w:tc>
        <w:tc>
          <w:tcPr>
            <w:tcW w:w="6283" w:type="dxa"/>
            <w:gridSpan w:val="2"/>
          </w:tcPr>
          <w:p w14:paraId="051FAF72" w14:textId="78013A1C" w:rsidR="00104388" w:rsidRPr="00DE231F" w:rsidRDefault="00104388" w:rsidP="00661B59">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7033DA">
              <w:rPr>
                <w:rFonts w:ascii="Times New Roman" w:hAnsi="Times New Roman"/>
                <w:sz w:val="22"/>
              </w:rPr>
              <w:t xml:space="preserve">O valor total da dívida decorrente dos Créditos Imobiliários  na Data Base, vencíveis a partir </w:t>
            </w:r>
            <w:r w:rsidRPr="00DE231F">
              <w:rPr>
                <w:rFonts w:ascii="Times New Roman" w:hAnsi="Times New Roman"/>
                <w:sz w:val="22"/>
              </w:rPr>
              <w:t>da Data Base</w:t>
            </w:r>
            <w:r w:rsidRPr="007033DA">
              <w:rPr>
                <w:rFonts w:ascii="Times New Roman" w:hAnsi="Times New Roman"/>
                <w:sz w:val="22"/>
              </w:rPr>
              <w:t xml:space="preserve">, </w:t>
            </w:r>
            <w:r w:rsidRPr="00DE231F">
              <w:rPr>
                <w:rFonts w:ascii="Times New Roman" w:hAnsi="Times New Roman"/>
                <w:sz w:val="22"/>
              </w:rPr>
              <w:t>inclusive</w:t>
            </w:r>
            <w:r w:rsidRPr="007033DA">
              <w:rPr>
                <w:rFonts w:ascii="Times New Roman" w:hAnsi="Times New Roman"/>
                <w:sz w:val="22"/>
              </w:rPr>
              <w:t xml:space="preserve">, conforme estabelecidos no item 1.1 do Contrato de Cessão, no montante de </w:t>
            </w:r>
            <w:r w:rsidR="00661B59">
              <w:rPr>
                <w:rFonts w:ascii="Times New Roman" w:hAnsi="Times New Roman"/>
                <w:sz w:val="22"/>
                <w:lang w:val="pt-BR"/>
              </w:rPr>
              <w:t>R$ 62.918.344,32 (sessenta e dois milhões novecentos e dezoito mil trezentos e quarenta e quatro reais e trinta e dois centavos)</w:t>
            </w:r>
            <w:r w:rsidRPr="007033DA">
              <w:rPr>
                <w:rFonts w:ascii="Times New Roman" w:hAnsi="Times New Roman"/>
                <w:sz w:val="22"/>
              </w:rPr>
              <w:t>.</w:t>
            </w:r>
          </w:p>
        </w:tc>
      </w:tr>
    </w:tbl>
    <w:p w14:paraId="5BFD88E9" w14:textId="77777777" w:rsidR="009B1CCD" w:rsidRDefault="009B1CCD" w:rsidP="009B1CCD">
      <w:pPr>
        <w:rPr>
          <w:sz w:val="22"/>
          <w:szCs w:val="22"/>
        </w:rPr>
      </w:pPr>
      <w:bookmarkStart w:id="7" w:name="_Toc161226097"/>
      <w:bookmarkStart w:id="8" w:name="_Toc163704818"/>
      <w:bookmarkStart w:id="9" w:name="_Toc165278445"/>
      <w:bookmarkStart w:id="10" w:name="_Toc169690864"/>
    </w:p>
    <w:p w14:paraId="33CC0577" w14:textId="77777777" w:rsidR="005E14F2" w:rsidRPr="007033DA" w:rsidRDefault="005E14F2" w:rsidP="009B1CCD">
      <w:pPr>
        <w:rPr>
          <w:sz w:val="22"/>
          <w:szCs w:val="22"/>
        </w:rPr>
      </w:pPr>
    </w:p>
    <w:p w14:paraId="287A4CB4"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11" w:name="_Toc171650303"/>
      <w:bookmarkStart w:id="12" w:name="_Toc320673274"/>
      <w:bookmarkStart w:id="13" w:name="_Toc341636774"/>
      <w:r w:rsidRPr="007033DA">
        <w:rPr>
          <w:rFonts w:ascii="Times New Roman" w:hAnsi="Times New Roman"/>
          <w:u w:val="single"/>
        </w:rPr>
        <w:t>CLÁUSULA SEGUNDA - DOS CRÉDITOS IMOBILIÁRIOS</w:t>
      </w:r>
      <w:bookmarkEnd w:id="7"/>
      <w:bookmarkEnd w:id="8"/>
      <w:bookmarkEnd w:id="9"/>
      <w:bookmarkEnd w:id="10"/>
      <w:bookmarkEnd w:id="11"/>
      <w:bookmarkEnd w:id="12"/>
      <w:bookmarkEnd w:id="13"/>
    </w:p>
    <w:p w14:paraId="76DD6B1B" w14:textId="77777777" w:rsidR="009B1CCD" w:rsidRPr="007033DA" w:rsidRDefault="009B1CCD" w:rsidP="009B1CCD">
      <w:pPr>
        <w:rPr>
          <w:sz w:val="22"/>
          <w:szCs w:val="22"/>
        </w:rPr>
      </w:pPr>
    </w:p>
    <w:p w14:paraId="2762E338" w14:textId="082769B1" w:rsidR="009B1CCD" w:rsidRPr="007033DA" w:rsidRDefault="009B1CCD" w:rsidP="009B1CCD">
      <w:pPr>
        <w:spacing w:line="360" w:lineRule="auto"/>
        <w:jc w:val="both"/>
        <w:rPr>
          <w:sz w:val="22"/>
          <w:szCs w:val="22"/>
        </w:rPr>
      </w:pPr>
      <w:r w:rsidRPr="007033DA">
        <w:rPr>
          <w:sz w:val="22"/>
          <w:szCs w:val="22"/>
        </w:rPr>
        <w:t>2.1.</w:t>
      </w:r>
      <w:r w:rsidRPr="007033DA">
        <w:rPr>
          <w:sz w:val="22"/>
          <w:szCs w:val="22"/>
        </w:rPr>
        <w:tab/>
        <w:t xml:space="preserve">A Emissão foi autorizada pela Assembleia Geral Extraordinária e pelo Conselho de Administração da Emissora em reunião realizada </w:t>
      </w:r>
      <w:r w:rsidRPr="00047147">
        <w:rPr>
          <w:sz w:val="22"/>
          <w:szCs w:val="22"/>
        </w:rPr>
        <w:t xml:space="preserve">em 11 de março de 2009, cuja ata foi arquivada na Junta Comercial do Estado do Paraná em 28 de </w:t>
      </w:r>
      <w:proofErr w:type="gramStart"/>
      <w:r w:rsidRPr="00047147">
        <w:rPr>
          <w:sz w:val="22"/>
          <w:szCs w:val="22"/>
        </w:rPr>
        <w:t>Abril</w:t>
      </w:r>
      <w:proofErr w:type="gramEnd"/>
      <w:r w:rsidRPr="00047147">
        <w:rPr>
          <w:sz w:val="22"/>
          <w:szCs w:val="22"/>
        </w:rPr>
        <w:t xml:space="preserve"> de 2009, sob o número 20091582245 e na Junta Comercial do Estado de São Paulo sob o nº 35.300.369.149, em sessão de 1º de junho de 2011</w:t>
      </w:r>
      <w:r w:rsidRPr="007033DA">
        <w:rPr>
          <w:sz w:val="22"/>
          <w:szCs w:val="22"/>
        </w:rPr>
        <w:t>.</w:t>
      </w:r>
      <w:r w:rsidR="0077370F">
        <w:t xml:space="preserve"> </w:t>
      </w:r>
    </w:p>
    <w:p w14:paraId="17B3B14A" w14:textId="77777777" w:rsidR="009B1CCD" w:rsidRPr="00DE231F" w:rsidRDefault="009B1CCD" w:rsidP="009B1CCD">
      <w:pPr>
        <w:pStyle w:val="Cabealho"/>
        <w:tabs>
          <w:tab w:val="clear" w:pos="4419"/>
          <w:tab w:val="clear" w:pos="8838"/>
        </w:tabs>
        <w:spacing w:line="360" w:lineRule="auto"/>
        <w:jc w:val="both"/>
        <w:rPr>
          <w:sz w:val="22"/>
        </w:rPr>
      </w:pPr>
    </w:p>
    <w:p w14:paraId="63A52478" w14:textId="174DD10A" w:rsidR="009B1CCD" w:rsidRDefault="009B1CCD" w:rsidP="009B1CCD">
      <w:pPr>
        <w:pStyle w:val="BodyMain"/>
        <w:spacing w:before="0" w:line="360" w:lineRule="auto"/>
        <w:ind w:left="708"/>
        <w:rPr>
          <w:sz w:val="22"/>
          <w:szCs w:val="22"/>
        </w:rPr>
      </w:pPr>
      <w:r>
        <w:rPr>
          <w:sz w:val="22"/>
          <w:szCs w:val="22"/>
        </w:rPr>
        <w:lastRenderedPageBreak/>
        <w:t>2.1.1.</w:t>
      </w:r>
      <w:r>
        <w:rPr>
          <w:sz w:val="22"/>
          <w:szCs w:val="22"/>
        </w:rPr>
        <w:tab/>
        <w:t xml:space="preserve">O Valor Total da Dívida dos Créditos Imobiliários vinculados à presente Securitização, apurado na Data Base, é de </w:t>
      </w:r>
      <w:r w:rsidR="00661B59">
        <w:rPr>
          <w:sz w:val="22"/>
        </w:rPr>
        <w:t>R$ 62.918.344,32 (sessenta e dois milhões novecentos e dezoito mil trezentos e quarenta e quatro reais e trinta e dois centavos)</w:t>
      </w:r>
      <w:r>
        <w:rPr>
          <w:sz w:val="22"/>
          <w:szCs w:val="22"/>
        </w:rPr>
        <w:t>.</w:t>
      </w:r>
    </w:p>
    <w:p w14:paraId="5174FF76" w14:textId="77777777" w:rsidR="009B1CCD" w:rsidRPr="00DE231F" w:rsidRDefault="009B1CCD" w:rsidP="009B1CCD">
      <w:pPr>
        <w:pStyle w:val="BodyMain"/>
        <w:spacing w:before="0" w:line="360" w:lineRule="auto"/>
        <w:ind w:left="708"/>
        <w:rPr>
          <w:sz w:val="22"/>
        </w:rPr>
      </w:pPr>
    </w:p>
    <w:p w14:paraId="107932FA" w14:textId="06522CB3" w:rsidR="009B1CCD" w:rsidRDefault="009B1CCD" w:rsidP="009B1CCD">
      <w:pPr>
        <w:pStyle w:val="BodyMain"/>
        <w:spacing w:before="0" w:line="360" w:lineRule="auto"/>
        <w:ind w:left="708"/>
        <w:rPr>
          <w:sz w:val="22"/>
          <w:szCs w:val="22"/>
        </w:rPr>
      </w:pPr>
      <w:r>
        <w:rPr>
          <w:sz w:val="22"/>
          <w:szCs w:val="22"/>
        </w:rPr>
        <w:t>2.1.2.</w:t>
      </w:r>
      <w:r>
        <w:rPr>
          <w:sz w:val="22"/>
          <w:szCs w:val="22"/>
        </w:rPr>
        <w:tab/>
        <w:t xml:space="preserve">Os Créditos Imobiliários vinculados ao presente Termo foram cedidos pelo Originador à </w:t>
      </w:r>
      <w:proofErr w:type="spellStart"/>
      <w:r>
        <w:rPr>
          <w:sz w:val="22"/>
          <w:szCs w:val="22"/>
        </w:rPr>
        <w:t>Securitizadora</w:t>
      </w:r>
      <w:proofErr w:type="spellEnd"/>
      <w:r>
        <w:rPr>
          <w:sz w:val="22"/>
          <w:szCs w:val="22"/>
        </w:rPr>
        <w:t xml:space="preserve">, com coobrigação por parte do Originador representada pelo compromisso </w:t>
      </w:r>
      <w:proofErr w:type="gramStart"/>
      <w:r>
        <w:rPr>
          <w:sz w:val="22"/>
          <w:szCs w:val="22"/>
        </w:rPr>
        <w:t>de Recompra</w:t>
      </w:r>
      <w:proofErr w:type="gramEnd"/>
      <w:r>
        <w:rPr>
          <w:sz w:val="22"/>
          <w:szCs w:val="22"/>
        </w:rPr>
        <w:t xml:space="preserve">, pelo preço total de </w:t>
      </w:r>
      <w:r w:rsidR="00661B59">
        <w:rPr>
          <w:sz w:val="22"/>
          <w:szCs w:val="22"/>
        </w:rPr>
        <w:t>R$ 62.918.344,32 (sessenta e dois milhões novecentos e dezoito mil trezentos e quarenta e quatro reais e trinta e dois centavos)</w:t>
      </w:r>
      <w:r>
        <w:rPr>
          <w:sz w:val="22"/>
          <w:szCs w:val="22"/>
        </w:rPr>
        <w:t>.</w:t>
      </w:r>
    </w:p>
    <w:p w14:paraId="14A563E2" w14:textId="77777777" w:rsidR="009B1CCD" w:rsidRPr="007033DA" w:rsidRDefault="009B1CCD" w:rsidP="009B1CCD">
      <w:pPr>
        <w:pStyle w:val="BodyMain"/>
        <w:spacing w:before="0" w:line="360" w:lineRule="auto"/>
        <w:ind w:left="708"/>
        <w:rPr>
          <w:sz w:val="22"/>
          <w:szCs w:val="22"/>
        </w:rPr>
      </w:pPr>
    </w:p>
    <w:p w14:paraId="27F59E62" w14:textId="77777777" w:rsidR="009B1CCD" w:rsidRPr="007033DA" w:rsidRDefault="009B1CCD" w:rsidP="009B1CCD">
      <w:pPr>
        <w:pStyle w:val="BodyMain"/>
        <w:spacing w:before="0" w:line="360" w:lineRule="auto"/>
        <w:ind w:left="708"/>
        <w:rPr>
          <w:sz w:val="22"/>
          <w:szCs w:val="22"/>
        </w:rPr>
      </w:pPr>
      <w:r w:rsidRPr="007033DA">
        <w:rPr>
          <w:sz w:val="22"/>
          <w:szCs w:val="22"/>
        </w:rPr>
        <w:t>2.1.3.</w:t>
      </w:r>
      <w:r w:rsidRPr="007033DA">
        <w:rPr>
          <w:sz w:val="22"/>
          <w:szCs w:val="22"/>
        </w:rPr>
        <w:tab/>
        <w:t>Os Créditos Imobiliários vinculados ao presente Termo encontram-se representados por CCI, emitida</w:t>
      </w:r>
      <w:r>
        <w:rPr>
          <w:sz w:val="22"/>
          <w:szCs w:val="22"/>
        </w:rPr>
        <w:t>s</w:t>
      </w:r>
      <w:r w:rsidRPr="007033DA">
        <w:rPr>
          <w:sz w:val="22"/>
          <w:szCs w:val="22"/>
        </w:rPr>
        <w:t xml:space="preserve"> pela </w:t>
      </w:r>
      <w:proofErr w:type="spellStart"/>
      <w:r w:rsidRPr="007033DA">
        <w:rPr>
          <w:sz w:val="22"/>
          <w:szCs w:val="22"/>
        </w:rPr>
        <w:t>Securitizadora</w:t>
      </w:r>
      <w:proofErr w:type="spellEnd"/>
      <w:r w:rsidRPr="007033DA">
        <w:rPr>
          <w:sz w:val="22"/>
          <w:szCs w:val="22"/>
        </w:rPr>
        <w:t xml:space="preserve"> sob a forma escritural, na forma da Lei n.º 10.931/04.</w:t>
      </w:r>
    </w:p>
    <w:p w14:paraId="14C9E1CE" w14:textId="77777777" w:rsidR="009B1CCD" w:rsidRPr="007033DA" w:rsidRDefault="009B1CCD" w:rsidP="009B1CCD">
      <w:pPr>
        <w:pStyle w:val="BodyMain"/>
        <w:spacing w:before="0" w:line="360" w:lineRule="auto"/>
        <w:rPr>
          <w:sz w:val="22"/>
          <w:szCs w:val="22"/>
        </w:rPr>
      </w:pPr>
    </w:p>
    <w:p w14:paraId="1FE86B43" w14:textId="77777777" w:rsidR="009B1CCD" w:rsidRPr="007033DA" w:rsidRDefault="009B1CCD" w:rsidP="009B1CCD">
      <w:pPr>
        <w:pStyle w:val="BodyMain"/>
        <w:spacing w:before="0" w:line="360" w:lineRule="auto"/>
        <w:ind w:left="708"/>
        <w:rPr>
          <w:sz w:val="22"/>
          <w:szCs w:val="22"/>
        </w:rPr>
      </w:pPr>
      <w:r w:rsidRPr="007033DA">
        <w:rPr>
          <w:sz w:val="22"/>
          <w:szCs w:val="22"/>
        </w:rPr>
        <w:t>2.1.4.</w:t>
      </w:r>
      <w:r w:rsidRPr="007033DA">
        <w:rPr>
          <w:sz w:val="22"/>
          <w:szCs w:val="22"/>
        </w:rPr>
        <w:tab/>
        <w:t xml:space="preserve">A Escritura de Emissão de CCI encontra-se devidamente depositada junto à Instituição </w:t>
      </w:r>
      <w:proofErr w:type="spellStart"/>
      <w:r w:rsidRPr="007033DA">
        <w:rPr>
          <w:sz w:val="22"/>
          <w:szCs w:val="22"/>
        </w:rPr>
        <w:t>Custodiante</w:t>
      </w:r>
      <w:proofErr w:type="spellEnd"/>
      <w:r w:rsidRPr="007033DA">
        <w:rPr>
          <w:sz w:val="22"/>
          <w:szCs w:val="22"/>
        </w:rPr>
        <w:t>, nos termos do § 4º do Artigo 18 da mencionada Lei n.º 10.931/04.</w:t>
      </w:r>
    </w:p>
    <w:p w14:paraId="3267B17F" w14:textId="77777777" w:rsidR="009B1CCD" w:rsidRPr="007033DA" w:rsidRDefault="009B1CCD" w:rsidP="009B1CCD">
      <w:pPr>
        <w:pStyle w:val="BodyMain"/>
        <w:spacing w:before="0" w:line="360" w:lineRule="auto"/>
        <w:rPr>
          <w:sz w:val="22"/>
          <w:szCs w:val="22"/>
        </w:rPr>
      </w:pPr>
    </w:p>
    <w:p w14:paraId="4F112BE7" w14:textId="77777777" w:rsidR="009B1CCD" w:rsidRPr="007033DA" w:rsidRDefault="009B1CCD" w:rsidP="009B1CCD">
      <w:pPr>
        <w:pStyle w:val="BodyMain"/>
        <w:spacing w:before="0" w:line="360" w:lineRule="auto"/>
        <w:rPr>
          <w:sz w:val="22"/>
          <w:szCs w:val="22"/>
        </w:rPr>
      </w:pPr>
      <w:r w:rsidRPr="007033DA">
        <w:rPr>
          <w:sz w:val="22"/>
          <w:szCs w:val="22"/>
        </w:rPr>
        <w:t>2.2.</w:t>
      </w:r>
      <w:r w:rsidRPr="007033DA">
        <w:rPr>
          <w:sz w:val="22"/>
          <w:szCs w:val="22"/>
        </w:rPr>
        <w:tab/>
        <w:t>As características dos Créditos Imobiliários vinculados a este Termo, tais como identificação dos Devedores, valores nominais e Imóveis a que estão vinculados, indicação e condições pertinentes ao respectivo Cartório de Registro Imóveis estão perfeitamente descritas e individualizadas no Anexo I, o qua</w:t>
      </w:r>
      <w:r>
        <w:rPr>
          <w:sz w:val="22"/>
          <w:szCs w:val="22"/>
        </w:rPr>
        <w:t>l</w:t>
      </w:r>
      <w:r w:rsidRPr="007033DA">
        <w:rPr>
          <w:sz w:val="22"/>
          <w:szCs w:val="22"/>
        </w:rPr>
        <w:t xml:space="preserve"> fica fazendo parte integrante deste Termo.</w:t>
      </w:r>
    </w:p>
    <w:p w14:paraId="60CE23CB" w14:textId="77777777" w:rsidR="009B1CCD" w:rsidRPr="007033DA" w:rsidRDefault="009B1CCD" w:rsidP="009B1CCD">
      <w:pPr>
        <w:pStyle w:val="BodyMain"/>
        <w:spacing w:before="0" w:line="360" w:lineRule="auto"/>
        <w:rPr>
          <w:sz w:val="22"/>
          <w:szCs w:val="22"/>
        </w:rPr>
      </w:pPr>
    </w:p>
    <w:p w14:paraId="5F400BA5" w14:textId="77777777" w:rsidR="009B1CCD" w:rsidRPr="007033DA" w:rsidRDefault="009B1CCD" w:rsidP="009B1CCD">
      <w:pPr>
        <w:pStyle w:val="BodyMain"/>
        <w:spacing w:before="0" w:line="360" w:lineRule="auto"/>
        <w:ind w:left="708"/>
        <w:rPr>
          <w:sz w:val="22"/>
          <w:szCs w:val="22"/>
        </w:rPr>
      </w:pPr>
      <w:r w:rsidRPr="007033DA">
        <w:rPr>
          <w:sz w:val="22"/>
          <w:szCs w:val="22"/>
        </w:rPr>
        <w:t xml:space="preserve">2.2.1. Os Créditos Imobiliários vinculados ao presente Termo atendem, na Data Base, no mínimo, às seguintes características: </w:t>
      </w:r>
    </w:p>
    <w:p w14:paraId="370B9E2C"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 xml:space="preserve">Valor Máximo dos Imóveis na Data de Contratação: Até R$ </w:t>
      </w:r>
      <w:r w:rsidRPr="00047147">
        <w:rPr>
          <w:rFonts w:ascii="Times New Roman" w:hAnsi="Times New Roman"/>
          <w:sz w:val="22"/>
        </w:rPr>
        <w:t>200.000,00 (duzentos mil reais)</w:t>
      </w:r>
      <w:r w:rsidRPr="007033DA">
        <w:rPr>
          <w:rFonts w:ascii="Times New Roman" w:hAnsi="Times New Roman"/>
          <w:sz w:val="22"/>
        </w:rPr>
        <w:t>;</w:t>
      </w:r>
    </w:p>
    <w:p w14:paraId="53BFC0AB"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szCs w:val="22"/>
        </w:rPr>
        <w:t>Garantia dos Contra</w:t>
      </w:r>
      <w:r w:rsidRPr="007033DA">
        <w:rPr>
          <w:rFonts w:ascii="Times New Roman" w:hAnsi="Times New Roman"/>
          <w:sz w:val="22"/>
        </w:rPr>
        <w:t xml:space="preserve">tos de Financiamento: Alienação Fiduciária, sendo certo que esta somente será </w:t>
      </w:r>
      <w:r>
        <w:rPr>
          <w:rFonts w:ascii="Times New Roman" w:hAnsi="Times New Roman"/>
          <w:sz w:val="22"/>
        </w:rPr>
        <w:t xml:space="preserve">formalmente </w:t>
      </w:r>
      <w:r w:rsidRPr="007033DA">
        <w:rPr>
          <w:rFonts w:ascii="Times New Roman" w:hAnsi="Times New Roman"/>
          <w:sz w:val="22"/>
        </w:rPr>
        <w:t>transferida por ocasião da Averbação, abaixo definida, na ocorrência das hipóteses previstas na Cláusula 2.3 deste Termo e de acordo com o procedimento explicitado na referida Cláusula 2.3, nos termos da Cláusula Sexta do Contrato de Cessão;</w:t>
      </w:r>
    </w:p>
    <w:p w14:paraId="7E4F5348"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 xml:space="preserve">Tipo de Imóvel: imóveis residenciais urbanos, com "habite-se" concedido pelo órgão administrativo competente ou com a construção averbada na respectiva matrícula no serviço de registro de imóveis competente, de </w:t>
      </w:r>
      <w:proofErr w:type="spellStart"/>
      <w:r w:rsidRPr="007033DA">
        <w:rPr>
          <w:rFonts w:ascii="Times New Roman" w:hAnsi="Times New Roman"/>
          <w:sz w:val="22"/>
        </w:rPr>
        <w:t>originação</w:t>
      </w:r>
      <w:proofErr w:type="spellEnd"/>
      <w:r w:rsidRPr="007033DA">
        <w:rPr>
          <w:rFonts w:ascii="Times New Roman" w:hAnsi="Times New Roman"/>
          <w:sz w:val="22"/>
        </w:rPr>
        <w:t xml:space="preserve"> pulverizada pelo País; e</w:t>
      </w:r>
    </w:p>
    <w:p w14:paraId="443AF854"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 xml:space="preserve">Financiamento original: </w:t>
      </w:r>
      <w:r>
        <w:rPr>
          <w:rFonts w:ascii="Times New Roman" w:hAnsi="Times New Roman"/>
          <w:sz w:val="22"/>
        </w:rPr>
        <w:t xml:space="preserve">realizado com </w:t>
      </w:r>
      <w:r w:rsidRPr="007033DA">
        <w:rPr>
          <w:rFonts w:ascii="Times New Roman" w:hAnsi="Times New Roman"/>
          <w:sz w:val="22"/>
        </w:rPr>
        <w:t xml:space="preserve">recursos do SBPE (Sistema </w:t>
      </w:r>
      <w:r w:rsidRPr="007033DA">
        <w:rPr>
          <w:rFonts w:ascii="Times New Roman" w:hAnsi="Times New Roman"/>
          <w:sz w:val="22"/>
        </w:rPr>
        <w:lastRenderedPageBreak/>
        <w:t>Brasileiro de Poupança e Empréstimo).</w:t>
      </w:r>
    </w:p>
    <w:p w14:paraId="25557C12" w14:textId="77777777" w:rsidR="009B1CCD" w:rsidRPr="007033DA" w:rsidRDefault="009B1CCD" w:rsidP="009B1CCD">
      <w:pPr>
        <w:pStyle w:val="BodyMain"/>
        <w:spacing w:before="0" w:line="360" w:lineRule="auto"/>
        <w:ind w:left="708"/>
        <w:rPr>
          <w:sz w:val="22"/>
          <w:szCs w:val="22"/>
        </w:rPr>
      </w:pPr>
    </w:p>
    <w:p w14:paraId="5B8571F0" w14:textId="77777777" w:rsidR="009B1CCD" w:rsidRPr="007033DA" w:rsidRDefault="009B1CCD" w:rsidP="009B1CCD">
      <w:pPr>
        <w:pStyle w:val="BodyMain"/>
        <w:spacing w:before="0" w:line="360" w:lineRule="auto"/>
        <w:rPr>
          <w:sz w:val="22"/>
          <w:szCs w:val="22"/>
        </w:rPr>
      </w:pPr>
      <w:r w:rsidRPr="007033DA">
        <w:rPr>
          <w:sz w:val="22"/>
          <w:szCs w:val="22"/>
        </w:rPr>
        <w:t>2.3.</w:t>
      </w:r>
      <w:r w:rsidRPr="007033DA">
        <w:rPr>
          <w:sz w:val="22"/>
          <w:szCs w:val="22"/>
        </w:rPr>
        <w:tab/>
      </w:r>
      <w:proofErr w:type="gramStart"/>
      <w:r w:rsidRPr="007033DA">
        <w:rPr>
          <w:sz w:val="22"/>
          <w:szCs w:val="22"/>
        </w:rPr>
        <w:t>A</w:t>
      </w:r>
      <w:r>
        <w:rPr>
          <w:sz w:val="22"/>
          <w:szCs w:val="22"/>
        </w:rPr>
        <w:t>s</w:t>
      </w:r>
      <w:r w:rsidRPr="007033DA">
        <w:rPr>
          <w:sz w:val="22"/>
          <w:szCs w:val="22"/>
        </w:rPr>
        <w:t xml:space="preserve"> CCI representativa</w:t>
      </w:r>
      <w:r>
        <w:rPr>
          <w:sz w:val="22"/>
          <w:szCs w:val="22"/>
        </w:rPr>
        <w:t>s</w:t>
      </w:r>
      <w:r w:rsidRPr="007033DA">
        <w:rPr>
          <w:sz w:val="22"/>
          <w:szCs w:val="22"/>
        </w:rPr>
        <w:t xml:space="preserve"> dos Créditos Imobiliários tem</w:t>
      </w:r>
      <w:proofErr w:type="gramEnd"/>
      <w:r w:rsidRPr="007033DA">
        <w:rPr>
          <w:sz w:val="22"/>
          <w:szCs w:val="22"/>
        </w:rPr>
        <w:t xml:space="preserve"> as seguintes características:</w:t>
      </w:r>
    </w:p>
    <w:p w14:paraId="2970F542" w14:textId="77777777" w:rsidR="009B1CCD" w:rsidRPr="007033DA" w:rsidRDefault="009B1CCD" w:rsidP="009B1CCD">
      <w:pPr>
        <w:widowControl w:val="0"/>
        <w:tabs>
          <w:tab w:val="left" w:pos="8647"/>
        </w:tabs>
        <w:autoSpaceDE w:val="0"/>
        <w:autoSpaceDN w:val="0"/>
        <w:adjustRightInd w:val="0"/>
        <w:spacing w:line="360" w:lineRule="auto"/>
        <w:jc w:val="both"/>
        <w:rPr>
          <w:sz w:val="22"/>
          <w:szCs w:val="22"/>
        </w:rPr>
      </w:pPr>
    </w:p>
    <w:p w14:paraId="6D7D9C1F" w14:textId="27782D32" w:rsidR="009B1CCD" w:rsidRDefault="009B1CCD" w:rsidP="009B1CCD">
      <w:pPr>
        <w:widowControl w:val="0"/>
        <w:numPr>
          <w:ilvl w:val="0"/>
          <w:numId w:val="33"/>
        </w:numPr>
        <w:autoSpaceDE w:val="0"/>
        <w:autoSpaceDN w:val="0"/>
        <w:adjustRightInd w:val="0"/>
        <w:spacing w:line="360" w:lineRule="auto"/>
        <w:ind w:left="567" w:hanging="567"/>
        <w:jc w:val="both"/>
        <w:rPr>
          <w:sz w:val="22"/>
          <w:szCs w:val="22"/>
          <w:u w:val="single"/>
        </w:rPr>
      </w:pPr>
      <w:r w:rsidRPr="004F1E74">
        <w:rPr>
          <w:sz w:val="22"/>
          <w:szCs w:val="22"/>
          <w:u w:val="single"/>
        </w:rPr>
        <w:t>Quantidade de CCI</w:t>
      </w:r>
      <w:r w:rsidRPr="004F1E74">
        <w:rPr>
          <w:sz w:val="22"/>
          <w:szCs w:val="22"/>
        </w:rPr>
        <w:t>:</w:t>
      </w:r>
      <w:r w:rsidRPr="00336BF2">
        <w:rPr>
          <w:sz w:val="22"/>
          <w:szCs w:val="22"/>
        </w:rPr>
        <w:t xml:space="preserve"> </w:t>
      </w:r>
      <w:r w:rsidRPr="004F1E74">
        <w:rPr>
          <w:color w:val="000000"/>
          <w:sz w:val="22"/>
          <w:szCs w:val="22"/>
        </w:rPr>
        <w:t xml:space="preserve">Foram emitidas </w:t>
      </w:r>
      <w:r w:rsidR="00661B59">
        <w:rPr>
          <w:sz w:val="22"/>
          <w:szCs w:val="22"/>
        </w:rPr>
        <w:t>620</w:t>
      </w:r>
      <w:r w:rsidR="00661B59" w:rsidRPr="004F1E74">
        <w:rPr>
          <w:color w:val="000000"/>
          <w:sz w:val="22"/>
          <w:szCs w:val="22"/>
        </w:rPr>
        <w:t xml:space="preserve"> (</w:t>
      </w:r>
      <w:r w:rsidR="00661B59">
        <w:rPr>
          <w:sz w:val="22"/>
          <w:szCs w:val="22"/>
        </w:rPr>
        <w:t>seiscentos e vinte</w:t>
      </w:r>
      <w:r w:rsidR="00661B59" w:rsidRPr="004F1E74">
        <w:rPr>
          <w:color w:val="000000"/>
          <w:sz w:val="22"/>
          <w:szCs w:val="22"/>
        </w:rPr>
        <w:t xml:space="preserve">) </w:t>
      </w:r>
      <w:r w:rsidRPr="004F1E74">
        <w:rPr>
          <w:color w:val="000000"/>
          <w:sz w:val="22"/>
          <w:szCs w:val="22"/>
        </w:rPr>
        <w:t>CCI, as quais representarão, cada uma, a totalidade dos respectivos Créditos Imobiliários.</w:t>
      </w:r>
      <w:r>
        <w:rPr>
          <w:sz w:val="22"/>
          <w:szCs w:val="22"/>
          <w:u w:val="single"/>
        </w:rPr>
        <w:t xml:space="preserve"> </w:t>
      </w:r>
    </w:p>
    <w:p w14:paraId="06DB457B" w14:textId="77777777" w:rsidR="009B1CCD" w:rsidRPr="00336BF2" w:rsidRDefault="009B1CCD" w:rsidP="009B1CCD">
      <w:pPr>
        <w:widowControl w:val="0"/>
        <w:autoSpaceDE w:val="0"/>
        <w:autoSpaceDN w:val="0"/>
        <w:adjustRightInd w:val="0"/>
        <w:spacing w:line="360" w:lineRule="auto"/>
        <w:ind w:left="567"/>
        <w:jc w:val="both"/>
        <w:rPr>
          <w:sz w:val="22"/>
          <w:szCs w:val="22"/>
          <w:u w:val="single"/>
        </w:rPr>
      </w:pPr>
    </w:p>
    <w:p w14:paraId="250528AC" w14:textId="3823E545" w:rsidR="009B1CCD" w:rsidRPr="00A5059E"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A5059E">
        <w:rPr>
          <w:sz w:val="22"/>
          <w:szCs w:val="22"/>
          <w:u w:val="single"/>
        </w:rPr>
        <w:t>Valor Total das CCI:</w:t>
      </w:r>
      <w:r w:rsidRPr="00A5059E">
        <w:rPr>
          <w:sz w:val="22"/>
          <w:szCs w:val="22"/>
        </w:rPr>
        <w:t xml:space="preserve"> O valor dos Créditos Imobiliários de titularidade da Emissora representados pelas CCI, na Data Base, é de </w:t>
      </w:r>
      <w:r w:rsidR="00661B59">
        <w:rPr>
          <w:sz w:val="22"/>
          <w:szCs w:val="22"/>
        </w:rPr>
        <w:t>R$ 62.918.344,32 (sessenta e dois milhões novecentos e dezoito mil trezentos e quarenta e quatro reais e trinta e dois centavos)</w:t>
      </w:r>
      <w:r w:rsidRPr="00A5059E">
        <w:rPr>
          <w:sz w:val="22"/>
          <w:szCs w:val="22"/>
        </w:rPr>
        <w:t xml:space="preserve">, ou seja, o Valor Total da Dívida; </w:t>
      </w:r>
    </w:p>
    <w:p w14:paraId="51F60FAC" w14:textId="77777777" w:rsidR="009B1CCD" w:rsidRPr="007033DA" w:rsidRDefault="009B1CCD" w:rsidP="009B1CCD">
      <w:pPr>
        <w:tabs>
          <w:tab w:val="num" w:pos="720"/>
          <w:tab w:val="left" w:pos="2160"/>
          <w:tab w:val="left" w:pos="8647"/>
        </w:tabs>
        <w:ind w:left="567" w:hanging="567"/>
        <w:jc w:val="both"/>
        <w:rPr>
          <w:sz w:val="22"/>
          <w:szCs w:val="22"/>
        </w:rPr>
      </w:pPr>
    </w:p>
    <w:p w14:paraId="67C4145F"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Tipo:</w:t>
      </w:r>
      <w:r w:rsidRPr="007033DA">
        <w:rPr>
          <w:sz w:val="22"/>
          <w:szCs w:val="22"/>
        </w:rPr>
        <w:t xml:space="preserve"> </w:t>
      </w:r>
      <w:r w:rsidRPr="004F1E74">
        <w:rPr>
          <w:sz w:val="22"/>
          <w:szCs w:val="22"/>
        </w:rPr>
        <w:t>As CCI são integrais, representativas da totalidade dos respectivos Créditos Imobiliários</w:t>
      </w:r>
      <w:r w:rsidRPr="007033DA">
        <w:rPr>
          <w:sz w:val="22"/>
          <w:szCs w:val="22"/>
        </w:rPr>
        <w:t>;</w:t>
      </w:r>
    </w:p>
    <w:p w14:paraId="684E6703" w14:textId="77777777" w:rsidR="009B1CCD" w:rsidRPr="007033DA" w:rsidRDefault="009B1CCD" w:rsidP="009B1CCD">
      <w:pPr>
        <w:tabs>
          <w:tab w:val="left" w:pos="567"/>
          <w:tab w:val="num" w:pos="720"/>
        </w:tabs>
        <w:ind w:left="567" w:hanging="567"/>
        <w:jc w:val="both"/>
        <w:rPr>
          <w:sz w:val="22"/>
          <w:szCs w:val="22"/>
        </w:rPr>
      </w:pPr>
    </w:p>
    <w:p w14:paraId="22D2CA83"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Forma:</w:t>
      </w:r>
      <w:r w:rsidRPr="007033DA">
        <w:rPr>
          <w:b/>
          <w:sz w:val="22"/>
          <w:szCs w:val="22"/>
        </w:rPr>
        <w:t xml:space="preserve"> </w:t>
      </w:r>
      <w:r w:rsidRPr="007033DA">
        <w:rPr>
          <w:sz w:val="22"/>
          <w:szCs w:val="22"/>
        </w:rPr>
        <w:t>A</w:t>
      </w:r>
      <w:r>
        <w:rPr>
          <w:sz w:val="22"/>
          <w:szCs w:val="22"/>
        </w:rPr>
        <w:t>s</w:t>
      </w:r>
      <w:r w:rsidRPr="007033DA">
        <w:rPr>
          <w:sz w:val="22"/>
          <w:szCs w:val="22"/>
        </w:rPr>
        <w:t xml:space="preserve"> CCI </w:t>
      </w:r>
      <w:r>
        <w:rPr>
          <w:sz w:val="22"/>
          <w:szCs w:val="22"/>
        </w:rPr>
        <w:t>são</w:t>
      </w:r>
      <w:r w:rsidRPr="007033DA">
        <w:rPr>
          <w:sz w:val="22"/>
          <w:szCs w:val="22"/>
        </w:rPr>
        <w:t xml:space="preserve"> emitida</w:t>
      </w:r>
      <w:r>
        <w:rPr>
          <w:sz w:val="22"/>
          <w:szCs w:val="22"/>
        </w:rPr>
        <w:t>s</w:t>
      </w:r>
      <w:r w:rsidRPr="007033DA">
        <w:rPr>
          <w:sz w:val="22"/>
          <w:szCs w:val="22"/>
        </w:rPr>
        <w:t xml:space="preserve"> sob a forma escritural;</w:t>
      </w:r>
    </w:p>
    <w:p w14:paraId="0BAFD710" w14:textId="77777777" w:rsidR="009B1CCD" w:rsidRPr="007033DA" w:rsidRDefault="009B1CCD" w:rsidP="009B1CCD">
      <w:pPr>
        <w:tabs>
          <w:tab w:val="left" w:pos="567"/>
          <w:tab w:val="num" w:pos="720"/>
        </w:tabs>
        <w:ind w:left="567" w:hanging="567"/>
        <w:jc w:val="both"/>
        <w:rPr>
          <w:sz w:val="22"/>
          <w:szCs w:val="22"/>
        </w:rPr>
      </w:pPr>
    </w:p>
    <w:p w14:paraId="73DA419F" w14:textId="6F0F661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Série e Número:</w:t>
      </w:r>
      <w:r w:rsidRPr="007033DA">
        <w:rPr>
          <w:sz w:val="22"/>
          <w:szCs w:val="22"/>
        </w:rPr>
        <w:t xml:space="preserve"> A</w:t>
      </w:r>
      <w:r>
        <w:rPr>
          <w:sz w:val="22"/>
          <w:szCs w:val="22"/>
        </w:rPr>
        <w:t>s</w:t>
      </w:r>
      <w:r w:rsidRPr="007033DA">
        <w:rPr>
          <w:sz w:val="22"/>
          <w:szCs w:val="22"/>
        </w:rPr>
        <w:t xml:space="preserve"> CCI </w:t>
      </w:r>
      <w:r w:rsidRPr="004F1E74">
        <w:rPr>
          <w:sz w:val="22"/>
          <w:szCs w:val="22"/>
        </w:rPr>
        <w:t>terão os números e integrarão a série seguintes:</w:t>
      </w:r>
      <w:r w:rsidRPr="007033DA">
        <w:rPr>
          <w:sz w:val="22"/>
          <w:szCs w:val="22"/>
        </w:rPr>
        <w:t xml:space="preserve"> (i) Número: 001</w:t>
      </w:r>
      <w:r>
        <w:rPr>
          <w:sz w:val="22"/>
          <w:szCs w:val="22"/>
        </w:rPr>
        <w:t xml:space="preserve"> a </w:t>
      </w:r>
      <w:r w:rsidR="00661B59">
        <w:rPr>
          <w:sz w:val="22"/>
          <w:szCs w:val="22"/>
        </w:rPr>
        <w:t>620</w:t>
      </w:r>
      <w:r w:rsidR="00661B59" w:rsidRPr="007033DA">
        <w:rPr>
          <w:sz w:val="22"/>
          <w:szCs w:val="22"/>
        </w:rPr>
        <w:t xml:space="preserve">; </w:t>
      </w:r>
      <w:r w:rsidRPr="007033DA">
        <w:rPr>
          <w:sz w:val="22"/>
          <w:szCs w:val="22"/>
        </w:rPr>
        <w:t>(</w:t>
      </w:r>
      <w:proofErr w:type="spellStart"/>
      <w:r w:rsidRPr="007033DA">
        <w:rPr>
          <w:sz w:val="22"/>
          <w:szCs w:val="22"/>
        </w:rPr>
        <w:t>ii</w:t>
      </w:r>
      <w:proofErr w:type="spellEnd"/>
      <w:r w:rsidRPr="007033DA">
        <w:rPr>
          <w:sz w:val="22"/>
          <w:szCs w:val="22"/>
        </w:rPr>
        <w:t xml:space="preserve">) Série: </w:t>
      </w:r>
      <w:r w:rsidR="00964BFE">
        <w:rPr>
          <w:sz w:val="22"/>
          <w:szCs w:val="22"/>
        </w:rPr>
        <w:t>BB04</w:t>
      </w:r>
      <w:r w:rsidR="00964BFE" w:rsidRPr="007033DA">
        <w:rPr>
          <w:sz w:val="22"/>
          <w:szCs w:val="22"/>
        </w:rPr>
        <w:t>;</w:t>
      </w:r>
    </w:p>
    <w:p w14:paraId="1714758A" w14:textId="77777777" w:rsidR="009B1CCD" w:rsidRPr="007033DA" w:rsidRDefault="009B1CCD" w:rsidP="009B1CCD">
      <w:pPr>
        <w:tabs>
          <w:tab w:val="left" w:pos="567"/>
          <w:tab w:val="num" w:pos="720"/>
        </w:tabs>
        <w:ind w:left="567" w:hanging="567"/>
        <w:jc w:val="both"/>
        <w:rPr>
          <w:sz w:val="22"/>
          <w:szCs w:val="22"/>
        </w:rPr>
      </w:pPr>
    </w:p>
    <w:p w14:paraId="06EDDD84" w14:textId="77777777" w:rsidR="009B1CCD" w:rsidRPr="007033DA" w:rsidRDefault="009B1CCD" w:rsidP="009B1CCD">
      <w:pPr>
        <w:pStyle w:val="p0"/>
        <w:widowControl/>
        <w:numPr>
          <w:ilvl w:val="0"/>
          <w:numId w:val="33"/>
        </w:numPr>
        <w:tabs>
          <w:tab w:val="clear" w:pos="720"/>
          <w:tab w:val="left" w:pos="567"/>
        </w:tabs>
        <w:autoSpaceDE/>
        <w:autoSpaceDN/>
        <w:adjustRightInd/>
        <w:spacing w:line="360" w:lineRule="auto"/>
        <w:ind w:left="567" w:hanging="567"/>
        <w:rPr>
          <w:rFonts w:ascii="Times New Roman" w:hAnsi="Times New Roman"/>
          <w:sz w:val="22"/>
          <w:szCs w:val="22"/>
        </w:rPr>
      </w:pPr>
      <w:r w:rsidRPr="007033DA">
        <w:rPr>
          <w:rFonts w:ascii="Times New Roman" w:hAnsi="Times New Roman"/>
          <w:sz w:val="22"/>
          <w:szCs w:val="22"/>
          <w:u w:val="single"/>
        </w:rPr>
        <w:t>Sistema de Negociação:</w:t>
      </w:r>
      <w:r w:rsidRPr="007033DA">
        <w:rPr>
          <w:rFonts w:ascii="Times New Roman" w:hAnsi="Times New Roman"/>
          <w:b/>
          <w:sz w:val="22"/>
          <w:szCs w:val="22"/>
        </w:rPr>
        <w:t xml:space="preserve"> </w:t>
      </w:r>
      <w:r w:rsidRPr="007033DA">
        <w:rPr>
          <w:rFonts w:ascii="Times New Roman" w:hAnsi="Times New Roman"/>
          <w:sz w:val="22"/>
          <w:szCs w:val="22"/>
        </w:rPr>
        <w:t>Para negociação, a</w:t>
      </w:r>
      <w:r>
        <w:rPr>
          <w:rFonts w:ascii="Times New Roman" w:hAnsi="Times New Roman"/>
          <w:sz w:val="22"/>
          <w:szCs w:val="22"/>
        </w:rPr>
        <w:t>s</w:t>
      </w:r>
      <w:r w:rsidRPr="007033DA">
        <w:rPr>
          <w:rFonts w:ascii="Times New Roman" w:hAnsi="Times New Roman"/>
          <w:sz w:val="22"/>
          <w:szCs w:val="22"/>
        </w:rPr>
        <w:t xml:space="preserve"> CCI </w:t>
      </w:r>
      <w:r>
        <w:rPr>
          <w:rFonts w:ascii="Times New Roman" w:hAnsi="Times New Roman"/>
          <w:sz w:val="22"/>
          <w:szCs w:val="22"/>
        </w:rPr>
        <w:t>serão</w:t>
      </w:r>
      <w:r w:rsidRPr="007033DA">
        <w:rPr>
          <w:rFonts w:ascii="Times New Roman" w:hAnsi="Times New Roman"/>
          <w:sz w:val="22"/>
          <w:szCs w:val="22"/>
        </w:rPr>
        <w:t xml:space="preserve"> registrada</w:t>
      </w:r>
      <w:r>
        <w:rPr>
          <w:rFonts w:ascii="Times New Roman" w:hAnsi="Times New Roman"/>
          <w:sz w:val="22"/>
          <w:szCs w:val="22"/>
        </w:rPr>
        <w:t>s</w:t>
      </w:r>
      <w:r w:rsidRPr="007033DA">
        <w:rPr>
          <w:rFonts w:ascii="Times New Roman" w:hAnsi="Times New Roman"/>
          <w:sz w:val="22"/>
          <w:szCs w:val="22"/>
        </w:rPr>
        <w:t xml:space="preserve"> na BM&amp;FBOVESPA e/ou na CETIP;</w:t>
      </w:r>
    </w:p>
    <w:p w14:paraId="6E57D523" w14:textId="77777777" w:rsidR="009B1CCD" w:rsidRPr="007033DA" w:rsidRDefault="009B1CCD" w:rsidP="009B1CCD">
      <w:pPr>
        <w:tabs>
          <w:tab w:val="num" w:pos="720"/>
        </w:tabs>
        <w:ind w:left="567" w:hanging="567"/>
        <w:jc w:val="both"/>
        <w:rPr>
          <w:sz w:val="22"/>
          <w:szCs w:val="22"/>
          <w:u w:val="single"/>
        </w:rPr>
      </w:pPr>
    </w:p>
    <w:p w14:paraId="3A9884CB" w14:textId="77777777" w:rsidR="009B1CCD" w:rsidRPr="007033DA"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7033DA">
        <w:rPr>
          <w:sz w:val="22"/>
          <w:szCs w:val="22"/>
          <w:u w:val="single"/>
        </w:rPr>
        <w:t>Custódia</w:t>
      </w:r>
      <w:r w:rsidRPr="007033DA">
        <w:rPr>
          <w:sz w:val="22"/>
          <w:szCs w:val="22"/>
        </w:rPr>
        <w:t>: A</w:t>
      </w:r>
      <w:r>
        <w:rPr>
          <w:sz w:val="22"/>
          <w:szCs w:val="22"/>
        </w:rPr>
        <w:t xml:space="preserve"> Escritura de Emissão de</w:t>
      </w:r>
      <w:r w:rsidRPr="007033DA">
        <w:rPr>
          <w:sz w:val="22"/>
          <w:szCs w:val="22"/>
        </w:rPr>
        <w:t xml:space="preserve"> CCI ser</w:t>
      </w:r>
      <w:r>
        <w:rPr>
          <w:sz w:val="22"/>
          <w:szCs w:val="22"/>
        </w:rPr>
        <w:t>á</w:t>
      </w:r>
      <w:r w:rsidRPr="007033DA">
        <w:rPr>
          <w:sz w:val="22"/>
          <w:szCs w:val="22"/>
        </w:rPr>
        <w:t xml:space="preserve"> custodiada na Instituição </w:t>
      </w:r>
      <w:proofErr w:type="spellStart"/>
      <w:r w:rsidRPr="007033DA">
        <w:rPr>
          <w:sz w:val="22"/>
          <w:szCs w:val="22"/>
        </w:rPr>
        <w:t>Custodiante</w:t>
      </w:r>
      <w:proofErr w:type="spellEnd"/>
      <w:r w:rsidRPr="007033DA">
        <w:rPr>
          <w:sz w:val="22"/>
          <w:szCs w:val="22"/>
        </w:rPr>
        <w:t>, que será responsável pelo lançamento dos dados e informações da</w:t>
      </w:r>
      <w:r>
        <w:rPr>
          <w:sz w:val="22"/>
          <w:szCs w:val="22"/>
        </w:rPr>
        <w:t>s</w:t>
      </w:r>
      <w:r w:rsidRPr="007033DA">
        <w:rPr>
          <w:sz w:val="22"/>
          <w:szCs w:val="22"/>
        </w:rPr>
        <w:t xml:space="preserve"> CCI na BM&amp;FBOVESPA e/ou na CETIP, conforme o caso;</w:t>
      </w:r>
    </w:p>
    <w:p w14:paraId="082B3AF0" w14:textId="77777777" w:rsidR="009B1CCD" w:rsidRPr="007033DA" w:rsidRDefault="009B1CCD" w:rsidP="009B1CCD">
      <w:pPr>
        <w:widowControl w:val="0"/>
        <w:autoSpaceDE w:val="0"/>
        <w:autoSpaceDN w:val="0"/>
        <w:adjustRightInd w:val="0"/>
        <w:spacing w:line="360" w:lineRule="auto"/>
        <w:ind w:left="567" w:hanging="567"/>
        <w:jc w:val="both"/>
        <w:rPr>
          <w:sz w:val="22"/>
          <w:szCs w:val="22"/>
        </w:rPr>
      </w:pPr>
    </w:p>
    <w:p w14:paraId="7D80BED5" w14:textId="77777777" w:rsidR="009B1CCD" w:rsidRPr="007033DA"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7033DA">
        <w:rPr>
          <w:sz w:val="22"/>
          <w:szCs w:val="22"/>
          <w:u w:val="single"/>
        </w:rPr>
        <w:t>Prazos e Datas de Vencimento:</w:t>
      </w:r>
      <w:r w:rsidRPr="007033DA">
        <w:rPr>
          <w:sz w:val="22"/>
          <w:szCs w:val="22"/>
        </w:rPr>
        <w:t xml:space="preserve"> Os prazos e as datas de vencimento de cada um dos Créditos Imobiliários representados pela</w:t>
      </w:r>
      <w:r>
        <w:rPr>
          <w:sz w:val="22"/>
          <w:szCs w:val="22"/>
        </w:rPr>
        <w:t>s</w:t>
      </w:r>
      <w:r w:rsidRPr="007033DA">
        <w:rPr>
          <w:sz w:val="22"/>
          <w:szCs w:val="22"/>
        </w:rPr>
        <w:t xml:space="preserve"> CCI estão especificados no Anexo I</w:t>
      </w:r>
      <w:r>
        <w:rPr>
          <w:sz w:val="22"/>
          <w:szCs w:val="22"/>
        </w:rPr>
        <w:t>.</w:t>
      </w:r>
    </w:p>
    <w:p w14:paraId="4F25F3AE" w14:textId="77777777" w:rsidR="009B1CCD" w:rsidRPr="007033DA" w:rsidRDefault="009B1CCD" w:rsidP="009B1CCD">
      <w:pPr>
        <w:pStyle w:val="PargrafodaLista"/>
        <w:ind w:left="567" w:hanging="567"/>
        <w:rPr>
          <w:sz w:val="22"/>
          <w:szCs w:val="22"/>
          <w:u w:val="single"/>
        </w:rPr>
      </w:pPr>
    </w:p>
    <w:p w14:paraId="7E022F40" w14:textId="77777777" w:rsidR="009B1CCD" w:rsidRPr="007033DA" w:rsidRDefault="009B1CCD" w:rsidP="009B1CCD">
      <w:pPr>
        <w:pStyle w:val="p0"/>
        <w:widowControl/>
        <w:numPr>
          <w:ilvl w:val="0"/>
          <w:numId w:val="33"/>
        </w:numPr>
        <w:tabs>
          <w:tab w:val="clear" w:pos="720"/>
          <w:tab w:val="left" w:pos="567"/>
        </w:tabs>
        <w:autoSpaceDE/>
        <w:autoSpaceDN/>
        <w:adjustRightInd/>
        <w:spacing w:line="360" w:lineRule="auto"/>
        <w:ind w:left="567" w:hanging="567"/>
        <w:rPr>
          <w:rFonts w:ascii="Times New Roman" w:hAnsi="Times New Roman"/>
          <w:sz w:val="22"/>
          <w:szCs w:val="22"/>
        </w:rPr>
      </w:pPr>
      <w:r w:rsidRPr="007033DA">
        <w:rPr>
          <w:rFonts w:ascii="Times New Roman" w:hAnsi="Times New Roman"/>
          <w:sz w:val="22"/>
          <w:szCs w:val="22"/>
          <w:u w:val="single"/>
        </w:rPr>
        <w:t>Local de Pagamento:</w:t>
      </w:r>
      <w:r w:rsidRPr="007033DA">
        <w:rPr>
          <w:rFonts w:ascii="Times New Roman" w:hAnsi="Times New Roman"/>
          <w:b/>
          <w:sz w:val="22"/>
          <w:szCs w:val="22"/>
        </w:rPr>
        <w:t xml:space="preserve"> </w:t>
      </w:r>
      <w:r w:rsidRPr="007033DA">
        <w:rPr>
          <w:rFonts w:ascii="Times New Roman" w:hAnsi="Times New Roman"/>
          <w:sz w:val="22"/>
          <w:szCs w:val="22"/>
        </w:rPr>
        <w:t>Os Créditos Imobiliários representados pela</w:t>
      </w:r>
      <w:r>
        <w:rPr>
          <w:rFonts w:ascii="Times New Roman" w:hAnsi="Times New Roman"/>
          <w:sz w:val="22"/>
          <w:szCs w:val="22"/>
        </w:rPr>
        <w:t>s</w:t>
      </w:r>
      <w:r w:rsidRPr="007033DA">
        <w:rPr>
          <w:rFonts w:ascii="Times New Roman" w:hAnsi="Times New Roman"/>
          <w:sz w:val="22"/>
          <w:szCs w:val="22"/>
        </w:rPr>
        <w:t xml:space="preserve"> CCI deverão ser pagos pelos Devedores no local e na forma estabelecida nos Contratos de Financiamento; </w:t>
      </w:r>
    </w:p>
    <w:p w14:paraId="34DBB0AC" w14:textId="77777777" w:rsidR="009B1CCD" w:rsidRPr="007033DA" w:rsidRDefault="009B1CCD" w:rsidP="009B1CCD">
      <w:pPr>
        <w:tabs>
          <w:tab w:val="left" w:pos="567"/>
          <w:tab w:val="num" w:pos="720"/>
        </w:tabs>
        <w:ind w:left="567" w:hanging="567"/>
        <w:jc w:val="both"/>
        <w:rPr>
          <w:sz w:val="22"/>
          <w:szCs w:val="22"/>
        </w:rPr>
      </w:pPr>
    </w:p>
    <w:p w14:paraId="6B158B3A"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Imóveis vinculados aos Créditos Imobiliários</w:t>
      </w:r>
      <w:r w:rsidRPr="007033DA">
        <w:rPr>
          <w:sz w:val="22"/>
          <w:szCs w:val="22"/>
        </w:rPr>
        <w:t xml:space="preserve">: A identificação dos Imóveis, com a indicação da respectiva matrícula no Serviço de Registro de Imóveis, competente é aquela constante </w:t>
      </w:r>
      <w:proofErr w:type="spellStart"/>
      <w:r w:rsidRPr="007033DA">
        <w:rPr>
          <w:sz w:val="22"/>
          <w:szCs w:val="22"/>
        </w:rPr>
        <w:t>do</w:t>
      </w:r>
      <w:r>
        <w:rPr>
          <w:sz w:val="22"/>
          <w:szCs w:val="22"/>
        </w:rPr>
        <w:t>s</w:t>
      </w:r>
      <w:proofErr w:type="spellEnd"/>
      <w:r w:rsidRPr="007033DA">
        <w:rPr>
          <w:sz w:val="22"/>
          <w:szCs w:val="22"/>
        </w:rPr>
        <w:t xml:space="preserve"> Anexo I da Escritura de Emissão</w:t>
      </w:r>
      <w:r>
        <w:rPr>
          <w:sz w:val="22"/>
          <w:szCs w:val="22"/>
        </w:rPr>
        <w:t xml:space="preserve"> de CCI</w:t>
      </w:r>
      <w:r w:rsidRPr="007033DA">
        <w:rPr>
          <w:sz w:val="22"/>
          <w:szCs w:val="22"/>
        </w:rPr>
        <w:t>;</w:t>
      </w:r>
    </w:p>
    <w:p w14:paraId="348B1A9F" w14:textId="77777777" w:rsidR="009B1CCD" w:rsidRPr="007033DA" w:rsidRDefault="009B1CCD" w:rsidP="009B1CCD">
      <w:pPr>
        <w:tabs>
          <w:tab w:val="left" w:pos="8647"/>
        </w:tabs>
        <w:ind w:left="567" w:hanging="567"/>
        <w:jc w:val="both"/>
        <w:rPr>
          <w:sz w:val="22"/>
          <w:szCs w:val="22"/>
        </w:rPr>
      </w:pPr>
    </w:p>
    <w:p w14:paraId="578904A0" w14:textId="77777777" w:rsidR="009B1CCD" w:rsidRPr="007033DA" w:rsidRDefault="009B1CCD" w:rsidP="009B1CCD">
      <w:pPr>
        <w:numPr>
          <w:ilvl w:val="0"/>
          <w:numId w:val="33"/>
        </w:numPr>
        <w:spacing w:line="360" w:lineRule="auto"/>
        <w:ind w:left="567" w:hanging="567"/>
        <w:jc w:val="both"/>
        <w:rPr>
          <w:sz w:val="22"/>
          <w:szCs w:val="22"/>
        </w:rPr>
      </w:pPr>
      <w:r w:rsidRPr="007033DA">
        <w:rPr>
          <w:sz w:val="22"/>
          <w:szCs w:val="22"/>
          <w:u w:val="single"/>
        </w:rPr>
        <w:t>Condições Resolutivas</w:t>
      </w:r>
      <w:r w:rsidRPr="007033DA">
        <w:rPr>
          <w:sz w:val="22"/>
          <w:szCs w:val="22"/>
        </w:rPr>
        <w:t>: Constitui-se condição resolutiva da</w:t>
      </w:r>
      <w:r>
        <w:rPr>
          <w:sz w:val="22"/>
          <w:szCs w:val="22"/>
        </w:rPr>
        <w:t>s</w:t>
      </w:r>
      <w:r w:rsidRPr="007033DA">
        <w:rPr>
          <w:sz w:val="22"/>
          <w:szCs w:val="22"/>
        </w:rPr>
        <w:t xml:space="preserve"> CCI, nos termos do Art. 127 do Código Civil, a ocorrência de quaisquer das Condições Resolutivas;</w:t>
      </w:r>
    </w:p>
    <w:p w14:paraId="3E83572D" w14:textId="77777777" w:rsidR="009B1CCD" w:rsidRPr="007033DA" w:rsidRDefault="009B1CCD" w:rsidP="009B1CCD">
      <w:pPr>
        <w:spacing w:line="360" w:lineRule="auto"/>
        <w:ind w:left="567" w:hanging="567"/>
        <w:jc w:val="both"/>
        <w:rPr>
          <w:sz w:val="22"/>
          <w:szCs w:val="22"/>
        </w:rPr>
      </w:pPr>
    </w:p>
    <w:p w14:paraId="4FB42626" w14:textId="77777777" w:rsidR="009B1CCD" w:rsidRPr="007033DA" w:rsidRDefault="009B1CCD" w:rsidP="009B1CCD">
      <w:pPr>
        <w:widowControl w:val="0"/>
        <w:numPr>
          <w:ilvl w:val="0"/>
          <w:numId w:val="33"/>
        </w:numPr>
        <w:spacing w:line="360" w:lineRule="auto"/>
        <w:ind w:left="567" w:hanging="567"/>
        <w:jc w:val="both"/>
        <w:rPr>
          <w:sz w:val="22"/>
          <w:szCs w:val="22"/>
        </w:rPr>
      </w:pPr>
      <w:r w:rsidRPr="007033DA">
        <w:rPr>
          <w:sz w:val="22"/>
          <w:szCs w:val="22"/>
          <w:u w:val="single"/>
        </w:rPr>
        <w:t>Amortização Antecipada</w:t>
      </w:r>
      <w:r w:rsidRPr="007033DA">
        <w:rPr>
          <w:sz w:val="22"/>
          <w:szCs w:val="22"/>
        </w:rPr>
        <w:t xml:space="preserve">: </w:t>
      </w:r>
      <w:r>
        <w:rPr>
          <w:sz w:val="22"/>
          <w:szCs w:val="22"/>
        </w:rPr>
        <w:t>As</w:t>
      </w:r>
      <w:r w:rsidRPr="007033DA">
        <w:rPr>
          <w:sz w:val="22"/>
          <w:szCs w:val="22"/>
        </w:rPr>
        <w:t xml:space="preserve"> CCI </w:t>
      </w:r>
      <w:r>
        <w:rPr>
          <w:sz w:val="22"/>
          <w:szCs w:val="22"/>
        </w:rPr>
        <w:t>são</w:t>
      </w:r>
      <w:r w:rsidRPr="007033DA">
        <w:rPr>
          <w:sz w:val="22"/>
          <w:szCs w:val="22"/>
        </w:rPr>
        <w:t xml:space="preserve"> passíve</w:t>
      </w:r>
      <w:r>
        <w:rPr>
          <w:sz w:val="22"/>
          <w:szCs w:val="22"/>
        </w:rPr>
        <w:t>is</w:t>
      </w:r>
      <w:r w:rsidRPr="007033DA">
        <w:rPr>
          <w:sz w:val="22"/>
          <w:szCs w:val="22"/>
        </w:rPr>
        <w:t xml:space="preserve"> de amortização antecipada, total ou parcial, nas seguintes hipóteses: (a) em caso de pré-pagamento, total ou parcial, dos Créditos Imobiliários, por parte dos Devedores, observado o disposto nos Contratos de Financiamento; (b) caso </w:t>
      </w:r>
      <w:proofErr w:type="gramStart"/>
      <w:r w:rsidRPr="007033DA">
        <w:rPr>
          <w:sz w:val="22"/>
          <w:szCs w:val="22"/>
        </w:rPr>
        <w:t>haja Recompra</w:t>
      </w:r>
      <w:proofErr w:type="gramEnd"/>
      <w:r w:rsidRPr="007033DA">
        <w:rPr>
          <w:sz w:val="22"/>
          <w:szCs w:val="22"/>
        </w:rPr>
        <w:t xml:space="preserve"> por parte do Banco do Brasil; (c) nos casos em que ocorrer a venda de Imóveis retomados em razão da execução extrajudicial ou judicial, conforme o caso, da Alienação Fiduciária; </w:t>
      </w:r>
    </w:p>
    <w:p w14:paraId="4D28609D" w14:textId="77777777" w:rsidR="009B1CCD" w:rsidRPr="007033DA" w:rsidRDefault="009B1CCD" w:rsidP="009B1CCD">
      <w:pPr>
        <w:pStyle w:val="BodyMain"/>
        <w:spacing w:before="0" w:line="360" w:lineRule="auto"/>
        <w:rPr>
          <w:sz w:val="22"/>
          <w:szCs w:val="22"/>
        </w:rPr>
      </w:pPr>
    </w:p>
    <w:p w14:paraId="210F3497" w14:textId="77777777" w:rsidR="009B1CCD" w:rsidRPr="007033DA" w:rsidRDefault="009B1CCD" w:rsidP="009B1CCD">
      <w:pPr>
        <w:widowControl w:val="0"/>
        <w:numPr>
          <w:ilvl w:val="0"/>
          <w:numId w:val="33"/>
        </w:numPr>
        <w:spacing w:line="360" w:lineRule="auto"/>
        <w:ind w:left="567" w:hanging="567"/>
        <w:jc w:val="both"/>
        <w:rPr>
          <w:sz w:val="22"/>
          <w:szCs w:val="22"/>
        </w:rPr>
      </w:pPr>
      <w:r w:rsidRPr="007033DA">
        <w:rPr>
          <w:sz w:val="22"/>
          <w:szCs w:val="22"/>
          <w:u w:val="single"/>
        </w:rPr>
        <w:t>Ausência de Garantia Real</w:t>
      </w:r>
      <w:r w:rsidRPr="007033DA">
        <w:rPr>
          <w:sz w:val="22"/>
          <w:szCs w:val="22"/>
        </w:rPr>
        <w:t>: A</w:t>
      </w:r>
      <w:r>
        <w:rPr>
          <w:sz w:val="22"/>
          <w:szCs w:val="22"/>
        </w:rPr>
        <w:t>s</w:t>
      </w:r>
      <w:r w:rsidRPr="007033DA">
        <w:rPr>
          <w:sz w:val="22"/>
          <w:szCs w:val="22"/>
        </w:rPr>
        <w:t xml:space="preserve"> CCI representativa</w:t>
      </w:r>
      <w:r>
        <w:rPr>
          <w:sz w:val="22"/>
          <w:szCs w:val="22"/>
        </w:rPr>
        <w:t>s</w:t>
      </w:r>
      <w:r w:rsidRPr="007033DA">
        <w:rPr>
          <w:sz w:val="22"/>
          <w:szCs w:val="22"/>
        </w:rPr>
        <w:t xml:space="preserve"> dos </w:t>
      </w:r>
      <w:r>
        <w:rPr>
          <w:sz w:val="22"/>
          <w:szCs w:val="22"/>
        </w:rPr>
        <w:t xml:space="preserve">respectivos </w:t>
      </w:r>
      <w:r w:rsidRPr="007033DA">
        <w:rPr>
          <w:sz w:val="22"/>
          <w:szCs w:val="22"/>
        </w:rPr>
        <w:t xml:space="preserve">Créditos Imobiliários </w:t>
      </w:r>
      <w:r>
        <w:rPr>
          <w:sz w:val="22"/>
          <w:szCs w:val="22"/>
        </w:rPr>
        <w:t>são</w:t>
      </w:r>
      <w:r w:rsidRPr="007033DA">
        <w:rPr>
          <w:sz w:val="22"/>
          <w:szCs w:val="22"/>
        </w:rPr>
        <w:t xml:space="preserve"> emitida</w:t>
      </w:r>
      <w:r>
        <w:rPr>
          <w:sz w:val="22"/>
          <w:szCs w:val="22"/>
        </w:rPr>
        <w:t>s</w:t>
      </w:r>
      <w:r w:rsidRPr="007033DA">
        <w:rPr>
          <w:sz w:val="22"/>
          <w:szCs w:val="22"/>
        </w:rPr>
        <w:t xml:space="preserve"> sem garantia real, nos termos do § 3º do Art. 18 da Lei 10.931/04, combinado com o Art. 287 do Código Civil Brasileiro, de forma que</w:t>
      </w:r>
      <w:r>
        <w:rPr>
          <w:sz w:val="22"/>
          <w:szCs w:val="22"/>
        </w:rPr>
        <w:t xml:space="preserve"> </w:t>
      </w:r>
      <w:r w:rsidRPr="007033DA">
        <w:rPr>
          <w:sz w:val="22"/>
          <w:szCs w:val="22"/>
        </w:rPr>
        <w:t>a Alienação Fiduciária não está automaticamente vinculada à</w:t>
      </w:r>
      <w:r>
        <w:rPr>
          <w:sz w:val="22"/>
          <w:szCs w:val="22"/>
        </w:rPr>
        <w:t>s</w:t>
      </w:r>
      <w:r w:rsidRPr="007033DA">
        <w:rPr>
          <w:sz w:val="22"/>
          <w:szCs w:val="22"/>
        </w:rPr>
        <w:t xml:space="preserve"> CCI.</w:t>
      </w:r>
    </w:p>
    <w:p w14:paraId="5F613841" w14:textId="77777777" w:rsidR="009B1CCD" w:rsidRPr="007033DA" w:rsidRDefault="009B1CCD" w:rsidP="009B1CCD">
      <w:pPr>
        <w:spacing w:line="360" w:lineRule="auto"/>
        <w:jc w:val="both"/>
        <w:rPr>
          <w:sz w:val="22"/>
          <w:szCs w:val="22"/>
        </w:rPr>
      </w:pPr>
    </w:p>
    <w:p w14:paraId="2FB806AE" w14:textId="77777777" w:rsidR="009B1CCD" w:rsidRPr="007033DA" w:rsidRDefault="009B1CCD" w:rsidP="009B1CCD">
      <w:pPr>
        <w:widowControl w:val="0"/>
        <w:spacing w:line="360" w:lineRule="auto"/>
        <w:ind w:left="708"/>
        <w:jc w:val="both"/>
        <w:rPr>
          <w:sz w:val="22"/>
          <w:szCs w:val="22"/>
        </w:rPr>
      </w:pPr>
      <w:r w:rsidRPr="007033DA">
        <w:rPr>
          <w:sz w:val="22"/>
          <w:szCs w:val="22"/>
        </w:rPr>
        <w:t xml:space="preserve">2.3.1 </w:t>
      </w:r>
      <w:r w:rsidRPr="007033DA">
        <w:rPr>
          <w:sz w:val="22"/>
          <w:szCs w:val="22"/>
          <w:u w:val="single"/>
        </w:rPr>
        <w:t>Averbação do Contrato de Cessão</w:t>
      </w:r>
      <w:r w:rsidRPr="007033DA">
        <w:rPr>
          <w:sz w:val="22"/>
          <w:szCs w:val="22"/>
        </w:rPr>
        <w:t xml:space="preserve">: A </w:t>
      </w:r>
      <w:proofErr w:type="spellStart"/>
      <w:r w:rsidRPr="007033DA">
        <w:rPr>
          <w:sz w:val="22"/>
          <w:szCs w:val="22"/>
        </w:rPr>
        <w:t>Securitizadora</w:t>
      </w:r>
      <w:proofErr w:type="spellEnd"/>
      <w:r w:rsidRPr="007033DA">
        <w:rPr>
          <w:sz w:val="22"/>
          <w:szCs w:val="22"/>
        </w:rPr>
        <w:t xml:space="preserve"> providenciará a Averbação do Contrato de Cessão na matrícula de cada um dos Imóveis, junto ao Serviço de Registro de Imóveis competente, nos termos do Art. 167, inciso II, item 21 da Lei nº 6.015/73, na ocorrência </w:t>
      </w:r>
      <w:r w:rsidRPr="007033DA">
        <w:rPr>
          <w:sz w:val="22"/>
        </w:rPr>
        <w:t>de qualquer um dos seguintes eventos (“</w:t>
      </w:r>
      <w:r w:rsidRPr="007033DA">
        <w:rPr>
          <w:sz w:val="22"/>
          <w:u w:val="single"/>
        </w:rPr>
        <w:t>Averbação</w:t>
      </w:r>
      <w:r w:rsidRPr="007033DA">
        <w:rPr>
          <w:sz w:val="22"/>
        </w:rPr>
        <w:t>”)</w:t>
      </w:r>
      <w:r w:rsidRPr="007033DA">
        <w:rPr>
          <w:sz w:val="22"/>
          <w:szCs w:val="22"/>
        </w:rPr>
        <w:t>:</w:t>
      </w:r>
    </w:p>
    <w:p w14:paraId="41E51EB9" w14:textId="77777777" w:rsidR="009B1CCD" w:rsidRPr="007033DA" w:rsidRDefault="009B1CCD" w:rsidP="009B1CCD">
      <w:pPr>
        <w:spacing w:line="360" w:lineRule="auto"/>
        <w:ind w:left="708"/>
        <w:jc w:val="both"/>
        <w:rPr>
          <w:sz w:val="22"/>
          <w:szCs w:val="22"/>
        </w:rPr>
      </w:pPr>
    </w:p>
    <w:p w14:paraId="0DD86D10"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proofErr w:type="gramStart"/>
      <w:r w:rsidRPr="007033DA">
        <w:rPr>
          <w:sz w:val="22"/>
          <w:szCs w:val="22"/>
        </w:rPr>
        <w:t>solicitação</w:t>
      </w:r>
      <w:proofErr w:type="gramEnd"/>
      <w:r w:rsidRPr="007033DA">
        <w:rPr>
          <w:sz w:val="22"/>
          <w:szCs w:val="22"/>
        </w:rPr>
        <w:t xml:space="preserve"> por parte do Agente Fiduciário dos CRI </w:t>
      </w:r>
      <w:r>
        <w:rPr>
          <w:sz w:val="22"/>
          <w:szCs w:val="22"/>
        </w:rPr>
        <w:t xml:space="preserve">ou da Emissora </w:t>
      </w:r>
      <w:r w:rsidRPr="007033DA">
        <w:rPr>
          <w:sz w:val="22"/>
          <w:szCs w:val="22"/>
        </w:rPr>
        <w:t>em atendimento à deliberação da assembleia geral de titulares dos CRI, nos casos previstos nos itens “b” e “c” abaixo</w:t>
      </w:r>
      <w:r>
        <w:rPr>
          <w:sz w:val="22"/>
          <w:szCs w:val="22"/>
        </w:rPr>
        <w:t>;</w:t>
      </w:r>
      <w:r w:rsidRPr="007033DA">
        <w:rPr>
          <w:sz w:val="22"/>
          <w:szCs w:val="22"/>
        </w:rPr>
        <w:t xml:space="preserve"> </w:t>
      </w:r>
    </w:p>
    <w:p w14:paraId="42DCA7B9"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proofErr w:type="gramStart"/>
      <w:r w:rsidRPr="007033DA">
        <w:rPr>
          <w:sz w:val="22"/>
          <w:szCs w:val="22"/>
        </w:rPr>
        <w:t>inadimplência</w:t>
      </w:r>
      <w:proofErr w:type="gramEnd"/>
      <w:r w:rsidRPr="007033DA">
        <w:rPr>
          <w:sz w:val="22"/>
          <w:szCs w:val="22"/>
        </w:rPr>
        <w:t xml:space="preserve"> da Cedente na obrigação de </w:t>
      </w:r>
      <w:r>
        <w:rPr>
          <w:sz w:val="22"/>
          <w:szCs w:val="22"/>
        </w:rPr>
        <w:t>R</w:t>
      </w:r>
      <w:r w:rsidRPr="007033DA">
        <w:rPr>
          <w:sz w:val="22"/>
          <w:szCs w:val="22"/>
        </w:rPr>
        <w:t xml:space="preserve">ecompra, nos termos dos itens 3.4 e 3.5 do Contrato de Cessão; ou, </w:t>
      </w:r>
    </w:p>
    <w:p w14:paraId="261B44CB"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proofErr w:type="gramStart"/>
      <w:r w:rsidRPr="007033DA">
        <w:rPr>
          <w:sz w:val="22"/>
          <w:szCs w:val="22"/>
        </w:rPr>
        <w:t>intervenção</w:t>
      </w:r>
      <w:proofErr w:type="gramEnd"/>
      <w:r w:rsidRPr="007033DA">
        <w:rPr>
          <w:sz w:val="22"/>
          <w:szCs w:val="22"/>
        </w:rPr>
        <w:t>, liquidação extrajudicial ou regime de administração especial temporária da Cedente.</w:t>
      </w:r>
    </w:p>
    <w:p w14:paraId="7F2AD863" w14:textId="77777777" w:rsidR="009B1CCD" w:rsidRPr="007033DA" w:rsidRDefault="009B1CCD" w:rsidP="009B1CCD">
      <w:pPr>
        <w:widowControl w:val="0"/>
        <w:spacing w:line="360" w:lineRule="auto"/>
        <w:ind w:left="708"/>
        <w:jc w:val="both"/>
        <w:rPr>
          <w:sz w:val="22"/>
          <w:szCs w:val="22"/>
        </w:rPr>
      </w:pPr>
    </w:p>
    <w:p w14:paraId="29BC5A75" w14:textId="77777777" w:rsidR="009B1CCD" w:rsidRPr="007033DA" w:rsidRDefault="009B1CCD" w:rsidP="009B1CCD">
      <w:pPr>
        <w:widowControl w:val="0"/>
        <w:spacing w:line="360" w:lineRule="auto"/>
        <w:ind w:left="708"/>
        <w:jc w:val="both"/>
        <w:rPr>
          <w:sz w:val="22"/>
          <w:szCs w:val="22"/>
        </w:rPr>
      </w:pPr>
      <w:r w:rsidRPr="007033DA">
        <w:rPr>
          <w:sz w:val="22"/>
          <w:szCs w:val="22"/>
        </w:rPr>
        <w:t xml:space="preserve">2.3.2 A partir da Averbação do Contrato de Cessão, a </w:t>
      </w:r>
      <w:proofErr w:type="spellStart"/>
      <w:r w:rsidRPr="007033DA">
        <w:rPr>
          <w:sz w:val="22"/>
          <w:szCs w:val="22"/>
        </w:rPr>
        <w:t>Securitizadora</w:t>
      </w:r>
      <w:proofErr w:type="spellEnd"/>
      <w:r w:rsidRPr="007033DA">
        <w:rPr>
          <w:sz w:val="22"/>
          <w:szCs w:val="22"/>
        </w:rPr>
        <w:t xml:space="preserve"> estará </w:t>
      </w:r>
      <w:r>
        <w:rPr>
          <w:sz w:val="22"/>
          <w:szCs w:val="22"/>
        </w:rPr>
        <w:t xml:space="preserve">formalmente </w:t>
      </w:r>
      <w:r w:rsidRPr="007033DA">
        <w:rPr>
          <w:sz w:val="22"/>
          <w:szCs w:val="22"/>
        </w:rPr>
        <w:t>sub-rogada em todos os direitos e obrigações decorrentes da Alienação Fiduciária que pesa sobre os Imóveis.</w:t>
      </w:r>
    </w:p>
    <w:p w14:paraId="39E70429" w14:textId="77777777" w:rsidR="009B1CCD" w:rsidRPr="007033DA" w:rsidRDefault="009B1CCD" w:rsidP="009B1CCD">
      <w:pPr>
        <w:widowControl w:val="0"/>
        <w:spacing w:line="360" w:lineRule="auto"/>
        <w:ind w:left="1416"/>
        <w:jc w:val="both"/>
        <w:rPr>
          <w:sz w:val="22"/>
          <w:szCs w:val="22"/>
        </w:rPr>
      </w:pPr>
    </w:p>
    <w:p w14:paraId="6E976193" w14:textId="77777777" w:rsidR="009B1CCD" w:rsidRPr="007033DA" w:rsidRDefault="009B1CCD" w:rsidP="009B1CCD">
      <w:pPr>
        <w:widowControl w:val="0"/>
        <w:spacing w:line="360" w:lineRule="auto"/>
        <w:ind w:left="708"/>
        <w:jc w:val="both"/>
        <w:rPr>
          <w:sz w:val="22"/>
          <w:szCs w:val="22"/>
        </w:rPr>
      </w:pPr>
      <w:r w:rsidRPr="007033DA">
        <w:rPr>
          <w:sz w:val="22"/>
          <w:szCs w:val="22"/>
        </w:rPr>
        <w:t xml:space="preserve">2.3.3 Enquanto não efetivada a Averbação, a Cedente, embora não mais titular do Crédito </w:t>
      </w:r>
      <w:r w:rsidRPr="007033DA">
        <w:rPr>
          <w:sz w:val="22"/>
          <w:szCs w:val="22"/>
        </w:rPr>
        <w:lastRenderedPageBreak/>
        <w:t>Imobiliário, fornecerá</w:t>
      </w:r>
      <w:r>
        <w:rPr>
          <w:sz w:val="22"/>
          <w:szCs w:val="22"/>
        </w:rPr>
        <w:t>, na qualidade de mandatária da Emissora,</w:t>
      </w:r>
      <w:r w:rsidRPr="007033DA">
        <w:rPr>
          <w:sz w:val="22"/>
          <w:szCs w:val="22"/>
        </w:rPr>
        <w:t xml:space="preserve"> a autorização para levantamento da</w:t>
      </w:r>
      <w:r w:rsidRPr="007033DA" w:rsidDel="00935F82">
        <w:rPr>
          <w:sz w:val="22"/>
          <w:szCs w:val="22"/>
        </w:rPr>
        <w:t xml:space="preserve"> </w:t>
      </w:r>
      <w:r w:rsidRPr="007033DA">
        <w:rPr>
          <w:sz w:val="22"/>
          <w:szCs w:val="22"/>
        </w:rPr>
        <w:t xml:space="preserve">Alienação Fiduciária, em favor de cada um dos Devedores que procederem a qualquer momento à liquidação do financiamento imobiliário, no prazo de até 30 (trinta) dias da referida liquidação, sendo certo que nestas hipóteses a Cedente deverá </w:t>
      </w:r>
      <w:r>
        <w:rPr>
          <w:sz w:val="22"/>
          <w:szCs w:val="22"/>
        </w:rPr>
        <w:t>comunicar</w:t>
      </w:r>
      <w:r w:rsidRPr="007033DA">
        <w:rPr>
          <w:sz w:val="22"/>
          <w:szCs w:val="22"/>
        </w:rPr>
        <w:t xml:space="preserve"> a Emissora </w:t>
      </w:r>
      <w:r>
        <w:rPr>
          <w:sz w:val="22"/>
          <w:szCs w:val="22"/>
        </w:rPr>
        <w:t xml:space="preserve">da liquidação </w:t>
      </w:r>
      <w:r w:rsidRPr="001E378C">
        <w:rPr>
          <w:sz w:val="22"/>
          <w:szCs w:val="22"/>
        </w:rPr>
        <w:t xml:space="preserve">mediante relatório mensal a ser enviado até o </w:t>
      </w:r>
      <w:r>
        <w:rPr>
          <w:sz w:val="22"/>
          <w:szCs w:val="22"/>
        </w:rPr>
        <w:t>5</w:t>
      </w:r>
      <w:r w:rsidRPr="001E378C">
        <w:rPr>
          <w:sz w:val="22"/>
          <w:szCs w:val="22"/>
        </w:rPr>
        <w:t>º (qu</w:t>
      </w:r>
      <w:r>
        <w:rPr>
          <w:sz w:val="22"/>
          <w:szCs w:val="22"/>
        </w:rPr>
        <w:t>into</w:t>
      </w:r>
      <w:r w:rsidRPr="001E378C">
        <w:rPr>
          <w:sz w:val="22"/>
          <w:szCs w:val="22"/>
        </w:rPr>
        <w:t>) Dia Útil de cada mês</w:t>
      </w:r>
      <w:r w:rsidRPr="007033DA">
        <w:rPr>
          <w:sz w:val="22"/>
          <w:szCs w:val="22"/>
        </w:rPr>
        <w:t>.</w:t>
      </w:r>
    </w:p>
    <w:p w14:paraId="40872596" w14:textId="77777777" w:rsidR="009B1CCD" w:rsidRPr="007033DA" w:rsidRDefault="009B1CCD" w:rsidP="009B1CCD">
      <w:pPr>
        <w:spacing w:line="360" w:lineRule="auto"/>
        <w:ind w:left="708"/>
        <w:jc w:val="both"/>
        <w:rPr>
          <w:sz w:val="22"/>
          <w:szCs w:val="22"/>
        </w:rPr>
      </w:pPr>
    </w:p>
    <w:p w14:paraId="1BB9B599" w14:textId="77777777" w:rsidR="009B1CCD" w:rsidRPr="007033DA" w:rsidRDefault="009B1CCD" w:rsidP="009B1CCD">
      <w:pPr>
        <w:widowControl w:val="0"/>
        <w:spacing w:line="360" w:lineRule="auto"/>
        <w:ind w:left="700"/>
        <w:jc w:val="both"/>
        <w:rPr>
          <w:sz w:val="22"/>
          <w:szCs w:val="22"/>
        </w:rPr>
      </w:pPr>
      <w:proofErr w:type="gramStart"/>
      <w:r w:rsidRPr="007033DA">
        <w:rPr>
          <w:sz w:val="22"/>
          <w:szCs w:val="22"/>
        </w:rPr>
        <w:t>2.3.4 Os</w:t>
      </w:r>
      <w:proofErr w:type="gramEnd"/>
      <w:r w:rsidRPr="007033DA">
        <w:rPr>
          <w:sz w:val="22"/>
          <w:szCs w:val="22"/>
        </w:rPr>
        <w:t xml:space="preserve"> custos decorrentes da Averbação do Contrato de Cessão, compreendendo, mas não se limitando a, os emolumentos devidos aos Serviços de Registro de Imóveis competentes, serão integralmente suportados pelo Patrimônio Separado. </w:t>
      </w:r>
    </w:p>
    <w:p w14:paraId="3E787AB6" w14:textId="77777777" w:rsidR="009B1CCD" w:rsidRPr="007033DA" w:rsidRDefault="009B1CCD" w:rsidP="009B1CCD">
      <w:pPr>
        <w:spacing w:line="360" w:lineRule="auto"/>
        <w:ind w:left="708"/>
        <w:jc w:val="both"/>
        <w:rPr>
          <w:sz w:val="22"/>
          <w:szCs w:val="22"/>
        </w:rPr>
      </w:pPr>
    </w:p>
    <w:p w14:paraId="2F086093" w14:textId="77777777" w:rsidR="009B1CCD" w:rsidRPr="007033DA" w:rsidRDefault="009B1CCD" w:rsidP="009B1CCD">
      <w:pPr>
        <w:widowControl w:val="0"/>
        <w:spacing w:line="360" w:lineRule="auto"/>
        <w:ind w:left="708"/>
        <w:jc w:val="both"/>
        <w:rPr>
          <w:sz w:val="22"/>
          <w:szCs w:val="22"/>
        </w:rPr>
      </w:pPr>
      <w:r w:rsidRPr="007033DA">
        <w:rPr>
          <w:sz w:val="22"/>
          <w:szCs w:val="22"/>
        </w:rPr>
        <w:t>2.3.5 A Cedente assumiu, no Contrato de Cessão, a responsabilidade por toda e qualquer situação que impeça a Averbação do Contrato de Cessão, e que dela dependa, obrigando-se a formalizar</w:t>
      </w:r>
      <w:r w:rsidRPr="007033DA">
        <w:rPr>
          <w:sz w:val="22"/>
        </w:rPr>
        <w:t>, por iniciativa própria ou por solicitação da Emissora,</w:t>
      </w:r>
      <w:r w:rsidRPr="007033DA">
        <w:rPr>
          <w:sz w:val="22"/>
          <w:szCs w:val="22"/>
        </w:rPr>
        <w:t xml:space="preserve"> todo e qualquer instrumento necessário à efetivação da referida Averbação do Contrato de Cessão, no prazo de até 15 (quinze) </w:t>
      </w:r>
      <w:r>
        <w:rPr>
          <w:sz w:val="22"/>
          <w:szCs w:val="22"/>
        </w:rPr>
        <w:t>D</w:t>
      </w:r>
      <w:r w:rsidRPr="007033DA">
        <w:rPr>
          <w:sz w:val="22"/>
          <w:szCs w:val="22"/>
        </w:rPr>
        <w:t xml:space="preserve">ias </w:t>
      </w:r>
      <w:r>
        <w:rPr>
          <w:sz w:val="22"/>
          <w:szCs w:val="22"/>
        </w:rPr>
        <w:t>Ú</w:t>
      </w:r>
      <w:r w:rsidRPr="007033DA">
        <w:rPr>
          <w:sz w:val="22"/>
          <w:szCs w:val="22"/>
        </w:rPr>
        <w:t>teis da solicitação da Emissora.</w:t>
      </w:r>
    </w:p>
    <w:p w14:paraId="6F6DB3AD" w14:textId="77777777" w:rsidR="009B1CCD" w:rsidRPr="007033DA" w:rsidRDefault="009B1CCD" w:rsidP="009B1CCD">
      <w:pPr>
        <w:pStyle w:val="BodyMain"/>
        <w:spacing w:before="0" w:line="360" w:lineRule="auto"/>
        <w:rPr>
          <w:sz w:val="22"/>
          <w:szCs w:val="22"/>
        </w:rPr>
      </w:pPr>
    </w:p>
    <w:p w14:paraId="5E92F09A" w14:textId="77777777" w:rsidR="009B1CCD" w:rsidRPr="007033DA" w:rsidRDefault="009B1CCD" w:rsidP="009B1CCD">
      <w:pPr>
        <w:pStyle w:val="BodyMain"/>
        <w:spacing w:before="0" w:line="360" w:lineRule="auto"/>
        <w:rPr>
          <w:sz w:val="22"/>
          <w:szCs w:val="22"/>
        </w:rPr>
      </w:pPr>
      <w:r w:rsidRPr="007033DA">
        <w:rPr>
          <w:sz w:val="22"/>
          <w:szCs w:val="22"/>
        </w:rPr>
        <w:t>2.4.</w:t>
      </w:r>
      <w:r w:rsidRPr="007033DA">
        <w:rPr>
          <w:sz w:val="22"/>
          <w:szCs w:val="22"/>
        </w:rPr>
        <w:tab/>
        <w:t xml:space="preserve">Os Créditos Imobiliários têm seu principal acrescido de uma determinada taxa de juros definida nos respectivos contratos e atualizados monetariamente de acordo com o índice, a variação e a periodicidade definidos nos Contratos de Financiamento. A cobrança administrativa dos Créditos Imobiliários e a cobrança extrajudicial serão realizadas pelo </w:t>
      </w:r>
      <w:proofErr w:type="spellStart"/>
      <w:r w:rsidRPr="007033DA">
        <w:rPr>
          <w:i/>
          <w:sz w:val="22"/>
          <w:szCs w:val="22"/>
        </w:rPr>
        <w:t>Servicer</w:t>
      </w:r>
      <w:proofErr w:type="spellEnd"/>
      <w:r w:rsidRPr="007033DA">
        <w:rPr>
          <w:sz w:val="22"/>
          <w:szCs w:val="22"/>
        </w:rPr>
        <w:t>.</w:t>
      </w:r>
    </w:p>
    <w:p w14:paraId="46252E6B" w14:textId="77777777" w:rsidR="009B1CCD" w:rsidRPr="007033DA" w:rsidRDefault="009B1CCD" w:rsidP="009B1CCD">
      <w:pPr>
        <w:pStyle w:val="BodyMain"/>
        <w:spacing w:before="0" w:line="360" w:lineRule="auto"/>
        <w:rPr>
          <w:sz w:val="22"/>
          <w:szCs w:val="22"/>
        </w:rPr>
      </w:pPr>
    </w:p>
    <w:p w14:paraId="1B729CFC" w14:textId="77777777" w:rsidR="009B1CCD" w:rsidRPr="007033DA" w:rsidRDefault="009B1CCD" w:rsidP="009B1CCD">
      <w:pPr>
        <w:pStyle w:val="BodyMain"/>
        <w:spacing w:before="0" w:line="360" w:lineRule="auto"/>
        <w:rPr>
          <w:sz w:val="22"/>
          <w:szCs w:val="22"/>
        </w:rPr>
      </w:pPr>
      <w:r w:rsidRPr="007033DA">
        <w:rPr>
          <w:sz w:val="22"/>
          <w:szCs w:val="22"/>
        </w:rPr>
        <w:t>2.5.</w:t>
      </w:r>
      <w:r w:rsidRPr="007033DA">
        <w:rPr>
          <w:sz w:val="22"/>
          <w:szCs w:val="22"/>
        </w:rPr>
        <w:tab/>
        <w:t xml:space="preserve">Os serviços a serem desenvolvidos pelo </w:t>
      </w:r>
      <w:proofErr w:type="spellStart"/>
      <w:r w:rsidRPr="007033DA">
        <w:rPr>
          <w:i/>
          <w:sz w:val="22"/>
          <w:szCs w:val="22"/>
        </w:rPr>
        <w:t>Servicer</w:t>
      </w:r>
      <w:proofErr w:type="spellEnd"/>
      <w:r w:rsidRPr="007033DA">
        <w:rPr>
          <w:sz w:val="22"/>
          <w:szCs w:val="22"/>
        </w:rPr>
        <w:t xml:space="preserve"> na administração dos Créditos Imobiliários compreendem a administração e cobrança dos Créditos Imobiliários, de acordo com os termos, condições e forma estabelecidos no Contrato de Prestação de Serviços</w:t>
      </w:r>
      <w:r>
        <w:rPr>
          <w:sz w:val="22"/>
          <w:szCs w:val="22"/>
        </w:rPr>
        <w:t xml:space="preserve"> e Cobrança</w:t>
      </w:r>
      <w:r w:rsidRPr="007033DA">
        <w:rPr>
          <w:sz w:val="22"/>
          <w:szCs w:val="22"/>
        </w:rPr>
        <w:t>.</w:t>
      </w:r>
    </w:p>
    <w:p w14:paraId="16FD286C" w14:textId="77777777" w:rsidR="009B1CCD" w:rsidRPr="007033DA" w:rsidRDefault="009B1CCD" w:rsidP="009B1CCD">
      <w:pPr>
        <w:pStyle w:val="BodyMain"/>
        <w:spacing w:before="0" w:line="360" w:lineRule="auto"/>
        <w:ind w:left="708"/>
        <w:rPr>
          <w:sz w:val="22"/>
          <w:szCs w:val="22"/>
        </w:rPr>
      </w:pPr>
    </w:p>
    <w:p w14:paraId="0904658B" w14:textId="77777777" w:rsidR="009B1CCD" w:rsidRPr="007033DA" w:rsidRDefault="009B1CCD" w:rsidP="009B1CCD">
      <w:pPr>
        <w:pStyle w:val="BodyMain"/>
        <w:tabs>
          <w:tab w:val="left" w:pos="2430"/>
        </w:tabs>
        <w:spacing w:before="0" w:line="360" w:lineRule="auto"/>
        <w:ind w:left="720"/>
        <w:rPr>
          <w:sz w:val="22"/>
          <w:szCs w:val="22"/>
        </w:rPr>
      </w:pPr>
      <w:r w:rsidRPr="007033DA">
        <w:rPr>
          <w:sz w:val="22"/>
          <w:szCs w:val="22"/>
        </w:rPr>
        <w:t>2.5.1. Conforme o estabelecido nos itens 7.1 e seguintes do Contrato de Cessão, o Originador ficou responsável pela custódia e guarda de todos e quaisquer documentos que evidenciam a válida e eficaz constituição dos Créditos Imobiliários (“</w:t>
      </w:r>
      <w:r w:rsidRPr="007033DA">
        <w:rPr>
          <w:sz w:val="22"/>
          <w:szCs w:val="22"/>
          <w:u w:val="single"/>
        </w:rPr>
        <w:t>Documentos Comprobatórios</w:t>
      </w:r>
      <w:r w:rsidRPr="007033DA">
        <w:rPr>
          <w:sz w:val="22"/>
          <w:szCs w:val="22"/>
        </w:rPr>
        <w:t>”). O Originador deverá guardar toda a documentação que esteja na sua posse ou sob seu controle em decorrência da contratação dos serviços pela Emissora, pelo prazo, considerando o mais longo dos seguintes prazos (i) exigido por lei; ou (</w:t>
      </w:r>
      <w:proofErr w:type="spellStart"/>
      <w:r w:rsidRPr="007033DA">
        <w:rPr>
          <w:sz w:val="22"/>
          <w:szCs w:val="22"/>
        </w:rPr>
        <w:t>ii</w:t>
      </w:r>
      <w:proofErr w:type="spellEnd"/>
      <w:r w:rsidRPr="007033DA">
        <w:rPr>
          <w:sz w:val="22"/>
          <w:szCs w:val="22"/>
        </w:rPr>
        <w:t>) de 5 (cinco) anos até o pagamento integral dos Financiamentos Imobiliários, exceto quando a Emissora solicitar a devolução da documentação ou sua entrega a terceiros.</w:t>
      </w:r>
    </w:p>
    <w:p w14:paraId="08B842B7" w14:textId="77777777" w:rsidR="009B1CCD" w:rsidRPr="007033DA" w:rsidRDefault="009B1CCD" w:rsidP="009B1CCD">
      <w:pPr>
        <w:spacing w:line="360" w:lineRule="auto"/>
        <w:jc w:val="both"/>
        <w:rPr>
          <w:sz w:val="22"/>
          <w:szCs w:val="22"/>
        </w:rPr>
      </w:pPr>
    </w:p>
    <w:p w14:paraId="1FE42952" w14:textId="77777777" w:rsidR="009B1CCD" w:rsidRPr="007033DA" w:rsidRDefault="009B1CCD" w:rsidP="009B1CCD">
      <w:pPr>
        <w:widowControl w:val="0"/>
        <w:spacing w:line="360" w:lineRule="auto"/>
        <w:ind w:left="1350"/>
        <w:jc w:val="both"/>
        <w:rPr>
          <w:sz w:val="22"/>
          <w:szCs w:val="22"/>
        </w:rPr>
      </w:pPr>
      <w:r w:rsidRPr="007033DA">
        <w:rPr>
          <w:sz w:val="22"/>
          <w:szCs w:val="22"/>
        </w:rPr>
        <w:t xml:space="preserve">2.5.1.1. Ainda nos termos do Contrato de Cessão, o Originador ficou obrigado a entregar os Documentos Comprobatórios à Emissora, no local por </w:t>
      </w:r>
      <w:proofErr w:type="gramStart"/>
      <w:r w:rsidRPr="007033DA">
        <w:rPr>
          <w:sz w:val="22"/>
          <w:szCs w:val="22"/>
        </w:rPr>
        <w:t>esta indicado</w:t>
      </w:r>
      <w:proofErr w:type="gramEnd"/>
      <w:r w:rsidRPr="007033DA">
        <w:rPr>
          <w:sz w:val="22"/>
          <w:szCs w:val="22"/>
        </w:rPr>
        <w:t>, no prazo de 10 (dez) Dias Úteis contados a partir do recebimento de notificação expressa neste sentido e no prazo de 15 (quinze) Dias Úteis após o recebimento pelo Originador dos Documentos Comprobatórios entregues por agente externo. O prazo acima poderá ser razoavelmente prorrogado em função do número de Créditos Imobiliários objeto de solicitação pela Emissora ou diminuído caso a Emissora precise dos Documentos Comprobatórios para atendimento de alguma determinação judicial, de autoridade governamental ou, ainda, para responder a alguma notificação extrajudicial que lhe for endereçada, na hipótese do prazo para resposta ser inferior ao previsto nesta cláusula.</w:t>
      </w:r>
    </w:p>
    <w:p w14:paraId="0F11E32B" w14:textId="77777777" w:rsidR="009B1CCD" w:rsidRPr="007033DA" w:rsidRDefault="009B1CCD" w:rsidP="009B1CCD">
      <w:pPr>
        <w:ind w:firstLine="708"/>
        <w:rPr>
          <w:sz w:val="22"/>
          <w:szCs w:val="22"/>
        </w:rPr>
      </w:pPr>
    </w:p>
    <w:p w14:paraId="3C449AD3" w14:textId="77777777" w:rsidR="009B1CCD" w:rsidRPr="007033DA" w:rsidRDefault="009B1CCD" w:rsidP="009B1CCD">
      <w:pPr>
        <w:pStyle w:val="BodyMain"/>
        <w:spacing w:before="0" w:line="360" w:lineRule="auto"/>
        <w:ind w:left="720"/>
        <w:rPr>
          <w:sz w:val="22"/>
          <w:szCs w:val="22"/>
        </w:rPr>
      </w:pPr>
      <w:r w:rsidRPr="007033DA">
        <w:rPr>
          <w:sz w:val="22"/>
          <w:szCs w:val="22"/>
        </w:rPr>
        <w:t>2.5.2. Conforme previsto na Cláusula Quinta do Contrato de Prestação de Serviços</w:t>
      </w:r>
      <w:r>
        <w:rPr>
          <w:sz w:val="22"/>
          <w:szCs w:val="22"/>
        </w:rPr>
        <w:t xml:space="preserve"> e Cobrança</w:t>
      </w:r>
      <w:r w:rsidRPr="007033DA">
        <w:rPr>
          <w:sz w:val="22"/>
          <w:szCs w:val="22"/>
        </w:rPr>
        <w:t xml:space="preserve">, pela prestação de serviços na administração dos contratos o </w:t>
      </w:r>
      <w:proofErr w:type="spellStart"/>
      <w:r w:rsidRPr="001E378C">
        <w:rPr>
          <w:i/>
          <w:sz w:val="22"/>
          <w:szCs w:val="22"/>
        </w:rPr>
        <w:t>Servicer</w:t>
      </w:r>
      <w:proofErr w:type="spellEnd"/>
      <w:r w:rsidRPr="007033DA">
        <w:rPr>
          <w:sz w:val="22"/>
          <w:szCs w:val="22"/>
        </w:rPr>
        <w:t xml:space="preserve"> fará jus à </w:t>
      </w:r>
      <w:r>
        <w:rPr>
          <w:sz w:val="22"/>
          <w:szCs w:val="22"/>
        </w:rPr>
        <w:t>Taxa de Administração</w:t>
      </w:r>
      <w:r w:rsidRPr="007033DA">
        <w:rPr>
          <w:sz w:val="22"/>
          <w:szCs w:val="22"/>
        </w:rPr>
        <w:t xml:space="preserve"> estipulada para tais serviços nos Contratos de Financiamento que apresentem Créditos Imobiliários em aberto e desde que tal remuneração seja efetivamente paga pelos Devedores.</w:t>
      </w:r>
      <w:r>
        <w:rPr>
          <w:sz w:val="22"/>
          <w:szCs w:val="22"/>
        </w:rPr>
        <w:t xml:space="preserve"> No mesmo sentido, o </w:t>
      </w:r>
      <w:proofErr w:type="spellStart"/>
      <w:r w:rsidRPr="001E378C">
        <w:rPr>
          <w:i/>
          <w:sz w:val="22"/>
          <w:szCs w:val="22"/>
        </w:rPr>
        <w:t>Servicer</w:t>
      </w:r>
      <w:proofErr w:type="spellEnd"/>
      <w:r>
        <w:rPr>
          <w:sz w:val="22"/>
          <w:szCs w:val="22"/>
        </w:rPr>
        <w:t xml:space="preserve"> também fará a retenção, sobre os pagamentos dos Créditos Imobiliários, de valores </w:t>
      </w:r>
      <w:r w:rsidRPr="006C0478">
        <w:rPr>
          <w:sz w:val="22"/>
          <w:szCs w:val="22"/>
        </w:rPr>
        <w:t>relativ</w:t>
      </w:r>
      <w:r>
        <w:rPr>
          <w:sz w:val="22"/>
          <w:szCs w:val="22"/>
        </w:rPr>
        <w:t>o</w:t>
      </w:r>
      <w:r w:rsidRPr="006C0478">
        <w:rPr>
          <w:sz w:val="22"/>
          <w:szCs w:val="22"/>
        </w:rPr>
        <w:t>s aos atos de administração extraordinária dos Créditos Imobiliários</w:t>
      </w:r>
      <w:r>
        <w:rPr>
          <w:sz w:val="22"/>
          <w:szCs w:val="22"/>
        </w:rPr>
        <w:t>, conforme indicados na Cláusula 3.2.2 do Contrato de Prestação de Serviços e Cobrança.</w:t>
      </w:r>
    </w:p>
    <w:p w14:paraId="2EF45EF4" w14:textId="77777777" w:rsidR="009B1CCD" w:rsidRPr="007033DA" w:rsidRDefault="009B1CCD" w:rsidP="009B1CCD">
      <w:pPr>
        <w:pStyle w:val="BodyMain"/>
        <w:spacing w:before="0" w:line="360" w:lineRule="auto"/>
        <w:rPr>
          <w:sz w:val="22"/>
          <w:szCs w:val="22"/>
        </w:rPr>
      </w:pPr>
    </w:p>
    <w:p w14:paraId="6FEB895C"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4" w:name="_Toc161226098"/>
      <w:bookmarkStart w:id="15" w:name="_Toc163704819"/>
      <w:bookmarkStart w:id="16" w:name="_Toc165278446"/>
      <w:bookmarkStart w:id="17" w:name="_Toc169690865"/>
      <w:bookmarkStart w:id="18" w:name="_Toc171650304"/>
      <w:bookmarkStart w:id="19" w:name="_Toc320673275"/>
      <w:bookmarkStart w:id="20" w:name="_Toc341636775"/>
      <w:r w:rsidRPr="007033DA">
        <w:rPr>
          <w:rFonts w:ascii="Times New Roman" w:hAnsi="Times New Roman"/>
          <w:u w:val="single"/>
        </w:rPr>
        <w:t>CLÁUSULA TERCEIRA – DAS CARACTERÍSTICAS DOS CRI E SUA NEGOCIAÇÃO</w:t>
      </w:r>
      <w:bookmarkEnd w:id="14"/>
      <w:bookmarkEnd w:id="15"/>
      <w:bookmarkEnd w:id="16"/>
      <w:bookmarkEnd w:id="17"/>
      <w:bookmarkEnd w:id="18"/>
      <w:bookmarkEnd w:id="19"/>
      <w:bookmarkEnd w:id="20"/>
    </w:p>
    <w:p w14:paraId="3A017CA4" w14:textId="77777777" w:rsidR="009B1CCD" w:rsidRPr="007033DA" w:rsidRDefault="009B1CCD" w:rsidP="009B1CCD">
      <w:pPr>
        <w:spacing w:line="360" w:lineRule="auto"/>
        <w:jc w:val="both"/>
        <w:rPr>
          <w:sz w:val="22"/>
          <w:szCs w:val="22"/>
        </w:rPr>
      </w:pPr>
    </w:p>
    <w:p w14:paraId="661780E8" w14:textId="589EEF5C" w:rsidR="009B1CCD" w:rsidRPr="007033DA" w:rsidRDefault="009B1CCD" w:rsidP="009B1CCD">
      <w:pPr>
        <w:spacing w:line="360" w:lineRule="auto"/>
        <w:jc w:val="both"/>
        <w:rPr>
          <w:sz w:val="22"/>
          <w:szCs w:val="22"/>
        </w:rPr>
      </w:pPr>
      <w:r w:rsidRPr="007033DA">
        <w:rPr>
          <w:sz w:val="22"/>
          <w:szCs w:val="22"/>
        </w:rPr>
        <w:t>3.1.</w:t>
      </w:r>
      <w:r w:rsidRPr="007033DA">
        <w:rPr>
          <w:sz w:val="22"/>
          <w:szCs w:val="22"/>
        </w:rPr>
        <w:tab/>
        <w:t>Com lastro nos Créditos Imobiliários identificados no Anexo I</w:t>
      </w:r>
      <w:r w:rsidRPr="007033DA">
        <w:rPr>
          <w:b/>
          <w:sz w:val="22"/>
          <w:szCs w:val="22"/>
        </w:rPr>
        <w:t>,</w:t>
      </w:r>
      <w:r w:rsidRPr="007033DA">
        <w:rPr>
          <w:sz w:val="22"/>
          <w:szCs w:val="22"/>
        </w:rPr>
        <w:t xml:space="preserve"> são emitidos os CRI que integram a </w:t>
      </w:r>
      <w:r w:rsidR="00D344D8">
        <w:rPr>
          <w:sz w:val="22"/>
          <w:szCs w:val="22"/>
        </w:rPr>
        <w:t>83</w:t>
      </w:r>
      <w:r w:rsidR="005C2B72">
        <w:rPr>
          <w:sz w:val="22"/>
          <w:szCs w:val="22"/>
        </w:rPr>
        <w:t>ª</w:t>
      </w:r>
      <w:r w:rsidRPr="007033DA">
        <w:rPr>
          <w:sz w:val="22"/>
          <w:szCs w:val="22"/>
        </w:rPr>
        <w:t xml:space="preserve"> e </w:t>
      </w:r>
      <w:r w:rsidR="00D344D8">
        <w:rPr>
          <w:sz w:val="22"/>
          <w:szCs w:val="22"/>
        </w:rPr>
        <w:t>84</w:t>
      </w:r>
      <w:r w:rsidR="005C2B72">
        <w:rPr>
          <w:sz w:val="22"/>
          <w:szCs w:val="22"/>
        </w:rPr>
        <w:t>ª</w:t>
      </w:r>
      <w:r w:rsidR="00FC3D49" w:rsidRPr="007033DA">
        <w:rPr>
          <w:sz w:val="22"/>
          <w:szCs w:val="22"/>
        </w:rPr>
        <w:t xml:space="preserve"> </w:t>
      </w:r>
      <w:r w:rsidRPr="007033DA">
        <w:rPr>
          <w:sz w:val="22"/>
          <w:szCs w:val="22"/>
        </w:rPr>
        <w:t xml:space="preserve">séries </w:t>
      </w:r>
      <w:r>
        <w:rPr>
          <w:sz w:val="22"/>
          <w:szCs w:val="22"/>
        </w:rPr>
        <w:t xml:space="preserve">da </w:t>
      </w:r>
      <w:r w:rsidR="005C2B72">
        <w:rPr>
          <w:sz w:val="22"/>
          <w:szCs w:val="22"/>
        </w:rPr>
        <w:t>4ª</w:t>
      </w:r>
      <w:r>
        <w:rPr>
          <w:sz w:val="22"/>
          <w:szCs w:val="22"/>
        </w:rPr>
        <w:t xml:space="preserve"> Emissão </w:t>
      </w:r>
      <w:r w:rsidRPr="007033DA">
        <w:rPr>
          <w:sz w:val="22"/>
          <w:szCs w:val="22"/>
        </w:rPr>
        <w:t xml:space="preserve">e que possuem as seguintes características de emissão: </w:t>
      </w:r>
    </w:p>
    <w:p w14:paraId="2EB9429D" w14:textId="77777777" w:rsidR="009B1CCD" w:rsidRPr="00C50041"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lang w:val="pt-BR"/>
        </w:rPr>
      </w:pPr>
    </w:p>
    <w:tbl>
      <w:tblPr>
        <w:tblW w:w="9180" w:type="dxa"/>
        <w:tblInd w:w="108" w:type="dxa"/>
        <w:tblLayout w:type="fixed"/>
        <w:tblLook w:val="01E0" w:firstRow="1" w:lastRow="1" w:firstColumn="1" w:lastColumn="1" w:noHBand="0" w:noVBand="0"/>
      </w:tblPr>
      <w:tblGrid>
        <w:gridCol w:w="2660"/>
        <w:gridCol w:w="6520"/>
      </w:tblGrid>
      <w:tr w:rsidR="009B1CCD" w:rsidRPr="007033DA" w14:paraId="6D0C9CF3" w14:textId="77777777" w:rsidTr="002D3DAE">
        <w:trPr>
          <w:trHeight w:val="837"/>
        </w:trPr>
        <w:tc>
          <w:tcPr>
            <w:tcW w:w="2660" w:type="dxa"/>
          </w:tcPr>
          <w:p w14:paraId="143D3DF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Total de Recursos vinculados à Emissão</w:t>
            </w:r>
            <w:r w:rsidRPr="00C50041">
              <w:rPr>
                <w:sz w:val="22"/>
                <w:lang w:val="pt-BR"/>
              </w:rPr>
              <w:t>”:</w:t>
            </w:r>
          </w:p>
        </w:tc>
        <w:tc>
          <w:tcPr>
            <w:tcW w:w="6520" w:type="dxa"/>
          </w:tcPr>
          <w:p w14:paraId="0C7E86F8" w14:textId="593C9EC7" w:rsidR="009B1CCD" w:rsidRPr="00C50041" w:rsidRDefault="001C25CC" w:rsidP="00FC3D49">
            <w:pPr>
              <w:pStyle w:val="Cabealho"/>
              <w:tabs>
                <w:tab w:val="clear" w:pos="4419"/>
                <w:tab w:val="clear" w:pos="8838"/>
              </w:tabs>
              <w:spacing w:before="144" w:after="144" w:line="360" w:lineRule="auto"/>
              <w:jc w:val="both"/>
              <w:rPr>
                <w:i/>
                <w:sz w:val="22"/>
                <w:lang w:val="pt-BR"/>
              </w:rPr>
            </w:pPr>
            <w:r>
              <w:rPr>
                <w:sz w:val="22"/>
                <w:szCs w:val="22"/>
              </w:rPr>
              <w:t>R$ 62.918.344,32 (sessenta e dois milhões novecentos e dezoito mil trezentos e quarenta e quatro reais e trinta e dois centavos)</w:t>
            </w:r>
            <w:r w:rsidR="009B1CCD">
              <w:rPr>
                <w:sz w:val="22"/>
                <w:szCs w:val="22"/>
              </w:rPr>
              <w:t>;</w:t>
            </w:r>
          </w:p>
        </w:tc>
      </w:tr>
      <w:tr w:rsidR="009B1CCD" w:rsidRPr="007033DA" w14:paraId="22FA743D" w14:textId="77777777" w:rsidTr="002D3DAE">
        <w:trPr>
          <w:trHeight w:val="673"/>
        </w:trPr>
        <w:tc>
          <w:tcPr>
            <w:tcW w:w="2660" w:type="dxa"/>
          </w:tcPr>
          <w:p w14:paraId="17EE13B6"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Total da Emissão</w:t>
            </w:r>
            <w:r w:rsidRPr="00C50041">
              <w:rPr>
                <w:sz w:val="22"/>
                <w:lang w:val="pt-BR"/>
              </w:rPr>
              <w:t>”:</w:t>
            </w:r>
          </w:p>
        </w:tc>
        <w:tc>
          <w:tcPr>
            <w:tcW w:w="6520" w:type="dxa"/>
          </w:tcPr>
          <w:p w14:paraId="2376E34B" w14:textId="01C9C490" w:rsidR="009B1CCD" w:rsidRPr="00C50041" w:rsidRDefault="001C25CC" w:rsidP="00FC3D49">
            <w:pPr>
              <w:pStyle w:val="Cabealho"/>
              <w:tabs>
                <w:tab w:val="clear" w:pos="4419"/>
                <w:tab w:val="clear" w:pos="8838"/>
              </w:tabs>
              <w:spacing w:before="144" w:after="144" w:line="360" w:lineRule="auto"/>
              <w:jc w:val="both"/>
              <w:rPr>
                <w:sz w:val="22"/>
                <w:lang w:val="pt-BR"/>
              </w:rPr>
            </w:pPr>
            <w:r>
              <w:rPr>
                <w:sz w:val="22"/>
                <w:szCs w:val="22"/>
              </w:rPr>
              <w:t>R$ 62.918.344,32 (sessenta e dois milhões novecentos e dezoito mil trezentos e quarenta e quatro reais e trinta e dois centavos)</w:t>
            </w:r>
            <w:r w:rsidR="009B1CCD">
              <w:rPr>
                <w:sz w:val="22"/>
                <w:szCs w:val="22"/>
              </w:rPr>
              <w:t>;</w:t>
            </w:r>
          </w:p>
        </w:tc>
      </w:tr>
      <w:tr w:rsidR="009B1CCD" w:rsidRPr="007033DA" w14:paraId="765D1C13" w14:textId="77777777" w:rsidTr="002D3DAE">
        <w:trPr>
          <w:trHeight w:val="673"/>
        </w:trPr>
        <w:tc>
          <w:tcPr>
            <w:tcW w:w="2660" w:type="dxa"/>
          </w:tcPr>
          <w:p w14:paraId="7D4A0047"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lastRenderedPageBreak/>
              <w:t>“</w:t>
            </w:r>
            <w:r w:rsidRPr="00C50041">
              <w:rPr>
                <w:sz w:val="22"/>
                <w:u w:val="single"/>
                <w:lang w:val="pt-BR"/>
              </w:rPr>
              <w:t>Valor Total de CRI Seniores</w:t>
            </w:r>
            <w:r w:rsidRPr="00C50041">
              <w:rPr>
                <w:sz w:val="22"/>
                <w:lang w:val="pt-BR"/>
              </w:rPr>
              <w:t>”:</w:t>
            </w:r>
          </w:p>
        </w:tc>
        <w:tc>
          <w:tcPr>
            <w:tcW w:w="6520" w:type="dxa"/>
          </w:tcPr>
          <w:p w14:paraId="1AF9A5DF" w14:textId="68D44FEE" w:rsidR="009B1CCD" w:rsidRPr="00C50041" w:rsidRDefault="00F40CBB" w:rsidP="00F40CBB">
            <w:pPr>
              <w:pStyle w:val="Cabealho"/>
              <w:tabs>
                <w:tab w:val="clear" w:pos="4419"/>
                <w:tab w:val="clear" w:pos="8838"/>
              </w:tabs>
              <w:spacing w:before="144" w:after="144" w:line="360" w:lineRule="auto"/>
              <w:jc w:val="both"/>
              <w:rPr>
                <w:sz w:val="22"/>
                <w:lang w:val="pt-BR"/>
              </w:rPr>
            </w:pPr>
            <w:r>
              <w:rPr>
                <w:sz w:val="22"/>
                <w:lang w:val="pt-BR"/>
              </w:rPr>
              <w:t>R$ 59.558.714,07 (cinquenta e nove milhões quinhentos e cinquenta e oito mil setecentos e quatorze reais e sete centavos)</w:t>
            </w:r>
            <w:r w:rsidR="009B1CCD">
              <w:rPr>
                <w:sz w:val="22"/>
                <w:szCs w:val="22"/>
                <w:lang w:val="pt-BR"/>
              </w:rPr>
              <w:t>;</w:t>
            </w:r>
          </w:p>
        </w:tc>
      </w:tr>
      <w:tr w:rsidR="009B1CCD" w:rsidRPr="007033DA" w14:paraId="243992ED" w14:textId="77777777" w:rsidTr="002D3DAE">
        <w:trPr>
          <w:trHeight w:val="673"/>
        </w:trPr>
        <w:tc>
          <w:tcPr>
            <w:tcW w:w="2660" w:type="dxa"/>
          </w:tcPr>
          <w:p w14:paraId="6D0AEA5A"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Total de CRI Subordinado</w:t>
            </w:r>
            <w:r w:rsidRPr="00C50041">
              <w:rPr>
                <w:sz w:val="22"/>
                <w:lang w:val="pt-BR"/>
              </w:rPr>
              <w:t>”:</w:t>
            </w:r>
          </w:p>
        </w:tc>
        <w:tc>
          <w:tcPr>
            <w:tcW w:w="6520" w:type="dxa"/>
          </w:tcPr>
          <w:p w14:paraId="56CD7CCC" w14:textId="2BE15671" w:rsidR="009B1CCD" w:rsidRPr="007033DA" w:rsidRDefault="00F40CBB" w:rsidP="00F40CBB">
            <w:pPr>
              <w:pStyle w:val="Cabealho"/>
              <w:tabs>
                <w:tab w:val="clear" w:pos="4419"/>
                <w:tab w:val="clear" w:pos="8838"/>
              </w:tabs>
              <w:spacing w:before="144" w:after="144" w:line="360" w:lineRule="auto"/>
              <w:jc w:val="both"/>
              <w:rPr>
                <w:rFonts w:ascii="Trebuchet MS" w:hAnsi="Trebuchet MS"/>
                <w:sz w:val="22"/>
              </w:rPr>
            </w:pPr>
            <w:r>
              <w:rPr>
                <w:sz w:val="22"/>
                <w:lang w:val="pt-BR"/>
              </w:rPr>
              <w:t>R$ 3.359.630,25 (três milhões trezentos e cinquenta e nove mil seiscentos e trinta reais e vinte cinco centavos)</w:t>
            </w:r>
            <w:r w:rsidR="009B1CCD">
              <w:rPr>
                <w:sz w:val="22"/>
                <w:lang w:val="pt-BR"/>
              </w:rPr>
              <w:t>;</w:t>
            </w:r>
          </w:p>
        </w:tc>
      </w:tr>
      <w:tr w:rsidR="009B1CCD" w:rsidRPr="007033DA" w14:paraId="559C3457" w14:textId="77777777" w:rsidTr="002D3DAE">
        <w:trPr>
          <w:trHeight w:val="673"/>
        </w:trPr>
        <w:tc>
          <w:tcPr>
            <w:tcW w:w="2660" w:type="dxa"/>
          </w:tcPr>
          <w:p w14:paraId="4FC6486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Quantidade de CRI Seniores</w:t>
            </w:r>
            <w:r w:rsidRPr="00C50041">
              <w:rPr>
                <w:sz w:val="22"/>
                <w:lang w:val="pt-BR"/>
              </w:rPr>
              <w:t>”:</w:t>
            </w:r>
          </w:p>
        </w:tc>
        <w:tc>
          <w:tcPr>
            <w:tcW w:w="6520" w:type="dxa"/>
          </w:tcPr>
          <w:p w14:paraId="04D40A4F" w14:textId="2B61D7C6" w:rsidR="009B1CCD" w:rsidRPr="00C50041" w:rsidRDefault="00F40CBB" w:rsidP="00F40CBB">
            <w:pPr>
              <w:pStyle w:val="Cabealho"/>
              <w:tabs>
                <w:tab w:val="clear" w:pos="4419"/>
                <w:tab w:val="clear" w:pos="8838"/>
                <w:tab w:val="left" w:pos="4822"/>
              </w:tabs>
              <w:spacing w:before="144" w:after="144" w:line="360" w:lineRule="auto"/>
              <w:jc w:val="both"/>
              <w:rPr>
                <w:sz w:val="22"/>
                <w:lang w:val="pt-BR"/>
              </w:rPr>
            </w:pPr>
            <w:r>
              <w:rPr>
                <w:sz w:val="22"/>
                <w:lang w:val="pt-BR"/>
              </w:rPr>
              <w:t>177 (cento e setenta e sete)</w:t>
            </w:r>
            <w:r>
              <w:rPr>
                <w:sz w:val="22"/>
                <w:szCs w:val="22"/>
              </w:rPr>
              <w:t>;</w:t>
            </w:r>
          </w:p>
        </w:tc>
      </w:tr>
      <w:tr w:rsidR="009B1CCD" w:rsidRPr="007033DA" w14:paraId="71526694" w14:textId="77777777" w:rsidTr="002D3DAE">
        <w:trPr>
          <w:trHeight w:val="639"/>
        </w:trPr>
        <w:tc>
          <w:tcPr>
            <w:tcW w:w="2660" w:type="dxa"/>
          </w:tcPr>
          <w:p w14:paraId="6490DDEC"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Quantidade de CRI Subordinado</w:t>
            </w:r>
            <w:r w:rsidRPr="00C50041">
              <w:rPr>
                <w:sz w:val="22"/>
                <w:lang w:val="pt-BR"/>
              </w:rPr>
              <w:t>”:</w:t>
            </w:r>
          </w:p>
        </w:tc>
        <w:tc>
          <w:tcPr>
            <w:tcW w:w="6520" w:type="dxa"/>
          </w:tcPr>
          <w:p w14:paraId="249E8B4A" w14:textId="0F2F1B20" w:rsidR="009B1CCD" w:rsidRPr="00C50041" w:rsidRDefault="00F40CBB" w:rsidP="00F40CBB">
            <w:pPr>
              <w:pStyle w:val="Cabealho"/>
              <w:tabs>
                <w:tab w:val="clear" w:pos="4419"/>
                <w:tab w:val="clear" w:pos="8838"/>
              </w:tabs>
              <w:spacing w:before="144" w:after="144" w:line="360" w:lineRule="auto"/>
              <w:jc w:val="both"/>
              <w:rPr>
                <w:sz w:val="22"/>
                <w:lang w:val="pt-BR"/>
              </w:rPr>
            </w:pPr>
            <w:r>
              <w:rPr>
                <w:sz w:val="22"/>
                <w:lang w:val="pt-BR"/>
              </w:rPr>
              <w:t>1</w:t>
            </w:r>
            <w:r>
              <w:rPr>
                <w:sz w:val="22"/>
                <w:szCs w:val="22"/>
              </w:rPr>
              <w:t xml:space="preserve"> (</w:t>
            </w:r>
            <w:r>
              <w:rPr>
                <w:sz w:val="22"/>
                <w:lang w:val="pt-BR"/>
              </w:rPr>
              <w:t>uma</w:t>
            </w:r>
            <w:r>
              <w:rPr>
                <w:sz w:val="22"/>
                <w:szCs w:val="22"/>
              </w:rPr>
              <w:t>);</w:t>
            </w:r>
          </w:p>
        </w:tc>
      </w:tr>
      <w:tr w:rsidR="009B1CCD" w:rsidRPr="007033DA" w14:paraId="232EB97B" w14:textId="77777777" w:rsidTr="002D3DAE">
        <w:trPr>
          <w:trHeight w:val="639"/>
        </w:trPr>
        <w:tc>
          <w:tcPr>
            <w:tcW w:w="2660" w:type="dxa"/>
          </w:tcPr>
          <w:p w14:paraId="01362DA9"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Nominal Unitário dos CRI Seniores</w:t>
            </w:r>
            <w:r w:rsidRPr="00C50041">
              <w:rPr>
                <w:sz w:val="22"/>
                <w:lang w:val="pt-BR"/>
              </w:rPr>
              <w:t>”:</w:t>
            </w:r>
          </w:p>
        </w:tc>
        <w:tc>
          <w:tcPr>
            <w:tcW w:w="6520" w:type="dxa"/>
          </w:tcPr>
          <w:p w14:paraId="16826378" w14:textId="00C7291A" w:rsidR="009B1CCD" w:rsidRPr="00C50041" w:rsidRDefault="00F40CBB" w:rsidP="00F40CBB">
            <w:pPr>
              <w:pStyle w:val="Cabealho"/>
              <w:tabs>
                <w:tab w:val="clear" w:pos="4419"/>
                <w:tab w:val="clear" w:pos="8838"/>
              </w:tabs>
              <w:spacing w:before="144" w:after="144" w:line="360" w:lineRule="auto"/>
              <w:jc w:val="both"/>
              <w:rPr>
                <w:sz w:val="22"/>
                <w:lang w:val="pt-BR"/>
              </w:rPr>
            </w:pPr>
            <w:r>
              <w:rPr>
                <w:sz w:val="22"/>
              </w:rPr>
              <w:t>R$ 336.489,91 (trezentos e trinta e seis mil quatrocentos e oitenta e nove reais e noventa e um centavos)</w:t>
            </w:r>
            <w:r>
              <w:rPr>
                <w:sz w:val="22"/>
                <w:lang w:val="pt-BR"/>
              </w:rPr>
              <w:t xml:space="preserve"> </w:t>
            </w:r>
            <w:r w:rsidR="009B1CCD" w:rsidRPr="000A2D14">
              <w:rPr>
                <w:sz w:val="22"/>
              </w:rPr>
              <w:t>, na Data da Emissão</w:t>
            </w:r>
            <w:r w:rsidR="009B1CCD">
              <w:rPr>
                <w:sz w:val="22"/>
                <w:szCs w:val="22"/>
              </w:rPr>
              <w:t>;</w:t>
            </w:r>
          </w:p>
        </w:tc>
      </w:tr>
      <w:tr w:rsidR="009B1CCD" w:rsidRPr="007033DA" w14:paraId="26182CA6" w14:textId="77777777" w:rsidTr="002D3DAE">
        <w:trPr>
          <w:trHeight w:val="701"/>
        </w:trPr>
        <w:tc>
          <w:tcPr>
            <w:tcW w:w="2660" w:type="dxa"/>
          </w:tcPr>
          <w:p w14:paraId="528E5C37"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Nominal Unitário do CRI Subordinado</w:t>
            </w:r>
            <w:r w:rsidRPr="00C50041">
              <w:rPr>
                <w:sz w:val="22"/>
                <w:lang w:val="pt-BR"/>
              </w:rPr>
              <w:t>”:</w:t>
            </w:r>
          </w:p>
        </w:tc>
        <w:tc>
          <w:tcPr>
            <w:tcW w:w="6520" w:type="dxa"/>
          </w:tcPr>
          <w:p w14:paraId="3A7498D6" w14:textId="284969FA" w:rsidR="009B1CCD" w:rsidRPr="00C50041" w:rsidRDefault="00F40CBB" w:rsidP="002D3DAE">
            <w:pPr>
              <w:pStyle w:val="Cabealho"/>
              <w:tabs>
                <w:tab w:val="clear" w:pos="4419"/>
                <w:tab w:val="clear" w:pos="8838"/>
              </w:tabs>
              <w:spacing w:before="144" w:after="144" w:line="360" w:lineRule="auto"/>
              <w:jc w:val="both"/>
              <w:rPr>
                <w:sz w:val="22"/>
                <w:lang w:val="pt-BR"/>
              </w:rPr>
            </w:pPr>
            <w:r>
              <w:rPr>
                <w:sz w:val="22"/>
                <w:lang w:val="pt-BR"/>
              </w:rPr>
              <w:t>R$ 3.359.630,25 (três milhões trezentos e cinquenta e nove mil seiscentos e trinta reais e vinte cinco centavos)</w:t>
            </w:r>
            <w:r w:rsidR="009B1CCD" w:rsidRPr="000A2D14">
              <w:rPr>
                <w:sz w:val="22"/>
              </w:rPr>
              <w:t>, na Data da Emissão</w:t>
            </w:r>
            <w:r w:rsidR="009B1CCD">
              <w:rPr>
                <w:sz w:val="22"/>
                <w:szCs w:val="22"/>
              </w:rPr>
              <w:t>;</w:t>
            </w:r>
          </w:p>
        </w:tc>
      </w:tr>
      <w:tr w:rsidR="009B1CCD" w:rsidRPr="007033DA" w14:paraId="4F533E0B" w14:textId="77777777" w:rsidTr="002D3DAE">
        <w:trPr>
          <w:trHeight w:val="701"/>
        </w:trPr>
        <w:tc>
          <w:tcPr>
            <w:tcW w:w="2660" w:type="dxa"/>
          </w:tcPr>
          <w:p w14:paraId="0875AD28"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Data e Local da Emissão</w:t>
            </w:r>
            <w:r w:rsidRPr="00C50041">
              <w:rPr>
                <w:sz w:val="22"/>
                <w:lang w:val="pt-BR"/>
              </w:rPr>
              <w:t>”:</w:t>
            </w:r>
          </w:p>
        </w:tc>
        <w:tc>
          <w:tcPr>
            <w:tcW w:w="6520" w:type="dxa"/>
          </w:tcPr>
          <w:p w14:paraId="25808AA2" w14:textId="6C2D90B6" w:rsidR="009B1CCD" w:rsidRPr="00C50041" w:rsidRDefault="009B1CCD" w:rsidP="00FC3D49">
            <w:pPr>
              <w:pStyle w:val="Cabealho"/>
              <w:tabs>
                <w:tab w:val="clear" w:pos="4419"/>
                <w:tab w:val="clear" w:pos="8838"/>
              </w:tabs>
              <w:spacing w:before="144" w:after="144" w:line="360" w:lineRule="auto"/>
              <w:jc w:val="both"/>
              <w:rPr>
                <w:sz w:val="22"/>
                <w:lang w:val="pt-BR"/>
              </w:rPr>
            </w:pPr>
            <w:r w:rsidRPr="00C50041">
              <w:rPr>
                <w:sz w:val="22"/>
                <w:lang w:val="pt-BR"/>
              </w:rPr>
              <w:t xml:space="preserve">Para todos os efeitos legais, a Data de Emissão dos CRI é o dia </w:t>
            </w:r>
            <w:r w:rsidR="00BB2BAF">
              <w:rPr>
                <w:sz w:val="22"/>
                <w:szCs w:val="22"/>
                <w:lang w:val="pt-BR" w:eastAsia="en-US"/>
              </w:rPr>
              <w:t>26 de agosto de 2015</w:t>
            </w:r>
            <w:r w:rsidRPr="007033DA">
              <w:rPr>
                <w:sz w:val="22"/>
                <w:szCs w:val="22"/>
                <w:lang w:val="pt-BR" w:eastAsia="en-US"/>
              </w:rPr>
              <w:t>,</w:t>
            </w:r>
            <w:r w:rsidRPr="00C50041">
              <w:rPr>
                <w:sz w:val="22"/>
                <w:lang w:val="pt-BR"/>
              </w:rPr>
              <w:t xml:space="preserve"> em São Paulo;</w:t>
            </w:r>
          </w:p>
        </w:tc>
      </w:tr>
      <w:tr w:rsidR="009B1CCD" w:rsidRPr="007033DA" w14:paraId="664F647C" w14:textId="77777777" w:rsidTr="002D3DAE">
        <w:trPr>
          <w:trHeight w:val="509"/>
        </w:trPr>
        <w:tc>
          <w:tcPr>
            <w:tcW w:w="2660" w:type="dxa"/>
          </w:tcPr>
          <w:p w14:paraId="478019FE"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Prazo da Emissão dos CRI Seniores</w:t>
            </w:r>
            <w:r w:rsidRPr="00C50041">
              <w:rPr>
                <w:sz w:val="22"/>
                <w:lang w:val="pt-BR"/>
              </w:rPr>
              <w:t>”:</w:t>
            </w:r>
          </w:p>
        </w:tc>
        <w:tc>
          <w:tcPr>
            <w:tcW w:w="6520" w:type="dxa"/>
          </w:tcPr>
          <w:p w14:paraId="1871F1A1" w14:textId="488F452E" w:rsidR="009B1CCD" w:rsidRPr="00C50041" w:rsidRDefault="00BB2BAF" w:rsidP="00BB2BAF">
            <w:pPr>
              <w:pStyle w:val="Cabealho"/>
              <w:tabs>
                <w:tab w:val="clear" w:pos="4419"/>
                <w:tab w:val="clear" w:pos="8838"/>
              </w:tabs>
              <w:spacing w:before="144" w:after="144" w:line="360" w:lineRule="auto"/>
              <w:jc w:val="both"/>
              <w:rPr>
                <w:sz w:val="22"/>
                <w:lang w:val="pt-BR"/>
              </w:rPr>
            </w:pPr>
            <w:r>
              <w:rPr>
                <w:sz w:val="22"/>
                <w:lang w:val="pt-BR"/>
              </w:rPr>
              <w:t>7.320</w:t>
            </w:r>
            <w:r w:rsidRPr="00E85940">
              <w:rPr>
                <w:sz w:val="22"/>
                <w:lang w:val="pt-BR"/>
              </w:rPr>
              <w:t xml:space="preserve"> (</w:t>
            </w:r>
            <w:r>
              <w:rPr>
                <w:sz w:val="22"/>
                <w:lang w:val="pt-BR"/>
              </w:rPr>
              <w:t>sete mil trezentos e vinte</w:t>
            </w:r>
            <w:r w:rsidRPr="00E85940">
              <w:rPr>
                <w:sz w:val="22"/>
                <w:lang w:val="pt-BR"/>
              </w:rPr>
              <w:t>)</w:t>
            </w:r>
            <w:r w:rsidRPr="00C50041">
              <w:rPr>
                <w:sz w:val="22"/>
                <w:lang w:val="pt-BR"/>
              </w:rPr>
              <w:t xml:space="preserve"> </w:t>
            </w:r>
            <w:r w:rsidR="009B1CCD" w:rsidRPr="00C50041">
              <w:rPr>
                <w:sz w:val="22"/>
                <w:lang w:val="pt-BR"/>
              </w:rPr>
              <w:t>dias</w:t>
            </w:r>
            <w:r w:rsidR="009B1CCD">
              <w:rPr>
                <w:sz w:val="22"/>
                <w:szCs w:val="22"/>
              </w:rPr>
              <w:t>, a partir da Data de Emissão;</w:t>
            </w:r>
            <w:r w:rsidR="009B1CCD" w:rsidRPr="00C50041">
              <w:rPr>
                <w:sz w:val="22"/>
                <w:lang w:val="pt-BR"/>
              </w:rPr>
              <w:t xml:space="preserve"> </w:t>
            </w:r>
          </w:p>
        </w:tc>
      </w:tr>
      <w:tr w:rsidR="009B1CCD" w:rsidRPr="007033DA" w14:paraId="7412D1F4" w14:textId="77777777" w:rsidTr="002D3DAE">
        <w:trPr>
          <w:trHeight w:val="404"/>
        </w:trPr>
        <w:tc>
          <w:tcPr>
            <w:tcW w:w="2660" w:type="dxa"/>
          </w:tcPr>
          <w:p w14:paraId="0ECECF5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Prazo da Emissão do CRI Subordinado</w:t>
            </w:r>
            <w:r w:rsidRPr="00C50041">
              <w:rPr>
                <w:sz w:val="22"/>
                <w:lang w:val="pt-BR"/>
              </w:rPr>
              <w:t>”:</w:t>
            </w:r>
          </w:p>
        </w:tc>
        <w:tc>
          <w:tcPr>
            <w:tcW w:w="6520" w:type="dxa"/>
          </w:tcPr>
          <w:p w14:paraId="2EF47AAC" w14:textId="41AEEA69" w:rsidR="009B1CCD" w:rsidRPr="00C50041" w:rsidRDefault="00BB2BAF" w:rsidP="00BB2BAF">
            <w:pPr>
              <w:pStyle w:val="Cabealho"/>
              <w:tabs>
                <w:tab w:val="clear" w:pos="4419"/>
                <w:tab w:val="clear" w:pos="8838"/>
              </w:tabs>
              <w:spacing w:before="144" w:after="144" w:line="360" w:lineRule="auto"/>
              <w:jc w:val="both"/>
              <w:rPr>
                <w:rFonts w:ascii="Trebuchet MS" w:hAnsi="Trebuchet MS"/>
                <w:sz w:val="22"/>
                <w:lang w:val="pt-BR"/>
              </w:rPr>
            </w:pPr>
            <w:r>
              <w:rPr>
                <w:sz w:val="22"/>
                <w:lang w:val="pt-BR"/>
              </w:rPr>
              <w:t>10.820</w:t>
            </w:r>
            <w:r w:rsidRPr="00E85940">
              <w:rPr>
                <w:sz w:val="22"/>
                <w:lang w:val="pt-BR"/>
              </w:rPr>
              <w:t xml:space="preserve"> (</w:t>
            </w:r>
            <w:r>
              <w:rPr>
                <w:sz w:val="22"/>
                <w:lang w:val="pt-BR"/>
              </w:rPr>
              <w:t>dez mil oitocentos e vinte</w:t>
            </w:r>
            <w:r w:rsidRPr="00E85940">
              <w:rPr>
                <w:sz w:val="22"/>
                <w:lang w:val="pt-BR"/>
              </w:rPr>
              <w:t>)</w:t>
            </w:r>
            <w:r w:rsidRPr="00C50041">
              <w:rPr>
                <w:sz w:val="22"/>
                <w:lang w:val="pt-BR"/>
              </w:rPr>
              <w:t xml:space="preserve"> </w:t>
            </w:r>
            <w:r w:rsidR="009B1CCD" w:rsidRPr="00C50041">
              <w:rPr>
                <w:sz w:val="22"/>
                <w:lang w:val="pt-BR"/>
              </w:rPr>
              <w:t>dias</w:t>
            </w:r>
            <w:r w:rsidR="009B1CCD">
              <w:rPr>
                <w:sz w:val="22"/>
                <w:szCs w:val="22"/>
              </w:rPr>
              <w:t>, a partir da Data de Emissão;</w:t>
            </w:r>
            <w:r w:rsidR="009B1CCD" w:rsidRPr="00C50041">
              <w:rPr>
                <w:sz w:val="22"/>
                <w:lang w:val="pt-BR"/>
              </w:rPr>
              <w:t xml:space="preserve"> </w:t>
            </w:r>
          </w:p>
        </w:tc>
      </w:tr>
      <w:tr w:rsidR="009B1CCD" w:rsidRPr="007033DA" w14:paraId="7584375D" w14:textId="77777777" w:rsidTr="002D3DAE">
        <w:trPr>
          <w:trHeight w:val="404"/>
        </w:trPr>
        <w:tc>
          <w:tcPr>
            <w:tcW w:w="2660" w:type="dxa"/>
          </w:tcPr>
          <w:p w14:paraId="110D63B2"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Vencimento dos CRI Seniores</w:t>
            </w:r>
            <w:r w:rsidRPr="00C50041">
              <w:rPr>
                <w:sz w:val="22"/>
                <w:lang w:val="pt-BR"/>
              </w:rPr>
              <w:t>”:</w:t>
            </w:r>
          </w:p>
        </w:tc>
        <w:tc>
          <w:tcPr>
            <w:tcW w:w="6520" w:type="dxa"/>
          </w:tcPr>
          <w:p w14:paraId="49B6666D" w14:textId="548A0B73" w:rsidR="009B1CCD" w:rsidRPr="00C50041" w:rsidRDefault="00F40CBB" w:rsidP="00F40CBB">
            <w:pPr>
              <w:pStyle w:val="Cabealho"/>
              <w:tabs>
                <w:tab w:val="clear" w:pos="4419"/>
                <w:tab w:val="clear" w:pos="8838"/>
              </w:tabs>
              <w:spacing w:before="144" w:after="144" w:line="360" w:lineRule="auto"/>
              <w:rPr>
                <w:sz w:val="22"/>
                <w:lang w:val="pt-BR"/>
              </w:rPr>
            </w:pPr>
            <w:r>
              <w:rPr>
                <w:sz w:val="22"/>
                <w:szCs w:val="22"/>
                <w:lang w:val="pt-BR" w:eastAsia="en-US"/>
              </w:rPr>
              <w:t>10 de setembro de 2035</w:t>
            </w:r>
            <w:r w:rsidRPr="007033DA">
              <w:rPr>
                <w:sz w:val="22"/>
                <w:szCs w:val="22"/>
                <w:lang w:val="pt-BR" w:eastAsia="en-US"/>
              </w:rPr>
              <w:t>;</w:t>
            </w:r>
          </w:p>
        </w:tc>
      </w:tr>
      <w:tr w:rsidR="009B1CCD" w:rsidRPr="007033DA" w14:paraId="49EF6E4F" w14:textId="77777777" w:rsidTr="002D3DAE">
        <w:trPr>
          <w:trHeight w:val="567"/>
        </w:trPr>
        <w:tc>
          <w:tcPr>
            <w:tcW w:w="2660" w:type="dxa"/>
          </w:tcPr>
          <w:p w14:paraId="6C4CEDD5"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u w:val="single"/>
                <w:lang w:val="pt-BR"/>
              </w:rPr>
            </w:pPr>
            <w:r w:rsidRPr="00C50041">
              <w:rPr>
                <w:sz w:val="22"/>
                <w:lang w:val="pt-BR"/>
              </w:rPr>
              <w:t>“</w:t>
            </w:r>
            <w:r w:rsidRPr="00C50041">
              <w:rPr>
                <w:sz w:val="22"/>
                <w:u w:val="single"/>
                <w:lang w:val="pt-BR"/>
              </w:rPr>
              <w:t>Vencimento do CRI Subordinado</w:t>
            </w:r>
            <w:r w:rsidRPr="00C50041">
              <w:rPr>
                <w:sz w:val="22"/>
                <w:lang w:val="pt-BR"/>
              </w:rPr>
              <w:t>”:</w:t>
            </w:r>
          </w:p>
        </w:tc>
        <w:tc>
          <w:tcPr>
            <w:tcW w:w="6520" w:type="dxa"/>
          </w:tcPr>
          <w:p w14:paraId="5E4CF8BE" w14:textId="768381AB" w:rsidR="009B1CCD" w:rsidRPr="00C50041" w:rsidRDefault="00F40CBB" w:rsidP="00F40CBB">
            <w:pPr>
              <w:pStyle w:val="Cabealho"/>
              <w:tabs>
                <w:tab w:val="clear" w:pos="4419"/>
                <w:tab w:val="clear" w:pos="8838"/>
              </w:tabs>
              <w:spacing w:before="144" w:after="144" w:line="360" w:lineRule="auto"/>
              <w:jc w:val="both"/>
              <w:rPr>
                <w:sz w:val="22"/>
                <w:lang w:val="pt-BR"/>
              </w:rPr>
            </w:pPr>
            <w:r>
              <w:rPr>
                <w:sz w:val="22"/>
                <w:szCs w:val="22"/>
                <w:lang w:val="pt-BR" w:eastAsia="en-US"/>
              </w:rPr>
              <w:t>10 de abril de 2045</w:t>
            </w:r>
            <w:r w:rsidRPr="007033DA">
              <w:rPr>
                <w:sz w:val="22"/>
                <w:szCs w:val="22"/>
                <w:lang w:val="pt-BR" w:eastAsia="en-US"/>
              </w:rPr>
              <w:t>;</w:t>
            </w:r>
          </w:p>
        </w:tc>
      </w:tr>
      <w:tr w:rsidR="009B1CCD" w:rsidRPr="007033DA" w14:paraId="5B34633E" w14:textId="77777777" w:rsidTr="002D3DAE">
        <w:trPr>
          <w:trHeight w:val="567"/>
        </w:trPr>
        <w:tc>
          <w:tcPr>
            <w:tcW w:w="2660" w:type="dxa"/>
          </w:tcPr>
          <w:p w14:paraId="0167AC03"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lastRenderedPageBreak/>
              <w:t>“</w:t>
            </w:r>
            <w:r w:rsidRPr="00C50041">
              <w:rPr>
                <w:sz w:val="22"/>
                <w:u w:val="single"/>
                <w:lang w:val="pt-BR"/>
              </w:rPr>
              <w:t>Carência do CRI Subordinado</w:t>
            </w:r>
            <w:r w:rsidRPr="00C50041">
              <w:rPr>
                <w:sz w:val="22"/>
                <w:lang w:val="pt-BR"/>
              </w:rPr>
              <w:t>”:</w:t>
            </w:r>
          </w:p>
        </w:tc>
        <w:tc>
          <w:tcPr>
            <w:tcW w:w="6520" w:type="dxa"/>
          </w:tcPr>
          <w:p w14:paraId="013EA45E" w14:textId="1F211620" w:rsidR="009B1CCD" w:rsidRPr="00241CE7" w:rsidRDefault="009B1CCD" w:rsidP="009E4F5E">
            <w:pPr>
              <w:pStyle w:val="Cabealho"/>
              <w:rPr>
                <w:sz w:val="22"/>
                <w:lang w:val="pt-BR"/>
              </w:rPr>
            </w:pPr>
            <w:r w:rsidRPr="00C50041">
              <w:rPr>
                <w:sz w:val="22"/>
                <w:lang w:val="pt-BR"/>
              </w:rPr>
              <w:t xml:space="preserve">10 (dez) </w:t>
            </w:r>
            <w:r w:rsidRPr="00F37742">
              <w:rPr>
                <w:sz w:val="22"/>
                <w:szCs w:val="22"/>
              </w:rPr>
              <w:t>meses, a partir da Data de Emissão</w:t>
            </w:r>
            <w:r>
              <w:rPr>
                <w:sz w:val="22"/>
                <w:szCs w:val="22"/>
              </w:rPr>
              <w:t>;</w:t>
            </w:r>
          </w:p>
        </w:tc>
      </w:tr>
      <w:tr w:rsidR="009B1CCD" w:rsidRPr="007033DA" w14:paraId="455B04CA" w14:textId="77777777" w:rsidTr="002D3DAE">
        <w:trPr>
          <w:trHeight w:val="567"/>
        </w:trPr>
        <w:tc>
          <w:tcPr>
            <w:tcW w:w="2660" w:type="dxa"/>
          </w:tcPr>
          <w:p w14:paraId="03D0369A" w14:textId="77777777" w:rsidR="009B1CCD" w:rsidRPr="007033DA" w:rsidRDefault="009B1CCD" w:rsidP="002D3DAE">
            <w:pPr>
              <w:pStyle w:val="Cabealho"/>
              <w:numPr>
                <w:ilvl w:val="0"/>
                <w:numId w:val="27"/>
              </w:numPr>
              <w:tabs>
                <w:tab w:val="clear" w:pos="4419"/>
                <w:tab w:val="clear" w:pos="8838"/>
              </w:tabs>
              <w:spacing w:before="144" w:after="144" w:line="360" w:lineRule="auto"/>
              <w:ind w:left="318" w:hanging="318"/>
              <w:rPr>
                <w:sz w:val="22"/>
                <w:szCs w:val="22"/>
                <w:lang w:val="en-US" w:eastAsia="en-US"/>
              </w:rPr>
            </w:pPr>
            <w:r w:rsidRPr="00C50041">
              <w:rPr>
                <w:sz w:val="22"/>
                <w:u w:val="single"/>
                <w:lang w:val="pt-BR"/>
              </w:rPr>
              <w:t>“Atualização Monetária”:</w:t>
            </w:r>
          </w:p>
        </w:tc>
        <w:tc>
          <w:tcPr>
            <w:tcW w:w="6520" w:type="dxa"/>
          </w:tcPr>
          <w:p w14:paraId="65CB5A7B" w14:textId="77777777" w:rsidR="009B1CCD" w:rsidRPr="00C50041" w:rsidRDefault="009B1CCD" w:rsidP="002D3DAE">
            <w:pPr>
              <w:pStyle w:val="Cabealho"/>
              <w:tabs>
                <w:tab w:val="clear" w:pos="4419"/>
                <w:tab w:val="clear" w:pos="8838"/>
              </w:tabs>
              <w:spacing w:before="144" w:after="144" w:line="360" w:lineRule="auto"/>
              <w:jc w:val="both"/>
              <w:rPr>
                <w:sz w:val="22"/>
                <w:lang w:val="pt-BR"/>
              </w:rPr>
            </w:pPr>
            <w:r w:rsidRPr="00C50041">
              <w:rPr>
                <w:sz w:val="22"/>
                <w:lang w:val="pt-BR"/>
              </w:rPr>
              <w:t>Os saldos dos CRI serão atualizados monetariamente pelo Índice de Remuneração Básica dos Depósitos de Poupança, atualmente representado pela variação da TR. Caso a TR seja extinta, como índice substituto será adotado o índice que vier a ser aplicado a remuneração básica dos depósitos de poupança;</w:t>
            </w:r>
          </w:p>
        </w:tc>
      </w:tr>
      <w:tr w:rsidR="009B1CCD" w:rsidRPr="007033DA" w14:paraId="4CF5BBFF" w14:textId="77777777" w:rsidTr="002D3DAE">
        <w:trPr>
          <w:trHeight w:val="567"/>
        </w:trPr>
        <w:tc>
          <w:tcPr>
            <w:tcW w:w="2660" w:type="dxa"/>
          </w:tcPr>
          <w:p w14:paraId="4FD386A2" w14:textId="77777777" w:rsidR="009B1CCD" w:rsidRPr="008D1A10" w:rsidRDefault="009B1CCD" w:rsidP="002D3DAE">
            <w:pPr>
              <w:pStyle w:val="Cabealho"/>
              <w:numPr>
                <w:ilvl w:val="0"/>
                <w:numId w:val="27"/>
              </w:numPr>
              <w:tabs>
                <w:tab w:val="clear" w:pos="4419"/>
                <w:tab w:val="clear" w:pos="8838"/>
              </w:tabs>
              <w:spacing w:before="144" w:after="144" w:line="360" w:lineRule="auto"/>
              <w:ind w:left="318" w:hanging="318"/>
              <w:rPr>
                <w:sz w:val="22"/>
                <w:u w:val="single"/>
                <w:lang w:val="en-US"/>
              </w:rPr>
            </w:pPr>
            <w:r w:rsidRPr="00C50041">
              <w:rPr>
                <w:sz w:val="22"/>
                <w:u w:val="single"/>
                <w:lang w:val="pt-BR"/>
              </w:rPr>
              <w:t>“Periodicidade da Atualização Monetária”:</w:t>
            </w:r>
          </w:p>
        </w:tc>
        <w:tc>
          <w:tcPr>
            <w:tcW w:w="6520" w:type="dxa"/>
          </w:tcPr>
          <w:p w14:paraId="00E0D91C" w14:textId="13E358A5" w:rsidR="009B1CCD" w:rsidRPr="00C50041" w:rsidRDefault="009B1CCD" w:rsidP="00684ECF">
            <w:pPr>
              <w:pStyle w:val="Cabealho"/>
              <w:tabs>
                <w:tab w:val="clear" w:pos="4419"/>
                <w:tab w:val="clear" w:pos="8838"/>
              </w:tabs>
              <w:spacing w:before="144" w:after="144" w:line="360" w:lineRule="auto"/>
              <w:jc w:val="both"/>
              <w:rPr>
                <w:sz w:val="22"/>
                <w:lang w:val="pt-BR"/>
              </w:rPr>
            </w:pPr>
            <w:r w:rsidRPr="00C50041">
              <w:rPr>
                <w:sz w:val="22"/>
                <w:lang w:val="pt-BR"/>
              </w:rPr>
              <w:t>O cálculo da Atualização Monetária será feito mensalmente, todo 10º (décimo) dia (“</w:t>
            </w:r>
            <w:r w:rsidRPr="00C50041">
              <w:rPr>
                <w:sz w:val="22"/>
                <w:u w:val="single"/>
                <w:lang w:val="pt-BR"/>
              </w:rPr>
              <w:t>Data de Apuração Mensal</w:t>
            </w:r>
            <w:r w:rsidRPr="00C50041">
              <w:rPr>
                <w:sz w:val="22"/>
                <w:lang w:val="pt-BR"/>
              </w:rPr>
              <w:t>”), sempre tomando por base a TR do primeiro dia de cada mês</w:t>
            </w:r>
            <w:r w:rsidR="00A708BE">
              <w:rPr>
                <w:sz w:val="22"/>
                <w:lang w:val="pt-BR"/>
              </w:rPr>
              <w:t xml:space="preserve">. </w:t>
            </w:r>
            <w:r w:rsidR="00217CAD" w:rsidRPr="00217CAD">
              <w:rPr>
                <w:sz w:val="22"/>
                <w:lang w:val="pt-BR"/>
              </w:rPr>
              <w:t>Excepcionalmente a primeira Atualização Monetária dos CRI Seniores ocorrerá em 10 de outubro de 2015, a partir de então será realizada mensalmente</w:t>
            </w:r>
            <w:r w:rsidRPr="00C50041">
              <w:rPr>
                <w:sz w:val="22"/>
                <w:lang w:val="pt-BR"/>
              </w:rPr>
              <w:t xml:space="preserve">; </w:t>
            </w:r>
          </w:p>
        </w:tc>
      </w:tr>
      <w:tr w:rsidR="009B1CCD" w:rsidRPr="007033DA" w14:paraId="18F8C951" w14:textId="77777777" w:rsidTr="002D3DAE">
        <w:tc>
          <w:tcPr>
            <w:tcW w:w="2660" w:type="dxa"/>
          </w:tcPr>
          <w:p w14:paraId="0A3A01A7" w14:textId="77777777" w:rsidR="009B1CCD" w:rsidRPr="00F92DB9"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Cálculo da Atualização Monetária</w:t>
            </w:r>
            <w:r w:rsidRPr="007033DA">
              <w:rPr>
                <w:sz w:val="22"/>
                <w:szCs w:val="22"/>
              </w:rPr>
              <w:t>”:</w:t>
            </w:r>
          </w:p>
        </w:tc>
        <w:tc>
          <w:tcPr>
            <w:tcW w:w="6520" w:type="dxa"/>
          </w:tcPr>
          <w:p w14:paraId="6E5E24B4" w14:textId="77777777" w:rsidR="009B1CCD" w:rsidRPr="007033DA" w:rsidRDefault="009B1CCD" w:rsidP="002D3DAE">
            <w:pPr>
              <w:spacing w:before="60" w:line="360" w:lineRule="auto"/>
              <w:ind w:left="3538" w:hanging="3538"/>
              <w:jc w:val="center"/>
              <w:rPr>
                <w:sz w:val="22"/>
                <w:szCs w:val="22"/>
              </w:rPr>
            </w:pPr>
          </w:p>
          <w:p w14:paraId="2CB300B5" w14:textId="51D983B2" w:rsidR="009B1CCD" w:rsidRPr="007033DA" w:rsidRDefault="00A06444" w:rsidP="002D3DAE">
            <w:pPr>
              <w:spacing w:before="60" w:line="360" w:lineRule="auto"/>
              <w:ind w:left="3538" w:hanging="3538"/>
              <w:jc w:val="center"/>
              <w:rPr>
                <w:sz w:val="22"/>
                <w:szCs w:val="22"/>
              </w:rPr>
            </w:pPr>
            <w:proofErr w:type="spellStart"/>
            <w:r>
              <w:rPr>
                <w:i/>
                <w:sz w:val="22"/>
                <w:szCs w:val="22"/>
              </w:rPr>
              <w:t>VNa</w:t>
            </w:r>
            <w:proofErr w:type="spellEnd"/>
            <w:r w:rsidRPr="007033DA">
              <w:rPr>
                <w:i/>
                <w:sz w:val="22"/>
                <w:szCs w:val="22"/>
              </w:rPr>
              <w:t xml:space="preserve">= </w:t>
            </w:r>
            <w:proofErr w:type="spellStart"/>
            <w:r>
              <w:rPr>
                <w:i/>
                <w:sz w:val="22"/>
                <w:szCs w:val="22"/>
              </w:rPr>
              <w:t>VNb</w:t>
            </w:r>
            <w:proofErr w:type="spellEnd"/>
            <w:r w:rsidR="009B1CCD" w:rsidRPr="007033DA">
              <w:rPr>
                <w:i/>
                <w:sz w:val="22"/>
                <w:szCs w:val="22"/>
              </w:rPr>
              <w:t xml:space="preserve"> x C,</w:t>
            </w:r>
            <w:r w:rsidR="009B1CCD" w:rsidRPr="007033DA">
              <w:rPr>
                <w:sz w:val="22"/>
                <w:szCs w:val="22"/>
              </w:rPr>
              <w:t xml:space="preserve"> em que:</w:t>
            </w:r>
          </w:p>
          <w:p w14:paraId="6A2EE835" w14:textId="77777777" w:rsidR="009B1CCD" w:rsidRPr="007033DA" w:rsidRDefault="009B1CCD" w:rsidP="002D3DAE">
            <w:pPr>
              <w:spacing w:before="60" w:line="360" w:lineRule="auto"/>
              <w:ind w:left="3538" w:hanging="3538"/>
              <w:jc w:val="center"/>
              <w:rPr>
                <w:sz w:val="22"/>
                <w:szCs w:val="22"/>
              </w:rPr>
            </w:pPr>
          </w:p>
          <w:p w14:paraId="248F2BE5" w14:textId="62E2742B" w:rsidR="009B1CCD" w:rsidRPr="007033DA" w:rsidRDefault="00A06444" w:rsidP="002D3DAE">
            <w:pPr>
              <w:spacing w:line="360" w:lineRule="auto"/>
              <w:ind w:left="718" w:hanging="10"/>
              <w:jc w:val="both"/>
              <w:rPr>
                <w:sz w:val="22"/>
                <w:szCs w:val="22"/>
              </w:rPr>
            </w:pPr>
            <w:proofErr w:type="spellStart"/>
            <w:r>
              <w:rPr>
                <w:sz w:val="22"/>
                <w:szCs w:val="22"/>
              </w:rPr>
              <w:t>VNa</w:t>
            </w:r>
            <w:proofErr w:type="spellEnd"/>
            <w:r w:rsidR="009B1CCD" w:rsidRPr="007033DA">
              <w:rPr>
                <w:sz w:val="22"/>
                <w:szCs w:val="22"/>
              </w:rPr>
              <w:t xml:space="preserve"> =Valor Nominal </w:t>
            </w:r>
            <w:r>
              <w:rPr>
                <w:sz w:val="22"/>
                <w:szCs w:val="22"/>
              </w:rPr>
              <w:t>Unitário</w:t>
            </w:r>
            <w:r w:rsidRPr="007033DA">
              <w:rPr>
                <w:sz w:val="22"/>
                <w:szCs w:val="22"/>
              </w:rPr>
              <w:t xml:space="preserve"> </w:t>
            </w:r>
            <w:r w:rsidR="009B1CCD" w:rsidRPr="007033DA">
              <w:rPr>
                <w:sz w:val="22"/>
                <w:szCs w:val="22"/>
              </w:rPr>
              <w:t>atualizado, calculado com 8 (oito) casas decimais, sem arredondamento;</w:t>
            </w:r>
          </w:p>
          <w:p w14:paraId="2393C696" w14:textId="77777777" w:rsidR="009B1CCD" w:rsidRPr="007033DA" w:rsidRDefault="009B1CCD" w:rsidP="002D3DAE">
            <w:pPr>
              <w:spacing w:line="360" w:lineRule="auto"/>
              <w:ind w:left="708"/>
              <w:jc w:val="both"/>
              <w:rPr>
                <w:sz w:val="22"/>
                <w:szCs w:val="22"/>
              </w:rPr>
            </w:pPr>
          </w:p>
          <w:p w14:paraId="77362C86" w14:textId="398CF05F" w:rsidR="009B1CCD" w:rsidRPr="007033DA" w:rsidRDefault="00A06444" w:rsidP="002D3DAE">
            <w:pPr>
              <w:spacing w:line="360" w:lineRule="auto"/>
              <w:ind w:left="708"/>
              <w:jc w:val="both"/>
              <w:rPr>
                <w:sz w:val="22"/>
                <w:szCs w:val="22"/>
              </w:rPr>
            </w:pPr>
            <w:proofErr w:type="spellStart"/>
            <w:r>
              <w:rPr>
                <w:sz w:val="22"/>
                <w:szCs w:val="22"/>
              </w:rPr>
              <w:t>VNb</w:t>
            </w:r>
            <w:proofErr w:type="spellEnd"/>
            <w:r w:rsidR="009B1CCD" w:rsidRPr="007033DA">
              <w:rPr>
                <w:sz w:val="22"/>
                <w:szCs w:val="22"/>
              </w:rPr>
              <w:t xml:space="preserve"> = Valor Nominal </w:t>
            </w:r>
            <w:r>
              <w:rPr>
                <w:sz w:val="22"/>
                <w:szCs w:val="22"/>
              </w:rPr>
              <w:t>Unitário</w:t>
            </w:r>
            <w:r w:rsidRPr="007033DA">
              <w:rPr>
                <w:sz w:val="22"/>
                <w:szCs w:val="22"/>
              </w:rPr>
              <w:t xml:space="preserve"> </w:t>
            </w:r>
            <w:r w:rsidR="009B1CCD" w:rsidRPr="007033DA">
              <w:rPr>
                <w:sz w:val="22"/>
                <w:szCs w:val="22"/>
              </w:rPr>
              <w:t>de emissão ou</w:t>
            </w:r>
            <w:r>
              <w:rPr>
                <w:sz w:val="22"/>
                <w:szCs w:val="22"/>
              </w:rPr>
              <w:t xml:space="preserve"> saldo do Valor Nominal Unitário</w:t>
            </w:r>
            <w:r w:rsidR="009B1CCD" w:rsidRPr="007033DA">
              <w:rPr>
                <w:sz w:val="22"/>
                <w:szCs w:val="22"/>
              </w:rPr>
              <w:t xml:space="preserve"> após incorporação de juros ou da última amortização, se houver, calculado com 8 (oito) casas decimais, sem arredondamento;</w:t>
            </w:r>
          </w:p>
          <w:p w14:paraId="74570E2F" w14:textId="77777777" w:rsidR="009B1CCD" w:rsidRPr="007033DA" w:rsidRDefault="009B1CCD" w:rsidP="002D3DAE">
            <w:pPr>
              <w:spacing w:line="360" w:lineRule="auto"/>
              <w:ind w:left="708"/>
              <w:jc w:val="both"/>
              <w:rPr>
                <w:sz w:val="22"/>
                <w:szCs w:val="22"/>
              </w:rPr>
            </w:pPr>
          </w:p>
          <w:p w14:paraId="4AC80481" w14:textId="77777777" w:rsidR="009B1CCD" w:rsidRPr="007033DA" w:rsidRDefault="009B1CCD" w:rsidP="002D3DAE">
            <w:pPr>
              <w:spacing w:line="360" w:lineRule="auto"/>
              <w:ind w:left="708"/>
              <w:jc w:val="both"/>
              <w:rPr>
                <w:sz w:val="22"/>
                <w:szCs w:val="22"/>
              </w:rPr>
            </w:pPr>
            <w:r w:rsidRPr="007033DA">
              <w:rPr>
                <w:sz w:val="22"/>
                <w:szCs w:val="22"/>
              </w:rPr>
              <w:t>C = Fator da TR utilizada, calculado com 8 (oito) casas decimais, sem arredondamento, apurado da seguinte forma:</w:t>
            </w:r>
          </w:p>
          <w:p w14:paraId="2F29CC9B" w14:textId="77777777" w:rsidR="001915D1" w:rsidRPr="007033DA" w:rsidRDefault="001915D1" w:rsidP="001915D1">
            <w:pPr>
              <w:spacing w:line="360" w:lineRule="auto"/>
              <w:ind w:left="1418" w:hanging="1418"/>
              <w:jc w:val="center"/>
              <w:rPr>
                <w:noProof/>
                <w:sz w:val="22"/>
                <w:szCs w:val="22"/>
                <w:vertAlign w:val="subscript"/>
                <w:lang w:eastAsia="pt-BR"/>
              </w:rPr>
            </w:pPr>
          </w:p>
          <w:p w14:paraId="719B2B80" w14:textId="77777777" w:rsidR="001915D1" w:rsidRDefault="001915D1" w:rsidP="001915D1">
            <w:pPr>
              <w:spacing w:line="360" w:lineRule="auto"/>
              <w:ind w:left="1418" w:hanging="1418"/>
              <w:jc w:val="center"/>
              <w:rPr>
                <w:sz w:val="22"/>
                <w:szCs w:val="22"/>
              </w:rPr>
            </w:pPr>
            <w:r w:rsidRPr="00E05448">
              <w:rPr>
                <w:position w:val="-44"/>
                <w:sz w:val="22"/>
                <w:szCs w:val="22"/>
              </w:rPr>
              <w:object w:dxaOrig="1880" w:dyaOrig="999" w14:anchorId="7914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50.25pt" o:ole="" fillcolor="window">
                  <v:imagedata r:id="rId14" o:title=""/>
                </v:shape>
                <o:OLEObject Type="Embed" ProgID="Equation.3" ShapeID="_x0000_i1025" DrawAspect="Content" ObjectID="_1506431992" r:id="rId15"/>
              </w:object>
            </w:r>
            <w:r w:rsidRPr="00C91144">
              <w:rPr>
                <w:sz w:val="22"/>
                <w:szCs w:val="22"/>
              </w:rPr>
              <w:t>, em que:</w:t>
            </w:r>
            <w:r>
              <w:rPr>
                <w:sz w:val="22"/>
                <w:szCs w:val="22"/>
              </w:rPr>
              <w:t xml:space="preserve"> </w:t>
            </w:r>
          </w:p>
          <w:p w14:paraId="68E0BB7E" w14:textId="77777777" w:rsidR="001915D1" w:rsidRPr="007033DA" w:rsidRDefault="001915D1" w:rsidP="001915D1">
            <w:pPr>
              <w:spacing w:line="360" w:lineRule="auto"/>
              <w:ind w:left="1418" w:hanging="1418"/>
              <w:jc w:val="center"/>
              <w:rPr>
                <w:sz w:val="22"/>
                <w:szCs w:val="22"/>
              </w:rPr>
            </w:pPr>
          </w:p>
          <w:p w14:paraId="398A0CEA" w14:textId="77777777" w:rsidR="009B1CCD" w:rsidRPr="007033DA" w:rsidRDefault="009B1CCD" w:rsidP="002D3DAE">
            <w:pPr>
              <w:spacing w:line="360" w:lineRule="auto"/>
              <w:ind w:left="708"/>
              <w:jc w:val="both"/>
              <w:rPr>
                <w:sz w:val="22"/>
                <w:szCs w:val="22"/>
              </w:rPr>
            </w:pPr>
            <w:proofErr w:type="spellStart"/>
            <w:r w:rsidRPr="007033DA">
              <w:rPr>
                <w:sz w:val="22"/>
                <w:szCs w:val="22"/>
              </w:rPr>
              <w:t>TR</w:t>
            </w:r>
            <w:r w:rsidRPr="007033DA">
              <w:rPr>
                <w:sz w:val="22"/>
                <w:szCs w:val="22"/>
                <w:vertAlign w:val="subscript"/>
              </w:rPr>
              <w:t>k</w:t>
            </w:r>
            <w:proofErr w:type="spellEnd"/>
            <w:r w:rsidRPr="007033DA">
              <w:rPr>
                <w:sz w:val="22"/>
                <w:szCs w:val="22"/>
              </w:rPr>
              <w:t xml:space="preserve"> = Taxas Referenciais (TR) com apurações mensais com </w:t>
            </w:r>
            <w:r w:rsidRPr="007033DA">
              <w:rPr>
                <w:sz w:val="22"/>
                <w:szCs w:val="22"/>
              </w:rPr>
              <w:lastRenderedPageBreak/>
              <w:t>base no "dia" 1º de cada mês, divulgadas pelo Banco Central do Brasil, referente ao mês anterior à próxima data de pagamento ou incorporação de juros, se houver;</w:t>
            </w:r>
          </w:p>
          <w:p w14:paraId="001E36D1" w14:textId="77777777" w:rsidR="009B1CCD" w:rsidRPr="007033DA" w:rsidRDefault="009B1CCD" w:rsidP="002D3DAE">
            <w:pPr>
              <w:spacing w:line="360" w:lineRule="auto"/>
              <w:ind w:left="708"/>
              <w:jc w:val="both"/>
              <w:rPr>
                <w:sz w:val="22"/>
                <w:szCs w:val="22"/>
              </w:rPr>
            </w:pPr>
          </w:p>
          <w:p w14:paraId="4D2E28D5" w14:textId="51B88CCC" w:rsidR="009B1CCD" w:rsidRPr="007033DA" w:rsidRDefault="00A06444" w:rsidP="002D3DAE">
            <w:pPr>
              <w:pStyle w:val="BodyMain"/>
              <w:spacing w:before="0" w:line="360" w:lineRule="auto"/>
              <w:ind w:left="708"/>
              <w:rPr>
                <w:sz w:val="22"/>
                <w:szCs w:val="22"/>
              </w:rPr>
            </w:pPr>
            <w:proofErr w:type="spellStart"/>
            <w:proofErr w:type="gramStart"/>
            <w:r>
              <w:rPr>
                <w:sz w:val="22"/>
                <w:szCs w:val="22"/>
              </w:rPr>
              <w:t>dcp</w:t>
            </w:r>
            <w:proofErr w:type="spellEnd"/>
            <w:proofErr w:type="gramEnd"/>
            <w:r w:rsidR="009B1CCD" w:rsidRPr="007033DA">
              <w:rPr>
                <w:sz w:val="22"/>
                <w:szCs w:val="22"/>
              </w:rPr>
              <w:t xml:space="preserve"> = Número de dias corridos entre a </w:t>
            </w:r>
            <w:r w:rsidR="001C391F">
              <w:rPr>
                <w:sz w:val="22"/>
                <w:szCs w:val="22"/>
              </w:rPr>
              <w:t xml:space="preserve">Data </w:t>
            </w:r>
            <w:r>
              <w:rPr>
                <w:sz w:val="22"/>
                <w:szCs w:val="22"/>
              </w:rPr>
              <w:t>de Emissão</w:t>
            </w:r>
            <w:r w:rsidR="009B1CCD" w:rsidRPr="007033DA">
              <w:rPr>
                <w:sz w:val="22"/>
                <w:szCs w:val="22"/>
              </w:rPr>
              <w:t xml:space="preserve"> ou Data de Apuração Mensal anterior exclusive e a data de atualização inclusive;</w:t>
            </w:r>
          </w:p>
          <w:p w14:paraId="7EE1530F" w14:textId="77777777" w:rsidR="009B1CCD" w:rsidRDefault="009B1CCD" w:rsidP="002D3DAE">
            <w:pPr>
              <w:pStyle w:val="BodyMain"/>
              <w:spacing w:before="0" w:line="360" w:lineRule="auto"/>
              <w:ind w:left="708"/>
              <w:rPr>
                <w:sz w:val="22"/>
                <w:szCs w:val="22"/>
              </w:rPr>
            </w:pPr>
          </w:p>
          <w:p w14:paraId="0F79367F" w14:textId="382C6AD9" w:rsidR="00241CE7" w:rsidRPr="007033DA" w:rsidRDefault="00241CE7" w:rsidP="002D3DAE">
            <w:pPr>
              <w:pStyle w:val="BodyMain"/>
              <w:spacing w:before="0" w:line="360" w:lineRule="auto"/>
              <w:ind w:left="708"/>
              <w:rPr>
                <w:sz w:val="22"/>
                <w:szCs w:val="22"/>
              </w:rPr>
            </w:pPr>
            <w:proofErr w:type="spellStart"/>
            <w:proofErr w:type="gramStart"/>
            <w:r>
              <w:rPr>
                <w:sz w:val="22"/>
                <w:szCs w:val="22"/>
              </w:rPr>
              <w:t>dct</w:t>
            </w:r>
            <w:proofErr w:type="spellEnd"/>
            <w:proofErr w:type="gramEnd"/>
            <w:r w:rsidRPr="007033DA">
              <w:rPr>
                <w:sz w:val="22"/>
                <w:szCs w:val="22"/>
              </w:rPr>
              <w:t xml:space="preserve"> = Número de dias corridos existentes entre a Data de Apuração Mensal anterior exclusive e a próxima Data de Apuração Mensal inclusive.</w:t>
            </w:r>
          </w:p>
          <w:p w14:paraId="253C64EE" w14:textId="77777777" w:rsidR="009B1CCD" w:rsidRPr="007033DA" w:rsidRDefault="009B1CCD" w:rsidP="002D3DAE">
            <w:pPr>
              <w:pStyle w:val="BodyMain"/>
              <w:spacing w:before="0" w:line="360" w:lineRule="auto"/>
              <w:ind w:left="708"/>
              <w:jc w:val="center"/>
              <w:rPr>
                <w:sz w:val="22"/>
                <w:szCs w:val="22"/>
              </w:rPr>
            </w:pPr>
          </w:p>
        </w:tc>
      </w:tr>
      <w:tr w:rsidR="009B1CCD" w:rsidRPr="007033DA" w14:paraId="0BDDF48E" w14:textId="77777777" w:rsidTr="002D3DAE">
        <w:trPr>
          <w:trHeight w:val="697"/>
        </w:trPr>
        <w:tc>
          <w:tcPr>
            <w:tcW w:w="2660" w:type="dxa"/>
          </w:tcPr>
          <w:p w14:paraId="1B4FED83" w14:textId="77777777" w:rsidR="009B1CCD" w:rsidRPr="007033DA" w:rsidRDefault="009B1CCD" w:rsidP="002D3DAE">
            <w:pPr>
              <w:pStyle w:val="Cabealho"/>
              <w:numPr>
                <w:ilvl w:val="0"/>
                <w:numId w:val="27"/>
              </w:numPr>
              <w:tabs>
                <w:tab w:val="clear" w:pos="4419"/>
                <w:tab w:val="clear" w:pos="8838"/>
              </w:tabs>
              <w:spacing w:before="144" w:after="144" w:line="360" w:lineRule="auto"/>
              <w:ind w:left="318" w:hanging="318"/>
              <w:rPr>
                <w:sz w:val="22"/>
                <w:szCs w:val="22"/>
                <w:lang w:val="en-US" w:eastAsia="en-US"/>
              </w:rPr>
            </w:pPr>
            <w:r w:rsidRPr="001915D1">
              <w:rPr>
                <w:sz w:val="22"/>
              </w:rPr>
              <w:lastRenderedPageBreak/>
              <w:t>“</w:t>
            </w:r>
            <w:r w:rsidRPr="001915D1">
              <w:rPr>
                <w:sz w:val="22"/>
                <w:u w:val="single"/>
              </w:rPr>
              <w:t>Taxa de Juros Efetiva</w:t>
            </w:r>
            <w:r w:rsidRPr="001915D1">
              <w:rPr>
                <w:sz w:val="22"/>
              </w:rPr>
              <w:t>”:</w:t>
            </w:r>
          </w:p>
        </w:tc>
        <w:tc>
          <w:tcPr>
            <w:tcW w:w="6520" w:type="dxa"/>
          </w:tcPr>
          <w:p w14:paraId="64578032" w14:textId="0EFDE13B" w:rsidR="009B1CCD" w:rsidRPr="00C50041" w:rsidRDefault="009B1CCD" w:rsidP="00BB2BAF">
            <w:pPr>
              <w:pStyle w:val="Cabealho"/>
              <w:tabs>
                <w:tab w:val="clear" w:pos="4419"/>
                <w:tab w:val="clear" w:pos="8838"/>
              </w:tabs>
              <w:spacing w:before="144" w:after="144" w:line="360" w:lineRule="auto"/>
              <w:jc w:val="both"/>
              <w:rPr>
                <w:sz w:val="22"/>
                <w:lang w:val="pt-BR"/>
              </w:rPr>
            </w:pPr>
            <w:r w:rsidRPr="001915D1">
              <w:rPr>
                <w:sz w:val="22"/>
              </w:rPr>
              <w:t xml:space="preserve">Taxa efetiva dos CRI Seniores, que será </w:t>
            </w:r>
            <w:r w:rsidRPr="001915D1">
              <w:rPr>
                <w:color w:val="000000"/>
                <w:sz w:val="22"/>
              </w:rPr>
              <w:t xml:space="preserve">de </w:t>
            </w:r>
            <w:r w:rsidR="00BB2BAF">
              <w:rPr>
                <w:color w:val="000000"/>
                <w:sz w:val="22"/>
                <w:lang w:val="pt-BR"/>
              </w:rPr>
              <w:t xml:space="preserve">6,38 </w:t>
            </w:r>
            <w:r w:rsidRPr="00C50041">
              <w:rPr>
                <w:color w:val="000000"/>
                <w:sz w:val="22"/>
                <w:lang w:val="pt-BR"/>
              </w:rPr>
              <w:t xml:space="preserve">% </w:t>
            </w:r>
            <w:r w:rsidR="00BB2BAF" w:rsidRPr="00C50041">
              <w:rPr>
                <w:color w:val="000000"/>
                <w:sz w:val="22"/>
                <w:lang w:val="pt-BR"/>
              </w:rPr>
              <w:t>(</w:t>
            </w:r>
            <w:r w:rsidR="00BB2BAF">
              <w:rPr>
                <w:color w:val="000000"/>
                <w:sz w:val="22"/>
                <w:lang w:val="pt-BR"/>
              </w:rPr>
              <w:t xml:space="preserve">seis inteiros e trinta e oito </w:t>
            </w:r>
            <w:proofErr w:type="spellStart"/>
            <w:r w:rsidR="00BB2BAF">
              <w:rPr>
                <w:color w:val="000000"/>
                <w:sz w:val="22"/>
                <w:lang w:val="pt-BR"/>
              </w:rPr>
              <w:t>centésismos</w:t>
            </w:r>
            <w:proofErr w:type="spellEnd"/>
            <w:r w:rsidR="00BB2BAF">
              <w:rPr>
                <w:color w:val="000000"/>
                <w:sz w:val="22"/>
                <w:lang w:val="pt-BR"/>
              </w:rPr>
              <w:t xml:space="preserve"> por cento</w:t>
            </w:r>
            <w:r w:rsidR="00BB2BAF" w:rsidRPr="00C50041">
              <w:rPr>
                <w:color w:val="000000"/>
                <w:sz w:val="22"/>
                <w:lang w:val="pt-BR"/>
              </w:rPr>
              <w:t xml:space="preserve">) </w:t>
            </w:r>
            <w:r w:rsidRPr="00C50041">
              <w:rPr>
                <w:color w:val="000000"/>
                <w:sz w:val="22"/>
                <w:lang w:val="pt-BR"/>
              </w:rPr>
              <w:t xml:space="preserve">ao ano base 360 (trezentos e sessenta) dias, calculada de forma exponencial e cumulativa </w:t>
            </w:r>
            <w:r w:rsidRPr="00C50041">
              <w:rPr>
                <w:i/>
                <w:color w:val="000000"/>
                <w:sz w:val="22"/>
                <w:lang w:val="pt-BR"/>
              </w:rPr>
              <w:t xml:space="preserve">pro rata </w:t>
            </w:r>
            <w:proofErr w:type="spellStart"/>
            <w:r w:rsidRPr="00C50041">
              <w:rPr>
                <w:i/>
                <w:color w:val="000000"/>
                <w:sz w:val="22"/>
                <w:lang w:val="pt-BR"/>
              </w:rPr>
              <w:t>temporis</w:t>
            </w:r>
            <w:proofErr w:type="spellEnd"/>
            <w:r w:rsidRPr="00C50041">
              <w:rPr>
                <w:color w:val="000000"/>
                <w:sz w:val="22"/>
                <w:lang w:val="pt-BR"/>
              </w:rPr>
              <w:t xml:space="preserve"> por dias corridos (“</w:t>
            </w:r>
            <w:r w:rsidRPr="00C50041">
              <w:rPr>
                <w:color w:val="000000"/>
                <w:sz w:val="22"/>
                <w:u w:val="single"/>
                <w:lang w:val="pt-BR"/>
              </w:rPr>
              <w:t>Remuneração dos CRI Seniores</w:t>
            </w:r>
            <w:r w:rsidRPr="00C50041">
              <w:rPr>
                <w:color w:val="000000"/>
                <w:sz w:val="22"/>
                <w:lang w:val="pt-BR"/>
              </w:rPr>
              <w:t xml:space="preserve">”) e taxa efetiva de </w:t>
            </w:r>
            <w:r w:rsidR="00BB2BAF">
              <w:rPr>
                <w:color w:val="000000"/>
                <w:sz w:val="22"/>
                <w:szCs w:val="22"/>
                <w:lang w:val="pt-BR"/>
              </w:rPr>
              <w:t>9,36</w:t>
            </w:r>
            <w:r w:rsidR="00BB2BAF" w:rsidRPr="00D770F5" w:rsidDel="00D770F5">
              <w:rPr>
                <w:color w:val="000000"/>
                <w:sz w:val="22"/>
                <w:szCs w:val="22"/>
              </w:rPr>
              <w:t xml:space="preserve"> </w:t>
            </w:r>
            <w:r w:rsidRPr="00336BF2">
              <w:rPr>
                <w:color w:val="000000"/>
                <w:sz w:val="22"/>
                <w:szCs w:val="22"/>
                <w:lang w:val="pt-BR" w:eastAsia="en-US"/>
              </w:rPr>
              <w:t>%</w:t>
            </w:r>
            <w:r w:rsidRPr="007033DA">
              <w:rPr>
                <w:color w:val="000000"/>
                <w:sz w:val="22"/>
                <w:szCs w:val="22"/>
                <w:lang w:val="pt-BR" w:eastAsia="en-US"/>
              </w:rPr>
              <w:t xml:space="preserve"> </w:t>
            </w:r>
            <w:r w:rsidR="00BB2BAF" w:rsidRPr="007033DA">
              <w:rPr>
                <w:color w:val="000000"/>
                <w:sz w:val="22"/>
                <w:szCs w:val="22"/>
                <w:lang w:val="pt-BR" w:eastAsia="en-US"/>
              </w:rPr>
              <w:t>(</w:t>
            </w:r>
            <w:r w:rsidR="00BB2BAF">
              <w:rPr>
                <w:color w:val="000000"/>
                <w:sz w:val="22"/>
                <w:szCs w:val="22"/>
                <w:lang w:val="pt-BR" w:eastAsia="en-US"/>
              </w:rPr>
              <w:t>nove inteiros e trinta e seis centésimos por cento</w:t>
            </w:r>
            <w:r w:rsidR="00BB2BAF" w:rsidRPr="00C50041">
              <w:rPr>
                <w:color w:val="000000"/>
                <w:sz w:val="22"/>
                <w:lang w:val="pt-BR"/>
              </w:rPr>
              <w:t xml:space="preserve">) </w:t>
            </w:r>
            <w:r w:rsidRPr="00C50041">
              <w:rPr>
                <w:color w:val="000000"/>
                <w:sz w:val="22"/>
                <w:lang w:val="pt-BR"/>
              </w:rPr>
              <w:t xml:space="preserve">ao ano base 360 (trezentos e sessenta) dias para o CRI Subordinado, calculada de forma exponencial e cumulativa </w:t>
            </w:r>
            <w:r w:rsidRPr="00C50041">
              <w:rPr>
                <w:i/>
                <w:color w:val="000000"/>
                <w:sz w:val="22"/>
                <w:lang w:val="pt-BR"/>
              </w:rPr>
              <w:t xml:space="preserve">pro rata </w:t>
            </w:r>
            <w:proofErr w:type="spellStart"/>
            <w:r w:rsidRPr="00C50041">
              <w:rPr>
                <w:i/>
                <w:color w:val="000000"/>
                <w:sz w:val="22"/>
                <w:lang w:val="pt-BR"/>
              </w:rPr>
              <w:t>temporis</w:t>
            </w:r>
            <w:proofErr w:type="spellEnd"/>
            <w:r w:rsidRPr="00C50041">
              <w:rPr>
                <w:color w:val="000000"/>
                <w:sz w:val="22"/>
                <w:lang w:val="pt-BR"/>
              </w:rPr>
              <w:t xml:space="preserve"> por dias corridos (“</w:t>
            </w:r>
            <w:r w:rsidRPr="00C50041">
              <w:rPr>
                <w:color w:val="000000"/>
                <w:sz w:val="22"/>
                <w:u w:val="single"/>
                <w:lang w:val="pt-BR"/>
              </w:rPr>
              <w:t>Remuneração do CRI Subordinado</w:t>
            </w:r>
            <w:r w:rsidRPr="00C50041">
              <w:rPr>
                <w:color w:val="000000"/>
                <w:sz w:val="22"/>
                <w:lang w:val="pt-BR"/>
              </w:rPr>
              <w:t>” e, em conjunto com a Remuneração dos CRI Seniores, “</w:t>
            </w:r>
            <w:r w:rsidRPr="00C50041">
              <w:rPr>
                <w:color w:val="000000"/>
                <w:sz w:val="22"/>
                <w:u w:val="single"/>
                <w:lang w:val="pt-BR"/>
              </w:rPr>
              <w:t>Remuneração</w:t>
            </w:r>
            <w:r w:rsidRPr="00C50041">
              <w:rPr>
                <w:color w:val="000000"/>
                <w:sz w:val="22"/>
                <w:lang w:val="pt-BR"/>
              </w:rPr>
              <w:t>”)</w:t>
            </w:r>
            <w:r w:rsidRPr="00C50041">
              <w:rPr>
                <w:sz w:val="22"/>
                <w:lang w:val="pt-BR"/>
              </w:rPr>
              <w:t>;</w:t>
            </w:r>
          </w:p>
        </w:tc>
      </w:tr>
      <w:tr w:rsidR="009B1CCD" w:rsidRPr="007033DA" w14:paraId="20CE89E7" w14:textId="77777777" w:rsidTr="002D3DAE">
        <w:tc>
          <w:tcPr>
            <w:tcW w:w="2660" w:type="dxa"/>
          </w:tcPr>
          <w:p w14:paraId="5CFB9EC3"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t>“</w:t>
            </w:r>
            <w:r w:rsidRPr="007033DA">
              <w:rPr>
                <w:sz w:val="22"/>
                <w:szCs w:val="22"/>
                <w:u w:val="single"/>
              </w:rPr>
              <w:t>Cálculo dos juros</w:t>
            </w:r>
            <w:r w:rsidRPr="007033DA">
              <w:rPr>
                <w:sz w:val="22"/>
                <w:szCs w:val="22"/>
              </w:rPr>
              <w:t>”:</w:t>
            </w:r>
          </w:p>
        </w:tc>
        <w:tc>
          <w:tcPr>
            <w:tcW w:w="6520" w:type="dxa"/>
          </w:tcPr>
          <w:p w14:paraId="406AD5DC" w14:textId="77777777" w:rsidR="001915D1" w:rsidRPr="007033DA" w:rsidRDefault="001915D1" w:rsidP="001915D1">
            <w:pPr>
              <w:pStyle w:val="BodyMain"/>
              <w:spacing w:before="60" w:line="360" w:lineRule="auto"/>
              <w:jc w:val="center"/>
              <w:rPr>
                <w:sz w:val="22"/>
                <w:szCs w:val="22"/>
              </w:rPr>
            </w:pPr>
          </w:p>
          <w:p w14:paraId="5D9B2D24" w14:textId="77777777" w:rsidR="001915D1" w:rsidRPr="00124B8F" w:rsidRDefault="001915D1" w:rsidP="001915D1">
            <w:pPr>
              <w:pStyle w:val="BodyMain"/>
              <w:spacing w:before="60" w:line="360" w:lineRule="auto"/>
              <w:jc w:val="center"/>
              <w:rPr>
                <w:sz w:val="22"/>
                <w:szCs w:val="22"/>
              </w:rPr>
            </w:pPr>
            <w:r w:rsidRPr="00124B8F">
              <w:rPr>
                <w:position w:val="-10"/>
                <w:sz w:val="22"/>
                <w:szCs w:val="22"/>
              </w:rPr>
              <w:object w:dxaOrig="3000" w:dyaOrig="340" w14:anchorId="30798187">
                <v:shape id="_x0000_i1026" type="#_x0000_t75" style="width:150pt;height:18.75pt" o:ole="" fillcolor="window">
                  <v:imagedata r:id="rId16" o:title=""/>
                </v:shape>
                <o:OLEObject Type="Embed" ProgID="Equation.3" ShapeID="_x0000_i1026" DrawAspect="Content" ObjectID="_1506431993" r:id="rId17"/>
              </w:object>
            </w:r>
            <w:r w:rsidRPr="00C91144">
              <w:rPr>
                <w:sz w:val="22"/>
                <w:szCs w:val="22"/>
              </w:rPr>
              <w:t>, em que:</w:t>
            </w:r>
          </w:p>
          <w:p w14:paraId="251F9E37" w14:textId="77777777" w:rsidR="001915D1" w:rsidRPr="007033DA" w:rsidRDefault="001915D1" w:rsidP="001915D1">
            <w:pPr>
              <w:pStyle w:val="BodyMain"/>
              <w:spacing w:before="60" w:line="360" w:lineRule="auto"/>
              <w:jc w:val="center"/>
              <w:rPr>
                <w:sz w:val="22"/>
                <w:szCs w:val="22"/>
              </w:rPr>
            </w:pPr>
          </w:p>
          <w:p w14:paraId="163D3D4A" w14:textId="77777777" w:rsidR="009B1CCD" w:rsidRPr="007033DA" w:rsidRDefault="009B1CCD" w:rsidP="002D3DAE">
            <w:pPr>
              <w:pStyle w:val="BodyMain"/>
              <w:spacing w:before="0" w:line="360" w:lineRule="auto"/>
              <w:ind w:left="708"/>
              <w:rPr>
                <w:sz w:val="22"/>
                <w:szCs w:val="22"/>
              </w:rPr>
            </w:pPr>
            <w:r w:rsidRPr="007033DA">
              <w:rPr>
                <w:sz w:val="22"/>
                <w:szCs w:val="22"/>
              </w:rPr>
              <w:t>J = Valor unitário dos juros acumulados na data de atualização. Valor em reais, calculado com 8 (oito) casas decimais, sem arredondamento;</w:t>
            </w:r>
          </w:p>
          <w:p w14:paraId="4664EB31" w14:textId="77777777" w:rsidR="009B1CCD" w:rsidRPr="007033DA" w:rsidRDefault="009B1CCD" w:rsidP="002D3DAE">
            <w:pPr>
              <w:pStyle w:val="BodyMain"/>
              <w:spacing w:before="0" w:line="360" w:lineRule="auto"/>
              <w:ind w:left="708"/>
              <w:rPr>
                <w:sz w:val="22"/>
                <w:szCs w:val="22"/>
              </w:rPr>
            </w:pPr>
          </w:p>
          <w:p w14:paraId="289F9031" w14:textId="2291AE7E" w:rsidR="009B1CCD" w:rsidRPr="007033DA" w:rsidRDefault="00A06444" w:rsidP="002D3DAE">
            <w:pPr>
              <w:pStyle w:val="BodyMain"/>
              <w:spacing w:before="0" w:line="360" w:lineRule="auto"/>
              <w:ind w:left="708"/>
              <w:rPr>
                <w:sz w:val="22"/>
                <w:szCs w:val="22"/>
              </w:rPr>
            </w:pPr>
            <w:proofErr w:type="spellStart"/>
            <w:r>
              <w:rPr>
                <w:sz w:val="22"/>
                <w:szCs w:val="22"/>
              </w:rPr>
              <w:t>VNa</w:t>
            </w:r>
            <w:proofErr w:type="spellEnd"/>
            <w:r w:rsidR="009B1CCD" w:rsidRPr="007033DA">
              <w:rPr>
                <w:sz w:val="22"/>
                <w:szCs w:val="22"/>
              </w:rPr>
              <w:t xml:space="preserve"> </w:t>
            </w:r>
            <w:proofErr w:type="gramStart"/>
            <w:r w:rsidR="009B1CCD" w:rsidRPr="007033DA">
              <w:rPr>
                <w:sz w:val="22"/>
                <w:szCs w:val="22"/>
              </w:rPr>
              <w:t>= Conforme</w:t>
            </w:r>
            <w:proofErr w:type="gramEnd"/>
            <w:r w:rsidR="009B1CCD" w:rsidRPr="007033DA">
              <w:rPr>
                <w:sz w:val="22"/>
                <w:szCs w:val="22"/>
              </w:rPr>
              <w:t xml:space="preserve"> definido acima.</w:t>
            </w:r>
          </w:p>
          <w:p w14:paraId="0C6B7608" w14:textId="77777777" w:rsidR="009B1CCD" w:rsidRPr="007033DA" w:rsidRDefault="009B1CCD" w:rsidP="002D3DAE">
            <w:pPr>
              <w:pStyle w:val="BodyMain"/>
              <w:spacing w:before="0" w:line="360" w:lineRule="auto"/>
              <w:ind w:left="708"/>
              <w:rPr>
                <w:sz w:val="22"/>
                <w:szCs w:val="22"/>
              </w:rPr>
            </w:pPr>
          </w:p>
          <w:p w14:paraId="7043FBDC" w14:textId="5A0EAA9D" w:rsidR="00C50041" w:rsidRPr="007033DA" w:rsidRDefault="009B1CCD" w:rsidP="00C50041">
            <w:pPr>
              <w:pStyle w:val="BodyMain"/>
              <w:spacing w:before="0" w:line="360" w:lineRule="auto"/>
              <w:ind w:left="708"/>
              <w:rPr>
                <w:sz w:val="22"/>
                <w:szCs w:val="22"/>
              </w:rPr>
            </w:pPr>
            <w:r w:rsidRPr="007033DA">
              <w:rPr>
                <w:sz w:val="22"/>
                <w:szCs w:val="22"/>
              </w:rPr>
              <w:t xml:space="preserve">Fator de Juros = Fator calculado com 9 (nove) casas decimais, com arredondamento, parametrizado conforme definido a </w:t>
            </w:r>
            <w:r w:rsidRPr="007033DA">
              <w:rPr>
                <w:sz w:val="22"/>
                <w:szCs w:val="22"/>
              </w:rPr>
              <w:lastRenderedPageBreak/>
              <w:t>seguir.</w:t>
            </w:r>
            <w:r w:rsidR="00C50041" w:rsidRPr="007033DA">
              <w:rPr>
                <w:sz w:val="22"/>
                <w:szCs w:val="22"/>
              </w:rPr>
              <w:t xml:space="preserve"> </w:t>
            </w:r>
          </w:p>
          <w:p w14:paraId="7B222CBE" w14:textId="185D9B59" w:rsidR="00C50041" w:rsidRPr="007033DA" w:rsidRDefault="00C50041" w:rsidP="00C50041">
            <w:pPr>
              <w:pStyle w:val="BodyMain"/>
              <w:spacing w:before="0" w:line="360" w:lineRule="auto"/>
              <w:jc w:val="center"/>
              <w:rPr>
                <w:sz w:val="22"/>
                <w:szCs w:val="22"/>
              </w:rPr>
            </w:pPr>
            <w:r w:rsidRPr="007033DA">
              <w:rPr>
                <w:position w:val="-42"/>
                <w:sz w:val="22"/>
                <w:szCs w:val="22"/>
              </w:rPr>
              <w:object w:dxaOrig="3240" w:dyaOrig="960" w14:anchorId="458DE982">
                <v:shape id="_x0000_i1027" type="#_x0000_t75" style="width:160.5pt;height:48.75pt" o:ole="" fillcolor="window">
                  <v:imagedata r:id="rId18" o:title=""/>
                </v:shape>
                <o:OLEObject Type="Embed" ProgID="Equation.3" ShapeID="_x0000_i1027" DrawAspect="Content" ObjectID="_1506431994" r:id="rId19"/>
              </w:object>
            </w:r>
            <w:r w:rsidRPr="007033DA">
              <w:rPr>
                <w:sz w:val="22"/>
                <w:szCs w:val="22"/>
              </w:rPr>
              <w:t xml:space="preserve"> ,</w:t>
            </w:r>
            <w:r w:rsidR="005E14F2">
              <w:rPr>
                <w:sz w:val="22"/>
                <w:szCs w:val="22"/>
              </w:rPr>
              <w:t xml:space="preserve"> </w:t>
            </w:r>
            <w:r w:rsidRPr="007033DA">
              <w:rPr>
                <w:sz w:val="22"/>
                <w:szCs w:val="22"/>
              </w:rPr>
              <w:t>em que:</w:t>
            </w:r>
          </w:p>
          <w:p w14:paraId="691B5EBF" w14:textId="77777777" w:rsidR="00C50041" w:rsidRPr="007033DA" w:rsidRDefault="00C50041" w:rsidP="00C50041">
            <w:pPr>
              <w:pStyle w:val="BodyMain"/>
              <w:spacing w:before="0" w:line="360" w:lineRule="auto"/>
              <w:jc w:val="center"/>
              <w:rPr>
                <w:sz w:val="22"/>
                <w:szCs w:val="22"/>
              </w:rPr>
            </w:pPr>
          </w:p>
          <w:p w14:paraId="685FBB64" w14:textId="033921BF" w:rsidR="009B1CCD" w:rsidRPr="007033DA" w:rsidRDefault="009B1CCD" w:rsidP="00D770F5">
            <w:pPr>
              <w:pStyle w:val="BodyMain"/>
              <w:tabs>
                <w:tab w:val="left" w:pos="2272"/>
              </w:tabs>
              <w:spacing w:before="0" w:line="360" w:lineRule="auto"/>
              <w:ind w:left="708"/>
              <w:rPr>
                <w:sz w:val="22"/>
                <w:szCs w:val="22"/>
              </w:rPr>
            </w:pPr>
            <w:proofErr w:type="gramStart"/>
            <w:r w:rsidRPr="007033DA">
              <w:rPr>
                <w:sz w:val="22"/>
                <w:szCs w:val="22"/>
              </w:rPr>
              <w:t>i</w:t>
            </w:r>
            <w:proofErr w:type="gramEnd"/>
            <w:r w:rsidRPr="007033DA">
              <w:rPr>
                <w:sz w:val="22"/>
                <w:szCs w:val="22"/>
              </w:rPr>
              <w:t xml:space="preserve"> = </w:t>
            </w:r>
            <w:r w:rsidR="00BB2BAF">
              <w:rPr>
                <w:color w:val="000000"/>
                <w:sz w:val="22"/>
              </w:rPr>
              <w:t>6,38</w:t>
            </w:r>
            <w:r w:rsidR="00241CE7">
              <w:rPr>
                <w:color w:val="000000"/>
                <w:sz w:val="22"/>
              </w:rPr>
              <w:t>00</w:t>
            </w:r>
            <w:r w:rsidR="00BB2BAF">
              <w:rPr>
                <w:color w:val="000000"/>
                <w:sz w:val="22"/>
              </w:rPr>
              <w:t xml:space="preserve"> </w:t>
            </w:r>
            <w:r w:rsidR="00BB2BAF" w:rsidRPr="00C50041">
              <w:rPr>
                <w:color w:val="000000"/>
                <w:sz w:val="22"/>
              </w:rPr>
              <w:t>% (</w:t>
            </w:r>
            <w:r w:rsidR="00BB2BAF">
              <w:rPr>
                <w:color w:val="000000"/>
                <w:sz w:val="22"/>
              </w:rPr>
              <w:t xml:space="preserve">seis inteiros e trinta e oito </w:t>
            </w:r>
            <w:proofErr w:type="spellStart"/>
            <w:r w:rsidR="00BB2BAF">
              <w:rPr>
                <w:color w:val="000000"/>
                <w:sz w:val="22"/>
              </w:rPr>
              <w:t>centésismos</w:t>
            </w:r>
            <w:proofErr w:type="spellEnd"/>
            <w:r w:rsidR="00BB2BAF">
              <w:rPr>
                <w:color w:val="000000"/>
                <w:sz w:val="22"/>
              </w:rPr>
              <w:t xml:space="preserve"> por cento</w:t>
            </w:r>
            <w:r w:rsidR="00BB2BAF" w:rsidRPr="00C50041">
              <w:rPr>
                <w:color w:val="000000"/>
                <w:sz w:val="22"/>
              </w:rPr>
              <w:t>)</w:t>
            </w:r>
            <w:r w:rsidRPr="007033DA">
              <w:rPr>
                <w:sz w:val="22"/>
                <w:szCs w:val="22"/>
              </w:rPr>
              <w:t xml:space="preserve">, efetiva, ao ano para os CRI Seniores e </w:t>
            </w:r>
            <w:r w:rsidR="00BB2BAF">
              <w:rPr>
                <w:color w:val="000000"/>
                <w:sz w:val="22"/>
                <w:szCs w:val="22"/>
              </w:rPr>
              <w:t>9,36</w:t>
            </w:r>
            <w:r w:rsidR="00241CE7">
              <w:rPr>
                <w:color w:val="000000"/>
                <w:sz w:val="22"/>
                <w:szCs w:val="22"/>
              </w:rPr>
              <w:t>00</w:t>
            </w:r>
            <w:r w:rsidR="00BB2BAF" w:rsidRPr="00D770F5" w:rsidDel="00D770F5">
              <w:rPr>
                <w:color w:val="000000"/>
                <w:sz w:val="22"/>
                <w:szCs w:val="22"/>
              </w:rPr>
              <w:t xml:space="preserve"> </w:t>
            </w:r>
            <w:r w:rsidR="00BB2BAF" w:rsidRPr="00336BF2">
              <w:rPr>
                <w:color w:val="000000"/>
                <w:sz w:val="22"/>
                <w:szCs w:val="22"/>
              </w:rPr>
              <w:t>%</w:t>
            </w:r>
            <w:r w:rsidR="00BB2BAF" w:rsidRPr="007033DA">
              <w:rPr>
                <w:color w:val="000000"/>
                <w:sz w:val="22"/>
                <w:szCs w:val="22"/>
              </w:rPr>
              <w:t xml:space="preserve"> (</w:t>
            </w:r>
            <w:r w:rsidR="00BB2BAF">
              <w:rPr>
                <w:color w:val="000000"/>
                <w:sz w:val="22"/>
                <w:szCs w:val="22"/>
              </w:rPr>
              <w:t>nove inteiros e trinta e seis centésimos por cento</w:t>
            </w:r>
            <w:r w:rsidR="00BB2BAF" w:rsidRPr="00C50041">
              <w:rPr>
                <w:color w:val="000000"/>
                <w:sz w:val="22"/>
              </w:rPr>
              <w:t>)</w:t>
            </w:r>
            <w:r w:rsidRPr="007033DA">
              <w:rPr>
                <w:sz w:val="22"/>
                <w:szCs w:val="22"/>
              </w:rPr>
              <w:t>, efetiva, ao ano para o CRI Subordinado.</w:t>
            </w:r>
          </w:p>
          <w:p w14:paraId="3BA4E756" w14:textId="77777777" w:rsidR="009B1CCD" w:rsidRPr="007033DA" w:rsidRDefault="009B1CCD" w:rsidP="002D3DAE">
            <w:pPr>
              <w:pStyle w:val="BodyMain"/>
              <w:spacing w:before="0" w:line="360" w:lineRule="auto"/>
              <w:ind w:left="708"/>
              <w:rPr>
                <w:sz w:val="22"/>
                <w:szCs w:val="22"/>
              </w:rPr>
            </w:pPr>
          </w:p>
          <w:p w14:paraId="404B9952" w14:textId="1B73A0F3" w:rsidR="009B1CCD" w:rsidRPr="007033DA" w:rsidRDefault="009B1CCD" w:rsidP="002D3DAE">
            <w:pPr>
              <w:pStyle w:val="BodyMain"/>
              <w:spacing w:before="0" w:line="360" w:lineRule="auto"/>
              <w:ind w:left="708"/>
              <w:rPr>
                <w:sz w:val="22"/>
                <w:szCs w:val="22"/>
              </w:rPr>
            </w:pPr>
            <w:proofErr w:type="spellStart"/>
            <w:proofErr w:type="gramStart"/>
            <w:r w:rsidRPr="007033DA">
              <w:rPr>
                <w:sz w:val="22"/>
                <w:szCs w:val="22"/>
              </w:rPr>
              <w:t>dcp</w:t>
            </w:r>
            <w:proofErr w:type="spellEnd"/>
            <w:proofErr w:type="gramEnd"/>
            <w:r w:rsidRPr="007033DA">
              <w:rPr>
                <w:sz w:val="22"/>
                <w:szCs w:val="22"/>
              </w:rPr>
              <w:t xml:space="preserve"> = Número de dias corridos entre a </w:t>
            </w:r>
            <w:r w:rsidR="001C391F">
              <w:rPr>
                <w:sz w:val="22"/>
                <w:szCs w:val="22"/>
              </w:rPr>
              <w:t xml:space="preserve">Data </w:t>
            </w:r>
            <w:r w:rsidR="00A06444">
              <w:rPr>
                <w:sz w:val="22"/>
                <w:szCs w:val="22"/>
              </w:rPr>
              <w:t>de Emissão</w:t>
            </w:r>
            <w:r w:rsidRPr="007033DA">
              <w:rPr>
                <w:sz w:val="22"/>
                <w:szCs w:val="22"/>
              </w:rPr>
              <w:t xml:space="preserve"> ou Data de Apuração Mensal </w:t>
            </w:r>
            <w:r w:rsidR="00777503">
              <w:rPr>
                <w:sz w:val="22"/>
                <w:szCs w:val="22"/>
              </w:rPr>
              <w:t xml:space="preserve">anterior </w:t>
            </w:r>
            <w:r w:rsidRPr="007033DA">
              <w:rPr>
                <w:sz w:val="22"/>
                <w:szCs w:val="22"/>
              </w:rPr>
              <w:t xml:space="preserve">ou incorporação de juros </w:t>
            </w:r>
            <w:r w:rsidR="00777503">
              <w:rPr>
                <w:sz w:val="22"/>
                <w:szCs w:val="22"/>
              </w:rPr>
              <w:t>ou pagamentos de juros</w:t>
            </w:r>
            <w:r w:rsidRPr="007033DA">
              <w:rPr>
                <w:sz w:val="22"/>
                <w:szCs w:val="22"/>
              </w:rPr>
              <w:t xml:space="preserve"> exclusive e a data de apuração inclusive. </w:t>
            </w:r>
          </w:p>
          <w:p w14:paraId="2F45B8C7" w14:textId="3E6597AC" w:rsidR="009B1CCD" w:rsidRPr="007033DA" w:rsidRDefault="009B1CCD" w:rsidP="002D3DAE">
            <w:pPr>
              <w:pStyle w:val="BodyMain"/>
              <w:spacing w:before="0" w:line="360" w:lineRule="auto"/>
              <w:ind w:left="708"/>
              <w:rPr>
                <w:sz w:val="22"/>
                <w:szCs w:val="22"/>
              </w:rPr>
            </w:pPr>
            <w:proofErr w:type="spellStart"/>
            <w:proofErr w:type="gramStart"/>
            <w:r w:rsidRPr="007033DA">
              <w:rPr>
                <w:sz w:val="22"/>
                <w:szCs w:val="22"/>
              </w:rPr>
              <w:t>dct</w:t>
            </w:r>
            <w:proofErr w:type="spellEnd"/>
            <w:proofErr w:type="gramEnd"/>
            <w:r w:rsidRPr="007033DA">
              <w:rPr>
                <w:sz w:val="22"/>
                <w:szCs w:val="22"/>
              </w:rPr>
              <w:t xml:space="preserve"> = Número de dias corridos existentes entre </w:t>
            </w:r>
            <w:r w:rsidR="00A06444">
              <w:rPr>
                <w:sz w:val="22"/>
                <w:szCs w:val="22"/>
              </w:rPr>
              <w:t>a</w:t>
            </w:r>
            <w:r w:rsidRPr="007033DA">
              <w:rPr>
                <w:sz w:val="22"/>
                <w:szCs w:val="22"/>
              </w:rPr>
              <w:t xml:space="preserve"> Data de Apuração Mensal </w:t>
            </w:r>
            <w:r w:rsidR="00A06444">
              <w:rPr>
                <w:sz w:val="22"/>
                <w:szCs w:val="22"/>
              </w:rPr>
              <w:t xml:space="preserve">anterior </w:t>
            </w:r>
            <w:r w:rsidRPr="007033DA">
              <w:rPr>
                <w:sz w:val="22"/>
                <w:szCs w:val="22"/>
              </w:rPr>
              <w:t>exclusive e a próxima Data de Apuração Mensal inclusive.</w:t>
            </w:r>
          </w:p>
        </w:tc>
      </w:tr>
      <w:tr w:rsidR="009B1CCD" w:rsidRPr="007033DA" w14:paraId="4E38B49E" w14:textId="77777777" w:rsidTr="002D3DAE">
        <w:tc>
          <w:tcPr>
            <w:tcW w:w="2660" w:type="dxa"/>
          </w:tcPr>
          <w:p w14:paraId="2E8D3411"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lastRenderedPageBreak/>
              <w:t>“</w:t>
            </w:r>
            <w:r w:rsidRPr="007033DA">
              <w:rPr>
                <w:sz w:val="22"/>
                <w:szCs w:val="22"/>
                <w:u w:val="single"/>
              </w:rPr>
              <w:t>Cálculo de Amortização</w:t>
            </w:r>
            <w:r w:rsidRPr="007033DA">
              <w:rPr>
                <w:sz w:val="22"/>
                <w:szCs w:val="22"/>
              </w:rPr>
              <w:t>”:</w:t>
            </w:r>
          </w:p>
        </w:tc>
        <w:tc>
          <w:tcPr>
            <w:tcW w:w="6520" w:type="dxa"/>
          </w:tcPr>
          <w:p w14:paraId="38AC0BC8" w14:textId="77777777" w:rsidR="001915D1" w:rsidRPr="007033DA" w:rsidRDefault="001915D1" w:rsidP="001915D1">
            <w:pPr>
              <w:autoSpaceDE w:val="0"/>
              <w:autoSpaceDN w:val="0"/>
              <w:adjustRightInd w:val="0"/>
              <w:spacing w:before="60" w:line="360" w:lineRule="auto"/>
              <w:ind w:left="1440"/>
              <w:rPr>
                <w:sz w:val="22"/>
                <w:szCs w:val="22"/>
              </w:rPr>
            </w:pPr>
          </w:p>
          <w:p w14:paraId="3B4CBAB8" w14:textId="77777777" w:rsidR="001915D1" w:rsidRPr="007033DA" w:rsidRDefault="001915D1" w:rsidP="001915D1">
            <w:pPr>
              <w:autoSpaceDE w:val="0"/>
              <w:autoSpaceDN w:val="0"/>
              <w:adjustRightInd w:val="0"/>
              <w:spacing w:before="60" w:line="360" w:lineRule="auto"/>
              <w:ind w:left="1440"/>
              <w:rPr>
                <w:sz w:val="22"/>
                <w:szCs w:val="22"/>
              </w:rPr>
            </w:pPr>
            <w:r w:rsidRPr="007033DA">
              <w:rPr>
                <w:position w:val="-12"/>
                <w:sz w:val="22"/>
                <w:szCs w:val="22"/>
              </w:rPr>
              <w:object w:dxaOrig="1900" w:dyaOrig="360" w14:anchorId="0656529D">
                <v:shape id="_x0000_i1028" type="#_x0000_t75" style="width:94.5pt;height:18.75pt" o:ole="" fillcolor="window">
                  <v:imagedata r:id="rId20" o:title=""/>
                </v:shape>
                <o:OLEObject Type="Embed" ProgID="Equation.3" ShapeID="_x0000_i1028" DrawAspect="Content" ObjectID="_1506431995" r:id="rId21"/>
              </w:object>
            </w:r>
            <w:r w:rsidRPr="007033DA">
              <w:rPr>
                <w:sz w:val="22"/>
                <w:szCs w:val="22"/>
              </w:rPr>
              <w:t xml:space="preserve"> , em que:</w:t>
            </w:r>
          </w:p>
          <w:p w14:paraId="09A3EE21" w14:textId="77777777" w:rsidR="001915D1" w:rsidRPr="007033DA" w:rsidRDefault="001915D1" w:rsidP="001915D1">
            <w:pPr>
              <w:autoSpaceDE w:val="0"/>
              <w:autoSpaceDN w:val="0"/>
              <w:adjustRightInd w:val="0"/>
              <w:spacing w:before="60" w:line="360" w:lineRule="auto"/>
              <w:ind w:left="1440"/>
              <w:rPr>
                <w:sz w:val="22"/>
                <w:szCs w:val="22"/>
              </w:rPr>
            </w:pPr>
          </w:p>
          <w:p w14:paraId="1D764026" w14:textId="75DDBBC3" w:rsidR="009B1CCD" w:rsidRPr="007033DA" w:rsidRDefault="009B1CCD" w:rsidP="002D3DAE">
            <w:pPr>
              <w:autoSpaceDE w:val="0"/>
              <w:autoSpaceDN w:val="0"/>
              <w:adjustRightInd w:val="0"/>
              <w:spacing w:line="360" w:lineRule="auto"/>
              <w:ind w:left="632"/>
              <w:jc w:val="both"/>
              <w:rPr>
                <w:sz w:val="22"/>
                <w:szCs w:val="22"/>
              </w:rPr>
            </w:pPr>
            <w:proofErr w:type="spellStart"/>
            <w:r w:rsidRPr="007033DA">
              <w:rPr>
                <w:i/>
                <w:sz w:val="22"/>
                <w:szCs w:val="22"/>
              </w:rPr>
              <w:t>AM</w:t>
            </w:r>
            <w:r w:rsidRPr="007033DA">
              <w:rPr>
                <w:i/>
                <w:sz w:val="22"/>
                <w:szCs w:val="22"/>
                <w:vertAlign w:val="subscript"/>
              </w:rPr>
              <w:t>i</w:t>
            </w:r>
            <w:proofErr w:type="spellEnd"/>
            <w:r w:rsidRPr="007033DA">
              <w:rPr>
                <w:sz w:val="22"/>
                <w:szCs w:val="22"/>
              </w:rPr>
              <w:t xml:space="preserve"> =</w:t>
            </w:r>
            <w:r w:rsidRPr="007033DA">
              <w:rPr>
                <w:sz w:val="22"/>
                <w:szCs w:val="22"/>
              </w:rPr>
              <w:tab/>
              <w:t xml:space="preserve">Valor unitário da </w:t>
            </w:r>
            <w:r w:rsidRPr="007033DA">
              <w:rPr>
                <w:i/>
                <w:sz w:val="22"/>
                <w:szCs w:val="22"/>
              </w:rPr>
              <w:t>i-</w:t>
            </w:r>
            <w:proofErr w:type="spellStart"/>
            <w:r w:rsidRPr="007033DA">
              <w:rPr>
                <w:i/>
                <w:sz w:val="22"/>
                <w:szCs w:val="22"/>
              </w:rPr>
              <w:t>ésima</w:t>
            </w:r>
            <w:proofErr w:type="spellEnd"/>
            <w:r w:rsidRPr="007033DA">
              <w:rPr>
                <w:sz w:val="22"/>
                <w:szCs w:val="22"/>
              </w:rPr>
              <w:t xml:space="preserve"> parcela de amortização. Valor em reais, calculado com 2 (duas) casas decimais, sem arredondamento;</w:t>
            </w:r>
          </w:p>
          <w:p w14:paraId="5D9CACDD" w14:textId="77777777" w:rsidR="00A06444" w:rsidRPr="007033DA" w:rsidRDefault="00A06444" w:rsidP="002D3DAE">
            <w:pPr>
              <w:spacing w:line="360" w:lineRule="auto"/>
              <w:ind w:left="632"/>
              <w:jc w:val="both"/>
              <w:rPr>
                <w:i/>
                <w:sz w:val="22"/>
                <w:szCs w:val="22"/>
              </w:rPr>
            </w:pPr>
          </w:p>
          <w:p w14:paraId="5FAAD57A" w14:textId="3635C4A6" w:rsidR="009B1CCD" w:rsidRPr="007033DA" w:rsidRDefault="00A06444" w:rsidP="002D3DAE">
            <w:pPr>
              <w:spacing w:line="360" w:lineRule="auto"/>
              <w:ind w:left="632"/>
              <w:jc w:val="both"/>
              <w:rPr>
                <w:sz w:val="22"/>
                <w:szCs w:val="22"/>
              </w:rPr>
            </w:pPr>
            <w:proofErr w:type="spellStart"/>
            <w:r>
              <w:rPr>
                <w:i/>
                <w:sz w:val="22"/>
                <w:szCs w:val="22"/>
              </w:rPr>
              <w:t>VNa</w:t>
            </w:r>
            <w:proofErr w:type="spellEnd"/>
            <w:r w:rsidR="009B1CCD" w:rsidRPr="007033DA">
              <w:rPr>
                <w:i/>
                <w:sz w:val="22"/>
                <w:szCs w:val="22"/>
              </w:rPr>
              <w:t xml:space="preserve"> </w:t>
            </w:r>
            <w:r w:rsidR="009B1CCD" w:rsidRPr="007033DA">
              <w:rPr>
                <w:sz w:val="22"/>
                <w:szCs w:val="22"/>
              </w:rPr>
              <w:t>= conforme definido acima.</w:t>
            </w:r>
          </w:p>
          <w:p w14:paraId="37CC839C" w14:textId="77777777" w:rsidR="009B1CCD" w:rsidRPr="007033DA" w:rsidRDefault="009B1CCD" w:rsidP="002D3DAE">
            <w:pPr>
              <w:pStyle w:val="BodyMain"/>
              <w:spacing w:before="60" w:line="360" w:lineRule="auto"/>
              <w:ind w:left="632"/>
              <w:rPr>
                <w:i/>
                <w:sz w:val="22"/>
                <w:szCs w:val="22"/>
              </w:rPr>
            </w:pPr>
          </w:p>
          <w:p w14:paraId="3BE1CCCA" w14:textId="77777777" w:rsidR="009B1CCD" w:rsidRPr="007033DA" w:rsidRDefault="009B1CCD" w:rsidP="002D3DAE">
            <w:pPr>
              <w:pStyle w:val="BodyMain"/>
              <w:spacing w:before="60" w:line="360" w:lineRule="auto"/>
              <w:ind w:left="632"/>
              <w:rPr>
                <w:sz w:val="22"/>
                <w:szCs w:val="22"/>
              </w:rPr>
            </w:pPr>
            <w:proofErr w:type="spellStart"/>
            <w:proofErr w:type="gramStart"/>
            <w:r w:rsidRPr="007033DA">
              <w:rPr>
                <w:i/>
                <w:sz w:val="22"/>
                <w:szCs w:val="22"/>
              </w:rPr>
              <w:t>Ta</w:t>
            </w:r>
            <w:proofErr w:type="spellEnd"/>
            <w:proofErr w:type="gramEnd"/>
            <w:r w:rsidRPr="007033DA">
              <w:rPr>
                <w:sz w:val="22"/>
                <w:szCs w:val="22"/>
              </w:rPr>
              <w:t xml:space="preserve"> =</w:t>
            </w:r>
            <w:r w:rsidRPr="007033DA">
              <w:rPr>
                <w:sz w:val="22"/>
                <w:szCs w:val="22"/>
              </w:rPr>
              <w:tab/>
              <w:t>Taxa fixa definida para a amortização do principal, expressa em percentual, com 4 (quatro) casas decimais de acordo com os percentuais constantes da Tabela Vigente.</w:t>
            </w:r>
          </w:p>
          <w:p w14:paraId="607A4868" w14:textId="77777777" w:rsidR="009B1CCD" w:rsidRPr="007033DA" w:rsidRDefault="009B1CCD" w:rsidP="002D3DAE">
            <w:pPr>
              <w:pStyle w:val="BodyMain"/>
              <w:spacing w:before="60" w:line="360" w:lineRule="auto"/>
              <w:ind w:left="632"/>
              <w:rPr>
                <w:position w:val="-10"/>
                <w:sz w:val="22"/>
                <w:szCs w:val="22"/>
              </w:rPr>
            </w:pPr>
          </w:p>
        </w:tc>
      </w:tr>
      <w:tr w:rsidR="009B1CCD" w:rsidRPr="007033DA" w14:paraId="720EA461" w14:textId="77777777" w:rsidTr="002D3DAE">
        <w:tc>
          <w:tcPr>
            <w:tcW w:w="2660" w:type="dxa"/>
          </w:tcPr>
          <w:p w14:paraId="7075EE62"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Tabela Vigente</w:t>
            </w:r>
            <w:r w:rsidRPr="007033DA">
              <w:rPr>
                <w:sz w:val="22"/>
                <w:szCs w:val="22"/>
              </w:rPr>
              <w:t>”:</w:t>
            </w:r>
          </w:p>
        </w:tc>
        <w:tc>
          <w:tcPr>
            <w:tcW w:w="6520" w:type="dxa"/>
          </w:tcPr>
          <w:p w14:paraId="77470F66" w14:textId="77777777" w:rsidR="00F37742" w:rsidRDefault="009B1CCD" w:rsidP="002D3DAE">
            <w:pPr>
              <w:autoSpaceDE w:val="0"/>
              <w:autoSpaceDN w:val="0"/>
              <w:adjustRightInd w:val="0"/>
              <w:spacing w:before="60" w:line="360" w:lineRule="auto"/>
              <w:jc w:val="both"/>
              <w:rPr>
                <w:sz w:val="22"/>
                <w:szCs w:val="22"/>
              </w:rPr>
            </w:pPr>
            <w:r w:rsidRPr="007033DA">
              <w:rPr>
                <w:sz w:val="22"/>
                <w:szCs w:val="22"/>
              </w:rPr>
              <w:t xml:space="preserve">A Tabela Vigente inicialmente será a tabela descrita no Anexo II e poderá ser alterada pela </w:t>
            </w:r>
            <w:proofErr w:type="spellStart"/>
            <w:r w:rsidRPr="007033DA">
              <w:rPr>
                <w:sz w:val="22"/>
                <w:szCs w:val="22"/>
              </w:rPr>
              <w:t>Securitizadora</w:t>
            </w:r>
            <w:proofErr w:type="spellEnd"/>
            <w:r w:rsidRPr="007033DA">
              <w:rPr>
                <w:sz w:val="22"/>
                <w:szCs w:val="22"/>
              </w:rPr>
              <w:t xml:space="preserve"> em função das Amortizações Antecipadas, dos Resgates Antecipados (conforme definido no item </w:t>
            </w:r>
            <w:r w:rsidRPr="007033DA">
              <w:rPr>
                <w:sz w:val="22"/>
                <w:szCs w:val="22"/>
              </w:rPr>
              <w:lastRenderedPageBreak/>
              <w:t xml:space="preserve">3.6) parciais e de alterações nas datas de pagamento da remuneração e do principal dos CRI, nos termos do presente Termo. A </w:t>
            </w:r>
            <w:proofErr w:type="spellStart"/>
            <w:r w:rsidRPr="007033DA">
              <w:rPr>
                <w:sz w:val="22"/>
                <w:szCs w:val="22"/>
              </w:rPr>
              <w:t>Securitizadora</w:t>
            </w:r>
            <w:proofErr w:type="spellEnd"/>
            <w:r w:rsidRPr="007033DA">
              <w:rPr>
                <w:sz w:val="22"/>
                <w:szCs w:val="22"/>
              </w:rPr>
              <w:t xml:space="preserve"> disponibilizará mensalmente ao Agente Fiduciário a Tabela Vigente de cada série dos CRI, ajustando–as aos eventos da carteira de crédito</w:t>
            </w:r>
            <w:r>
              <w:rPr>
                <w:sz w:val="22"/>
                <w:szCs w:val="22"/>
              </w:rPr>
              <w:t xml:space="preserve">, </w:t>
            </w:r>
            <w:r w:rsidRPr="008F57DE">
              <w:rPr>
                <w:sz w:val="22"/>
                <w:szCs w:val="22"/>
              </w:rPr>
              <w:t>até o dia 20 (vinte) de cada mês</w:t>
            </w:r>
            <w:r w:rsidRPr="007033DA">
              <w:rPr>
                <w:sz w:val="22"/>
                <w:szCs w:val="22"/>
              </w:rPr>
              <w:t>.</w:t>
            </w:r>
            <w:r>
              <w:rPr>
                <w:sz w:val="22"/>
                <w:szCs w:val="22"/>
              </w:rPr>
              <w:t xml:space="preserve"> </w:t>
            </w:r>
            <w:r w:rsidRPr="007033DA">
              <w:rPr>
                <w:sz w:val="22"/>
                <w:szCs w:val="22"/>
              </w:rPr>
              <w:t>O Agente Fiduciário deverá publicar mensalmente a Tabela Vigente em sua página na internet (www.</w:t>
            </w:r>
            <w:r>
              <w:rPr>
                <w:sz w:val="22"/>
                <w:szCs w:val="22"/>
              </w:rPr>
              <w:t>pentagonotrustee</w:t>
            </w:r>
            <w:r w:rsidRPr="007033DA">
              <w:rPr>
                <w:sz w:val="22"/>
                <w:szCs w:val="22"/>
              </w:rPr>
              <w:t>.com.br) para acompanhamento dos investidores dos CRI.</w:t>
            </w:r>
          </w:p>
          <w:p w14:paraId="7C26A82C" w14:textId="77777777" w:rsidR="009B1CCD" w:rsidRPr="007033DA" w:rsidRDefault="009B1CCD" w:rsidP="002D3DAE">
            <w:pPr>
              <w:autoSpaceDE w:val="0"/>
              <w:autoSpaceDN w:val="0"/>
              <w:adjustRightInd w:val="0"/>
              <w:spacing w:before="60" w:line="360" w:lineRule="auto"/>
              <w:jc w:val="both"/>
              <w:rPr>
                <w:position w:val="-10"/>
                <w:sz w:val="22"/>
                <w:szCs w:val="22"/>
              </w:rPr>
            </w:pPr>
          </w:p>
        </w:tc>
      </w:tr>
      <w:tr w:rsidR="009B1CCD" w:rsidRPr="007033DA" w14:paraId="6D17F03B" w14:textId="77777777" w:rsidTr="002D3DAE">
        <w:tc>
          <w:tcPr>
            <w:tcW w:w="2660" w:type="dxa"/>
          </w:tcPr>
          <w:p w14:paraId="36C51BF1"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lastRenderedPageBreak/>
              <w:t>“</w:t>
            </w:r>
            <w:r w:rsidRPr="007033DA">
              <w:rPr>
                <w:sz w:val="22"/>
                <w:szCs w:val="22"/>
                <w:u w:val="single"/>
              </w:rPr>
              <w:t>Prêmio de Subordinação</w:t>
            </w:r>
            <w:r w:rsidRPr="007033DA">
              <w:rPr>
                <w:sz w:val="22"/>
                <w:szCs w:val="22"/>
              </w:rPr>
              <w:t>”:</w:t>
            </w:r>
          </w:p>
        </w:tc>
        <w:tc>
          <w:tcPr>
            <w:tcW w:w="6520" w:type="dxa"/>
          </w:tcPr>
          <w:p w14:paraId="42CDCC62" w14:textId="77777777" w:rsidR="009B1CCD" w:rsidRPr="007033DA" w:rsidRDefault="009B1CCD" w:rsidP="002D3DAE">
            <w:pPr>
              <w:tabs>
                <w:tab w:val="left" w:pos="851"/>
              </w:tabs>
              <w:autoSpaceDE w:val="0"/>
              <w:autoSpaceDN w:val="0"/>
              <w:adjustRightInd w:val="0"/>
              <w:spacing w:before="60" w:line="360" w:lineRule="auto"/>
              <w:rPr>
                <w:sz w:val="22"/>
                <w:szCs w:val="22"/>
              </w:rPr>
            </w:pPr>
            <w:r w:rsidRPr="007033DA">
              <w:rPr>
                <w:sz w:val="22"/>
                <w:szCs w:val="22"/>
              </w:rPr>
              <w:t xml:space="preserve">O Prêmio de Subordinação respeita a prioridade do </w:t>
            </w:r>
            <w:r w:rsidRPr="001E378C">
              <w:rPr>
                <w:rStyle w:val="Ttulo2Char"/>
                <w:rFonts w:ascii="Times New Roman" w:hAnsi="Times New Roman"/>
                <w:b w:val="0"/>
                <w:sz w:val="22"/>
                <w:szCs w:val="22"/>
              </w:rPr>
              <w:t>Pagamento</w:t>
            </w:r>
            <w:r w:rsidRPr="001E378C">
              <w:rPr>
                <w:rStyle w:val="Ttulo2Char"/>
                <w:rFonts w:ascii="Times New Roman" w:hAnsi="Times New Roman"/>
                <w:b w:val="0"/>
                <w:i/>
                <w:sz w:val="22"/>
                <w:szCs w:val="22"/>
              </w:rPr>
              <w:t xml:space="preserve"> Pro Rata</w:t>
            </w:r>
            <w:r w:rsidRPr="007033DA">
              <w:rPr>
                <w:sz w:val="22"/>
                <w:szCs w:val="22"/>
              </w:rPr>
              <w:t xml:space="preserve"> e será calculado da seguinte forma:</w:t>
            </w:r>
          </w:p>
          <w:p w14:paraId="6C26B1A7" w14:textId="5BD5691E" w:rsidR="009B1CCD" w:rsidRPr="007033DA" w:rsidRDefault="009B1CCD" w:rsidP="002D3DAE">
            <w:pPr>
              <w:tabs>
                <w:tab w:val="left" w:pos="851"/>
              </w:tabs>
              <w:autoSpaceDE w:val="0"/>
              <w:autoSpaceDN w:val="0"/>
              <w:adjustRightInd w:val="0"/>
              <w:spacing w:before="60" w:line="360" w:lineRule="auto"/>
              <w:rPr>
                <w:sz w:val="22"/>
                <w:szCs w:val="22"/>
              </w:rPr>
            </w:pPr>
            <w:r w:rsidRPr="007033DA">
              <w:rPr>
                <w:position w:val="-10"/>
                <w:sz w:val="22"/>
                <w:szCs w:val="22"/>
              </w:rPr>
              <w:object w:dxaOrig="180" w:dyaOrig="340" w14:anchorId="7360570D">
                <v:shape id="_x0000_i1029" type="#_x0000_t75" style="width:7.5pt;height:18.75pt" o:ole="" fillcolor="window">
                  <v:imagedata r:id="rId22" o:title=""/>
                </v:shape>
                <o:OLEObject Type="Embed" ProgID="Equation.3" ShapeID="_x0000_i1029" DrawAspect="Content" ObjectID="_1506431996" r:id="rId23"/>
              </w:object>
            </w:r>
            <w:r w:rsidRPr="007033DA">
              <w:t xml:space="preserve"> </w:t>
            </w:r>
            <w:r w:rsidRPr="007033DA">
              <w:rPr>
                <w:position w:val="-12"/>
              </w:rPr>
              <w:object w:dxaOrig="7839" w:dyaOrig="360" w14:anchorId="51F894F8">
                <v:shape id="_x0000_i1030" type="#_x0000_t75" style="width:314.25pt;height:14.25pt" o:ole="">
                  <v:imagedata r:id="rId24" o:title=""/>
                </v:shape>
                <o:OLEObject Type="Embed" ProgID="Equation.3" ShapeID="_x0000_i1030" DrawAspect="Content" ObjectID="_1506431997" r:id="rId25"/>
              </w:object>
            </w:r>
          </w:p>
          <w:p w14:paraId="237A3CA5" w14:textId="77777777" w:rsidR="009B1CCD" w:rsidRPr="007033DA" w:rsidRDefault="009B1CCD" w:rsidP="002D3DAE">
            <w:pPr>
              <w:pStyle w:val="BodyMain"/>
              <w:spacing w:before="60" w:line="360" w:lineRule="auto"/>
              <w:rPr>
                <w:sz w:val="22"/>
                <w:szCs w:val="22"/>
              </w:rPr>
            </w:pPr>
          </w:p>
          <w:p w14:paraId="23754BDA" w14:textId="77777777" w:rsidR="009B1CCD" w:rsidRPr="007033DA" w:rsidRDefault="009B1CCD" w:rsidP="002D3DAE">
            <w:pPr>
              <w:pStyle w:val="BodyMain"/>
              <w:spacing w:before="60" w:line="360" w:lineRule="auto"/>
              <w:rPr>
                <w:sz w:val="22"/>
                <w:szCs w:val="22"/>
              </w:rPr>
            </w:pPr>
            <w:proofErr w:type="spellStart"/>
            <w:r w:rsidRPr="007033DA">
              <w:rPr>
                <w:sz w:val="22"/>
                <w:szCs w:val="22"/>
              </w:rPr>
              <w:t>Psi</w:t>
            </w:r>
            <w:proofErr w:type="spellEnd"/>
            <w:r w:rsidRPr="007033DA">
              <w:rPr>
                <w:sz w:val="22"/>
                <w:szCs w:val="22"/>
              </w:rPr>
              <w:t xml:space="preserve"> </w:t>
            </w:r>
            <w:proofErr w:type="gramStart"/>
            <w:r w:rsidRPr="007033DA">
              <w:rPr>
                <w:sz w:val="22"/>
                <w:szCs w:val="22"/>
              </w:rPr>
              <w:t>=  Prêmio</w:t>
            </w:r>
            <w:proofErr w:type="gramEnd"/>
            <w:r w:rsidRPr="007033DA">
              <w:rPr>
                <w:sz w:val="22"/>
                <w:szCs w:val="22"/>
              </w:rPr>
              <w:t xml:space="preserve"> de Subordinação do CRI Subordinado, da i-</w:t>
            </w:r>
            <w:proofErr w:type="spellStart"/>
            <w:r w:rsidRPr="007033DA">
              <w:rPr>
                <w:sz w:val="22"/>
                <w:szCs w:val="22"/>
              </w:rPr>
              <w:t>ésima</w:t>
            </w:r>
            <w:proofErr w:type="spellEnd"/>
            <w:r w:rsidRPr="007033DA">
              <w:rPr>
                <w:sz w:val="22"/>
                <w:szCs w:val="22"/>
              </w:rPr>
              <w:t xml:space="preserve"> parcela. Valor em reais, calculado com 2 (duas) casas decimais, sem arredondamento;</w:t>
            </w:r>
          </w:p>
          <w:p w14:paraId="65EBAFBA" w14:textId="77777777" w:rsidR="009B1CCD" w:rsidRPr="007033DA" w:rsidRDefault="009B1CCD" w:rsidP="002D3DAE">
            <w:pPr>
              <w:pStyle w:val="BodyMain"/>
              <w:spacing w:before="60" w:line="360" w:lineRule="auto"/>
              <w:rPr>
                <w:sz w:val="22"/>
                <w:szCs w:val="22"/>
              </w:rPr>
            </w:pPr>
            <w:proofErr w:type="spellStart"/>
            <w:r w:rsidRPr="007033DA">
              <w:rPr>
                <w:sz w:val="22"/>
                <w:szCs w:val="22"/>
              </w:rPr>
              <w:t>Vri</w:t>
            </w:r>
            <w:proofErr w:type="spellEnd"/>
            <w:r>
              <w:rPr>
                <w:sz w:val="22"/>
                <w:szCs w:val="22"/>
              </w:rPr>
              <w:t xml:space="preserve"> </w:t>
            </w:r>
            <w:r w:rsidRPr="007033DA">
              <w:rPr>
                <w:sz w:val="22"/>
                <w:szCs w:val="22"/>
              </w:rPr>
              <w:t>=   Valor dos Créditos Imobiliários recebidos entre o dia 01 (um), inclusive, de um mês antes ao do próximo pagamento até o dia 01 (um), exclusive, do mês do pagamento;</w:t>
            </w:r>
          </w:p>
          <w:p w14:paraId="1DC161FE" w14:textId="77777777" w:rsidR="009B1CCD" w:rsidRPr="007033DA" w:rsidRDefault="009B1CCD" w:rsidP="002D3DAE">
            <w:pPr>
              <w:pStyle w:val="BodyMain"/>
              <w:spacing w:before="60" w:line="360" w:lineRule="auto"/>
              <w:rPr>
                <w:sz w:val="22"/>
                <w:szCs w:val="22"/>
              </w:rPr>
            </w:pPr>
            <w:r w:rsidRPr="007033DA">
              <w:rPr>
                <w:sz w:val="22"/>
                <w:szCs w:val="22"/>
              </w:rPr>
              <w:t>Despesas</w:t>
            </w:r>
            <w:proofErr w:type="gramStart"/>
            <w:r w:rsidRPr="007033DA">
              <w:rPr>
                <w:sz w:val="22"/>
                <w:szCs w:val="22"/>
              </w:rPr>
              <w:t>=  Despesas</w:t>
            </w:r>
            <w:proofErr w:type="gramEnd"/>
            <w:r w:rsidRPr="007033DA">
              <w:rPr>
                <w:sz w:val="22"/>
                <w:szCs w:val="22"/>
              </w:rPr>
              <w:t xml:space="preserve"> do Patrimônio Separado;</w:t>
            </w:r>
          </w:p>
          <w:p w14:paraId="1ED90493" w14:textId="77777777" w:rsidR="009B1CCD" w:rsidRPr="00382D23" w:rsidRDefault="009B1CCD" w:rsidP="002D3DAE">
            <w:pPr>
              <w:pStyle w:val="BodyMain"/>
              <w:spacing w:before="60" w:line="360" w:lineRule="auto"/>
              <w:rPr>
                <w:sz w:val="22"/>
                <w:szCs w:val="22"/>
              </w:rPr>
            </w:pPr>
            <w:proofErr w:type="spellStart"/>
            <w:r w:rsidRPr="00382D23">
              <w:rPr>
                <w:sz w:val="22"/>
                <w:szCs w:val="22"/>
              </w:rPr>
              <w:t>JiSen</w:t>
            </w:r>
            <w:proofErr w:type="spellEnd"/>
            <w:proofErr w:type="gramStart"/>
            <w:r w:rsidRPr="00382D23">
              <w:rPr>
                <w:sz w:val="22"/>
                <w:szCs w:val="22"/>
              </w:rPr>
              <w:t>=  Juros</w:t>
            </w:r>
            <w:proofErr w:type="gramEnd"/>
            <w:r w:rsidRPr="00382D23">
              <w:rPr>
                <w:sz w:val="22"/>
                <w:szCs w:val="22"/>
              </w:rPr>
              <w:t xml:space="preserve"> dos CRI Seniores, conforme definido acima;</w:t>
            </w:r>
          </w:p>
          <w:p w14:paraId="069130D4" w14:textId="77777777" w:rsidR="009B1CCD" w:rsidRPr="00382D23" w:rsidRDefault="009B1CCD" w:rsidP="002D3DAE">
            <w:pPr>
              <w:pStyle w:val="BodyMain"/>
              <w:spacing w:before="60" w:line="360" w:lineRule="auto"/>
              <w:rPr>
                <w:sz w:val="22"/>
                <w:szCs w:val="22"/>
              </w:rPr>
            </w:pPr>
            <w:proofErr w:type="spellStart"/>
            <w:r w:rsidRPr="00382D23">
              <w:rPr>
                <w:sz w:val="22"/>
                <w:szCs w:val="22"/>
              </w:rPr>
              <w:t>AMiSen</w:t>
            </w:r>
            <w:proofErr w:type="spellEnd"/>
            <w:proofErr w:type="gramStart"/>
            <w:r w:rsidRPr="00382D23">
              <w:rPr>
                <w:sz w:val="22"/>
                <w:szCs w:val="22"/>
              </w:rPr>
              <w:t>=  Amortização</w:t>
            </w:r>
            <w:proofErr w:type="gramEnd"/>
            <w:r w:rsidRPr="00382D23">
              <w:rPr>
                <w:sz w:val="22"/>
                <w:szCs w:val="22"/>
              </w:rPr>
              <w:t xml:space="preserve"> dos CRI Seniores, conforme definido acima;</w:t>
            </w:r>
          </w:p>
          <w:p w14:paraId="0B0AFC0D" w14:textId="77777777" w:rsidR="009B1CCD" w:rsidRPr="00382D23" w:rsidRDefault="009B1CCD" w:rsidP="002D3DAE">
            <w:pPr>
              <w:pStyle w:val="BodyMain"/>
              <w:spacing w:before="60" w:line="360" w:lineRule="auto"/>
              <w:rPr>
                <w:sz w:val="22"/>
                <w:szCs w:val="22"/>
              </w:rPr>
            </w:pPr>
            <w:proofErr w:type="spellStart"/>
            <w:r w:rsidRPr="00382D23">
              <w:rPr>
                <w:sz w:val="22"/>
                <w:szCs w:val="22"/>
              </w:rPr>
              <w:t>CFundo</w:t>
            </w:r>
            <w:proofErr w:type="spellEnd"/>
            <w:r w:rsidRPr="00382D23">
              <w:rPr>
                <w:sz w:val="22"/>
                <w:szCs w:val="22"/>
              </w:rPr>
              <w:t xml:space="preserve">= Composição Fundo de Reserva, conforme itens </w:t>
            </w:r>
            <w:r w:rsidRPr="002A51C2">
              <w:rPr>
                <w:sz w:val="22"/>
              </w:rPr>
              <w:t xml:space="preserve">3.2 e 3.4.1; </w:t>
            </w:r>
          </w:p>
          <w:p w14:paraId="3F7439B1" w14:textId="77777777" w:rsidR="009B1CCD" w:rsidRPr="007033DA" w:rsidRDefault="009B1CCD" w:rsidP="002D3DAE">
            <w:pPr>
              <w:pStyle w:val="BodyMain"/>
              <w:spacing w:before="60" w:line="360" w:lineRule="auto"/>
              <w:rPr>
                <w:sz w:val="22"/>
                <w:szCs w:val="22"/>
              </w:rPr>
            </w:pPr>
            <w:proofErr w:type="spellStart"/>
            <w:r w:rsidRPr="007033DA">
              <w:rPr>
                <w:sz w:val="22"/>
                <w:szCs w:val="22"/>
              </w:rPr>
              <w:t>RFundo</w:t>
            </w:r>
            <w:proofErr w:type="spellEnd"/>
            <w:r w:rsidRPr="007033DA">
              <w:rPr>
                <w:sz w:val="22"/>
                <w:szCs w:val="22"/>
              </w:rPr>
              <w:t xml:space="preserve"> = Recomposição Fundo de Reserva, conforme it</w:t>
            </w:r>
            <w:r>
              <w:rPr>
                <w:sz w:val="22"/>
                <w:szCs w:val="22"/>
              </w:rPr>
              <w:t>e</w:t>
            </w:r>
            <w:r w:rsidRPr="007033DA">
              <w:rPr>
                <w:sz w:val="22"/>
                <w:szCs w:val="22"/>
              </w:rPr>
              <w:t xml:space="preserve">ns </w:t>
            </w:r>
            <w:r w:rsidRPr="002A51C2">
              <w:rPr>
                <w:sz w:val="22"/>
                <w:szCs w:val="22"/>
              </w:rPr>
              <w:t>3.2 e 3.4.1;</w:t>
            </w:r>
          </w:p>
          <w:p w14:paraId="68D61344" w14:textId="77777777" w:rsidR="009B1CCD" w:rsidRPr="007033DA" w:rsidRDefault="009B1CCD" w:rsidP="002D3DAE">
            <w:pPr>
              <w:pStyle w:val="BodyMain"/>
              <w:spacing w:before="60" w:line="360" w:lineRule="auto"/>
              <w:rPr>
                <w:sz w:val="22"/>
                <w:szCs w:val="22"/>
              </w:rPr>
            </w:pPr>
            <w:proofErr w:type="spellStart"/>
            <w:r w:rsidRPr="007033DA">
              <w:rPr>
                <w:sz w:val="22"/>
                <w:szCs w:val="22"/>
              </w:rPr>
              <w:t>JiSub</w:t>
            </w:r>
            <w:proofErr w:type="spellEnd"/>
            <w:proofErr w:type="gramStart"/>
            <w:r w:rsidRPr="007033DA">
              <w:rPr>
                <w:sz w:val="22"/>
                <w:szCs w:val="22"/>
              </w:rPr>
              <w:t>=  Juros</w:t>
            </w:r>
            <w:proofErr w:type="gramEnd"/>
            <w:r w:rsidRPr="007033DA">
              <w:rPr>
                <w:sz w:val="22"/>
                <w:szCs w:val="22"/>
              </w:rPr>
              <w:t xml:space="preserve"> do CRI Subordinado, conforme definido acima;</w:t>
            </w:r>
          </w:p>
          <w:p w14:paraId="77ADFAFB" w14:textId="77777777" w:rsidR="009B1CCD" w:rsidRPr="007033DA" w:rsidRDefault="009B1CCD" w:rsidP="002D3DAE">
            <w:pPr>
              <w:autoSpaceDE w:val="0"/>
              <w:autoSpaceDN w:val="0"/>
              <w:adjustRightInd w:val="0"/>
              <w:spacing w:before="60" w:line="360" w:lineRule="auto"/>
              <w:jc w:val="both"/>
              <w:rPr>
                <w:sz w:val="22"/>
                <w:szCs w:val="22"/>
              </w:rPr>
            </w:pPr>
            <w:proofErr w:type="spellStart"/>
            <w:r w:rsidRPr="007033DA">
              <w:rPr>
                <w:sz w:val="22"/>
                <w:szCs w:val="22"/>
              </w:rPr>
              <w:t>AMiSub</w:t>
            </w:r>
            <w:proofErr w:type="spellEnd"/>
            <w:proofErr w:type="gramStart"/>
            <w:r w:rsidRPr="007033DA">
              <w:rPr>
                <w:sz w:val="22"/>
                <w:szCs w:val="22"/>
              </w:rPr>
              <w:t>=  Amortização</w:t>
            </w:r>
            <w:proofErr w:type="gramEnd"/>
            <w:r w:rsidRPr="007033DA">
              <w:rPr>
                <w:sz w:val="22"/>
                <w:szCs w:val="22"/>
              </w:rPr>
              <w:t xml:space="preserve"> do CRI Subordinado, conforme definido acima;</w:t>
            </w:r>
          </w:p>
          <w:p w14:paraId="688262DF" w14:textId="77777777" w:rsidR="009B1CCD" w:rsidRPr="007033DA" w:rsidRDefault="009B1CCD" w:rsidP="002D3DAE">
            <w:pPr>
              <w:autoSpaceDE w:val="0"/>
              <w:autoSpaceDN w:val="0"/>
              <w:adjustRightInd w:val="0"/>
              <w:spacing w:before="60" w:line="360" w:lineRule="auto"/>
              <w:jc w:val="both"/>
              <w:rPr>
                <w:sz w:val="22"/>
                <w:szCs w:val="22"/>
              </w:rPr>
            </w:pPr>
          </w:p>
        </w:tc>
      </w:tr>
      <w:tr w:rsidR="009B1CCD" w:rsidRPr="007033DA" w14:paraId="009B54A5" w14:textId="77777777" w:rsidTr="002D3DAE">
        <w:tc>
          <w:tcPr>
            <w:tcW w:w="2660" w:type="dxa"/>
          </w:tcPr>
          <w:p w14:paraId="4A6804DD"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lastRenderedPageBreak/>
              <w:t>“</w:t>
            </w:r>
            <w:r w:rsidRPr="007033DA">
              <w:rPr>
                <w:sz w:val="22"/>
                <w:szCs w:val="22"/>
                <w:u w:val="single"/>
              </w:rPr>
              <w:t>Periodicidade de Pagamento</w:t>
            </w:r>
            <w:r w:rsidRPr="007033DA">
              <w:rPr>
                <w:sz w:val="22"/>
                <w:szCs w:val="22"/>
              </w:rPr>
              <w:t>”:</w:t>
            </w:r>
          </w:p>
        </w:tc>
        <w:tc>
          <w:tcPr>
            <w:tcW w:w="6520" w:type="dxa"/>
          </w:tcPr>
          <w:p w14:paraId="138F6ED3" w14:textId="1A1DB6F6" w:rsidR="009B1CCD" w:rsidRPr="007033DA" w:rsidRDefault="009B1CCD" w:rsidP="00BB2BAF">
            <w:pPr>
              <w:autoSpaceDE w:val="0"/>
              <w:autoSpaceDN w:val="0"/>
              <w:adjustRightInd w:val="0"/>
              <w:spacing w:before="60" w:line="360" w:lineRule="auto"/>
              <w:jc w:val="both"/>
              <w:rPr>
                <w:position w:val="-30"/>
                <w:sz w:val="22"/>
                <w:szCs w:val="22"/>
              </w:rPr>
            </w:pPr>
            <w:r w:rsidRPr="007033DA">
              <w:rPr>
                <w:sz w:val="22"/>
                <w:szCs w:val="22"/>
              </w:rPr>
              <w:t>Os CRI Seniores terão pagamentos mensais</w:t>
            </w:r>
            <w:r>
              <w:rPr>
                <w:sz w:val="22"/>
                <w:szCs w:val="22"/>
              </w:rPr>
              <w:t xml:space="preserve">, com início em </w:t>
            </w:r>
            <w:r w:rsidR="00BB2BAF">
              <w:rPr>
                <w:sz w:val="22"/>
                <w:szCs w:val="22"/>
              </w:rPr>
              <w:t>10 de outubro de 2015,</w:t>
            </w:r>
            <w:r w:rsidR="00BB2BAF" w:rsidRPr="007033DA">
              <w:rPr>
                <w:sz w:val="22"/>
                <w:szCs w:val="22"/>
              </w:rPr>
              <w:t xml:space="preserve"> </w:t>
            </w:r>
            <w:r w:rsidRPr="007033DA">
              <w:rPr>
                <w:sz w:val="22"/>
                <w:szCs w:val="22"/>
              </w:rPr>
              <w:t>e o CRI Subordinado ter</w:t>
            </w:r>
            <w:r>
              <w:rPr>
                <w:sz w:val="22"/>
                <w:szCs w:val="22"/>
              </w:rPr>
              <w:t>á</w:t>
            </w:r>
            <w:r w:rsidRPr="007033DA">
              <w:rPr>
                <w:sz w:val="22"/>
                <w:szCs w:val="22"/>
              </w:rPr>
              <w:t xml:space="preserve"> pagamentos </w:t>
            </w:r>
            <w:r w:rsidR="0017025D">
              <w:rPr>
                <w:sz w:val="22"/>
                <w:szCs w:val="22"/>
              </w:rPr>
              <w:t>mensais</w:t>
            </w:r>
            <w:r>
              <w:rPr>
                <w:sz w:val="22"/>
                <w:szCs w:val="22"/>
              </w:rPr>
              <w:t xml:space="preserve">, com início em </w:t>
            </w:r>
            <w:r w:rsidR="00BB2BAF">
              <w:rPr>
                <w:sz w:val="22"/>
                <w:szCs w:val="22"/>
              </w:rPr>
              <w:t>10 de agosto de 2016,</w:t>
            </w:r>
            <w:r w:rsidR="00BB2BAF" w:rsidRPr="007033DA">
              <w:rPr>
                <w:sz w:val="22"/>
                <w:szCs w:val="22"/>
              </w:rPr>
              <w:t xml:space="preserve"> </w:t>
            </w:r>
            <w:r w:rsidRPr="007033DA">
              <w:rPr>
                <w:sz w:val="22"/>
                <w:szCs w:val="22"/>
              </w:rPr>
              <w:t>sendo a data de pagamento todo dia 1</w:t>
            </w:r>
            <w:r>
              <w:rPr>
                <w:sz w:val="22"/>
                <w:szCs w:val="22"/>
              </w:rPr>
              <w:t>0</w:t>
            </w:r>
            <w:r w:rsidRPr="007033DA">
              <w:rPr>
                <w:sz w:val="22"/>
                <w:szCs w:val="22"/>
              </w:rPr>
              <w:t xml:space="preserve"> (</w:t>
            </w:r>
            <w:r>
              <w:rPr>
                <w:sz w:val="22"/>
                <w:szCs w:val="22"/>
              </w:rPr>
              <w:t>dez</w:t>
            </w:r>
            <w:r w:rsidRPr="007033DA">
              <w:rPr>
                <w:sz w:val="22"/>
                <w:szCs w:val="22"/>
              </w:rPr>
              <w:t>) de cada mês, conforme o fluxo financeiro descrito na Tabela Vigente;</w:t>
            </w:r>
          </w:p>
        </w:tc>
      </w:tr>
      <w:tr w:rsidR="009B1CCD" w:rsidRPr="007033DA" w14:paraId="4F8AC992" w14:textId="77777777" w:rsidTr="002D3DAE">
        <w:tc>
          <w:tcPr>
            <w:tcW w:w="2660" w:type="dxa"/>
          </w:tcPr>
          <w:p w14:paraId="620AF610" w14:textId="77777777" w:rsidR="009B1CCD" w:rsidRPr="00D50F59"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Pagamento da Remuneração</w:t>
            </w:r>
            <w:r w:rsidRPr="007033DA">
              <w:rPr>
                <w:sz w:val="22"/>
                <w:szCs w:val="22"/>
              </w:rPr>
              <w:t>”:</w:t>
            </w:r>
          </w:p>
        </w:tc>
        <w:tc>
          <w:tcPr>
            <w:tcW w:w="6520" w:type="dxa"/>
          </w:tcPr>
          <w:p w14:paraId="598E9F86" w14:textId="623A66FC" w:rsidR="009B1CCD" w:rsidRPr="007033DA" w:rsidRDefault="009B1CCD" w:rsidP="0017025D">
            <w:pPr>
              <w:spacing w:before="144" w:after="144" w:line="360" w:lineRule="auto"/>
              <w:jc w:val="both"/>
              <w:rPr>
                <w:sz w:val="22"/>
                <w:szCs w:val="22"/>
              </w:rPr>
            </w:pPr>
            <w:r w:rsidRPr="007033DA">
              <w:rPr>
                <w:sz w:val="22"/>
                <w:szCs w:val="22"/>
              </w:rPr>
              <w:t xml:space="preserve">A </w:t>
            </w:r>
            <w:proofErr w:type="spellStart"/>
            <w:r w:rsidRPr="007033DA">
              <w:rPr>
                <w:sz w:val="22"/>
                <w:szCs w:val="22"/>
              </w:rPr>
              <w:t>Securitizadora</w:t>
            </w:r>
            <w:proofErr w:type="spellEnd"/>
            <w:r w:rsidRPr="007033DA">
              <w:rPr>
                <w:sz w:val="22"/>
                <w:szCs w:val="22"/>
              </w:rPr>
              <w:t xml:space="preserve"> pagará mensalmente, todo dia </w:t>
            </w:r>
            <w:r w:rsidRPr="00C50041">
              <w:rPr>
                <w:sz w:val="22"/>
              </w:rPr>
              <w:t>10 (dez)</w:t>
            </w:r>
            <w:r w:rsidRPr="007033DA">
              <w:rPr>
                <w:sz w:val="22"/>
                <w:szCs w:val="22"/>
              </w:rPr>
              <w:t xml:space="preserve">, aos Investidores </w:t>
            </w:r>
            <w:r>
              <w:rPr>
                <w:sz w:val="22"/>
                <w:szCs w:val="22"/>
              </w:rPr>
              <w:t>dos CRI Seniores</w:t>
            </w:r>
            <w:r w:rsidRPr="007033DA">
              <w:rPr>
                <w:sz w:val="22"/>
                <w:szCs w:val="22"/>
              </w:rPr>
              <w:t xml:space="preserve"> a Remuneração, por meio da BM&amp;FBOVESPA e/ou da CETIP, </w:t>
            </w:r>
            <w:r>
              <w:rPr>
                <w:sz w:val="22"/>
                <w:szCs w:val="22"/>
              </w:rPr>
              <w:t xml:space="preserve">conforme os CRI estejam custodiados eletronicamente, </w:t>
            </w:r>
            <w:r w:rsidRPr="007033DA">
              <w:rPr>
                <w:sz w:val="22"/>
                <w:szCs w:val="22"/>
              </w:rPr>
              <w:t xml:space="preserve">observado o disposto nos itens 3.4.1 e 3.4.4.1. </w:t>
            </w:r>
            <w:proofErr w:type="gramStart"/>
            <w:r w:rsidRPr="007033DA">
              <w:rPr>
                <w:sz w:val="22"/>
                <w:szCs w:val="22"/>
              </w:rPr>
              <w:t>deste</w:t>
            </w:r>
            <w:proofErr w:type="gramEnd"/>
            <w:r w:rsidRPr="007033DA">
              <w:rPr>
                <w:sz w:val="22"/>
                <w:szCs w:val="22"/>
              </w:rPr>
              <w:t xml:space="preserve"> Termo, em conjunto com a amortização mensal do principal, quando for o caso, de acordo com o fluxo financeiro estabelecido na Tabela Vigente. </w:t>
            </w:r>
            <w:r>
              <w:rPr>
                <w:sz w:val="22"/>
                <w:szCs w:val="22"/>
              </w:rPr>
              <w:t xml:space="preserve"> A </w:t>
            </w:r>
            <w:proofErr w:type="spellStart"/>
            <w:r>
              <w:rPr>
                <w:sz w:val="22"/>
                <w:szCs w:val="22"/>
              </w:rPr>
              <w:t>Securitizadora</w:t>
            </w:r>
            <w:proofErr w:type="spellEnd"/>
            <w:r>
              <w:rPr>
                <w:sz w:val="22"/>
                <w:szCs w:val="22"/>
              </w:rPr>
              <w:t xml:space="preserve"> pagará </w:t>
            </w:r>
            <w:r w:rsidR="0017025D">
              <w:rPr>
                <w:sz w:val="22"/>
                <w:szCs w:val="22"/>
              </w:rPr>
              <w:t>mens</w:t>
            </w:r>
            <w:r>
              <w:rPr>
                <w:sz w:val="22"/>
                <w:szCs w:val="22"/>
              </w:rPr>
              <w:t xml:space="preserve">almente, no dia </w:t>
            </w:r>
            <w:r w:rsidRPr="00C50041">
              <w:rPr>
                <w:sz w:val="22"/>
              </w:rPr>
              <w:t>10 (dez)</w:t>
            </w:r>
            <w:r>
              <w:rPr>
                <w:sz w:val="22"/>
                <w:szCs w:val="22"/>
              </w:rPr>
              <w:t xml:space="preserve"> dos meses previstos na Tabela Vigente, a Remuneração aos </w:t>
            </w:r>
            <w:r w:rsidR="00DA3C28">
              <w:rPr>
                <w:sz w:val="22"/>
                <w:szCs w:val="22"/>
              </w:rPr>
              <w:t xml:space="preserve">Investidores </w:t>
            </w:r>
            <w:r>
              <w:rPr>
                <w:sz w:val="22"/>
                <w:szCs w:val="22"/>
              </w:rPr>
              <w:t>do CRI Subordinado</w:t>
            </w:r>
            <w:r w:rsidRPr="007033DA">
              <w:rPr>
                <w:sz w:val="22"/>
                <w:szCs w:val="22"/>
              </w:rPr>
              <w:t xml:space="preserve">, observado o disposto nos itens 3.4.1 e 3.4.4.1. </w:t>
            </w:r>
            <w:proofErr w:type="gramStart"/>
            <w:r w:rsidRPr="007033DA">
              <w:rPr>
                <w:sz w:val="22"/>
                <w:szCs w:val="22"/>
              </w:rPr>
              <w:t>deste</w:t>
            </w:r>
            <w:proofErr w:type="gramEnd"/>
            <w:r w:rsidRPr="007033DA">
              <w:rPr>
                <w:sz w:val="22"/>
                <w:szCs w:val="22"/>
              </w:rPr>
              <w:t xml:space="preserve"> Termo, em conjunto com a amortização </w:t>
            </w:r>
            <w:r w:rsidR="0017025D">
              <w:rPr>
                <w:sz w:val="22"/>
                <w:szCs w:val="22"/>
              </w:rPr>
              <w:t>mensal</w:t>
            </w:r>
            <w:r w:rsidR="00BD7C6E" w:rsidRPr="007033DA">
              <w:rPr>
                <w:sz w:val="22"/>
                <w:szCs w:val="22"/>
              </w:rPr>
              <w:t xml:space="preserve"> </w:t>
            </w:r>
            <w:r w:rsidRPr="007033DA">
              <w:rPr>
                <w:sz w:val="22"/>
                <w:szCs w:val="22"/>
              </w:rPr>
              <w:t>do principal, quando for o caso, de acordo com o fluxo financeiro estabelecido na Tabela Vigente</w:t>
            </w:r>
            <w:r>
              <w:rPr>
                <w:sz w:val="22"/>
                <w:szCs w:val="22"/>
              </w:rPr>
              <w:t>.</w:t>
            </w:r>
          </w:p>
        </w:tc>
      </w:tr>
      <w:tr w:rsidR="009B1CCD" w:rsidRPr="007033DA" w14:paraId="6DE22C49" w14:textId="77777777" w:rsidTr="002D3DAE">
        <w:tc>
          <w:tcPr>
            <w:tcW w:w="2660" w:type="dxa"/>
          </w:tcPr>
          <w:p w14:paraId="1A63C37A"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Forma de Pagamento e Subordinação</w:t>
            </w:r>
            <w:r w:rsidRPr="007033DA">
              <w:rPr>
                <w:sz w:val="22"/>
                <w:szCs w:val="22"/>
              </w:rPr>
              <w:t>”:</w:t>
            </w:r>
          </w:p>
        </w:tc>
        <w:tc>
          <w:tcPr>
            <w:tcW w:w="6520" w:type="dxa"/>
          </w:tcPr>
          <w:p w14:paraId="004EE635" w14:textId="77777777" w:rsidR="009B1CCD" w:rsidRPr="007033DA" w:rsidRDefault="009B1CCD" w:rsidP="002D3DAE">
            <w:pPr>
              <w:spacing w:before="144" w:after="144" w:line="360" w:lineRule="auto"/>
              <w:jc w:val="both"/>
              <w:rPr>
                <w:sz w:val="22"/>
                <w:szCs w:val="22"/>
              </w:rPr>
            </w:pPr>
            <w:r w:rsidRPr="007033DA">
              <w:rPr>
                <w:sz w:val="22"/>
                <w:szCs w:val="22"/>
              </w:rPr>
              <w:t>Eventual resgate total ou parcial dos CRI será efetuado, observado o disposto no item 3.4.</w:t>
            </w:r>
            <w:r>
              <w:rPr>
                <w:sz w:val="22"/>
                <w:szCs w:val="22"/>
              </w:rPr>
              <w:t>4</w:t>
            </w:r>
            <w:r w:rsidRPr="007033DA">
              <w:rPr>
                <w:sz w:val="22"/>
                <w:szCs w:val="22"/>
              </w:rPr>
              <w:t xml:space="preserve"> deste Termo, e deverá ser informado ao Agente Fiduciário com pelo menos 2 (dois) dias úteis de antecedência. Em nenhuma hipótese haverá o resgate total ou parcial do CRI Subordinado sem que os CRI Seniores já tenham sido integralmente resgatados;</w:t>
            </w:r>
          </w:p>
        </w:tc>
      </w:tr>
      <w:tr w:rsidR="009B1CCD" w:rsidRPr="007033DA" w14:paraId="2DE046FC" w14:textId="77777777" w:rsidTr="002D3DAE">
        <w:trPr>
          <w:trHeight w:val="1053"/>
        </w:trPr>
        <w:tc>
          <w:tcPr>
            <w:tcW w:w="2660" w:type="dxa"/>
          </w:tcPr>
          <w:p w14:paraId="18C9CCBB"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Garantias</w:t>
            </w:r>
            <w:r w:rsidRPr="007033DA">
              <w:rPr>
                <w:sz w:val="22"/>
                <w:szCs w:val="22"/>
              </w:rPr>
              <w:t>”:</w:t>
            </w:r>
          </w:p>
        </w:tc>
        <w:tc>
          <w:tcPr>
            <w:tcW w:w="6520" w:type="dxa"/>
          </w:tcPr>
          <w:p w14:paraId="10BFEC7E" w14:textId="77777777" w:rsidR="009B1CCD" w:rsidRPr="007033DA" w:rsidRDefault="009B1CCD" w:rsidP="002D3DAE">
            <w:pPr>
              <w:spacing w:before="144" w:after="144" w:line="360" w:lineRule="auto"/>
              <w:jc w:val="both"/>
              <w:rPr>
                <w:sz w:val="22"/>
                <w:szCs w:val="22"/>
              </w:rPr>
            </w:pPr>
            <w:r w:rsidRPr="007033DA">
              <w:rPr>
                <w:sz w:val="22"/>
                <w:szCs w:val="22"/>
              </w:rPr>
              <w:t xml:space="preserve">a) Instituição do Regime Fiduciário sobre os Créditos Imobiliários cedidos, com nomeação do Agente Fiduciário; </w:t>
            </w:r>
            <w:r>
              <w:rPr>
                <w:sz w:val="22"/>
                <w:szCs w:val="22"/>
              </w:rPr>
              <w:t xml:space="preserve">e </w:t>
            </w:r>
            <w:r w:rsidRPr="007033DA">
              <w:rPr>
                <w:sz w:val="22"/>
                <w:szCs w:val="22"/>
              </w:rPr>
              <w:t>b) Fundo de Reserva;</w:t>
            </w:r>
          </w:p>
        </w:tc>
      </w:tr>
      <w:tr w:rsidR="009B1CCD" w:rsidRPr="007033DA" w14:paraId="11142266" w14:textId="77777777" w:rsidTr="002D3DAE">
        <w:trPr>
          <w:trHeight w:val="3210"/>
        </w:trPr>
        <w:tc>
          <w:tcPr>
            <w:tcW w:w="2660" w:type="dxa"/>
          </w:tcPr>
          <w:p w14:paraId="101007A5" w14:textId="77777777" w:rsidR="009B1CCD" w:rsidRPr="007033DA" w:rsidRDefault="009B1CCD" w:rsidP="002D3DAE">
            <w:pPr>
              <w:numPr>
                <w:ilvl w:val="0"/>
                <w:numId w:val="27"/>
              </w:numPr>
              <w:spacing w:before="144" w:after="144" w:line="360" w:lineRule="auto"/>
              <w:ind w:left="318" w:hanging="318"/>
              <w:rPr>
                <w:sz w:val="22"/>
                <w:szCs w:val="22"/>
              </w:rPr>
            </w:pPr>
            <w:r w:rsidRPr="007033DA">
              <w:rPr>
                <w:sz w:val="22"/>
                <w:szCs w:val="22"/>
              </w:rPr>
              <w:lastRenderedPageBreak/>
              <w:t>“</w:t>
            </w:r>
            <w:proofErr w:type="gramStart"/>
            <w:r w:rsidRPr="007033DA">
              <w:rPr>
                <w:sz w:val="22"/>
                <w:szCs w:val="22"/>
                <w:u w:val="single"/>
              </w:rPr>
              <w:t>Seguro(</w:t>
            </w:r>
            <w:proofErr w:type="gramEnd"/>
            <w:r w:rsidRPr="007033DA">
              <w:rPr>
                <w:sz w:val="22"/>
                <w:szCs w:val="22"/>
                <w:u w:val="single"/>
              </w:rPr>
              <w:t>s)</w:t>
            </w:r>
            <w:r w:rsidRPr="007033DA">
              <w:rPr>
                <w:sz w:val="22"/>
                <w:szCs w:val="22"/>
              </w:rPr>
              <w:t>”:</w:t>
            </w:r>
          </w:p>
        </w:tc>
        <w:tc>
          <w:tcPr>
            <w:tcW w:w="6520" w:type="dxa"/>
          </w:tcPr>
          <w:p w14:paraId="5201ED1A" w14:textId="77777777" w:rsidR="009B1CCD" w:rsidRPr="007033DA" w:rsidRDefault="009B1CCD" w:rsidP="002D3DAE">
            <w:pPr>
              <w:spacing w:before="144" w:after="144" w:line="360" w:lineRule="auto"/>
              <w:jc w:val="both"/>
              <w:rPr>
                <w:sz w:val="22"/>
                <w:szCs w:val="22"/>
              </w:rPr>
            </w:pPr>
            <w:r w:rsidRPr="007033DA">
              <w:rPr>
                <w:sz w:val="22"/>
                <w:szCs w:val="22"/>
              </w:rPr>
              <w:t xml:space="preserve">Seguros de Danos Físicos aos Imóveis, contratados originalmente pelos Devedores e eventuais </w:t>
            </w:r>
            <w:proofErr w:type="spellStart"/>
            <w:r w:rsidRPr="007033DA">
              <w:rPr>
                <w:sz w:val="22"/>
                <w:szCs w:val="22"/>
              </w:rPr>
              <w:t>co-devedores</w:t>
            </w:r>
            <w:proofErr w:type="spellEnd"/>
            <w:r w:rsidRPr="007033DA">
              <w:rPr>
                <w:sz w:val="22"/>
                <w:szCs w:val="22"/>
              </w:rPr>
              <w:t xml:space="preserve">, de acordo com a respectiva composição de renda, junto à </w:t>
            </w:r>
            <w:r>
              <w:rPr>
                <w:sz w:val="22"/>
                <w:szCs w:val="22"/>
              </w:rPr>
              <w:t>Seguradora</w:t>
            </w:r>
            <w:r w:rsidRPr="007033DA">
              <w:rPr>
                <w:sz w:val="22"/>
                <w:szCs w:val="22"/>
              </w:rPr>
              <w:t xml:space="preserve">, tendo como beneficiário o Banco do Brasil; </w:t>
            </w:r>
          </w:p>
          <w:p w14:paraId="2EF1E613" w14:textId="77777777" w:rsidR="009B1CCD" w:rsidRPr="00C50041" w:rsidRDefault="009B1CCD" w:rsidP="002D3DAE">
            <w:pPr>
              <w:pStyle w:val="Cabealho"/>
              <w:tabs>
                <w:tab w:val="clear" w:pos="4419"/>
                <w:tab w:val="clear" w:pos="8838"/>
              </w:tabs>
              <w:spacing w:before="144" w:after="144" w:line="360" w:lineRule="auto"/>
              <w:jc w:val="both"/>
              <w:rPr>
                <w:sz w:val="22"/>
                <w:lang w:val="pt-BR"/>
              </w:rPr>
            </w:pPr>
            <w:r w:rsidRPr="00C50041">
              <w:rPr>
                <w:sz w:val="22"/>
                <w:lang w:val="pt-BR"/>
              </w:rPr>
              <w:t xml:space="preserve">Seguros de morte e invalidez permanente, contratado pelos Devedores eventuais </w:t>
            </w:r>
            <w:proofErr w:type="spellStart"/>
            <w:r w:rsidRPr="00C50041">
              <w:rPr>
                <w:sz w:val="22"/>
                <w:lang w:val="pt-BR"/>
              </w:rPr>
              <w:t>co-devedores</w:t>
            </w:r>
            <w:proofErr w:type="spellEnd"/>
            <w:r w:rsidRPr="00C50041">
              <w:rPr>
                <w:sz w:val="22"/>
                <w:lang w:val="pt-BR"/>
              </w:rPr>
              <w:t xml:space="preserve">, de acordo com a respectiva composição de renda, junto à Seguradora, tendo como beneficiário o </w:t>
            </w:r>
            <w:r w:rsidRPr="007033DA">
              <w:rPr>
                <w:sz w:val="22"/>
                <w:szCs w:val="22"/>
              </w:rPr>
              <w:t>Banco do Brasil</w:t>
            </w:r>
            <w:r w:rsidRPr="00C50041">
              <w:rPr>
                <w:sz w:val="22"/>
                <w:lang w:val="pt-BR"/>
              </w:rPr>
              <w:t>;</w:t>
            </w:r>
          </w:p>
        </w:tc>
      </w:tr>
      <w:tr w:rsidR="009B1CCD" w:rsidRPr="007033DA" w14:paraId="0B060D32" w14:textId="77777777" w:rsidTr="002D3DAE">
        <w:trPr>
          <w:trHeight w:val="848"/>
        </w:trPr>
        <w:tc>
          <w:tcPr>
            <w:tcW w:w="2660" w:type="dxa"/>
          </w:tcPr>
          <w:p w14:paraId="4C785F12" w14:textId="77777777" w:rsidR="009B1CCD" w:rsidRPr="007033DA" w:rsidRDefault="009B1CCD" w:rsidP="00C50041">
            <w:pPr>
              <w:numPr>
                <w:ilvl w:val="0"/>
                <w:numId w:val="27"/>
              </w:numPr>
              <w:spacing w:before="144" w:after="144" w:line="360" w:lineRule="auto"/>
              <w:ind w:left="318" w:hanging="318"/>
              <w:rPr>
                <w:sz w:val="22"/>
                <w:szCs w:val="22"/>
              </w:rPr>
            </w:pPr>
            <w:r w:rsidRPr="007033DA">
              <w:rPr>
                <w:sz w:val="22"/>
                <w:szCs w:val="22"/>
              </w:rPr>
              <w:t>“</w:t>
            </w:r>
            <w:r w:rsidRPr="007033DA">
              <w:rPr>
                <w:sz w:val="22"/>
                <w:szCs w:val="22"/>
                <w:u w:val="single"/>
              </w:rPr>
              <w:t>Garantia dos Contratos de Financiamento</w:t>
            </w:r>
            <w:r w:rsidRPr="007033DA">
              <w:rPr>
                <w:sz w:val="22"/>
                <w:szCs w:val="22"/>
              </w:rPr>
              <w:t>”:</w:t>
            </w:r>
          </w:p>
        </w:tc>
        <w:tc>
          <w:tcPr>
            <w:tcW w:w="6520" w:type="dxa"/>
          </w:tcPr>
          <w:p w14:paraId="40E42256" w14:textId="77777777" w:rsidR="009B1CCD" w:rsidRPr="007033DA" w:rsidRDefault="009B1CCD" w:rsidP="002D3DAE">
            <w:pPr>
              <w:spacing w:before="144" w:after="144" w:line="360" w:lineRule="auto"/>
              <w:jc w:val="both"/>
              <w:rPr>
                <w:sz w:val="22"/>
                <w:szCs w:val="22"/>
              </w:rPr>
            </w:pPr>
            <w:r w:rsidRPr="007033DA">
              <w:rPr>
                <w:sz w:val="22"/>
              </w:rPr>
              <w:t xml:space="preserve">Alienação Fiduciária, sendo certo que esta somente será </w:t>
            </w:r>
            <w:r>
              <w:rPr>
                <w:sz w:val="22"/>
              </w:rPr>
              <w:t xml:space="preserve">formalmente </w:t>
            </w:r>
            <w:r w:rsidRPr="007033DA">
              <w:rPr>
                <w:sz w:val="22"/>
              </w:rPr>
              <w:t>transferida por ocasião da Averbação, na ocorrência das hipóteses previstas na Cláusula 2.3</w:t>
            </w:r>
            <w:r>
              <w:rPr>
                <w:sz w:val="22"/>
              </w:rPr>
              <w:t>.1</w:t>
            </w:r>
            <w:r w:rsidRPr="007033DA">
              <w:rPr>
                <w:sz w:val="22"/>
              </w:rPr>
              <w:t xml:space="preserve"> deste Termo e de acordo com o procedimento explicitado na referida Cláusula 2.3</w:t>
            </w:r>
            <w:r>
              <w:rPr>
                <w:sz w:val="22"/>
              </w:rPr>
              <w:t>.1</w:t>
            </w:r>
            <w:r w:rsidRPr="007033DA">
              <w:rPr>
                <w:sz w:val="22"/>
              </w:rPr>
              <w:t>, nos termos da Cláusula Sexta do Contrato de Cessão;</w:t>
            </w:r>
          </w:p>
        </w:tc>
      </w:tr>
      <w:tr w:rsidR="009B1CCD" w:rsidRPr="007033DA" w14:paraId="1E49BC40" w14:textId="77777777" w:rsidTr="002D3DAE">
        <w:trPr>
          <w:trHeight w:val="848"/>
        </w:trPr>
        <w:tc>
          <w:tcPr>
            <w:tcW w:w="2660" w:type="dxa"/>
          </w:tcPr>
          <w:p w14:paraId="0234E360"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Garantia flutuante</w:t>
            </w:r>
            <w:r w:rsidRPr="007033DA">
              <w:rPr>
                <w:sz w:val="22"/>
                <w:szCs w:val="22"/>
              </w:rPr>
              <w:t>”:</w:t>
            </w:r>
          </w:p>
        </w:tc>
        <w:tc>
          <w:tcPr>
            <w:tcW w:w="6520" w:type="dxa"/>
          </w:tcPr>
          <w:p w14:paraId="420393CB" w14:textId="77777777" w:rsidR="009B1CCD" w:rsidRPr="007033DA" w:rsidRDefault="009B1CCD" w:rsidP="002D3DAE">
            <w:pPr>
              <w:spacing w:before="144" w:after="144" w:line="360" w:lineRule="auto"/>
              <w:jc w:val="both"/>
              <w:rPr>
                <w:sz w:val="22"/>
                <w:szCs w:val="22"/>
              </w:rPr>
            </w:pPr>
            <w:r w:rsidRPr="007033DA">
              <w:rPr>
                <w:sz w:val="22"/>
                <w:szCs w:val="22"/>
              </w:rPr>
              <w:t>Não;</w:t>
            </w:r>
          </w:p>
        </w:tc>
      </w:tr>
      <w:tr w:rsidR="009B1CCD" w:rsidRPr="007033DA" w14:paraId="33D34158" w14:textId="77777777" w:rsidTr="002D3DAE">
        <w:tc>
          <w:tcPr>
            <w:tcW w:w="2660" w:type="dxa"/>
          </w:tcPr>
          <w:p w14:paraId="0DC7A424"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Distribuição dos CRI</w:t>
            </w:r>
            <w:r w:rsidRPr="007033DA">
              <w:rPr>
                <w:sz w:val="22"/>
                <w:szCs w:val="22"/>
              </w:rPr>
              <w:t>”:</w:t>
            </w:r>
          </w:p>
        </w:tc>
        <w:tc>
          <w:tcPr>
            <w:tcW w:w="6520" w:type="dxa"/>
          </w:tcPr>
          <w:p w14:paraId="3EF0B818" w14:textId="77777777" w:rsidR="009B1CCD" w:rsidRPr="007033DA" w:rsidRDefault="009B1CCD" w:rsidP="002D3DAE">
            <w:pPr>
              <w:spacing w:before="144" w:after="144" w:line="360" w:lineRule="auto"/>
              <w:jc w:val="both"/>
              <w:rPr>
                <w:sz w:val="22"/>
                <w:szCs w:val="22"/>
              </w:rPr>
            </w:pPr>
            <w:r w:rsidRPr="007033DA">
              <w:rPr>
                <w:sz w:val="22"/>
                <w:szCs w:val="22"/>
              </w:rPr>
              <w:t>Os CRI serão registrados para distribuição e negociação na BM&amp;FBOVESPA e/ou na CETIP e são distribuídos com a intermediação do Coordenador Líder, instituição integrante do sistema de distribuição de valores mobiliários, nos termos do artigo 2º da Instrução CVM nº 476;</w:t>
            </w:r>
          </w:p>
        </w:tc>
      </w:tr>
      <w:tr w:rsidR="009B1CCD" w:rsidRPr="007033DA" w14:paraId="7DBFDF73" w14:textId="77777777" w:rsidTr="002D3DAE">
        <w:tc>
          <w:tcPr>
            <w:tcW w:w="2660" w:type="dxa"/>
          </w:tcPr>
          <w:p w14:paraId="4A7E9187" w14:textId="77777777" w:rsidR="009B1CCD" w:rsidRPr="007033DA" w:rsidRDefault="009B1CCD" w:rsidP="002D3DAE">
            <w:pPr>
              <w:numPr>
                <w:ilvl w:val="0"/>
                <w:numId w:val="27"/>
              </w:numPr>
              <w:spacing w:before="144" w:after="144" w:line="360" w:lineRule="auto"/>
              <w:ind w:left="318" w:hanging="318"/>
              <w:rPr>
                <w:sz w:val="22"/>
                <w:szCs w:val="22"/>
              </w:rPr>
            </w:pPr>
            <w:r w:rsidRPr="007033DA">
              <w:rPr>
                <w:sz w:val="22"/>
                <w:szCs w:val="22"/>
              </w:rPr>
              <w:t>“</w:t>
            </w:r>
            <w:r w:rsidRPr="007033DA">
              <w:rPr>
                <w:sz w:val="22"/>
                <w:szCs w:val="22"/>
                <w:u w:val="single"/>
              </w:rPr>
              <w:t>Regime de Distribuição dos CRI</w:t>
            </w:r>
            <w:r w:rsidRPr="007033DA">
              <w:rPr>
                <w:sz w:val="22"/>
                <w:szCs w:val="22"/>
              </w:rPr>
              <w:t>”:</w:t>
            </w:r>
          </w:p>
        </w:tc>
        <w:tc>
          <w:tcPr>
            <w:tcW w:w="6520" w:type="dxa"/>
          </w:tcPr>
          <w:p w14:paraId="74A1C999" w14:textId="4B576F43" w:rsidR="009B1CCD" w:rsidRPr="007033DA" w:rsidRDefault="009B1CCD" w:rsidP="0060604F">
            <w:pPr>
              <w:spacing w:before="144" w:after="144" w:line="360" w:lineRule="auto"/>
              <w:jc w:val="both"/>
              <w:rPr>
                <w:sz w:val="22"/>
                <w:szCs w:val="22"/>
              </w:rPr>
            </w:pPr>
            <w:r w:rsidRPr="007033DA">
              <w:rPr>
                <w:sz w:val="22"/>
                <w:szCs w:val="22"/>
              </w:rPr>
              <w:t xml:space="preserve">Os CRI Seniores </w:t>
            </w:r>
            <w:r>
              <w:rPr>
                <w:sz w:val="22"/>
                <w:szCs w:val="22"/>
              </w:rPr>
              <w:t xml:space="preserve">e Subordinados </w:t>
            </w:r>
            <w:r w:rsidRPr="007033DA">
              <w:rPr>
                <w:sz w:val="22"/>
                <w:szCs w:val="22"/>
              </w:rPr>
              <w:t>serão distribuídos em regime de melhores esforços, conforme disposto no Contrato de Distribuição;</w:t>
            </w:r>
          </w:p>
        </w:tc>
      </w:tr>
      <w:tr w:rsidR="009B1CCD" w:rsidRPr="007033DA" w14:paraId="63A576F9" w14:textId="77777777" w:rsidTr="002D3DAE">
        <w:tc>
          <w:tcPr>
            <w:tcW w:w="2660" w:type="dxa"/>
          </w:tcPr>
          <w:p w14:paraId="44EC3C22"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u w:val="single"/>
              </w:rPr>
              <w:t>“Público Alvo da Oferta”</w:t>
            </w:r>
          </w:p>
        </w:tc>
        <w:tc>
          <w:tcPr>
            <w:tcW w:w="6520" w:type="dxa"/>
          </w:tcPr>
          <w:p w14:paraId="35CBB9D8" w14:textId="0100BF68" w:rsidR="009B1CCD" w:rsidRPr="007033DA" w:rsidRDefault="009B1CCD">
            <w:pPr>
              <w:spacing w:before="144" w:after="144" w:line="360" w:lineRule="auto"/>
              <w:jc w:val="both"/>
              <w:rPr>
                <w:sz w:val="22"/>
                <w:szCs w:val="22"/>
              </w:rPr>
            </w:pPr>
            <w:r w:rsidRPr="007033DA">
              <w:rPr>
                <w:sz w:val="22"/>
                <w:szCs w:val="22"/>
              </w:rPr>
              <w:t xml:space="preserve">Investidores </w:t>
            </w:r>
            <w:r w:rsidR="00B71364">
              <w:rPr>
                <w:sz w:val="22"/>
                <w:szCs w:val="22"/>
              </w:rPr>
              <w:t>Profissionais</w:t>
            </w:r>
            <w:r w:rsidRPr="007033DA">
              <w:rPr>
                <w:sz w:val="22"/>
                <w:szCs w:val="22"/>
              </w:rPr>
              <w:t xml:space="preserve">, observado o disposto na Instrução CVM 476; </w:t>
            </w:r>
          </w:p>
        </w:tc>
      </w:tr>
      <w:tr w:rsidR="009B1CCD" w:rsidRPr="007033DA" w14:paraId="19C9DBCC" w14:textId="77777777" w:rsidTr="002D3DAE">
        <w:tc>
          <w:tcPr>
            <w:tcW w:w="2660" w:type="dxa"/>
          </w:tcPr>
          <w:p w14:paraId="5DD210B0" w14:textId="77777777" w:rsidR="009B1CCD" w:rsidRPr="007033DA" w:rsidRDefault="009B1CCD" w:rsidP="002D3DAE">
            <w:pPr>
              <w:numPr>
                <w:ilvl w:val="0"/>
                <w:numId w:val="27"/>
              </w:numPr>
              <w:spacing w:before="144" w:after="144" w:line="360" w:lineRule="auto"/>
              <w:ind w:left="318" w:hanging="318"/>
              <w:rPr>
                <w:sz w:val="22"/>
                <w:szCs w:val="22"/>
                <w:u w:val="single"/>
              </w:rPr>
            </w:pPr>
            <w:r w:rsidRPr="007033DA">
              <w:rPr>
                <w:sz w:val="22"/>
                <w:szCs w:val="22"/>
                <w:u w:val="single"/>
              </w:rPr>
              <w:t>“Conta de Liquidação”</w:t>
            </w:r>
          </w:p>
        </w:tc>
        <w:tc>
          <w:tcPr>
            <w:tcW w:w="6520" w:type="dxa"/>
          </w:tcPr>
          <w:p w14:paraId="5ED70ECC" w14:textId="22285A57" w:rsidR="009B1CCD" w:rsidRPr="007033DA" w:rsidRDefault="009B1CCD" w:rsidP="002D3DAE">
            <w:pPr>
              <w:spacing w:line="360" w:lineRule="auto"/>
              <w:jc w:val="both"/>
              <w:rPr>
                <w:sz w:val="22"/>
                <w:szCs w:val="22"/>
              </w:rPr>
            </w:pPr>
            <w:r w:rsidRPr="007033DA">
              <w:rPr>
                <w:sz w:val="22"/>
                <w:szCs w:val="22"/>
              </w:rPr>
              <w:t xml:space="preserve">Conta corrente nº </w:t>
            </w:r>
            <w:r w:rsidR="00382E1B" w:rsidRPr="00382E1B">
              <w:rPr>
                <w:sz w:val="22"/>
                <w:szCs w:val="22"/>
              </w:rPr>
              <w:t>6436-X</w:t>
            </w:r>
            <w:r w:rsidRPr="007033DA">
              <w:rPr>
                <w:sz w:val="22"/>
                <w:szCs w:val="22"/>
              </w:rPr>
              <w:t xml:space="preserve">, Agência </w:t>
            </w:r>
            <w:r w:rsidR="00382E1B">
              <w:rPr>
                <w:sz w:val="22"/>
                <w:szCs w:val="22"/>
              </w:rPr>
              <w:t xml:space="preserve">3336-7, </w:t>
            </w:r>
            <w:r>
              <w:rPr>
                <w:color w:val="000000"/>
                <w:sz w:val="22"/>
                <w:szCs w:val="22"/>
              </w:rPr>
              <w:t>do Banco do Brasil S/A</w:t>
            </w:r>
            <w:r w:rsidRPr="007033DA">
              <w:rPr>
                <w:sz w:val="22"/>
                <w:szCs w:val="22"/>
              </w:rPr>
              <w:t>, de titularidade da Emissora, utilizada para recebimento da integralização dos CRI;</w:t>
            </w:r>
          </w:p>
          <w:p w14:paraId="7B5F804C" w14:textId="77777777" w:rsidR="009B1CCD" w:rsidRPr="007033DA" w:rsidRDefault="009B1CCD" w:rsidP="002D3DAE">
            <w:pPr>
              <w:spacing w:line="360" w:lineRule="auto"/>
              <w:jc w:val="both"/>
              <w:rPr>
                <w:sz w:val="22"/>
                <w:szCs w:val="22"/>
              </w:rPr>
            </w:pPr>
          </w:p>
        </w:tc>
      </w:tr>
    </w:tbl>
    <w:p w14:paraId="7001E212" w14:textId="77777777" w:rsidR="009B1CCD" w:rsidRPr="007033DA" w:rsidRDefault="009B1CCD" w:rsidP="009B1CCD">
      <w:pPr>
        <w:spacing w:line="360" w:lineRule="auto"/>
        <w:jc w:val="both"/>
        <w:rPr>
          <w:sz w:val="22"/>
          <w:szCs w:val="22"/>
        </w:rPr>
      </w:pPr>
      <w:bookmarkStart w:id="21" w:name="_Toc161226099"/>
      <w:bookmarkStart w:id="22" w:name="_Toc161479297"/>
      <w:r w:rsidRPr="007033DA">
        <w:rPr>
          <w:rStyle w:val="Ttulo2Char"/>
          <w:rFonts w:ascii="Times New Roman" w:hAnsi="Times New Roman"/>
          <w:b w:val="0"/>
          <w:sz w:val="22"/>
          <w:szCs w:val="22"/>
        </w:rPr>
        <w:t>3.2.</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Fundo de Reserva</w:t>
      </w:r>
      <w:bookmarkEnd w:id="21"/>
      <w:bookmarkEnd w:id="22"/>
      <w:r w:rsidRPr="007033DA">
        <w:rPr>
          <w:rStyle w:val="Ttulo2Char"/>
          <w:rFonts w:ascii="Times New Roman" w:hAnsi="Times New Roman"/>
          <w:b w:val="0"/>
          <w:sz w:val="22"/>
          <w:szCs w:val="22"/>
        </w:rPr>
        <w:t xml:space="preserve"> </w:t>
      </w:r>
      <w:r w:rsidRPr="007033DA">
        <w:rPr>
          <w:sz w:val="22"/>
          <w:szCs w:val="22"/>
        </w:rPr>
        <w:t>– O Fundo de Reserva será constituído pelo</w:t>
      </w:r>
      <w:r>
        <w:rPr>
          <w:sz w:val="22"/>
          <w:szCs w:val="22"/>
        </w:rPr>
        <w:t>s</w:t>
      </w:r>
      <w:r w:rsidRPr="007033DA">
        <w:rPr>
          <w:sz w:val="22"/>
          <w:szCs w:val="22"/>
        </w:rPr>
        <w:t xml:space="preserve"> </w:t>
      </w:r>
      <w:r>
        <w:rPr>
          <w:sz w:val="22"/>
          <w:szCs w:val="22"/>
        </w:rPr>
        <w:t xml:space="preserve">recursos excedentes entre o recebimento dos Créditos Imobiliários e o pagamento dos CRI Seniores e o pagamento das </w:t>
      </w:r>
      <w:r>
        <w:rPr>
          <w:sz w:val="22"/>
          <w:szCs w:val="22"/>
        </w:rPr>
        <w:lastRenderedPageBreak/>
        <w:t xml:space="preserve">Despesas da Emissão </w:t>
      </w:r>
      <w:r w:rsidRPr="00A626E2">
        <w:rPr>
          <w:sz w:val="22"/>
          <w:szCs w:val="22"/>
        </w:rPr>
        <w:t xml:space="preserve">acumulados durante o prazo de carência do CRI Subordinado. O valor do Fundo de Reserva será limitado a </w:t>
      </w:r>
      <w:r w:rsidRPr="00F92DB9">
        <w:rPr>
          <w:sz w:val="22"/>
          <w:szCs w:val="22"/>
        </w:rPr>
        <w:t>2,0% (dois por cento)</w:t>
      </w:r>
      <w:r w:rsidRPr="00A626E2">
        <w:rPr>
          <w:sz w:val="22"/>
          <w:szCs w:val="22"/>
        </w:rPr>
        <w:t xml:space="preserve"> do Saldo Devedor dos CRI Seniores ou </w:t>
      </w:r>
      <w:r w:rsidRPr="00F92DB9">
        <w:rPr>
          <w:sz w:val="22"/>
          <w:szCs w:val="22"/>
        </w:rPr>
        <w:t>R$ 200.000,00 (duzentos mil reais)</w:t>
      </w:r>
      <w:r w:rsidRPr="00A626E2">
        <w:rPr>
          <w:sz w:val="22"/>
          <w:szCs w:val="22"/>
        </w:rPr>
        <w:t>, dentre os dois</w:t>
      </w:r>
      <w:r>
        <w:rPr>
          <w:sz w:val="22"/>
          <w:szCs w:val="22"/>
        </w:rPr>
        <w:t>, o maior.</w:t>
      </w:r>
    </w:p>
    <w:p w14:paraId="134AB8E3" w14:textId="77777777" w:rsidR="009B1CCD" w:rsidRPr="007033DA" w:rsidRDefault="009B1CCD" w:rsidP="009B1CCD">
      <w:pPr>
        <w:spacing w:line="360" w:lineRule="auto"/>
        <w:jc w:val="both"/>
        <w:rPr>
          <w:sz w:val="22"/>
          <w:szCs w:val="22"/>
        </w:rPr>
      </w:pPr>
    </w:p>
    <w:p w14:paraId="34A3A91E" w14:textId="77777777" w:rsidR="009B1CCD" w:rsidRPr="007033DA" w:rsidRDefault="009B1CCD" w:rsidP="009B1CCD">
      <w:pPr>
        <w:spacing w:line="360" w:lineRule="auto"/>
        <w:ind w:left="708"/>
        <w:jc w:val="both"/>
        <w:rPr>
          <w:sz w:val="22"/>
          <w:szCs w:val="22"/>
        </w:rPr>
      </w:pPr>
      <w:r w:rsidRPr="007033DA">
        <w:rPr>
          <w:sz w:val="22"/>
          <w:szCs w:val="22"/>
        </w:rPr>
        <w:t xml:space="preserve">3.2.1.Os recursos integrantes do Fundo de Reserva deverão ser aplicados </w:t>
      </w:r>
      <w:r>
        <w:rPr>
          <w:sz w:val="22"/>
          <w:szCs w:val="22"/>
        </w:rPr>
        <w:t xml:space="preserve">diariamente </w:t>
      </w:r>
      <w:r w:rsidRPr="007033DA">
        <w:rPr>
          <w:sz w:val="22"/>
          <w:szCs w:val="22"/>
        </w:rPr>
        <w:t>em títulos públicos federais, para resgate a qualquer momento, e/ou certificado de depósito bancário de emissão do Banco Autorizado com liquidez diária.</w:t>
      </w:r>
    </w:p>
    <w:p w14:paraId="059BB6C6" w14:textId="77777777" w:rsidR="009B1CCD" w:rsidRPr="007033DA" w:rsidRDefault="009B1CCD" w:rsidP="009B1CCD">
      <w:pPr>
        <w:ind w:left="708"/>
        <w:jc w:val="both"/>
        <w:rPr>
          <w:sz w:val="22"/>
          <w:szCs w:val="22"/>
        </w:rPr>
      </w:pPr>
    </w:p>
    <w:p w14:paraId="41BF795C" w14:textId="77777777" w:rsidR="009B1CCD" w:rsidRPr="007033DA" w:rsidRDefault="009B1CCD" w:rsidP="009B1CCD">
      <w:pPr>
        <w:spacing w:line="360" w:lineRule="auto"/>
        <w:jc w:val="both"/>
        <w:rPr>
          <w:sz w:val="22"/>
          <w:szCs w:val="22"/>
        </w:rPr>
      </w:pPr>
      <w:r w:rsidRPr="007033DA">
        <w:rPr>
          <w:sz w:val="22"/>
          <w:szCs w:val="22"/>
        </w:rPr>
        <w:t>3.3.</w:t>
      </w:r>
      <w:r w:rsidRPr="007033DA">
        <w:rPr>
          <w:sz w:val="22"/>
          <w:szCs w:val="22"/>
        </w:rPr>
        <w:tab/>
      </w:r>
      <w:bookmarkStart w:id="23" w:name="_Toc161226101"/>
      <w:bookmarkStart w:id="24" w:name="_Toc161479299"/>
      <w:r w:rsidRPr="007033DA">
        <w:rPr>
          <w:sz w:val="22"/>
          <w:szCs w:val="22"/>
          <w:u w:val="single"/>
        </w:rPr>
        <w:t>Cronologia de Pagamentos das Obrigações do Patrimônio Separado</w:t>
      </w:r>
      <w:bookmarkEnd w:id="23"/>
      <w:r w:rsidRPr="007033DA">
        <w:rPr>
          <w:sz w:val="22"/>
          <w:szCs w:val="22"/>
        </w:rPr>
        <w:t>:</w:t>
      </w:r>
      <w:bookmarkEnd w:id="24"/>
      <w:r w:rsidRPr="007033DA">
        <w:rPr>
          <w:sz w:val="22"/>
          <w:szCs w:val="22"/>
        </w:rPr>
        <w:t xml:space="preserve"> Os CRI serão pagos mensalmente, todo dia </w:t>
      </w:r>
      <w:r w:rsidRPr="00F92DB9">
        <w:rPr>
          <w:sz w:val="22"/>
          <w:szCs w:val="22"/>
        </w:rPr>
        <w:t>10 (dez) de cada mês ou no Dia Útil imediatamente subsequente</w:t>
      </w:r>
      <w:r w:rsidRPr="007033DA">
        <w:rPr>
          <w:sz w:val="22"/>
          <w:szCs w:val="22"/>
        </w:rPr>
        <w:t>, conforme previsto em 3.1.w (Periodicidade de Pagamento), por meio dos sistemas de liquidação da CETIP e/ou da BM&amp;FBOVESPA</w:t>
      </w:r>
      <w:r>
        <w:rPr>
          <w:sz w:val="22"/>
          <w:szCs w:val="22"/>
        </w:rPr>
        <w:t>, conforme os CRI estejam custodiados eletronicamente</w:t>
      </w:r>
      <w:r w:rsidRPr="007033DA">
        <w:rPr>
          <w:sz w:val="22"/>
          <w:szCs w:val="22"/>
        </w:rPr>
        <w:t xml:space="preserve">. </w:t>
      </w:r>
    </w:p>
    <w:p w14:paraId="699F976F" w14:textId="77777777" w:rsidR="009B1CCD" w:rsidRPr="007033DA" w:rsidRDefault="009B1CCD" w:rsidP="009B1CCD">
      <w:pPr>
        <w:spacing w:line="360" w:lineRule="auto"/>
        <w:jc w:val="both"/>
        <w:rPr>
          <w:sz w:val="22"/>
          <w:szCs w:val="22"/>
        </w:rPr>
      </w:pPr>
    </w:p>
    <w:p w14:paraId="2A817570" w14:textId="77777777" w:rsidR="009B1CCD" w:rsidRPr="007033DA" w:rsidRDefault="009B1CCD" w:rsidP="009B1CCD">
      <w:pPr>
        <w:spacing w:line="360" w:lineRule="auto"/>
        <w:ind w:left="708"/>
        <w:jc w:val="both"/>
        <w:rPr>
          <w:sz w:val="22"/>
          <w:szCs w:val="22"/>
        </w:rPr>
      </w:pPr>
      <w:r w:rsidRPr="007033DA">
        <w:rPr>
          <w:sz w:val="22"/>
          <w:szCs w:val="22"/>
        </w:rPr>
        <w:t>3.3.1.</w:t>
      </w:r>
      <w:r w:rsidRPr="007033DA">
        <w:rPr>
          <w:sz w:val="22"/>
          <w:szCs w:val="22"/>
        </w:rPr>
        <w:tab/>
        <w:t>Os pagamentos serão realizados de acordo com o fluxo de caixa e prioridade nos pagamentos descritos adiante, na medida da disponibilidade de caixa do Patrimônio Separado em razão dos pagamentos efetuados pelos Devedores.</w:t>
      </w:r>
    </w:p>
    <w:p w14:paraId="438303AF" w14:textId="77777777" w:rsidR="009B1CCD" w:rsidRPr="007033DA" w:rsidRDefault="009B1CCD" w:rsidP="009B1CCD">
      <w:pPr>
        <w:spacing w:line="360" w:lineRule="auto"/>
        <w:ind w:left="708"/>
        <w:jc w:val="both"/>
        <w:rPr>
          <w:sz w:val="22"/>
          <w:szCs w:val="22"/>
        </w:rPr>
      </w:pPr>
    </w:p>
    <w:p w14:paraId="14311AAE" w14:textId="77777777" w:rsidR="009B1CCD" w:rsidRPr="007033DA" w:rsidRDefault="009B1CCD" w:rsidP="009B1CCD">
      <w:pPr>
        <w:spacing w:line="360" w:lineRule="auto"/>
        <w:ind w:left="708"/>
        <w:jc w:val="both"/>
        <w:rPr>
          <w:sz w:val="22"/>
          <w:szCs w:val="22"/>
        </w:rPr>
      </w:pPr>
      <w:r w:rsidRPr="007033DA">
        <w:rPr>
          <w:sz w:val="22"/>
          <w:szCs w:val="22"/>
        </w:rPr>
        <w:t>3.3.2.</w:t>
      </w:r>
      <w:r w:rsidRPr="007033DA">
        <w:rPr>
          <w:sz w:val="22"/>
          <w:szCs w:val="22"/>
        </w:rPr>
        <w:tab/>
        <w:t xml:space="preserve">A cada data de pagamento mensal dos CRI, caso não se verifique nenhum dos eventos previstos no item 3.4.2. </w:t>
      </w:r>
      <w:proofErr w:type="gramStart"/>
      <w:r w:rsidRPr="007033DA">
        <w:rPr>
          <w:sz w:val="22"/>
          <w:szCs w:val="22"/>
        </w:rPr>
        <w:t>abaixo</w:t>
      </w:r>
      <w:proofErr w:type="gramEnd"/>
      <w:r w:rsidRPr="007033DA">
        <w:rPr>
          <w:sz w:val="22"/>
          <w:szCs w:val="22"/>
        </w:rPr>
        <w:t xml:space="preserve">, os juros e o principal serão pagos aos Investidores dos CRI Seniores e Subordinados, de acordo com o fluxo de caixa e a prioridade nos pagamentos descritos no item 3.4.1, obedecendo à Carência do CRI Subordinado na amortização </w:t>
      </w:r>
      <w:r>
        <w:rPr>
          <w:sz w:val="22"/>
          <w:szCs w:val="22"/>
        </w:rPr>
        <w:t>d</w:t>
      </w:r>
      <w:r w:rsidRPr="007033DA">
        <w:rPr>
          <w:sz w:val="22"/>
          <w:szCs w:val="22"/>
        </w:rPr>
        <w:t>o CRI Subordinado.</w:t>
      </w:r>
    </w:p>
    <w:p w14:paraId="3AD95157" w14:textId="77777777" w:rsidR="009B1CCD" w:rsidRPr="007033DA" w:rsidRDefault="009B1CCD" w:rsidP="009B1CCD">
      <w:pPr>
        <w:spacing w:line="360" w:lineRule="auto"/>
        <w:ind w:left="708" w:hanging="12"/>
        <w:jc w:val="both"/>
        <w:rPr>
          <w:sz w:val="22"/>
          <w:szCs w:val="22"/>
        </w:rPr>
      </w:pPr>
    </w:p>
    <w:p w14:paraId="3E123F10" w14:textId="77777777" w:rsidR="009B1CCD" w:rsidRPr="007033DA" w:rsidRDefault="009B1CCD" w:rsidP="009B1CCD">
      <w:pPr>
        <w:spacing w:line="360" w:lineRule="auto"/>
        <w:ind w:left="708" w:hanging="12"/>
        <w:jc w:val="both"/>
        <w:rPr>
          <w:sz w:val="22"/>
          <w:szCs w:val="22"/>
        </w:rPr>
      </w:pPr>
      <w:r w:rsidRPr="007033DA">
        <w:rPr>
          <w:sz w:val="22"/>
          <w:szCs w:val="22"/>
        </w:rPr>
        <w:t>3.3.3.</w:t>
      </w:r>
      <w:r w:rsidRPr="007033DA">
        <w:rPr>
          <w:sz w:val="22"/>
          <w:szCs w:val="22"/>
        </w:rPr>
        <w:tab/>
        <w:t>Caso qualquer CRI Subordinado não esteja custodiado na CETIP ou na BM&amp;FBOVESPA na data de seu pagamento, a Emissora deixará o respectivo pagamento à disposição do respectivo titular na sede da Emissora.</w:t>
      </w:r>
    </w:p>
    <w:p w14:paraId="5D0A1517" w14:textId="77777777" w:rsidR="009B1CCD" w:rsidRPr="007033DA" w:rsidRDefault="009B1CCD" w:rsidP="009B1CCD">
      <w:pPr>
        <w:spacing w:line="360" w:lineRule="auto"/>
        <w:ind w:left="708"/>
        <w:jc w:val="both"/>
        <w:rPr>
          <w:sz w:val="22"/>
          <w:szCs w:val="22"/>
        </w:rPr>
      </w:pPr>
    </w:p>
    <w:p w14:paraId="66D7E9BF" w14:textId="77777777" w:rsidR="009B1CCD" w:rsidRPr="007033DA" w:rsidRDefault="009B1CCD" w:rsidP="009B1CCD">
      <w:pPr>
        <w:spacing w:line="360" w:lineRule="auto"/>
        <w:ind w:left="708" w:hanging="12"/>
        <w:jc w:val="both"/>
        <w:rPr>
          <w:sz w:val="22"/>
          <w:szCs w:val="22"/>
        </w:rPr>
      </w:pPr>
      <w:proofErr w:type="gramStart"/>
      <w:r w:rsidRPr="007033DA">
        <w:rPr>
          <w:sz w:val="22"/>
          <w:szCs w:val="22"/>
        </w:rPr>
        <w:t>3.3.4</w:t>
      </w:r>
      <w:r w:rsidRPr="007033DA">
        <w:rPr>
          <w:sz w:val="22"/>
          <w:szCs w:val="22"/>
        </w:rPr>
        <w:tab/>
        <w:t>Considerar-se-ão</w:t>
      </w:r>
      <w:proofErr w:type="gramEnd"/>
      <w:r w:rsidRPr="007033DA">
        <w:rPr>
          <w:sz w:val="22"/>
          <w:szCs w:val="22"/>
        </w:rPr>
        <w:t xml:space="preserve"> prorrogados os prazos referentes ao pagamento de qualquer obrigação da Emissora, até o 1º (primeiro) Dia Útil subsequente, sem nenhum acréscimo aos valores a serem pagos.</w:t>
      </w:r>
    </w:p>
    <w:p w14:paraId="042F2ECA" w14:textId="77777777" w:rsidR="009B1CCD" w:rsidRPr="007033DA" w:rsidRDefault="009B1CCD" w:rsidP="009B1CCD">
      <w:pPr>
        <w:spacing w:line="360" w:lineRule="auto"/>
        <w:ind w:left="720" w:hanging="720"/>
        <w:jc w:val="both"/>
        <w:rPr>
          <w:b/>
          <w:caps/>
          <w:sz w:val="22"/>
          <w:szCs w:val="22"/>
        </w:rPr>
      </w:pPr>
    </w:p>
    <w:p w14:paraId="2122AC2A" w14:textId="77777777" w:rsidR="009B1CCD" w:rsidRPr="007033DA" w:rsidRDefault="009B1CCD" w:rsidP="009B1CCD">
      <w:pPr>
        <w:spacing w:line="360" w:lineRule="auto"/>
        <w:ind w:left="1400" w:firstLine="16"/>
        <w:jc w:val="both"/>
        <w:rPr>
          <w:caps/>
          <w:sz w:val="22"/>
          <w:szCs w:val="22"/>
        </w:rPr>
      </w:pPr>
      <w:r w:rsidRPr="007033DA">
        <w:rPr>
          <w:sz w:val="22"/>
          <w:szCs w:val="22"/>
        </w:rPr>
        <w:t xml:space="preserve">3.3.4.1. As datas de pagamento de quaisquer obrigações referentes aos CRI serão prorrogadas pelo número de dias necessários para assegurar que, entre o dia do recebimento da última arrecadação dos Créditos Imobiliários pela Emissora e o </w:t>
      </w:r>
      <w:r w:rsidRPr="007033DA">
        <w:rPr>
          <w:sz w:val="22"/>
          <w:szCs w:val="22"/>
        </w:rPr>
        <w:lastRenderedPageBreak/>
        <w:t xml:space="preserve">pagamento de suas obrigações referentes aos CRI, sempre decorram pelo menos 2 (dois) Dias Úteis. </w:t>
      </w:r>
    </w:p>
    <w:p w14:paraId="4A338440" w14:textId="77777777" w:rsidR="009B1CCD" w:rsidRPr="007033DA" w:rsidRDefault="009B1CCD" w:rsidP="009B1CCD">
      <w:pPr>
        <w:spacing w:line="360" w:lineRule="auto"/>
        <w:jc w:val="both"/>
        <w:rPr>
          <w:sz w:val="22"/>
          <w:szCs w:val="22"/>
        </w:rPr>
      </w:pPr>
    </w:p>
    <w:p w14:paraId="35655F8C" w14:textId="77777777" w:rsidR="009B1CCD" w:rsidRPr="007033DA" w:rsidRDefault="009B1CCD" w:rsidP="009B1CCD">
      <w:pPr>
        <w:spacing w:line="360" w:lineRule="auto"/>
        <w:jc w:val="both"/>
        <w:rPr>
          <w:sz w:val="22"/>
          <w:szCs w:val="22"/>
        </w:rPr>
      </w:pPr>
      <w:r w:rsidRPr="007033DA">
        <w:rPr>
          <w:sz w:val="22"/>
          <w:szCs w:val="22"/>
        </w:rPr>
        <w:t>3.4.</w:t>
      </w:r>
      <w:r w:rsidRPr="007033DA">
        <w:rPr>
          <w:sz w:val="22"/>
          <w:szCs w:val="22"/>
        </w:rPr>
        <w:tab/>
      </w:r>
      <w:r w:rsidRPr="007033DA">
        <w:rPr>
          <w:rStyle w:val="Ttulo2Char"/>
          <w:rFonts w:ascii="Times New Roman" w:hAnsi="Times New Roman"/>
          <w:b w:val="0"/>
          <w:sz w:val="22"/>
          <w:szCs w:val="22"/>
          <w:u w:val="single"/>
        </w:rPr>
        <w:t>Pagamento</w:t>
      </w:r>
      <w:r w:rsidRPr="007033DA">
        <w:rPr>
          <w:rStyle w:val="Ttulo2Char"/>
          <w:rFonts w:ascii="Times New Roman" w:hAnsi="Times New Roman"/>
          <w:b w:val="0"/>
          <w:sz w:val="22"/>
          <w:szCs w:val="22"/>
        </w:rPr>
        <w:t>:</w:t>
      </w:r>
    </w:p>
    <w:p w14:paraId="0D0F3E9A" w14:textId="77777777" w:rsidR="009B1CCD" w:rsidRPr="007033DA" w:rsidRDefault="009B1CCD" w:rsidP="009B1CCD">
      <w:pPr>
        <w:spacing w:line="360" w:lineRule="auto"/>
        <w:jc w:val="both"/>
        <w:rPr>
          <w:sz w:val="22"/>
          <w:szCs w:val="22"/>
        </w:rPr>
      </w:pPr>
    </w:p>
    <w:p w14:paraId="1CE14B07" w14:textId="77777777" w:rsidR="009B1CCD" w:rsidRDefault="009B1CCD" w:rsidP="009B1CCD">
      <w:pPr>
        <w:spacing w:line="360" w:lineRule="auto"/>
        <w:ind w:left="720"/>
        <w:jc w:val="both"/>
        <w:rPr>
          <w:rStyle w:val="Ttulo2Char"/>
          <w:rFonts w:ascii="Times New Roman" w:hAnsi="Times New Roman"/>
          <w:b w:val="0"/>
          <w:i/>
          <w:sz w:val="22"/>
          <w:szCs w:val="22"/>
        </w:rPr>
      </w:pPr>
      <w:bookmarkStart w:id="25" w:name="_Toc161226102"/>
      <w:bookmarkStart w:id="26" w:name="_Toc161479300"/>
      <w:r w:rsidRPr="007033DA">
        <w:rPr>
          <w:rStyle w:val="Ttulo2Char"/>
          <w:rFonts w:ascii="Times New Roman" w:hAnsi="Times New Roman"/>
          <w:b w:val="0"/>
          <w:sz w:val="22"/>
          <w:szCs w:val="22"/>
        </w:rPr>
        <w:t>3.4.1.</w:t>
      </w:r>
      <w:bookmarkEnd w:id="25"/>
      <w:bookmarkEnd w:id="26"/>
      <w:r w:rsidRPr="007033DA">
        <w:rPr>
          <w:rStyle w:val="Ttulo2Char"/>
          <w:rFonts w:ascii="Times New Roman" w:hAnsi="Times New Roman"/>
          <w:b w:val="0"/>
          <w:sz w:val="22"/>
          <w:szCs w:val="22"/>
        </w:rPr>
        <w:tab/>
        <w:t xml:space="preserve">Pagamento </w:t>
      </w:r>
      <w:r w:rsidRPr="007033DA">
        <w:rPr>
          <w:rStyle w:val="Ttulo2Char"/>
          <w:rFonts w:ascii="Times New Roman" w:hAnsi="Times New Roman"/>
          <w:b w:val="0"/>
          <w:i/>
          <w:sz w:val="22"/>
          <w:szCs w:val="22"/>
        </w:rPr>
        <w:t>Pro Rata</w:t>
      </w:r>
    </w:p>
    <w:p w14:paraId="0A07FE0C" w14:textId="77777777" w:rsidR="009B1CCD" w:rsidRPr="007033DA" w:rsidRDefault="009B1CCD" w:rsidP="009B1CCD">
      <w:pPr>
        <w:spacing w:line="360" w:lineRule="auto"/>
        <w:ind w:left="720"/>
        <w:jc w:val="both"/>
        <w:rPr>
          <w:rStyle w:val="Ttulo2Char"/>
          <w:rFonts w:ascii="Times New Roman" w:hAnsi="Times New Roman"/>
          <w:b w:val="0"/>
          <w:sz w:val="22"/>
          <w:szCs w:val="22"/>
        </w:rPr>
      </w:pPr>
    </w:p>
    <w:p w14:paraId="6FA9D62B" w14:textId="77777777" w:rsidR="009B1CCD" w:rsidRPr="007033DA" w:rsidRDefault="009B1CCD" w:rsidP="009B1CCD">
      <w:pPr>
        <w:spacing w:line="360" w:lineRule="auto"/>
        <w:ind w:left="720"/>
        <w:jc w:val="both"/>
        <w:rPr>
          <w:rStyle w:val="Ttulo2Char"/>
          <w:rFonts w:ascii="Times New Roman" w:hAnsi="Times New Roman"/>
          <w:b w:val="0"/>
          <w:sz w:val="22"/>
          <w:szCs w:val="22"/>
        </w:rPr>
      </w:pPr>
      <w:proofErr w:type="gramStart"/>
      <w:r>
        <w:rPr>
          <w:sz w:val="22"/>
          <w:szCs w:val="22"/>
        </w:rPr>
        <w:t xml:space="preserve">3.4.1.1 </w:t>
      </w:r>
      <w:r w:rsidRPr="007033DA">
        <w:rPr>
          <w:sz w:val="22"/>
          <w:szCs w:val="22"/>
        </w:rPr>
        <w:t>Mensalmente</w:t>
      </w:r>
      <w:proofErr w:type="gramEnd"/>
      <w:r w:rsidRPr="007033DA">
        <w:rPr>
          <w:sz w:val="22"/>
          <w:szCs w:val="22"/>
        </w:rPr>
        <w:t xml:space="preserve">, o fluxo de caixa e prioridade nos pagamentos obedecerá à seguinte ordem: </w:t>
      </w:r>
    </w:p>
    <w:p w14:paraId="618A1838" w14:textId="77777777" w:rsidR="009B1CCD" w:rsidRPr="007033DA" w:rsidRDefault="009B1CCD" w:rsidP="009B1CCD">
      <w:pPr>
        <w:tabs>
          <w:tab w:val="left" w:pos="1440"/>
        </w:tabs>
        <w:spacing w:line="360" w:lineRule="auto"/>
        <w:ind w:left="1440" w:hanging="720"/>
        <w:jc w:val="both"/>
        <w:rPr>
          <w:sz w:val="22"/>
          <w:szCs w:val="22"/>
        </w:rPr>
      </w:pPr>
    </w:p>
    <w:p w14:paraId="09D00C11" w14:textId="77777777" w:rsidR="009B1CCD" w:rsidRPr="000A2D14" w:rsidRDefault="009B1CCD" w:rsidP="009B1CCD">
      <w:pPr>
        <w:numPr>
          <w:ilvl w:val="0"/>
          <w:numId w:val="6"/>
        </w:numPr>
        <w:tabs>
          <w:tab w:val="clear" w:pos="786"/>
          <w:tab w:val="left" w:pos="1440"/>
        </w:tabs>
        <w:spacing w:line="360" w:lineRule="auto"/>
        <w:ind w:left="1418" w:hanging="709"/>
        <w:jc w:val="both"/>
        <w:rPr>
          <w:sz w:val="22"/>
        </w:rPr>
      </w:pPr>
      <w:proofErr w:type="gramStart"/>
      <w:r w:rsidRPr="007E3454">
        <w:rPr>
          <w:sz w:val="22"/>
          <w:szCs w:val="22"/>
        </w:rPr>
        <w:t>pagamento</w:t>
      </w:r>
      <w:proofErr w:type="gramEnd"/>
      <w:r w:rsidRPr="007033DA">
        <w:rPr>
          <w:sz w:val="22"/>
          <w:szCs w:val="22"/>
        </w:rPr>
        <w:t xml:space="preserve"> das Despesas </w:t>
      </w:r>
      <w:bookmarkStart w:id="27" w:name="OLE_LINK2"/>
      <w:bookmarkStart w:id="28" w:name="OLE_LINK3"/>
      <w:r w:rsidRPr="007033DA">
        <w:rPr>
          <w:sz w:val="22"/>
          <w:szCs w:val="22"/>
        </w:rPr>
        <w:t>da Emissão, essenciais ao bom funcionamento da presente operação.</w:t>
      </w:r>
    </w:p>
    <w:bookmarkEnd w:id="27"/>
    <w:bookmarkEnd w:id="28"/>
    <w:p w14:paraId="0D6B94FC"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proofErr w:type="gramStart"/>
      <w:r w:rsidRPr="007033DA">
        <w:rPr>
          <w:sz w:val="22"/>
          <w:szCs w:val="22"/>
        </w:rPr>
        <w:t>pagamento</w:t>
      </w:r>
      <w:proofErr w:type="gramEnd"/>
      <w:r w:rsidRPr="007033DA">
        <w:rPr>
          <w:sz w:val="22"/>
          <w:szCs w:val="22"/>
        </w:rPr>
        <w:t xml:space="preserve"> integral dos juros referentes aos CRI Seniores, na seguinte ordem: (1º) juros vencidos (capitalizados) e não pagos, e (2º) juros vincendos no respectivo mês do pagamento;</w:t>
      </w:r>
    </w:p>
    <w:p w14:paraId="733F52D9"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proofErr w:type="gramStart"/>
      <w:r w:rsidRPr="007033DA">
        <w:rPr>
          <w:sz w:val="22"/>
          <w:szCs w:val="22"/>
        </w:rPr>
        <w:t>pagamento</w:t>
      </w:r>
      <w:proofErr w:type="gramEnd"/>
      <w:r w:rsidRPr="007033DA">
        <w:rPr>
          <w:sz w:val="22"/>
          <w:szCs w:val="22"/>
        </w:rPr>
        <w:t xml:space="preserve"> do principal dos CRI Seniores, relativo ao respectivo mês de pagamento;</w:t>
      </w:r>
    </w:p>
    <w:p w14:paraId="5F5A3DB9"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proofErr w:type="gramStart"/>
      <w:r w:rsidRPr="007033DA">
        <w:rPr>
          <w:sz w:val="22"/>
          <w:szCs w:val="22"/>
        </w:rPr>
        <w:t>constituição</w:t>
      </w:r>
      <w:proofErr w:type="gramEnd"/>
      <w:r w:rsidRPr="007033DA">
        <w:rPr>
          <w:sz w:val="22"/>
          <w:szCs w:val="22"/>
        </w:rPr>
        <w:t xml:space="preserve"> do Fundo de Reserva, durante o período de Carência dos CRI Subordinado; </w:t>
      </w:r>
    </w:p>
    <w:p w14:paraId="23FEDBD1" w14:textId="0EE587D1"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proofErr w:type="gramStart"/>
      <w:r w:rsidRPr="007033DA">
        <w:rPr>
          <w:sz w:val="22"/>
          <w:szCs w:val="22"/>
        </w:rPr>
        <w:t>recomposição</w:t>
      </w:r>
      <w:proofErr w:type="gramEnd"/>
      <w:r w:rsidRPr="007033DA">
        <w:rPr>
          <w:sz w:val="22"/>
          <w:szCs w:val="22"/>
        </w:rPr>
        <w:t xml:space="preserve"> do Fundo de Reserva: </w:t>
      </w:r>
      <w:r>
        <w:rPr>
          <w:sz w:val="22"/>
          <w:szCs w:val="22"/>
        </w:rPr>
        <w:t xml:space="preserve">após </w:t>
      </w:r>
      <w:r w:rsidR="0084488C">
        <w:rPr>
          <w:sz w:val="22"/>
          <w:szCs w:val="22"/>
        </w:rPr>
        <w:t>C</w:t>
      </w:r>
      <w:r>
        <w:rPr>
          <w:sz w:val="22"/>
          <w:szCs w:val="22"/>
        </w:rPr>
        <w:t xml:space="preserve">arência do CRI Subordinado, </w:t>
      </w:r>
      <w:r w:rsidRPr="007033DA">
        <w:rPr>
          <w:sz w:val="22"/>
          <w:szCs w:val="22"/>
        </w:rPr>
        <w:t>com recursos excedentes entre o recebimento dos Créditos Imobiliários e o pagamento dos CRI Seniores, observado o</w:t>
      </w:r>
      <w:r w:rsidRPr="00933207">
        <w:rPr>
          <w:sz w:val="22"/>
          <w:szCs w:val="22"/>
        </w:rPr>
        <w:t xml:space="preserve"> </w:t>
      </w:r>
      <w:r>
        <w:rPr>
          <w:sz w:val="22"/>
          <w:szCs w:val="22"/>
        </w:rPr>
        <w:t>disposto no item 3.2</w:t>
      </w:r>
      <w:r w:rsidRPr="007033DA">
        <w:rPr>
          <w:sz w:val="22"/>
          <w:szCs w:val="22"/>
        </w:rPr>
        <w:t>;</w:t>
      </w:r>
      <w:r>
        <w:rPr>
          <w:sz w:val="22"/>
          <w:szCs w:val="22"/>
        </w:rPr>
        <w:t xml:space="preserve"> </w:t>
      </w:r>
    </w:p>
    <w:p w14:paraId="0343B333"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proofErr w:type="gramStart"/>
      <w:r w:rsidRPr="007033DA">
        <w:rPr>
          <w:sz w:val="22"/>
          <w:szCs w:val="22"/>
        </w:rPr>
        <w:t>pagamento</w:t>
      </w:r>
      <w:proofErr w:type="gramEnd"/>
      <w:r w:rsidRPr="007033DA">
        <w:rPr>
          <w:sz w:val="22"/>
          <w:szCs w:val="22"/>
        </w:rPr>
        <w:t xml:space="preserve"> integral dos juros, referentes ao CRI Subordinado, observado o período de Carência do CRI Subordinado</w:t>
      </w:r>
      <w:r>
        <w:rPr>
          <w:sz w:val="22"/>
          <w:szCs w:val="22"/>
        </w:rPr>
        <w:t>,</w:t>
      </w:r>
      <w:r w:rsidRPr="007033DA">
        <w:rPr>
          <w:sz w:val="22"/>
          <w:szCs w:val="22"/>
        </w:rPr>
        <w:t xml:space="preserve"> de acordo com</w:t>
      </w:r>
      <w:r>
        <w:rPr>
          <w:sz w:val="22"/>
          <w:szCs w:val="22"/>
        </w:rPr>
        <w:t xml:space="preserve"> as datas d</w:t>
      </w:r>
      <w:r w:rsidRPr="007033DA">
        <w:rPr>
          <w:sz w:val="22"/>
          <w:szCs w:val="22"/>
        </w:rPr>
        <w:t>a Tabela Vigente</w:t>
      </w:r>
      <w:r>
        <w:rPr>
          <w:sz w:val="22"/>
          <w:szCs w:val="22"/>
        </w:rPr>
        <w:t>,</w:t>
      </w:r>
      <w:r w:rsidRPr="007033DA">
        <w:rPr>
          <w:sz w:val="22"/>
          <w:szCs w:val="22"/>
        </w:rPr>
        <w:t xml:space="preserve"> vincendos no respectivo mês do pagamento;</w:t>
      </w:r>
    </w:p>
    <w:p w14:paraId="573E6FF0" w14:textId="76A8B4C9" w:rsidR="009B1CCD" w:rsidRPr="007033DA" w:rsidRDefault="00C71DC1" w:rsidP="009B1CCD">
      <w:pPr>
        <w:numPr>
          <w:ilvl w:val="0"/>
          <w:numId w:val="6"/>
        </w:numPr>
        <w:tabs>
          <w:tab w:val="clear" w:pos="786"/>
          <w:tab w:val="left" w:pos="1440"/>
        </w:tabs>
        <w:spacing w:line="360" w:lineRule="auto"/>
        <w:ind w:left="1440" w:hanging="720"/>
        <w:jc w:val="both"/>
        <w:rPr>
          <w:sz w:val="22"/>
          <w:szCs w:val="22"/>
        </w:rPr>
      </w:pPr>
      <w:proofErr w:type="gramStart"/>
      <w:r>
        <w:rPr>
          <w:sz w:val="22"/>
          <w:szCs w:val="22"/>
        </w:rPr>
        <w:t>caso</w:t>
      </w:r>
      <w:proofErr w:type="gramEnd"/>
      <w:r>
        <w:rPr>
          <w:sz w:val="22"/>
          <w:szCs w:val="22"/>
        </w:rPr>
        <w:t xml:space="preserve"> haja disponibilidade de caixa, o</w:t>
      </w:r>
      <w:r w:rsidRPr="007033DA">
        <w:rPr>
          <w:sz w:val="22"/>
          <w:szCs w:val="22"/>
        </w:rPr>
        <w:t xml:space="preserve"> </w:t>
      </w:r>
      <w:r w:rsidR="009B1CCD" w:rsidRPr="007033DA">
        <w:rPr>
          <w:sz w:val="22"/>
          <w:szCs w:val="22"/>
        </w:rPr>
        <w:t>pagamento do principal do CRI Subordinado de acordo com a Tabela Vigente;</w:t>
      </w:r>
    </w:p>
    <w:p w14:paraId="11591DD0" w14:textId="4982A817" w:rsidR="009B1CCD" w:rsidRPr="007033DA" w:rsidRDefault="009B1CCD" w:rsidP="009B1CCD">
      <w:pPr>
        <w:numPr>
          <w:ilvl w:val="0"/>
          <w:numId w:val="6"/>
        </w:numPr>
        <w:tabs>
          <w:tab w:val="left" w:pos="1440"/>
        </w:tabs>
        <w:spacing w:line="360" w:lineRule="auto"/>
        <w:ind w:left="1440" w:hanging="720"/>
        <w:jc w:val="both"/>
        <w:rPr>
          <w:sz w:val="22"/>
          <w:szCs w:val="22"/>
        </w:rPr>
      </w:pPr>
      <w:r w:rsidRPr="007033DA">
        <w:rPr>
          <w:sz w:val="22"/>
          <w:szCs w:val="22"/>
        </w:rPr>
        <w:t xml:space="preserve">Os recursos eventualmente excedentes dos Créditos Imobiliários, após o atendimento da ordem de pagamentos aqui previstos, serão integralmente devidos aos titulares </w:t>
      </w:r>
      <w:r w:rsidR="00BE7852" w:rsidRPr="00083EFD">
        <w:rPr>
          <w:sz w:val="22"/>
          <w:szCs w:val="22"/>
        </w:rPr>
        <w:t>dos</w:t>
      </w:r>
      <w:r w:rsidRPr="007033DA">
        <w:rPr>
          <w:sz w:val="22"/>
          <w:szCs w:val="22"/>
        </w:rPr>
        <w:t xml:space="preserve"> CRI </w:t>
      </w:r>
      <w:r w:rsidR="00BE7852" w:rsidRPr="00083EFD">
        <w:rPr>
          <w:sz w:val="22"/>
          <w:szCs w:val="22"/>
        </w:rPr>
        <w:t>Subordinados caso</w:t>
      </w:r>
      <w:r w:rsidRPr="007033DA">
        <w:rPr>
          <w:sz w:val="22"/>
          <w:szCs w:val="22"/>
        </w:rPr>
        <w:t xml:space="preserve"> o </w:t>
      </w:r>
      <w:r w:rsidR="00BE7852" w:rsidRPr="00083EFD">
        <w:rPr>
          <w:sz w:val="22"/>
          <w:szCs w:val="22"/>
        </w:rPr>
        <w:t>Gatilho I (calculado da forma descrita</w:t>
      </w:r>
      <w:r w:rsidRPr="007033DA">
        <w:rPr>
          <w:sz w:val="22"/>
          <w:szCs w:val="22"/>
        </w:rPr>
        <w:t xml:space="preserve"> no item 3.4.1.</w:t>
      </w:r>
      <w:r w:rsidR="00BE7852" w:rsidRPr="00083EFD">
        <w:rPr>
          <w:sz w:val="22"/>
          <w:szCs w:val="22"/>
        </w:rPr>
        <w:t>3.</w:t>
      </w:r>
      <w:r w:rsidRPr="007033DA">
        <w:rPr>
          <w:sz w:val="22"/>
          <w:szCs w:val="22"/>
        </w:rPr>
        <w:t xml:space="preserve"> </w:t>
      </w:r>
      <w:proofErr w:type="gramStart"/>
      <w:r w:rsidRPr="007033DA">
        <w:rPr>
          <w:sz w:val="22"/>
          <w:szCs w:val="22"/>
        </w:rPr>
        <w:t>abaixo</w:t>
      </w:r>
      <w:proofErr w:type="gramEnd"/>
      <w:r w:rsidR="00BE7852" w:rsidRPr="00083EFD">
        <w:rPr>
          <w:sz w:val="22"/>
          <w:szCs w:val="22"/>
        </w:rPr>
        <w:t xml:space="preserve">) seja maior ou igual a </w:t>
      </w:r>
      <w:r w:rsidR="003E0EE0">
        <w:rPr>
          <w:sz w:val="22"/>
          <w:szCs w:val="22"/>
        </w:rPr>
        <w:t>115</w:t>
      </w:r>
      <w:r w:rsidR="003E0EE0" w:rsidRPr="00083EFD">
        <w:rPr>
          <w:sz w:val="22"/>
          <w:szCs w:val="22"/>
        </w:rPr>
        <w:t xml:space="preserve">% </w:t>
      </w:r>
      <w:r w:rsidR="003E0EE0">
        <w:rPr>
          <w:sz w:val="22"/>
          <w:szCs w:val="22"/>
        </w:rPr>
        <w:t xml:space="preserve">(cento e quinze por cento) </w:t>
      </w:r>
      <w:r w:rsidR="00BE7852" w:rsidRPr="00083EFD">
        <w:rPr>
          <w:sz w:val="22"/>
          <w:szCs w:val="22"/>
        </w:rPr>
        <w:t xml:space="preserve">e destinados aos titulares dos CRI Seniores caso o Gatilho I (calculado da forma descrita no item 3.4.1.3.abaixo) seja inferior a </w:t>
      </w:r>
      <w:r w:rsidR="003E0EE0">
        <w:rPr>
          <w:sz w:val="22"/>
          <w:szCs w:val="22"/>
        </w:rPr>
        <w:t xml:space="preserve">115% (cento e quinze por cento). </w:t>
      </w:r>
      <w:r w:rsidR="00BE7852" w:rsidRPr="00083EFD">
        <w:rPr>
          <w:sz w:val="22"/>
          <w:szCs w:val="22"/>
        </w:rPr>
        <w:t xml:space="preserve"> </w:t>
      </w:r>
      <w:r w:rsidRPr="007033DA">
        <w:rPr>
          <w:sz w:val="22"/>
          <w:szCs w:val="22"/>
        </w:rPr>
        <w:t>.</w:t>
      </w:r>
    </w:p>
    <w:p w14:paraId="22D973F4" w14:textId="77777777" w:rsidR="009B1CCD" w:rsidRPr="007033DA" w:rsidRDefault="009B1CCD" w:rsidP="009B1CCD">
      <w:pPr>
        <w:tabs>
          <w:tab w:val="left" w:pos="1440"/>
        </w:tabs>
        <w:spacing w:line="360" w:lineRule="auto"/>
        <w:ind w:left="1440"/>
        <w:jc w:val="both"/>
        <w:rPr>
          <w:sz w:val="22"/>
          <w:szCs w:val="22"/>
        </w:rPr>
      </w:pPr>
    </w:p>
    <w:p w14:paraId="0B4224BF" w14:textId="7F39A2B2" w:rsidR="009B1CCD" w:rsidRDefault="009B1CCD" w:rsidP="009B1CCD">
      <w:pPr>
        <w:tabs>
          <w:tab w:val="left" w:pos="1440"/>
        </w:tabs>
        <w:spacing w:line="360" w:lineRule="auto"/>
        <w:ind w:left="1440"/>
        <w:jc w:val="both"/>
        <w:rPr>
          <w:sz w:val="22"/>
          <w:szCs w:val="22"/>
        </w:rPr>
      </w:pPr>
      <w:proofErr w:type="gramStart"/>
      <w:r w:rsidRPr="007033DA">
        <w:rPr>
          <w:sz w:val="22"/>
          <w:szCs w:val="22"/>
        </w:rPr>
        <w:lastRenderedPageBreak/>
        <w:t>3.4.1.</w:t>
      </w:r>
      <w:r>
        <w:rPr>
          <w:sz w:val="22"/>
          <w:szCs w:val="22"/>
        </w:rPr>
        <w:t>2</w:t>
      </w:r>
      <w:r w:rsidRPr="007033DA">
        <w:rPr>
          <w:sz w:val="22"/>
          <w:szCs w:val="22"/>
        </w:rPr>
        <w:tab/>
        <w:t>Em</w:t>
      </w:r>
      <w:proofErr w:type="gramEnd"/>
      <w:r w:rsidRPr="007033DA">
        <w:rPr>
          <w:sz w:val="22"/>
          <w:szCs w:val="22"/>
        </w:rPr>
        <w:t xml:space="preserve"> caso de Amortização Antecipada, caso o Gatilho I (calculado da forma descrita no item 3.</w:t>
      </w:r>
      <w:r>
        <w:rPr>
          <w:sz w:val="22"/>
          <w:szCs w:val="22"/>
        </w:rPr>
        <w:t>4.1.3.</w:t>
      </w:r>
      <w:r w:rsidRPr="007033DA">
        <w:rPr>
          <w:sz w:val="22"/>
          <w:szCs w:val="22"/>
        </w:rPr>
        <w:t xml:space="preserve"> </w:t>
      </w:r>
      <w:proofErr w:type="gramStart"/>
      <w:r w:rsidRPr="007033DA">
        <w:rPr>
          <w:sz w:val="22"/>
          <w:szCs w:val="22"/>
        </w:rPr>
        <w:t>abaixo</w:t>
      </w:r>
      <w:proofErr w:type="gramEnd"/>
      <w:r w:rsidRPr="007033DA">
        <w:rPr>
          <w:sz w:val="22"/>
          <w:szCs w:val="22"/>
        </w:rPr>
        <w:t xml:space="preserve">) seja maior ou </w:t>
      </w:r>
      <w:r w:rsidRPr="0026294C">
        <w:rPr>
          <w:sz w:val="22"/>
          <w:szCs w:val="22"/>
        </w:rPr>
        <w:t xml:space="preserve">igual a </w:t>
      </w:r>
      <w:r w:rsidRPr="00A5059E">
        <w:rPr>
          <w:sz w:val="22"/>
          <w:szCs w:val="22"/>
        </w:rPr>
        <w:t>115% (cento e quinze por cento)</w:t>
      </w:r>
      <w:r w:rsidRPr="0026294C">
        <w:rPr>
          <w:sz w:val="22"/>
          <w:szCs w:val="22"/>
        </w:rPr>
        <w:t xml:space="preserve">, os CRI Seniores e o CRI Subordinado serão destinados para Amortização Antecipada na proporção de </w:t>
      </w:r>
      <w:r w:rsidR="00382E1B">
        <w:rPr>
          <w:sz w:val="22"/>
          <w:szCs w:val="22"/>
        </w:rPr>
        <w:t>94,66</w:t>
      </w:r>
      <w:r w:rsidR="00382E1B" w:rsidRPr="007469D4">
        <w:rPr>
          <w:sz w:val="22"/>
        </w:rPr>
        <w:t>%</w:t>
      </w:r>
      <w:r w:rsidR="007469D4">
        <w:rPr>
          <w:sz w:val="22"/>
        </w:rPr>
        <w:t xml:space="preserve"> </w:t>
      </w:r>
      <w:r w:rsidR="00382E1B" w:rsidRPr="007469D4">
        <w:rPr>
          <w:sz w:val="22"/>
        </w:rPr>
        <w:t>(</w:t>
      </w:r>
      <w:r w:rsidR="00382E1B">
        <w:rPr>
          <w:sz w:val="22"/>
          <w:szCs w:val="22"/>
        </w:rPr>
        <w:t>noventa e quatro inteiros sessenta e seis centésimos por cento</w:t>
      </w:r>
      <w:r w:rsidR="00382E1B" w:rsidRPr="007469D4">
        <w:rPr>
          <w:sz w:val="22"/>
          <w:szCs w:val="22"/>
        </w:rPr>
        <w:t>)</w:t>
      </w:r>
      <w:r w:rsidR="00382E1B" w:rsidRPr="0026294C">
        <w:rPr>
          <w:sz w:val="22"/>
          <w:szCs w:val="22"/>
        </w:rPr>
        <w:t xml:space="preserve"> </w:t>
      </w:r>
      <w:r w:rsidRPr="0026294C">
        <w:rPr>
          <w:sz w:val="22"/>
          <w:szCs w:val="22"/>
        </w:rPr>
        <w:t xml:space="preserve">para os CRI Seniores e </w:t>
      </w:r>
      <w:r w:rsidR="00382E1B">
        <w:rPr>
          <w:sz w:val="22"/>
          <w:szCs w:val="22"/>
        </w:rPr>
        <w:t>5,34</w:t>
      </w:r>
      <w:r w:rsidR="00382E1B" w:rsidRPr="007469D4">
        <w:rPr>
          <w:sz w:val="22"/>
        </w:rPr>
        <w:t>% (</w:t>
      </w:r>
      <w:r w:rsidR="00382E1B">
        <w:rPr>
          <w:sz w:val="22"/>
          <w:szCs w:val="22"/>
        </w:rPr>
        <w:t>cinco inteiros e trinta e quatro centésimos por cento</w:t>
      </w:r>
      <w:r w:rsidR="00382E1B" w:rsidRPr="007469D4">
        <w:rPr>
          <w:sz w:val="22"/>
          <w:szCs w:val="22"/>
        </w:rPr>
        <w:t>)</w:t>
      </w:r>
      <w:r w:rsidR="00382E1B" w:rsidRPr="0026294C">
        <w:rPr>
          <w:sz w:val="22"/>
          <w:szCs w:val="22"/>
        </w:rPr>
        <w:t xml:space="preserve"> </w:t>
      </w:r>
      <w:r w:rsidRPr="0026294C">
        <w:rPr>
          <w:sz w:val="22"/>
          <w:szCs w:val="22"/>
        </w:rPr>
        <w:t xml:space="preserve">para o CRI Subordinado. Caso o Gatilho I (calculado da forma descrita no item 3.4.1.3.abaixo) seja inferior a </w:t>
      </w:r>
      <w:r w:rsidRPr="00A5059E">
        <w:rPr>
          <w:sz w:val="22"/>
          <w:szCs w:val="22"/>
        </w:rPr>
        <w:t>115% (cento e quinze por cento)</w:t>
      </w:r>
      <w:r w:rsidRPr="0026294C">
        <w:rPr>
          <w:sz w:val="22"/>
          <w:szCs w:val="22"/>
        </w:rPr>
        <w:t>, os recursos serão destinados integralmente para</w:t>
      </w:r>
      <w:r w:rsidRPr="007033DA">
        <w:rPr>
          <w:sz w:val="22"/>
          <w:szCs w:val="22"/>
        </w:rPr>
        <w:t xml:space="preserve"> Amortização Antecipada dos CRI Seniores.</w:t>
      </w:r>
      <w:r>
        <w:rPr>
          <w:sz w:val="22"/>
          <w:szCs w:val="22"/>
        </w:rPr>
        <w:t xml:space="preserve"> </w:t>
      </w:r>
    </w:p>
    <w:p w14:paraId="03886358" w14:textId="77777777" w:rsidR="009B1CCD" w:rsidRDefault="009B1CCD" w:rsidP="009B1CCD">
      <w:pPr>
        <w:tabs>
          <w:tab w:val="left" w:pos="1440"/>
        </w:tabs>
        <w:spacing w:line="360" w:lineRule="auto"/>
        <w:ind w:left="1440"/>
        <w:jc w:val="both"/>
        <w:rPr>
          <w:sz w:val="22"/>
          <w:szCs w:val="22"/>
        </w:rPr>
      </w:pPr>
    </w:p>
    <w:p w14:paraId="2257E40A" w14:textId="77777777" w:rsidR="009B1CCD" w:rsidRPr="007033DA" w:rsidRDefault="009B1CCD" w:rsidP="009B1CCD">
      <w:pPr>
        <w:spacing w:line="360" w:lineRule="auto"/>
        <w:ind w:left="1440"/>
        <w:jc w:val="both"/>
        <w:rPr>
          <w:sz w:val="22"/>
          <w:szCs w:val="22"/>
        </w:rPr>
      </w:pPr>
      <w:r>
        <w:rPr>
          <w:sz w:val="22"/>
          <w:szCs w:val="22"/>
        </w:rPr>
        <w:t>3.4.1.3</w:t>
      </w:r>
      <w:r w:rsidRPr="007033DA">
        <w:rPr>
          <w:sz w:val="22"/>
          <w:szCs w:val="22"/>
        </w:rPr>
        <w:tab/>
        <w:t xml:space="preserve"> </w:t>
      </w:r>
      <w:r w:rsidRPr="0026294C">
        <w:rPr>
          <w:sz w:val="22"/>
          <w:szCs w:val="22"/>
        </w:rPr>
        <w:t>Sempre que o resultado da fórmula a seguir (“</w:t>
      </w:r>
      <w:r w:rsidRPr="0026294C">
        <w:rPr>
          <w:sz w:val="22"/>
          <w:szCs w:val="22"/>
          <w:u w:val="single"/>
        </w:rPr>
        <w:t>Gatilho I</w:t>
      </w:r>
      <w:r w:rsidRPr="0026294C">
        <w:rPr>
          <w:sz w:val="22"/>
          <w:szCs w:val="22"/>
        </w:rPr>
        <w:t xml:space="preserve">”) for inferior a </w:t>
      </w:r>
      <w:r w:rsidRPr="00A5059E">
        <w:rPr>
          <w:sz w:val="22"/>
          <w:szCs w:val="22"/>
        </w:rPr>
        <w:t>115% (cento e quinze por cento)</w:t>
      </w:r>
      <w:r w:rsidRPr="0026294C">
        <w:rPr>
          <w:sz w:val="22"/>
          <w:szCs w:val="22"/>
        </w:rPr>
        <w:t>, os recursos dos pré-pagamentos e retrocessão de Créditos Imobiliários serão</w:t>
      </w:r>
      <w:r w:rsidRPr="007033DA">
        <w:rPr>
          <w:sz w:val="22"/>
          <w:szCs w:val="22"/>
        </w:rPr>
        <w:t xml:space="preserve"> utilizados na Amortização Antecipada dos CRI Seniores.</w:t>
      </w:r>
    </w:p>
    <w:p w14:paraId="02C5404F" w14:textId="77777777" w:rsidR="004A7EE4" w:rsidRPr="007033DA" w:rsidRDefault="004A7EE4" w:rsidP="004A7EE4">
      <w:pPr>
        <w:spacing w:line="360" w:lineRule="auto"/>
        <w:ind w:left="1440"/>
        <w:jc w:val="both"/>
        <w:rPr>
          <w:sz w:val="22"/>
          <w:szCs w:val="22"/>
        </w:rPr>
      </w:pPr>
    </w:p>
    <w:p w14:paraId="6440CF45" w14:textId="252E7FEA" w:rsidR="004A7EE4" w:rsidRPr="007033DA" w:rsidRDefault="004A7EE4" w:rsidP="004A7EE4">
      <w:pPr>
        <w:spacing w:line="360" w:lineRule="auto"/>
        <w:ind w:left="1440"/>
        <w:jc w:val="center"/>
        <w:rPr>
          <w:rFonts w:ascii="Trebuchet MS" w:hAnsi="Trebuchet MS"/>
          <w:sz w:val="22"/>
          <w:szCs w:val="22"/>
        </w:rPr>
      </w:pPr>
      <w:r w:rsidRPr="007033DA">
        <w:rPr>
          <w:sz w:val="22"/>
          <w:szCs w:val="22"/>
        </w:rPr>
        <w:t xml:space="preserve"> </w:t>
      </w:r>
      <w:r w:rsidRPr="007033DA">
        <w:rPr>
          <w:rFonts w:ascii="Trebuchet MS" w:hAnsi="Trebuchet MS" w:cs="Tahoma"/>
          <w:bCs/>
          <w:position w:val="-24"/>
          <w:sz w:val="22"/>
          <w:szCs w:val="22"/>
        </w:rPr>
        <w:object w:dxaOrig="3480" w:dyaOrig="620" w14:anchorId="6785601E">
          <v:shape id="_x0000_i1031" type="#_x0000_t75" style="width:174.75pt;height:30.75pt" o:ole="">
            <v:imagedata r:id="rId26" o:title=""/>
          </v:shape>
          <o:OLEObject Type="Embed" ProgID="Equation.3" ShapeID="_x0000_i1031" DrawAspect="Content" ObjectID="_1506431998" r:id="rId27"/>
        </w:object>
      </w:r>
      <w:r w:rsidRPr="007033DA">
        <w:rPr>
          <w:rFonts w:ascii="Trebuchet MS" w:hAnsi="Trebuchet MS" w:cs="Tahoma"/>
          <w:bCs/>
          <w:sz w:val="22"/>
          <w:szCs w:val="22"/>
        </w:rPr>
        <w:t xml:space="preserve">, </w:t>
      </w:r>
      <w:r w:rsidRPr="007033DA">
        <w:rPr>
          <w:sz w:val="22"/>
          <w:szCs w:val="22"/>
        </w:rPr>
        <w:t>em que:</w:t>
      </w:r>
    </w:p>
    <w:p w14:paraId="255C693B" w14:textId="77777777" w:rsidR="004A7EE4" w:rsidRPr="007033DA" w:rsidRDefault="004A7EE4" w:rsidP="004A7EE4">
      <w:pPr>
        <w:spacing w:line="360" w:lineRule="auto"/>
        <w:ind w:left="1440"/>
        <w:jc w:val="both"/>
        <w:rPr>
          <w:sz w:val="22"/>
          <w:szCs w:val="22"/>
        </w:rPr>
      </w:pPr>
    </w:p>
    <w:p w14:paraId="4BBA6812" w14:textId="77777777" w:rsidR="009B1CCD" w:rsidRPr="007033DA" w:rsidRDefault="009B1CCD" w:rsidP="009B1CCD">
      <w:pPr>
        <w:spacing w:line="360" w:lineRule="auto"/>
        <w:ind w:left="1440"/>
        <w:jc w:val="both"/>
        <w:rPr>
          <w:sz w:val="22"/>
          <w:szCs w:val="22"/>
        </w:rPr>
      </w:pPr>
      <w:r w:rsidRPr="007033DA">
        <w:rPr>
          <w:sz w:val="22"/>
          <w:szCs w:val="22"/>
        </w:rPr>
        <w:t xml:space="preserve">Saldo Devedor da Carteira: valor presente das parcelas dos Créditos Imobiliários a </w:t>
      </w:r>
      <w:r w:rsidRPr="0026294C">
        <w:rPr>
          <w:sz w:val="22"/>
          <w:szCs w:val="22"/>
        </w:rPr>
        <w:t xml:space="preserve">vencer entre a data de cálculo e as primeiras </w:t>
      </w:r>
      <w:r w:rsidRPr="00A5059E">
        <w:rPr>
          <w:sz w:val="22"/>
          <w:szCs w:val="22"/>
        </w:rPr>
        <w:t>240 (duzentos e quarenta)</w:t>
      </w:r>
      <w:r w:rsidRPr="007033DA">
        <w:rPr>
          <w:sz w:val="22"/>
          <w:szCs w:val="22"/>
        </w:rPr>
        <w:t xml:space="preserve"> parcelas, calculado à mesma taxa indicada nos respectivos Créditos Imobiliários, descontando o saldo devedor dos Créditos Imobiliários com atraso superior a </w:t>
      </w:r>
      <w:r>
        <w:rPr>
          <w:sz w:val="22"/>
          <w:szCs w:val="22"/>
        </w:rPr>
        <w:t>35</w:t>
      </w:r>
      <w:r w:rsidRPr="007033DA">
        <w:rPr>
          <w:sz w:val="22"/>
          <w:szCs w:val="22"/>
        </w:rPr>
        <w:t xml:space="preserve"> (</w:t>
      </w:r>
      <w:r>
        <w:rPr>
          <w:sz w:val="22"/>
          <w:szCs w:val="22"/>
        </w:rPr>
        <w:t>trinta e cinco</w:t>
      </w:r>
      <w:r w:rsidRPr="007033DA">
        <w:rPr>
          <w:sz w:val="22"/>
          <w:szCs w:val="22"/>
        </w:rPr>
        <w:t xml:space="preserve"> dias).</w:t>
      </w:r>
      <w:r>
        <w:rPr>
          <w:sz w:val="22"/>
          <w:szCs w:val="22"/>
        </w:rPr>
        <w:t xml:space="preserve"> </w:t>
      </w:r>
    </w:p>
    <w:p w14:paraId="49374D4C" w14:textId="77777777" w:rsidR="009B1CCD" w:rsidRPr="007033DA" w:rsidRDefault="009B1CCD" w:rsidP="009B1CCD">
      <w:pPr>
        <w:spacing w:line="360" w:lineRule="auto"/>
        <w:ind w:left="1440"/>
        <w:jc w:val="both"/>
        <w:rPr>
          <w:sz w:val="22"/>
          <w:szCs w:val="22"/>
        </w:rPr>
      </w:pPr>
    </w:p>
    <w:p w14:paraId="699D3B2B" w14:textId="77777777" w:rsidR="009B1CCD" w:rsidRPr="007033DA" w:rsidRDefault="009B1CCD" w:rsidP="009B1CCD">
      <w:pPr>
        <w:spacing w:line="360" w:lineRule="auto"/>
        <w:ind w:left="1440"/>
        <w:jc w:val="both"/>
        <w:rPr>
          <w:sz w:val="22"/>
          <w:szCs w:val="22"/>
        </w:rPr>
      </w:pPr>
      <w:proofErr w:type="spellStart"/>
      <w:r w:rsidRPr="007033DA">
        <w:rPr>
          <w:sz w:val="22"/>
          <w:szCs w:val="22"/>
        </w:rPr>
        <w:t>SDa</w:t>
      </w:r>
      <w:proofErr w:type="spellEnd"/>
      <w:r w:rsidRPr="007033DA">
        <w:rPr>
          <w:sz w:val="22"/>
          <w:szCs w:val="22"/>
        </w:rPr>
        <w:t>: Saldo Devedor dos CRI Seniores, na data de apuração, conforme definido acima.</w:t>
      </w:r>
    </w:p>
    <w:p w14:paraId="55984347" w14:textId="77777777" w:rsidR="009B1CCD" w:rsidRPr="007033DA" w:rsidRDefault="009B1CCD" w:rsidP="009B1CCD">
      <w:pPr>
        <w:spacing w:line="360" w:lineRule="auto"/>
        <w:ind w:left="360"/>
        <w:jc w:val="both"/>
        <w:rPr>
          <w:sz w:val="22"/>
          <w:szCs w:val="22"/>
        </w:rPr>
      </w:pPr>
    </w:p>
    <w:p w14:paraId="4D59E09F" w14:textId="77777777" w:rsidR="009B1CCD" w:rsidRDefault="009B1CCD" w:rsidP="009B1CCD">
      <w:pPr>
        <w:spacing w:line="360" w:lineRule="auto"/>
        <w:ind w:left="720"/>
        <w:jc w:val="both"/>
        <w:rPr>
          <w:sz w:val="22"/>
          <w:szCs w:val="22"/>
        </w:rPr>
      </w:pPr>
      <w:bookmarkStart w:id="29" w:name="_Toc161226103"/>
      <w:bookmarkStart w:id="30" w:name="_Toc161479301"/>
      <w:r w:rsidRPr="007033DA">
        <w:rPr>
          <w:rStyle w:val="Ttulo2Char"/>
          <w:rFonts w:ascii="Times New Roman" w:hAnsi="Times New Roman"/>
          <w:b w:val="0"/>
          <w:sz w:val="22"/>
          <w:szCs w:val="22"/>
        </w:rPr>
        <w:t>3.4.2.</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Antecipação de Pagamento dos CRI Seniores</w:t>
      </w:r>
      <w:r w:rsidRPr="007033DA">
        <w:rPr>
          <w:rStyle w:val="Ttulo2Char"/>
          <w:rFonts w:ascii="Times New Roman" w:hAnsi="Times New Roman"/>
          <w:b w:val="0"/>
          <w:sz w:val="22"/>
          <w:szCs w:val="22"/>
        </w:rPr>
        <w:t>:</w:t>
      </w:r>
      <w:bookmarkEnd w:id="29"/>
      <w:bookmarkEnd w:id="30"/>
      <w:r w:rsidRPr="007033DA">
        <w:rPr>
          <w:sz w:val="22"/>
          <w:szCs w:val="22"/>
        </w:rPr>
        <w:t xml:space="preserve"> Na hipótese de verificação de qualquer um dos eventos a seguir listados, o pagamento das obrigações relativas ao Patrimônio Separado deixará de ser efetuado na forma acima prevista no item 3.4.1 (Pagamento </w:t>
      </w:r>
      <w:r w:rsidRPr="007033DA">
        <w:rPr>
          <w:i/>
          <w:sz w:val="22"/>
          <w:szCs w:val="22"/>
        </w:rPr>
        <w:t>Pro Rata</w:t>
      </w:r>
      <w:r w:rsidRPr="007033DA">
        <w:rPr>
          <w:sz w:val="22"/>
          <w:szCs w:val="22"/>
        </w:rPr>
        <w:t xml:space="preserve">), passando automaticamente a ser efetuado na forma sequencial prevista no item 3.4.4. (Pagamento Sequencial) abaixo: (i) falência, intervenção, liquidação, procedimento de recuperação judicial ou extrajudicial e insolvência da </w:t>
      </w:r>
      <w:proofErr w:type="spellStart"/>
      <w:r w:rsidRPr="007033DA">
        <w:rPr>
          <w:sz w:val="22"/>
          <w:szCs w:val="22"/>
        </w:rPr>
        <w:t>Securitizadora</w:t>
      </w:r>
      <w:proofErr w:type="spellEnd"/>
      <w:r w:rsidRPr="007033DA">
        <w:rPr>
          <w:sz w:val="22"/>
          <w:szCs w:val="22"/>
        </w:rPr>
        <w:t xml:space="preserve"> ou da Cedente; (</w:t>
      </w:r>
      <w:proofErr w:type="spellStart"/>
      <w:r w:rsidRPr="007033DA">
        <w:rPr>
          <w:sz w:val="22"/>
          <w:szCs w:val="22"/>
        </w:rPr>
        <w:t>ii</w:t>
      </w:r>
      <w:proofErr w:type="spellEnd"/>
      <w:r w:rsidRPr="007033DA">
        <w:rPr>
          <w:sz w:val="22"/>
          <w:szCs w:val="22"/>
        </w:rPr>
        <w:t xml:space="preserve">) não pagamento das despesas, juros ou principal dos CRI Seniores em até 10 </w:t>
      </w:r>
      <w:r w:rsidRPr="007033DA">
        <w:rPr>
          <w:sz w:val="22"/>
          <w:szCs w:val="22"/>
        </w:rPr>
        <w:lastRenderedPageBreak/>
        <w:t>(dez) dias do seu vencimento; (</w:t>
      </w:r>
      <w:proofErr w:type="spellStart"/>
      <w:r w:rsidRPr="007033DA">
        <w:rPr>
          <w:sz w:val="22"/>
          <w:szCs w:val="22"/>
        </w:rPr>
        <w:t>iii</w:t>
      </w:r>
      <w:proofErr w:type="spellEnd"/>
      <w:r w:rsidRPr="007033DA">
        <w:rPr>
          <w:sz w:val="22"/>
          <w:szCs w:val="22"/>
        </w:rPr>
        <w:t>) inadimplência no pagamento das obrigações referentes às despesas, juros e principal do CRI Subordinado, desde que os pagamentos referentes aos CRI Seniores tenham sido integralmente efetuados; (</w:t>
      </w:r>
      <w:proofErr w:type="spellStart"/>
      <w:r>
        <w:rPr>
          <w:sz w:val="22"/>
          <w:szCs w:val="22"/>
        </w:rPr>
        <w:t>i</w:t>
      </w:r>
      <w:r w:rsidRPr="007033DA">
        <w:rPr>
          <w:sz w:val="22"/>
          <w:szCs w:val="22"/>
        </w:rPr>
        <w:t>v</w:t>
      </w:r>
      <w:proofErr w:type="spellEnd"/>
      <w:r w:rsidRPr="007033DA">
        <w:rPr>
          <w:sz w:val="22"/>
          <w:szCs w:val="22"/>
        </w:rPr>
        <w:t xml:space="preserve">) atrasos superiores a 30 (trinta) dias nos pagamentos de outras obrigações relativas à emissão; (v) não cumprimento das obrigações relativas a esta operação de Securitização, não sanados no prazo de 10 (dez) dias úteis; (vi) declarações falsas da </w:t>
      </w:r>
      <w:proofErr w:type="spellStart"/>
      <w:r w:rsidRPr="007033DA">
        <w:rPr>
          <w:sz w:val="22"/>
          <w:szCs w:val="22"/>
        </w:rPr>
        <w:t>Securitizadora</w:t>
      </w:r>
      <w:proofErr w:type="spellEnd"/>
      <w:r w:rsidRPr="007033DA">
        <w:rPr>
          <w:sz w:val="22"/>
          <w:szCs w:val="22"/>
        </w:rPr>
        <w:t xml:space="preserve"> nos termos deste Termo ou dos demais documentos da operação de Securitização; (</w:t>
      </w:r>
      <w:proofErr w:type="spellStart"/>
      <w:r w:rsidRPr="007033DA">
        <w:rPr>
          <w:sz w:val="22"/>
          <w:szCs w:val="22"/>
        </w:rPr>
        <w:t>vii</w:t>
      </w:r>
      <w:proofErr w:type="spellEnd"/>
      <w:r w:rsidRPr="007033DA">
        <w:rPr>
          <w:sz w:val="22"/>
          <w:szCs w:val="22"/>
        </w:rPr>
        <w:t xml:space="preserve">) constatação da existência de decisões judiciais transitadas em julgado referentes a questões fiscais, previdenciárias ou trabalhistas, cujos respectivos valores de condenação representem mais de 10% (dez por cento) do somatório do saldo devedor de emissões de CRI já realizadas pela </w:t>
      </w:r>
      <w:proofErr w:type="spellStart"/>
      <w:r w:rsidRPr="007033DA">
        <w:rPr>
          <w:sz w:val="22"/>
          <w:szCs w:val="22"/>
        </w:rPr>
        <w:t>Securitizadora</w:t>
      </w:r>
      <w:proofErr w:type="spellEnd"/>
      <w:r w:rsidRPr="007033DA">
        <w:rPr>
          <w:sz w:val="22"/>
          <w:szCs w:val="22"/>
        </w:rPr>
        <w:t xml:space="preserve"> com seu patrimônio líquido; e (</w:t>
      </w:r>
      <w:proofErr w:type="spellStart"/>
      <w:r>
        <w:rPr>
          <w:sz w:val="22"/>
          <w:szCs w:val="22"/>
        </w:rPr>
        <w:t>viii</w:t>
      </w:r>
      <w:proofErr w:type="spellEnd"/>
      <w:r w:rsidRPr="007033DA">
        <w:rPr>
          <w:sz w:val="22"/>
          <w:szCs w:val="22"/>
        </w:rPr>
        <w:t xml:space="preserve">) caso o saldo devedor dos CRI Seniores seja igual ou </w:t>
      </w:r>
      <w:r w:rsidRPr="0026294C">
        <w:rPr>
          <w:sz w:val="22"/>
          <w:szCs w:val="22"/>
        </w:rPr>
        <w:t xml:space="preserve">inferior a </w:t>
      </w:r>
      <w:r w:rsidRPr="00A5059E">
        <w:rPr>
          <w:sz w:val="22"/>
          <w:szCs w:val="22"/>
        </w:rPr>
        <w:t>2% (dois por cento)</w:t>
      </w:r>
      <w:r w:rsidRPr="007033DA">
        <w:rPr>
          <w:sz w:val="22"/>
          <w:szCs w:val="22"/>
        </w:rPr>
        <w:t xml:space="preserve">do Valor de Emissão dos CRI Seniores na Data de Emissão, situação em que será suspensa a amortização do CRI Subordinado e todos os recursos dos pagamentos e pré-pagamentos dos Créditos Imobiliários serão utilizados na amortização dos CRI Seniores, até o resgate integral </w:t>
      </w:r>
      <w:r>
        <w:rPr>
          <w:sz w:val="22"/>
          <w:szCs w:val="22"/>
        </w:rPr>
        <w:t>destes CRI</w:t>
      </w:r>
      <w:r w:rsidRPr="007033DA">
        <w:rPr>
          <w:sz w:val="22"/>
          <w:szCs w:val="22"/>
        </w:rPr>
        <w:t>.</w:t>
      </w:r>
    </w:p>
    <w:p w14:paraId="0C0B07D6" w14:textId="77777777" w:rsidR="009B1CCD" w:rsidRDefault="009B1CCD" w:rsidP="009B1CCD">
      <w:pPr>
        <w:spacing w:line="360" w:lineRule="auto"/>
        <w:ind w:left="720"/>
        <w:jc w:val="both"/>
        <w:rPr>
          <w:sz w:val="22"/>
          <w:szCs w:val="22"/>
        </w:rPr>
      </w:pPr>
    </w:p>
    <w:p w14:paraId="1E384894" w14:textId="77777777" w:rsidR="009B1CCD" w:rsidRDefault="009B1CCD" w:rsidP="009B1CCD">
      <w:pPr>
        <w:spacing w:line="360" w:lineRule="auto"/>
        <w:ind w:left="720"/>
        <w:jc w:val="both"/>
        <w:rPr>
          <w:sz w:val="22"/>
          <w:szCs w:val="22"/>
        </w:rPr>
      </w:pPr>
      <w:r>
        <w:rPr>
          <w:sz w:val="22"/>
          <w:szCs w:val="22"/>
        </w:rPr>
        <w:t>3.4.2.1.</w:t>
      </w:r>
      <w:r>
        <w:rPr>
          <w:sz w:val="22"/>
          <w:szCs w:val="22"/>
        </w:rPr>
        <w:tab/>
        <w:t xml:space="preserve"> </w:t>
      </w:r>
      <w:r w:rsidRPr="000E112F">
        <w:rPr>
          <w:sz w:val="22"/>
          <w:szCs w:val="22"/>
        </w:rPr>
        <w:t>A ocorrência de qualquer dos eventos acima descritos deverá ser prontamente comunicada, ao Agente Fiduciário, pela Emissora.</w:t>
      </w:r>
    </w:p>
    <w:p w14:paraId="70451334" w14:textId="77777777" w:rsidR="009B1CCD" w:rsidRPr="007033DA" w:rsidRDefault="009B1CCD" w:rsidP="009B1CCD">
      <w:pPr>
        <w:spacing w:line="360" w:lineRule="auto"/>
        <w:ind w:left="720"/>
        <w:jc w:val="both"/>
        <w:rPr>
          <w:sz w:val="22"/>
          <w:szCs w:val="22"/>
        </w:rPr>
      </w:pPr>
    </w:p>
    <w:p w14:paraId="24FEAFFF"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20"/>
        <w:rPr>
          <w:b w:val="0"/>
          <w:i w:val="0"/>
          <w:sz w:val="22"/>
          <w:szCs w:val="22"/>
        </w:rPr>
      </w:pPr>
      <w:r w:rsidRPr="007033DA">
        <w:rPr>
          <w:b w:val="0"/>
          <w:i w:val="0"/>
          <w:sz w:val="22"/>
          <w:szCs w:val="22"/>
        </w:rPr>
        <w:t>3.</w:t>
      </w:r>
      <w:r w:rsidRPr="002B6E9F">
        <w:rPr>
          <w:b w:val="0"/>
          <w:i w:val="0"/>
          <w:sz w:val="22"/>
          <w:lang w:val="pt-BR"/>
        </w:rPr>
        <w:t>4</w:t>
      </w:r>
      <w:r w:rsidRPr="007033DA">
        <w:rPr>
          <w:b w:val="0"/>
          <w:i w:val="0"/>
          <w:sz w:val="22"/>
          <w:szCs w:val="22"/>
        </w:rPr>
        <w:t>.3.</w:t>
      </w:r>
      <w:r w:rsidRPr="007033DA">
        <w:rPr>
          <w:b w:val="0"/>
          <w:i w:val="0"/>
          <w:sz w:val="22"/>
          <w:szCs w:val="22"/>
        </w:rPr>
        <w:tab/>
        <w:t>Na hipótese de terem sido regularizados os eventos que levaram à alteração da sequência de pagamentos prevista acima, mediante aviso ao Agente Fiduciário, a sequência tornará a ser feita segundo o previsto no item 3.</w:t>
      </w:r>
      <w:r w:rsidRPr="002B6E9F">
        <w:rPr>
          <w:b w:val="0"/>
          <w:i w:val="0"/>
          <w:sz w:val="22"/>
          <w:lang w:val="pt-BR"/>
        </w:rPr>
        <w:t>4</w:t>
      </w:r>
      <w:r w:rsidRPr="007033DA">
        <w:rPr>
          <w:b w:val="0"/>
          <w:i w:val="0"/>
          <w:sz w:val="22"/>
          <w:szCs w:val="22"/>
        </w:rPr>
        <w:t xml:space="preserve">.1. (Pagamento </w:t>
      </w:r>
      <w:r w:rsidRPr="007033DA">
        <w:rPr>
          <w:b w:val="0"/>
          <w:sz w:val="22"/>
          <w:szCs w:val="22"/>
        </w:rPr>
        <w:t>Pro Rata</w:t>
      </w:r>
      <w:r w:rsidRPr="007033DA">
        <w:rPr>
          <w:b w:val="0"/>
          <w:i w:val="0"/>
          <w:sz w:val="22"/>
          <w:szCs w:val="22"/>
        </w:rPr>
        <w:t>), exceto para o disposto no subitem (</w:t>
      </w:r>
      <w:proofErr w:type="spellStart"/>
      <w:r w:rsidRPr="002B6E9F">
        <w:rPr>
          <w:b w:val="0"/>
          <w:i w:val="0"/>
          <w:sz w:val="22"/>
          <w:lang w:val="pt-BR"/>
        </w:rPr>
        <w:t>viii</w:t>
      </w:r>
      <w:proofErr w:type="spellEnd"/>
      <w:r w:rsidRPr="007033DA">
        <w:rPr>
          <w:b w:val="0"/>
          <w:i w:val="0"/>
          <w:sz w:val="22"/>
          <w:szCs w:val="22"/>
        </w:rPr>
        <w:t>)</w:t>
      </w:r>
      <w:r w:rsidRPr="002B6E9F">
        <w:rPr>
          <w:b w:val="0"/>
          <w:i w:val="0"/>
          <w:sz w:val="22"/>
          <w:lang w:val="pt-BR"/>
        </w:rPr>
        <w:t xml:space="preserve"> da cláusula 3.4.2</w:t>
      </w:r>
      <w:r w:rsidRPr="007033DA">
        <w:rPr>
          <w:b w:val="0"/>
          <w:i w:val="0"/>
          <w:sz w:val="22"/>
          <w:szCs w:val="22"/>
        </w:rPr>
        <w:t xml:space="preserve">. </w:t>
      </w:r>
    </w:p>
    <w:p w14:paraId="59B29816"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20"/>
        <w:rPr>
          <w:b w:val="0"/>
          <w:i w:val="0"/>
          <w:sz w:val="22"/>
          <w:szCs w:val="22"/>
        </w:rPr>
      </w:pPr>
    </w:p>
    <w:p w14:paraId="338164A7" w14:textId="77777777" w:rsidR="009B1CCD" w:rsidRPr="007033DA" w:rsidRDefault="009B1CCD" w:rsidP="009B1CCD">
      <w:pPr>
        <w:spacing w:line="360" w:lineRule="auto"/>
        <w:ind w:left="720"/>
        <w:jc w:val="both"/>
        <w:rPr>
          <w:rStyle w:val="Ttulo2Char"/>
          <w:rFonts w:ascii="Times New Roman" w:hAnsi="Times New Roman"/>
          <w:b w:val="0"/>
          <w:sz w:val="22"/>
          <w:szCs w:val="22"/>
          <w:u w:val="single"/>
        </w:rPr>
      </w:pPr>
      <w:bookmarkStart w:id="31" w:name="_Toc161226104"/>
      <w:bookmarkStart w:id="32" w:name="_Toc161479302"/>
      <w:r w:rsidRPr="007033DA">
        <w:rPr>
          <w:rStyle w:val="Ttulo2Char"/>
          <w:rFonts w:ascii="Times New Roman" w:hAnsi="Times New Roman"/>
          <w:b w:val="0"/>
          <w:sz w:val="22"/>
          <w:szCs w:val="22"/>
        </w:rPr>
        <w:t>3.4.4</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Pagamento Sequencial</w:t>
      </w:r>
      <w:bookmarkEnd w:id="31"/>
      <w:bookmarkEnd w:id="32"/>
      <w:r w:rsidRPr="007033DA">
        <w:rPr>
          <w:rStyle w:val="Ttulo2Char"/>
          <w:rFonts w:ascii="Times New Roman" w:hAnsi="Times New Roman"/>
          <w:b w:val="0"/>
          <w:sz w:val="22"/>
          <w:szCs w:val="22"/>
        </w:rPr>
        <w:t>:</w:t>
      </w:r>
    </w:p>
    <w:p w14:paraId="05FF1A49" w14:textId="77777777" w:rsidR="009B1CCD" w:rsidRPr="007033DA" w:rsidRDefault="009B1CCD" w:rsidP="009B1CCD">
      <w:pPr>
        <w:spacing w:line="360" w:lineRule="auto"/>
        <w:jc w:val="both"/>
        <w:rPr>
          <w:sz w:val="22"/>
          <w:szCs w:val="22"/>
          <w:u w:val="single"/>
        </w:rPr>
      </w:pPr>
    </w:p>
    <w:p w14:paraId="26A01E2A" w14:textId="77777777" w:rsidR="009B1CCD" w:rsidRPr="007033DA" w:rsidRDefault="009B1CCD" w:rsidP="009B1CCD">
      <w:pPr>
        <w:spacing w:line="360" w:lineRule="auto"/>
        <w:ind w:left="1440"/>
        <w:jc w:val="both"/>
        <w:rPr>
          <w:sz w:val="22"/>
          <w:szCs w:val="22"/>
        </w:rPr>
      </w:pPr>
      <w:r w:rsidRPr="007033DA">
        <w:rPr>
          <w:sz w:val="22"/>
          <w:szCs w:val="22"/>
        </w:rPr>
        <w:t>3.4.4.1</w:t>
      </w:r>
      <w:r w:rsidRPr="007033DA">
        <w:rPr>
          <w:sz w:val="22"/>
          <w:szCs w:val="22"/>
        </w:rPr>
        <w:tab/>
      </w:r>
      <w:proofErr w:type="gramStart"/>
      <w:r w:rsidRPr="007033DA">
        <w:rPr>
          <w:sz w:val="22"/>
          <w:szCs w:val="22"/>
        </w:rPr>
        <w:t xml:space="preserve"> Mensalmente</w:t>
      </w:r>
      <w:proofErr w:type="gramEnd"/>
      <w:r w:rsidRPr="007033DA">
        <w:rPr>
          <w:sz w:val="22"/>
          <w:szCs w:val="22"/>
        </w:rPr>
        <w:t>, e conforme for o caso, o fluxo de caixa e a prioridade nos pagamentos na forma sequencial, obedecerão à seguinte ordem:</w:t>
      </w:r>
    </w:p>
    <w:p w14:paraId="67B1FB36" w14:textId="77777777" w:rsidR="009B1CCD" w:rsidRPr="007033DA" w:rsidRDefault="009B1CCD" w:rsidP="009B1CCD">
      <w:pPr>
        <w:tabs>
          <w:tab w:val="left" w:pos="2160"/>
        </w:tabs>
        <w:spacing w:line="360" w:lineRule="auto"/>
        <w:ind w:left="2160" w:hanging="810"/>
        <w:jc w:val="both"/>
        <w:rPr>
          <w:sz w:val="22"/>
          <w:szCs w:val="22"/>
          <w:u w:val="single"/>
        </w:rPr>
      </w:pPr>
    </w:p>
    <w:p w14:paraId="31FF2B2C" w14:textId="77777777" w:rsidR="009B1CCD" w:rsidRPr="003F1720" w:rsidRDefault="009B1CCD" w:rsidP="009B1CCD">
      <w:pPr>
        <w:numPr>
          <w:ilvl w:val="0"/>
          <w:numId w:val="7"/>
        </w:numPr>
        <w:tabs>
          <w:tab w:val="clear" w:pos="360"/>
          <w:tab w:val="left" w:pos="2160"/>
        </w:tabs>
        <w:spacing w:line="360" w:lineRule="auto"/>
        <w:ind w:left="2160" w:hanging="810"/>
        <w:jc w:val="both"/>
        <w:rPr>
          <w:sz w:val="22"/>
          <w:szCs w:val="22"/>
        </w:rPr>
      </w:pPr>
      <w:proofErr w:type="gramStart"/>
      <w:r w:rsidRPr="007033DA">
        <w:rPr>
          <w:sz w:val="22"/>
          <w:szCs w:val="22"/>
        </w:rPr>
        <w:t>pagamento</w:t>
      </w:r>
      <w:proofErr w:type="gramEnd"/>
      <w:r w:rsidRPr="007033DA">
        <w:rPr>
          <w:sz w:val="22"/>
          <w:szCs w:val="22"/>
        </w:rPr>
        <w:t xml:space="preserve"> das Despesas da Emissão, essenciais ao bom funcionamento da operação de securitização;</w:t>
      </w:r>
    </w:p>
    <w:p w14:paraId="252807AF"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proofErr w:type="gramStart"/>
      <w:r w:rsidRPr="007033DA">
        <w:rPr>
          <w:sz w:val="22"/>
          <w:szCs w:val="22"/>
        </w:rPr>
        <w:t>pagamento</w:t>
      </w:r>
      <w:proofErr w:type="gramEnd"/>
      <w:r w:rsidRPr="007033DA">
        <w:rPr>
          <w:sz w:val="22"/>
          <w:szCs w:val="22"/>
        </w:rPr>
        <w:t xml:space="preserve"> integral dos juros referentes aos CRI Seniores, na seguinte ordem: (1º) juros vencidos (capitalizados) e não pagos, e (2º) juros vincendos, no respectivo mês do pagamento;</w:t>
      </w:r>
    </w:p>
    <w:p w14:paraId="0BBB901B"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proofErr w:type="gramStart"/>
      <w:r w:rsidRPr="007033DA">
        <w:rPr>
          <w:sz w:val="22"/>
          <w:szCs w:val="22"/>
        </w:rPr>
        <w:lastRenderedPageBreak/>
        <w:t>pagamento</w:t>
      </w:r>
      <w:proofErr w:type="gramEnd"/>
      <w:r w:rsidRPr="007033DA">
        <w:rPr>
          <w:sz w:val="22"/>
          <w:szCs w:val="22"/>
        </w:rPr>
        <w:t xml:space="preserve"> do principal dos CRI Seniores, com os recursos remanescentes originados mensalmente, após o pagamento dos itens 1º e 2º acima;</w:t>
      </w:r>
    </w:p>
    <w:p w14:paraId="359412E2"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proofErr w:type="gramStart"/>
      <w:r w:rsidRPr="007033DA">
        <w:rPr>
          <w:sz w:val="22"/>
          <w:szCs w:val="22"/>
        </w:rPr>
        <w:t>após</w:t>
      </w:r>
      <w:proofErr w:type="gramEnd"/>
      <w:r w:rsidRPr="007033DA">
        <w:rPr>
          <w:sz w:val="22"/>
          <w:szCs w:val="22"/>
        </w:rPr>
        <w:t xml:space="preserve"> a liquidação total dos CRI Seniores, pagamento integral dos juros referentes ao CRI Subordinado vincendos, no respectivo mês do pagamento;</w:t>
      </w:r>
    </w:p>
    <w:p w14:paraId="0CA52EFD"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proofErr w:type="gramStart"/>
      <w:r w:rsidRPr="007033DA">
        <w:rPr>
          <w:sz w:val="22"/>
          <w:szCs w:val="22"/>
        </w:rPr>
        <w:t>após</w:t>
      </w:r>
      <w:proofErr w:type="gramEnd"/>
      <w:r w:rsidRPr="007033DA">
        <w:rPr>
          <w:sz w:val="22"/>
          <w:szCs w:val="22"/>
        </w:rPr>
        <w:t xml:space="preserve"> a liquidação total dos CRI Seniores, pagamento mensal do principal remanescente do CRI Subordinado; </w:t>
      </w:r>
    </w:p>
    <w:p w14:paraId="38084CF1" w14:textId="77777777" w:rsidR="009B1CCD" w:rsidRPr="003F1720" w:rsidRDefault="009B1CCD" w:rsidP="009B1CCD">
      <w:pPr>
        <w:numPr>
          <w:ilvl w:val="0"/>
          <w:numId w:val="7"/>
        </w:numPr>
        <w:tabs>
          <w:tab w:val="clear" w:pos="360"/>
          <w:tab w:val="left" w:pos="2160"/>
        </w:tabs>
        <w:spacing w:line="360" w:lineRule="auto"/>
        <w:ind w:left="2160" w:hanging="810"/>
        <w:jc w:val="both"/>
        <w:rPr>
          <w:sz w:val="22"/>
          <w:szCs w:val="22"/>
        </w:rPr>
      </w:pPr>
      <w:r w:rsidRPr="003F1720">
        <w:rPr>
          <w:sz w:val="22"/>
          <w:szCs w:val="22"/>
        </w:rPr>
        <w:t>Os recursos eventualmente excedentes dos Créditos Imobiliários, após o atendimento da ordem de pagamentos aqui previstos, serão integralmente devidos aos titulares do CRI Subordinado, em igual proporção entre si, a título de Prêmio de Subordinação.</w:t>
      </w:r>
    </w:p>
    <w:p w14:paraId="317C99C3" w14:textId="77777777" w:rsidR="009B1CCD" w:rsidRPr="007033DA" w:rsidRDefault="009B1CCD" w:rsidP="009B1CCD">
      <w:pPr>
        <w:spacing w:line="360" w:lineRule="auto"/>
        <w:ind w:left="1068"/>
        <w:jc w:val="both"/>
        <w:rPr>
          <w:sz w:val="22"/>
          <w:szCs w:val="22"/>
        </w:rPr>
      </w:pPr>
    </w:p>
    <w:p w14:paraId="14238A03"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z w:val="22"/>
          <w:szCs w:val="22"/>
        </w:rPr>
      </w:pPr>
      <w:bookmarkStart w:id="33" w:name="_Toc161226105"/>
      <w:bookmarkStart w:id="34" w:name="_Toc161479303"/>
      <w:r w:rsidRPr="007033DA">
        <w:rPr>
          <w:rStyle w:val="Ttulo2Char"/>
          <w:rFonts w:ascii="Times New Roman" w:hAnsi="Times New Roman"/>
          <w:i w:val="0"/>
          <w:sz w:val="22"/>
          <w:szCs w:val="22"/>
        </w:rPr>
        <w:t>3.</w:t>
      </w:r>
      <w:r w:rsidRPr="002B6E9F">
        <w:rPr>
          <w:rStyle w:val="Ttulo2Char"/>
          <w:rFonts w:ascii="Times New Roman" w:hAnsi="Times New Roman"/>
          <w:i w:val="0"/>
          <w:sz w:val="22"/>
          <w:lang w:val="pt-BR"/>
        </w:rPr>
        <w:t>5</w:t>
      </w:r>
      <w:r w:rsidRPr="007033DA">
        <w:rPr>
          <w:rStyle w:val="Ttulo2Char"/>
          <w:rFonts w:ascii="Times New Roman" w:hAnsi="Times New Roman"/>
          <w:i w:val="0"/>
          <w:sz w:val="22"/>
          <w:szCs w:val="22"/>
        </w:rPr>
        <w:t>.</w:t>
      </w:r>
      <w:r w:rsidRPr="007033DA">
        <w:rPr>
          <w:rStyle w:val="Ttulo2Char"/>
          <w:rFonts w:ascii="Times New Roman" w:hAnsi="Times New Roman"/>
          <w:i w:val="0"/>
          <w:sz w:val="22"/>
          <w:szCs w:val="22"/>
        </w:rPr>
        <w:tab/>
      </w:r>
      <w:r w:rsidRPr="007033DA">
        <w:rPr>
          <w:rStyle w:val="Ttulo2Char"/>
          <w:rFonts w:ascii="Times New Roman" w:hAnsi="Times New Roman"/>
          <w:i w:val="0"/>
          <w:sz w:val="22"/>
          <w:szCs w:val="22"/>
          <w:u w:val="single"/>
        </w:rPr>
        <w:t>Prioridade nos Pagamentos das Obrigações Relativas ao Patrimônio Separado</w:t>
      </w:r>
      <w:bookmarkEnd w:id="33"/>
      <w:bookmarkEnd w:id="34"/>
      <w:r w:rsidRPr="007033DA">
        <w:rPr>
          <w:b w:val="0"/>
          <w:i w:val="0"/>
          <w:sz w:val="22"/>
          <w:szCs w:val="22"/>
        </w:rPr>
        <w:t>: Os pagamentos previstos em 3.</w:t>
      </w:r>
      <w:r w:rsidRPr="002B6E9F">
        <w:rPr>
          <w:b w:val="0"/>
          <w:i w:val="0"/>
          <w:sz w:val="22"/>
          <w:lang w:val="pt-BR"/>
        </w:rPr>
        <w:t>4</w:t>
      </w:r>
      <w:r w:rsidRPr="007033DA">
        <w:rPr>
          <w:b w:val="0"/>
          <w:i w:val="0"/>
          <w:sz w:val="22"/>
          <w:szCs w:val="22"/>
        </w:rPr>
        <w:t xml:space="preserve">.1. (Pagamento </w:t>
      </w:r>
      <w:r w:rsidRPr="007033DA">
        <w:rPr>
          <w:b w:val="0"/>
          <w:sz w:val="22"/>
          <w:szCs w:val="22"/>
        </w:rPr>
        <w:t>Pro Rata</w:t>
      </w:r>
      <w:r w:rsidRPr="007033DA">
        <w:rPr>
          <w:b w:val="0"/>
          <w:i w:val="0"/>
          <w:sz w:val="22"/>
          <w:szCs w:val="22"/>
        </w:rPr>
        <w:t>) e 3.</w:t>
      </w:r>
      <w:r w:rsidRPr="002B6E9F">
        <w:rPr>
          <w:b w:val="0"/>
          <w:i w:val="0"/>
          <w:sz w:val="22"/>
          <w:lang w:val="pt-BR"/>
        </w:rPr>
        <w:t>4</w:t>
      </w:r>
      <w:r w:rsidRPr="007033DA">
        <w:rPr>
          <w:b w:val="0"/>
          <w:i w:val="0"/>
          <w:sz w:val="22"/>
          <w:szCs w:val="22"/>
        </w:rPr>
        <w:t>.4. (Pagamento Sequencial) acima deverão ocorrer exatamente na sequência ali estabelecida, ficando certo que na modalidade do Pagamento Sequencial, o pagamento das obrigações relativas à série de CRI Subordinado estará sujeito ao pagamento integral da série de CRI S</w:t>
      </w:r>
      <w:r w:rsidRPr="002B6E9F">
        <w:rPr>
          <w:b w:val="0"/>
          <w:i w:val="0"/>
          <w:sz w:val="22"/>
          <w:lang w:val="pt-BR"/>
        </w:rPr>
        <w:t>e</w:t>
      </w:r>
      <w:proofErr w:type="spellStart"/>
      <w:r w:rsidRPr="007033DA">
        <w:rPr>
          <w:b w:val="0"/>
          <w:i w:val="0"/>
          <w:sz w:val="22"/>
          <w:szCs w:val="22"/>
        </w:rPr>
        <w:t>nior</w:t>
      </w:r>
      <w:r w:rsidRPr="002B6E9F">
        <w:rPr>
          <w:b w:val="0"/>
          <w:i w:val="0"/>
          <w:sz w:val="22"/>
          <w:lang w:val="pt-BR"/>
        </w:rPr>
        <w:t>es</w:t>
      </w:r>
      <w:proofErr w:type="spellEnd"/>
      <w:r w:rsidRPr="007033DA">
        <w:rPr>
          <w:b w:val="0"/>
          <w:i w:val="0"/>
          <w:sz w:val="22"/>
          <w:szCs w:val="22"/>
        </w:rPr>
        <w:t>.</w:t>
      </w:r>
    </w:p>
    <w:p w14:paraId="32724319"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trike/>
          <w:sz w:val="22"/>
          <w:szCs w:val="22"/>
        </w:rPr>
      </w:pPr>
    </w:p>
    <w:p w14:paraId="6484DDC9" w14:textId="77777777" w:rsidR="009B1CCD" w:rsidRPr="007033DA" w:rsidRDefault="009B1CCD" w:rsidP="009B1CCD">
      <w:pPr>
        <w:spacing w:line="360" w:lineRule="auto"/>
        <w:jc w:val="both"/>
        <w:rPr>
          <w:sz w:val="22"/>
          <w:szCs w:val="22"/>
        </w:rPr>
      </w:pPr>
      <w:r w:rsidRPr="007033DA">
        <w:rPr>
          <w:sz w:val="22"/>
          <w:szCs w:val="22"/>
        </w:rPr>
        <w:t>3.6.</w:t>
      </w:r>
      <w:r w:rsidRPr="007033DA">
        <w:rPr>
          <w:sz w:val="22"/>
          <w:szCs w:val="22"/>
        </w:rPr>
        <w:tab/>
      </w:r>
      <w:r w:rsidRPr="007033DA">
        <w:rPr>
          <w:sz w:val="22"/>
          <w:szCs w:val="22"/>
          <w:u w:val="single"/>
        </w:rPr>
        <w:t>Do resgate antecipado dos CRI</w:t>
      </w:r>
      <w:r w:rsidRPr="007033DA">
        <w:rPr>
          <w:sz w:val="22"/>
          <w:szCs w:val="22"/>
        </w:rPr>
        <w:t xml:space="preserve">: À </w:t>
      </w:r>
      <w:proofErr w:type="spellStart"/>
      <w:r w:rsidRPr="007033DA">
        <w:rPr>
          <w:sz w:val="22"/>
          <w:szCs w:val="22"/>
        </w:rPr>
        <w:t>Securitizadora</w:t>
      </w:r>
      <w:proofErr w:type="spellEnd"/>
      <w:r w:rsidRPr="007033DA">
        <w:rPr>
          <w:sz w:val="22"/>
          <w:szCs w:val="22"/>
        </w:rPr>
        <w:t xml:space="preserve"> é permitido, a qualquer momento, promover o resgate antecipado total dos CRI vinculados ao presente Termo, desde que: a) o valor nominal unitário atualizado dos CRI Seniores represente </w:t>
      </w:r>
      <w:r w:rsidRPr="00A5059E">
        <w:rPr>
          <w:sz w:val="22"/>
          <w:szCs w:val="22"/>
        </w:rPr>
        <w:t>2% (dois)</w:t>
      </w:r>
      <w:r w:rsidRPr="007033DA">
        <w:rPr>
          <w:sz w:val="22"/>
          <w:szCs w:val="22"/>
        </w:rPr>
        <w:t xml:space="preserve"> por cento ou menos de seu respectivo valor de emissão e que </w:t>
      </w:r>
      <w:r>
        <w:rPr>
          <w:sz w:val="22"/>
          <w:szCs w:val="22"/>
        </w:rPr>
        <w:t>o</w:t>
      </w:r>
      <w:r w:rsidRPr="007033DA">
        <w:rPr>
          <w:sz w:val="22"/>
          <w:szCs w:val="22"/>
        </w:rPr>
        <w:t xml:space="preserve"> titular do CRI Subordinado aprove a realização de tal resgate; </w:t>
      </w:r>
      <w:r>
        <w:rPr>
          <w:sz w:val="22"/>
          <w:szCs w:val="22"/>
        </w:rPr>
        <w:t xml:space="preserve">e </w:t>
      </w:r>
      <w:r w:rsidRPr="007033DA">
        <w:rPr>
          <w:sz w:val="22"/>
          <w:szCs w:val="22"/>
        </w:rPr>
        <w:t xml:space="preserve">b) atenda cumulativamente às seguintes condições: (i) seja respeitado o Prêmio de Subordinação, </w:t>
      </w:r>
      <w:r w:rsidRPr="00F440E9">
        <w:rPr>
          <w:sz w:val="22"/>
          <w:szCs w:val="22"/>
        </w:rPr>
        <w:t>(</w:t>
      </w:r>
      <w:proofErr w:type="spellStart"/>
      <w:r w:rsidRPr="00F440E9">
        <w:rPr>
          <w:sz w:val="22"/>
          <w:szCs w:val="22"/>
        </w:rPr>
        <w:t>ii</w:t>
      </w:r>
      <w:proofErr w:type="spellEnd"/>
      <w:r w:rsidRPr="00F440E9">
        <w:rPr>
          <w:sz w:val="22"/>
          <w:szCs w:val="22"/>
        </w:rPr>
        <w:t xml:space="preserve">) tenha aprovação da maioria dos titulares de CRI em circulação, </w:t>
      </w:r>
      <w:r w:rsidRPr="00A816F1">
        <w:rPr>
          <w:sz w:val="22"/>
          <w:szCs w:val="22"/>
        </w:rPr>
        <w:t>reunid</w:t>
      </w:r>
      <w:r>
        <w:rPr>
          <w:sz w:val="22"/>
          <w:szCs w:val="22"/>
        </w:rPr>
        <w:t>o</w:t>
      </w:r>
      <w:r w:rsidRPr="00A816F1">
        <w:rPr>
          <w:sz w:val="22"/>
          <w:szCs w:val="22"/>
        </w:rPr>
        <w:t>s em assembleia geral</w:t>
      </w:r>
      <w:r w:rsidRPr="00416CF5">
        <w:rPr>
          <w:sz w:val="22"/>
          <w:szCs w:val="22"/>
        </w:rPr>
        <w:t>, e</w:t>
      </w:r>
      <w:r w:rsidRPr="007033DA">
        <w:rPr>
          <w:sz w:val="22"/>
          <w:szCs w:val="22"/>
        </w:rPr>
        <w:t xml:space="preserve"> (</w:t>
      </w:r>
      <w:proofErr w:type="spellStart"/>
      <w:r w:rsidRPr="007033DA">
        <w:rPr>
          <w:sz w:val="22"/>
          <w:szCs w:val="22"/>
        </w:rPr>
        <w:t>iii</w:t>
      </w:r>
      <w:proofErr w:type="spellEnd"/>
      <w:r w:rsidRPr="007033DA">
        <w:rPr>
          <w:sz w:val="22"/>
          <w:szCs w:val="22"/>
        </w:rPr>
        <w:t>) alcance, indistintamente, todos os CRI, proporcionalmente ao seu valor nominal unitário na data do evento; ou (c) ocorram os eventos previstos no artigo 11 da Instrução CVM 414 (“</w:t>
      </w:r>
      <w:r w:rsidRPr="007033DA">
        <w:rPr>
          <w:sz w:val="22"/>
          <w:szCs w:val="22"/>
          <w:u w:val="single"/>
        </w:rPr>
        <w:t>Resgate Antecipado</w:t>
      </w:r>
      <w:r w:rsidRPr="007033DA">
        <w:rPr>
          <w:sz w:val="22"/>
          <w:szCs w:val="22"/>
        </w:rPr>
        <w:t>”).</w:t>
      </w:r>
      <w:r w:rsidRPr="00017386">
        <w:rPr>
          <w:sz w:val="22"/>
          <w:szCs w:val="22"/>
        </w:rPr>
        <w:t xml:space="preserve"> </w:t>
      </w:r>
    </w:p>
    <w:p w14:paraId="583D61B4" w14:textId="77777777" w:rsidR="009B1CCD" w:rsidRPr="007033DA" w:rsidRDefault="009B1CCD" w:rsidP="009B1CCD">
      <w:pPr>
        <w:spacing w:line="360" w:lineRule="auto"/>
        <w:jc w:val="both"/>
        <w:rPr>
          <w:sz w:val="22"/>
          <w:szCs w:val="22"/>
        </w:rPr>
      </w:pPr>
    </w:p>
    <w:p w14:paraId="45DA0FA1" w14:textId="77777777" w:rsidR="009B1CCD" w:rsidRPr="007033DA" w:rsidRDefault="009B1CCD" w:rsidP="009B1CCD">
      <w:pPr>
        <w:spacing w:line="360" w:lineRule="auto"/>
        <w:jc w:val="both"/>
        <w:rPr>
          <w:sz w:val="22"/>
          <w:szCs w:val="22"/>
        </w:rPr>
      </w:pPr>
      <w:r w:rsidRPr="007033DA">
        <w:rPr>
          <w:sz w:val="22"/>
          <w:szCs w:val="22"/>
        </w:rPr>
        <w:t>3.7.</w:t>
      </w:r>
      <w:r w:rsidRPr="007033DA">
        <w:rPr>
          <w:sz w:val="22"/>
          <w:szCs w:val="22"/>
        </w:rPr>
        <w:tab/>
      </w:r>
      <w:r w:rsidRPr="007033DA">
        <w:rPr>
          <w:sz w:val="22"/>
          <w:szCs w:val="22"/>
          <w:u w:val="single"/>
        </w:rPr>
        <w:t>Alteração do Índice de Atualização Monetária</w:t>
      </w:r>
      <w:r w:rsidRPr="007033DA">
        <w:rPr>
          <w:sz w:val="22"/>
          <w:szCs w:val="22"/>
        </w:rPr>
        <w:t xml:space="preserve">: Na hipótese de, por força de lei ou regulamento, vir a ser substituída a periodicidade ou o índice de reajuste dos valores ajustados nos Contratos de Financiamento vinculados aos CRI objeto do presente Termo, passarão estes CRI a ser reajustados pela mesma periodicidade e/ou pelos mesmos índices que vierem a ser adotados para a atualização dos Créditos Imobiliários, a partir da mesma data em que ocorrer a referida substituição. </w:t>
      </w:r>
      <w:r w:rsidRPr="007033DA">
        <w:rPr>
          <w:sz w:val="22"/>
          <w:szCs w:val="22"/>
        </w:rPr>
        <w:lastRenderedPageBreak/>
        <w:t xml:space="preserve">Tal alteração deverá ser feita através de Aditamento ao presente Termo e deverá ser objeto de fato relevante publicado pela </w:t>
      </w:r>
      <w:proofErr w:type="spellStart"/>
      <w:r w:rsidRPr="007033DA">
        <w:rPr>
          <w:sz w:val="22"/>
          <w:szCs w:val="22"/>
        </w:rPr>
        <w:t>Securitizadora</w:t>
      </w:r>
      <w:proofErr w:type="spellEnd"/>
      <w:r w:rsidRPr="007033DA">
        <w:rPr>
          <w:sz w:val="22"/>
          <w:szCs w:val="22"/>
        </w:rPr>
        <w:t xml:space="preserve"> no prazo máximo de 2 (dois) dias desta alteração.</w:t>
      </w:r>
    </w:p>
    <w:p w14:paraId="59967A24" w14:textId="77777777" w:rsidR="009B1CCD" w:rsidRPr="007033DA" w:rsidRDefault="009B1CCD" w:rsidP="009B1CCD">
      <w:pPr>
        <w:spacing w:line="360" w:lineRule="auto"/>
        <w:jc w:val="both"/>
        <w:rPr>
          <w:sz w:val="22"/>
          <w:szCs w:val="22"/>
        </w:rPr>
      </w:pPr>
    </w:p>
    <w:p w14:paraId="7CD88B12" w14:textId="77777777" w:rsidR="009B1CCD" w:rsidRPr="007033DA" w:rsidRDefault="009B1CCD" w:rsidP="009B1CCD">
      <w:pPr>
        <w:spacing w:line="360" w:lineRule="auto"/>
        <w:jc w:val="both"/>
        <w:rPr>
          <w:sz w:val="22"/>
          <w:szCs w:val="22"/>
        </w:rPr>
      </w:pPr>
      <w:bookmarkStart w:id="35" w:name="_Toc161226106"/>
      <w:bookmarkStart w:id="36" w:name="_Toc161479304"/>
      <w:r w:rsidRPr="007033DA">
        <w:rPr>
          <w:sz w:val="22"/>
          <w:szCs w:val="22"/>
        </w:rPr>
        <w:t>3.8.</w:t>
      </w:r>
      <w:r w:rsidRPr="007033DA">
        <w:rPr>
          <w:sz w:val="22"/>
          <w:szCs w:val="22"/>
        </w:rPr>
        <w:tab/>
      </w:r>
      <w:bookmarkEnd w:id="35"/>
      <w:bookmarkEnd w:id="36"/>
      <w:r w:rsidRPr="007033DA">
        <w:rPr>
          <w:sz w:val="22"/>
          <w:szCs w:val="22"/>
          <w:u w:val="single"/>
        </w:rPr>
        <w:t>Oferta dos CRI</w:t>
      </w:r>
      <w:r w:rsidRPr="007033DA">
        <w:rPr>
          <w:sz w:val="22"/>
          <w:szCs w:val="22"/>
        </w:rPr>
        <w:t xml:space="preserve">: A oferta dos CRI será realizada com esforços restritos de colocação em conformidade com a Instrução CVM 476 e com as demais disposições legais e regulamentares aplicáveis e está automaticamente dispensada de registro de distribuição na CVM, nos termos do artigo 6º da Instrução CVM 476. </w:t>
      </w:r>
    </w:p>
    <w:p w14:paraId="1A5C2322" w14:textId="77777777" w:rsidR="009B1CCD" w:rsidRPr="007033DA" w:rsidRDefault="009B1CCD" w:rsidP="009B1CCD">
      <w:pPr>
        <w:spacing w:line="360" w:lineRule="auto"/>
        <w:jc w:val="both"/>
        <w:rPr>
          <w:sz w:val="22"/>
          <w:szCs w:val="22"/>
        </w:rPr>
      </w:pPr>
    </w:p>
    <w:p w14:paraId="5BBC90EA" w14:textId="09FB2158" w:rsidR="009B1CCD" w:rsidRPr="007033DA" w:rsidRDefault="009B1CCD" w:rsidP="009B1CCD">
      <w:pPr>
        <w:spacing w:line="360" w:lineRule="auto"/>
        <w:ind w:left="708"/>
        <w:jc w:val="both"/>
        <w:rPr>
          <w:sz w:val="22"/>
          <w:szCs w:val="22"/>
        </w:rPr>
      </w:pPr>
      <w:r w:rsidRPr="007033DA">
        <w:rPr>
          <w:sz w:val="22"/>
          <w:szCs w:val="22"/>
        </w:rPr>
        <w:t xml:space="preserve">3.8.1. A oferta dos CRI é destinada apenas a investidores </w:t>
      </w:r>
      <w:r w:rsidR="00B71364">
        <w:rPr>
          <w:sz w:val="22"/>
          <w:szCs w:val="22"/>
        </w:rPr>
        <w:t>profissionais</w:t>
      </w:r>
      <w:r w:rsidRPr="007033DA">
        <w:rPr>
          <w:sz w:val="22"/>
          <w:szCs w:val="22"/>
        </w:rPr>
        <w:t xml:space="preserve">, nos termos do artigo </w:t>
      </w:r>
      <w:r w:rsidR="00B71364">
        <w:rPr>
          <w:sz w:val="22"/>
          <w:szCs w:val="22"/>
        </w:rPr>
        <w:t>9</w:t>
      </w:r>
      <w:r w:rsidRPr="007033DA">
        <w:rPr>
          <w:sz w:val="22"/>
          <w:szCs w:val="22"/>
        </w:rPr>
        <w:t>º</w:t>
      </w:r>
      <w:r w:rsidR="00B71364">
        <w:rPr>
          <w:sz w:val="22"/>
          <w:szCs w:val="22"/>
        </w:rPr>
        <w:t>-A</w:t>
      </w:r>
      <w:r w:rsidRPr="007033DA">
        <w:rPr>
          <w:sz w:val="22"/>
          <w:szCs w:val="22"/>
        </w:rPr>
        <w:t xml:space="preserve"> da Instrução CVM </w:t>
      </w:r>
      <w:r w:rsidR="00B71364">
        <w:rPr>
          <w:sz w:val="22"/>
          <w:szCs w:val="22"/>
        </w:rPr>
        <w:t>539</w:t>
      </w:r>
      <w:r w:rsidRPr="007033DA">
        <w:rPr>
          <w:sz w:val="22"/>
          <w:szCs w:val="22"/>
        </w:rPr>
        <w:t xml:space="preserve">, observado </w:t>
      </w:r>
      <w:proofErr w:type="gramStart"/>
      <w:r w:rsidRPr="007033DA">
        <w:rPr>
          <w:sz w:val="22"/>
          <w:szCs w:val="22"/>
        </w:rPr>
        <w:t>que .</w:t>
      </w:r>
      <w:proofErr w:type="gramEnd"/>
    </w:p>
    <w:p w14:paraId="6C10385F" w14:textId="77777777" w:rsidR="009B1CCD" w:rsidRPr="007033DA" w:rsidRDefault="009B1CCD" w:rsidP="009B1CCD">
      <w:pPr>
        <w:spacing w:line="360" w:lineRule="auto"/>
        <w:jc w:val="both"/>
        <w:rPr>
          <w:sz w:val="22"/>
          <w:szCs w:val="22"/>
        </w:rPr>
      </w:pPr>
    </w:p>
    <w:p w14:paraId="454F8CC6" w14:textId="3415AB81" w:rsidR="009B1CCD" w:rsidRPr="007033DA" w:rsidRDefault="009B1CCD" w:rsidP="009B1CCD">
      <w:pPr>
        <w:spacing w:line="360" w:lineRule="auto"/>
        <w:ind w:left="708"/>
        <w:jc w:val="both"/>
        <w:rPr>
          <w:sz w:val="22"/>
          <w:szCs w:val="22"/>
        </w:rPr>
      </w:pPr>
      <w:r w:rsidRPr="007033DA">
        <w:rPr>
          <w:sz w:val="22"/>
          <w:szCs w:val="22"/>
        </w:rPr>
        <w:t xml:space="preserve">3.8.2. Em atendimento ao que dispõe a Instrução CVM 476, tantos os CRI Seniores quanto o CRI Subordinado serão ofertados a, no máximo, </w:t>
      </w:r>
      <w:r w:rsidR="009D69A9">
        <w:rPr>
          <w:sz w:val="22"/>
          <w:szCs w:val="22"/>
        </w:rPr>
        <w:t>75</w:t>
      </w:r>
      <w:r w:rsidR="00DA3C28">
        <w:rPr>
          <w:sz w:val="22"/>
          <w:szCs w:val="22"/>
        </w:rPr>
        <w:t xml:space="preserve"> </w:t>
      </w:r>
      <w:r w:rsidRPr="007033DA">
        <w:rPr>
          <w:sz w:val="22"/>
          <w:szCs w:val="22"/>
        </w:rPr>
        <w:t>(</w:t>
      </w:r>
      <w:r w:rsidR="009D69A9">
        <w:rPr>
          <w:sz w:val="22"/>
          <w:szCs w:val="22"/>
        </w:rPr>
        <w:t>setenta e cinco</w:t>
      </w:r>
      <w:r w:rsidRPr="007033DA">
        <w:rPr>
          <w:sz w:val="22"/>
          <w:szCs w:val="22"/>
        </w:rPr>
        <w:t xml:space="preserve">) </w:t>
      </w:r>
      <w:r w:rsidR="0092117F" w:rsidRPr="007033DA">
        <w:rPr>
          <w:sz w:val="22"/>
          <w:szCs w:val="22"/>
        </w:rPr>
        <w:t xml:space="preserve">Investidores </w:t>
      </w:r>
      <w:r w:rsidR="0092117F">
        <w:rPr>
          <w:sz w:val="22"/>
          <w:szCs w:val="22"/>
        </w:rPr>
        <w:t xml:space="preserve">Profissionais </w:t>
      </w:r>
      <w:r w:rsidRPr="007033DA">
        <w:rPr>
          <w:sz w:val="22"/>
          <w:szCs w:val="22"/>
        </w:rPr>
        <w:t xml:space="preserve">e subscritos ou adquiridos por, no máximo, </w:t>
      </w:r>
      <w:r w:rsidR="009D69A9">
        <w:rPr>
          <w:sz w:val="22"/>
          <w:szCs w:val="22"/>
        </w:rPr>
        <w:t>50</w:t>
      </w:r>
      <w:r w:rsidR="009D69A9" w:rsidRPr="007033DA">
        <w:rPr>
          <w:sz w:val="22"/>
          <w:szCs w:val="22"/>
        </w:rPr>
        <w:t xml:space="preserve"> </w:t>
      </w:r>
      <w:r w:rsidRPr="007033DA">
        <w:rPr>
          <w:sz w:val="22"/>
          <w:szCs w:val="22"/>
        </w:rPr>
        <w:t>(</w:t>
      </w:r>
      <w:r w:rsidR="009D69A9">
        <w:rPr>
          <w:sz w:val="22"/>
          <w:szCs w:val="22"/>
        </w:rPr>
        <w:t>cinquenta</w:t>
      </w:r>
      <w:r w:rsidRPr="007033DA">
        <w:rPr>
          <w:sz w:val="22"/>
          <w:szCs w:val="22"/>
        </w:rPr>
        <w:t xml:space="preserve">) </w:t>
      </w:r>
      <w:r w:rsidR="0092117F" w:rsidRPr="007033DA">
        <w:rPr>
          <w:sz w:val="22"/>
          <w:szCs w:val="22"/>
        </w:rPr>
        <w:t>Investidores</w:t>
      </w:r>
      <w:r w:rsidR="0092117F">
        <w:rPr>
          <w:sz w:val="22"/>
          <w:szCs w:val="22"/>
        </w:rPr>
        <w:t xml:space="preserve"> Profissionais</w:t>
      </w:r>
      <w:r w:rsidRPr="007033DA">
        <w:rPr>
          <w:sz w:val="22"/>
          <w:szCs w:val="22"/>
        </w:rPr>
        <w:t>.</w:t>
      </w:r>
    </w:p>
    <w:p w14:paraId="17D84FF0" w14:textId="77777777" w:rsidR="009B1CCD" w:rsidRPr="007033DA" w:rsidRDefault="009B1CCD" w:rsidP="009B1CCD">
      <w:pPr>
        <w:spacing w:line="360" w:lineRule="auto"/>
        <w:jc w:val="both"/>
        <w:rPr>
          <w:sz w:val="22"/>
          <w:szCs w:val="22"/>
        </w:rPr>
      </w:pPr>
    </w:p>
    <w:p w14:paraId="607F7304" w14:textId="710416BA" w:rsidR="009B1CCD" w:rsidRPr="007033DA" w:rsidRDefault="009B1CCD" w:rsidP="009B1CCD">
      <w:pPr>
        <w:spacing w:line="360" w:lineRule="auto"/>
        <w:ind w:left="708"/>
        <w:jc w:val="both"/>
        <w:rPr>
          <w:sz w:val="22"/>
          <w:szCs w:val="22"/>
        </w:rPr>
      </w:pPr>
      <w:r w:rsidRPr="007033DA">
        <w:rPr>
          <w:sz w:val="22"/>
          <w:szCs w:val="22"/>
        </w:rPr>
        <w:t>3.8.3. Os CRI serão subscritos e integralizados à vista pelos Investidores</w:t>
      </w:r>
      <w:r w:rsidR="0092117F">
        <w:rPr>
          <w:sz w:val="22"/>
          <w:szCs w:val="22"/>
        </w:rPr>
        <w:t xml:space="preserve"> Profissionais</w:t>
      </w:r>
      <w:r w:rsidRPr="007033DA">
        <w:rPr>
          <w:sz w:val="22"/>
          <w:szCs w:val="22"/>
        </w:rPr>
        <w:t>, através da BM&amp;FBOVESPA e/ou da CETIP, devendo os Investidores</w:t>
      </w:r>
      <w:r w:rsidR="0092117F">
        <w:rPr>
          <w:sz w:val="22"/>
          <w:szCs w:val="22"/>
        </w:rPr>
        <w:t xml:space="preserve"> Profissionais</w:t>
      </w:r>
      <w:r w:rsidRPr="007033DA">
        <w:rPr>
          <w:sz w:val="22"/>
          <w:szCs w:val="22"/>
        </w:rPr>
        <w:t>, por ocasião da subscrição, fornecer, por escrito, declaração no Boletim de Subscrição, atestando que estão cientes de que:</w:t>
      </w:r>
    </w:p>
    <w:p w14:paraId="146C4F93" w14:textId="77777777" w:rsidR="009B1CCD" w:rsidRPr="007033DA" w:rsidRDefault="009B1CCD" w:rsidP="009B1CCD">
      <w:pPr>
        <w:spacing w:line="360" w:lineRule="auto"/>
        <w:jc w:val="both"/>
        <w:rPr>
          <w:sz w:val="22"/>
          <w:szCs w:val="22"/>
        </w:rPr>
      </w:pPr>
    </w:p>
    <w:p w14:paraId="1A357C31" w14:textId="77777777" w:rsidR="009B1CCD" w:rsidRPr="007033DA" w:rsidRDefault="009B1CCD" w:rsidP="009B1CCD">
      <w:pPr>
        <w:spacing w:line="360" w:lineRule="auto"/>
        <w:ind w:left="708"/>
        <w:jc w:val="both"/>
        <w:rPr>
          <w:sz w:val="22"/>
          <w:szCs w:val="22"/>
        </w:rPr>
      </w:pPr>
      <w:r w:rsidRPr="007033DA">
        <w:rPr>
          <w:sz w:val="22"/>
          <w:szCs w:val="22"/>
        </w:rPr>
        <w:t>a)</w:t>
      </w:r>
      <w:r w:rsidRPr="007033DA">
        <w:rPr>
          <w:sz w:val="22"/>
          <w:szCs w:val="22"/>
        </w:rPr>
        <w:tab/>
        <w:t>a oferta dos CRI não foi registrada na CVM; e</w:t>
      </w:r>
    </w:p>
    <w:p w14:paraId="10EA29B6" w14:textId="77777777" w:rsidR="009B1CCD" w:rsidRPr="007033DA" w:rsidRDefault="009B1CCD" w:rsidP="009B1CCD">
      <w:pPr>
        <w:spacing w:line="360" w:lineRule="auto"/>
        <w:jc w:val="both"/>
        <w:rPr>
          <w:sz w:val="22"/>
          <w:szCs w:val="22"/>
        </w:rPr>
      </w:pPr>
    </w:p>
    <w:p w14:paraId="024EF0A8" w14:textId="77777777" w:rsidR="009B1CCD" w:rsidRPr="007033DA" w:rsidRDefault="009B1CCD" w:rsidP="009B1CCD">
      <w:pPr>
        <w:spacing w:line="360" w:lineRule="auto"/>
        <w:ind w:left="708"/>
        <w:jc w:val="both"/>
        <w:rPr>
          <w:sz w:val="22"/>
          <w:szCs w:val="22"/>
        </w:rPr>
      </w:pPr>
      <w:r w:rsidRPr="007033DA">
        <w:rPr>
          <w:sz w:val="22"/>
          <w:szCs w:val="22"/>
        </w:rPr>
        <w:t>b)</w:t>
      </w:r>
      <w:r w:rsidRPr="007033DA">
        <w:rPr>
          <w:sz w:val="22"/>
          <w:szCs w:val="22"/>
        </w:rPr>
        <w:tab/>
        <w:t>os CRI ofertados estão sujeitos às restrições de negociação previstas na Instrução CVM 476.</w:t>
      </w:r>
    </w:p>
    <w:p w14:paraId="2972FFBA" w14:textId="77777777" w:rsidR="009B1CCD" w:rsidRPr="007033DA" w:rsidRDefault="009B1CCD" w:rsidP="009B1CCD">
      <w:pPr>
        <w:spacing w:line="360" w:lineRule="auto"/>
        <w:jc w:val="both"/>
        <w:rPr>
          <w:sz w:val="22"/>
          <w:szCs w:val="22"/>
        </w:rPr>
      </w:pPr>
    </w:p>
    <w:p w14:paraId="3BC939DF" w14:textId="77777777" w:rsidR="009B1CCD" w:rsidRPr="007033DA" w:rsidRDefault="009B1CCD" w:rsidP="009B1CCD">
      <w:pPr>
        <w:spacing w:line="360" w:lineRule="auto"/>
        <w:ind w:left="708"/>
        <w:jc w:val="both"/>
        <w:rPr>
          <w:sz w:val="22"/>
          <w:szCs w:val="22"/>
        </w:rPr>
      </w:pPr>
      <w:r w:rsidRPr="007033DA">
        <w:rPr>
          <w:sz w:val="22"/>
          <w:szCs w:val="22"/>
        </w:rPr>
        <w:t>3.8.4 A distribuição dos CRI será encerrada por ocasião da subscrição da totalidade dos CRI, devendo tal fato ser comunicado ao Coordenador Líder para que este envie o Comunicado de Encerramento à CVM no prazo legal, nos termos do Contrato de Distribuição.</w:t>
      </w:r>
    </w:p>
    <w:p w14:paraId="31BDEC71" w14:textId="77777777" w:rsidR="009B1CCD" w:rsidRPr="007033DA" w:rsidRDefault="009B1CCD" w:rsidP="009B1CCD">
      <w:pPr>
        <w:spacing w:line="360" w:lineRule="auto"/>
        <w:jc w:val="both"/>
        <w:rPr>
          <w:sz w:val="22"/>
          <w:szCs w:val="22"/>
        </w:rPr>
      </w:pPr>
    </w:p>
    <w:p w14:paraId="5E246904" w14:textId="023AE77E" w:rsidR="009B1CCD" w:rsidRPr="001E378C" w:rsidRDefault="009B1CCD" w:rsidP="009B1CCD">
      <w:pPr>
        <w:spacing w:line="360" w:lineRule="auto"/>
        <w:ind w:left="708"/>
        <w:jc w:val="both"/>
        <w:rPr>
          <w:b/>
          <w:sz w:val="22"/>
          <w:szCs w:val="22"/>
        </w:rPr>
      </w:pPr>
      <w:r w:rsidRPr="007033DA">
        <w:rPr>
          <w:sz w:val="22"/>
          <w:szCs w:val="22"/>
        </w:rPr>
        <w:t xml:space="preserve">3.8.5. Em conformidade com o artigo 8º da Instrução CVM 476 e o OFÍCIO-CIRCULAR/CVM/SRE/Nº 002/2009, de 17 de dezembro de 2009, o encerramento da oferta deverá ser informado pelo Coordenador Líder à CVM no prazo de 5 (cinco) dias </w:t>
      </w:r>
      <w:r w:rsidRPr="007033DA">
        <w:rPr>
          <w:sz w:val="22"/>
          <w:szCs w:val="22"/>
        </w:rPr>
        <w:lastRenderedPageBreak/>
        <w:t>contados do seu encerramento, devendo referida comunicação</w:t>
      </w:r>
      <w:r>
        <w:rPr>
          <w:sz w:val="22"/>
          <w:szCs w:val="22"/>
        </w:rPr>
        <w:t>,</w:t>
      </w:r>
      <w:r w:rsidRPr="007033DA">
        <w:rPr>
          <w:sz w:val="22"/>
          <w:szCs w:val="22"/>
        </w:rPr>
        <w:t xml:space="preserve"> </w:t>
      </w:r>
      <w:r>
        <w:rPr>
          <w:color w:val="000000"/>
          <w:sz w:val="22"/>
          <w:szCs w:val="22"/>
        </w:rPr>
        <w:t xml:space="preserve">contendo </w:t>
      </w:r>
      <w:r w:rsidRPr="000D2EDE">
        <w:rPr>
          <w:color w:val="000000"/>
          <w:sz w:val="22"/>
          <w:szCs w:val="22"/>
        </w:rPr>
        <w:t xml:space="preserve">as informações indicadas no anexo </w:t>
      </w:r>
      <w:r w:rsidR="0092117F">
        <w:rPr>
          <w:color w:val="000000"/>
          <w:sz w:val="22"/>
          <w:szCs w:val="22"/>
        </w:rPr>
        <w:t>8</w:t>
      </w:r>
      <w:r w:rsidRPr="000D2EDE">
        <w:rPr>
          <w:color w:val="000000"/>
          <w:sz w:val="22"/>
          <w:szCs w:val="22"/>
        </w:rPr>
        <w:t xml:space="preserve"> da Instrução CVM 476</w:t>
      </w:r>
      <w:r>
        <w:rPr>
          <w:color w:val="000000"/>
          <w:sz w:val="22"/>
          <w:szCs w:val="22"/>
        </w:rPr>
        <w:t xml:space="preserve"> , </w:t>
      </w:r>
      <w:r w:rsidRPr="007033DA">
        <w:rPr>
          <w:sz w:val="22"/>
          <w:szCs w:val="22"/>
        </w:rPr>
        <w:t>ser encaminhada por intermédio da página da CVM na rede mundial de computadores</w:t>
      </w:r>
      <w:r>
        <w:rPr>
          <w:sz w:val="22"/>
          <w:szCs w:val="22"/>
        </w:rPr>
        <w:t xml:space="preserve"> ou</w:t>
      </w:r>
      <w:r w:rsidRPr="007033DA">
        <w:rPr>
          <w:sz w:val="22"/>
          <w:szCs w:val="22"/>
        </w:rPr>
        <w:t xml:space="preserve"> protocolo físico no endereço da CVM em São Paulo ou no Rio de Janeiro ou por outro meio admitido pela CVM</w:t>
      </w:r>
      <w:r w:rsidRPr="00167BD4">
        <w:rPr>
          <w:sz w:val="22"/>
          <w:szCs w:val="22"/>
        </w:rPr>
        <w:t xml:space="preserve"> </w:t>
      </w:r>
      <w:r w:rsidRPr="007033DA">
        <w:rPr>
          <w:sz w:val="22"/>
          <w:szCs w:val="22"/>
        </w:rPr>
        <w:t>em caso de indisponibilidade do sistema eletrônico disponível na página da rede mundial de computadores da CVM.</w:t>
      </w:r>
      <w:r>
        <w:rPr>
          <w:sz w:val="22"/>
          <w:szCs w:val="22"/>
        </w:rPr>
        <w:t xml:space="preserve"> </w:t>
      </w:r>
    </w:p>
    <w:p w14:paraId="35DDA09C" w14:textId="77777777" w:rsidR="009B1CCD" w:rsidRPr="007033DA" w:rsidRDefault="009B1CCD" w:rsidP="009B1CCD">
      <w:pPr>
        <w:spacing w:line="360" w:lineRule="auto"/>
        <w:jc w:val="both"/>
        <w:rPr>
          <w:sz w:val="22"/>
          <w:szCs w:val="22"/>
        </w:rPr>
      </w:pPr>
    </w:p>
    <w:p w14:paraId="12675891" w14:textId="77777777" w:rsidR="009B1CCD" w:rsidRPr="007033DA" w:rsidRDefault="009B1CCD" w:rsidP="009B1CCD">
      <w:pPr>
        <w:spacing w:line="360" w:lineRule="auto"/>
        <w:ind w:left="708"/>
        <w:jc w:val="both"/>
        <w:rPr>
          <w:sz w:val="22"/>
          <w:szCs w:val="22"/>
        </w:rPr>
      </w:pPr>
      <w:r w:rsidRPr="007033DA">
        <w:rPr>
          <w:sz w:val="22"/>
          <w:szCs w:val="22"/>
        </w:rPr>
        <w:t>3.8.6. Caso a oferta pública dos CRI não seja encerrada dentro de 6 (seis) meses da data de seu início, o Coordenador Líder deverá realizar a comunicação prevista no subitem 3.8.5 acima, com os dados disponíveis à época, complementando-a semestralmente, até o seu encerramento.</w:t>
      </w:r>
    </w:p>
    <w:p w14:paraId="21BD68A0" w14:textId="77777777" w:rsidR="009B1CCD" w:rsidRPr="007033DA" w:rsidRDefault="009B1CCD" w:rsidP="009B1CCD">
      <w:pPr>
        <w:spacing w:line="360" w:lineRule="auto"/>
        <w:jc w:val="both"/>
        <w:rPr>
          <w:sz w:val="22"/>
          <w:szCs w:val="22"/>
        </w:rPr>
      </w:pPr>
    </w:p>
    <w:p w14:paraId="7A639392" w14:textId="4FD572F5" w:rsidR="009B1CCD" w:rsidRPr="007033DA" w:rsidRDefault="009B1CCD" w:rsidP="009B1CCD">
      <w:pPr>
        <w:spacing w:line="360" w:lineRule="auto"/>
        <w:ind w:left="708"/>
        <w:jc w:val="both"/>
        <w:rPr>
          <w:sz w:val="22"/>
          <w:szCs w:val="22"/>
        </w:rPr>
      </w:pPr>
      <w:proofErr w:type="gramStart"/>
      <w:r w:rsidRPr="007033DA">
        <w:rPr>
          <w:sz w:val="22"/>
          <w:szCs w:val="22"/>
        </w:rPr>
        <w:t>3.8.7 Os</w:t>
      </w:r>
      <w:proofErr w:type="gramEnd"/>
      <w:r w:rsidRPr="007033DA">
        <w:rPr>
          <w:sz w:val="22"/>
          <w:szCs w:val="22"/>
        </w:rPr>
        <w:t xml:space="preserve"> CRI somente poderão ser negociados nos mercados regulamentados de valores mobiliários depois de decorridos 90 (noventa) dias da data de sua subscrição ou aquisição pelo respectivo titular</w:t>
      </w:r>
      <w:r>
        <w:rPr>
          <w:sz w:val="22"/>
          <w:szCs w:val="22"/>
        </w:rPr>
        <w:t>, nos termos dos artigos 13 e 15 da Instrução CVM 476</w:t>
      </w:r>
      <w:r w:rsidRPr="007033DA">
        <w:rPr>
          <w:sz w:val="22"/>
          <w:szCs w:val="22"/>
        </w:rPr>
        <w:t>.</w:t>
      </w:r>
      <w:r>
        <w:rPr>
          <w:sz w:val="22"/>
          <w:szCs w:val="22"/>
        </w:rPr>
        <w:t xml:space="preserve"> </w:t>
      </w:r>
    </w:p>
    <w:p w14:paraId="592132E3" w14:textId="3F327557" w:rsidR="009B1CCD" w:rsidRPr="007033DA" w:rsidRDefault="009B1CCD" w:rsidP="009B1C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sz w:val="22"/>
          <w:szCs w:val="22"/>
        </w:rPr>
      </w:pPr>
    </w:p>
    <w:p w14:paraId="69AA0933" w14:textId="3AABD21B" w:rsidR="009B1CCD" w:rsidRPr="007033DA" w:rsidRDefault="009B1CCD" w:rsidP="009B1CCD">
      <w:pPr>
        <w:spacing w:line="360" w:lineRule="auto"/>
        <w:ind w:left="708"/>
        <w:jc w:val="both"/>
        <w:rPr>
          <w:sz w:val="22"/>
          <w:szCs w:val="22"/>
          <w:u w:val="single"/>
        </w:rPr>
      </w:pPr>
      <w:r w:rsidRPr="007033DA">
        <w:rPr>
          <w:sz w:val="22"/>
          <w:szCs w:val="22"/>
        </w:rPr>
        <w:t xml:space="preserve">3.8.8. Os CRI somente poderão ser negociados entre </w:t>
      </w:r>
      <w:r w:rsidR="00AF1AF7">
        <w:rPr>
          <w:sz w:val="22"/>
          <w:szCs w:val="22"/>
        </w:rPr>
        <w:t>I</w:t>
      </w:r>
      <w:r w:rsidR="00AF1AF7" w:rsidRPr="007033DA">
        <w:rPr>
          <w:sz w:val="22"/>
          <w:szCs w:val="22"/>
        </w:rPr>
        <w:t xml:space="preserve">nvestidores </w:t>
      </w:r>
      <w:r w:rsidR="00AF1AF7">
        <w:rPr>
          <w:sz w:val="22"/>
          <w:szCs w:val="22"/>
        </w:rPr>
        <w:t>Q</w:t>
      </w:r>
      <w:r w:rsidR="00DA3C28" w:rsidRPr="007033DA">
        <w:rPr>
          <w:sz w:val="22"/>
          <w:szCs w:val="22"/>
        </w:rPr>
        <w:t>ualificados</w:t>
      </w:r>
      <w:r w:rsidRPr="007033DA">
        <w:rPr>
          <w:sz w:val="22"/>
          <w:szCs w:val="22"/>
        </w:rPr>
        <w:t xml:space="preserve">, </w:t>
      </w:r>
      <w:r w:rsidR="00104388">
        <w:rPr>
          <w:sz w:val="22"/>
          <w:szCs w:val="22"/>
        </w:rPr>
        <w:t xml:space="preserve">nos </w:t>
      </w:r>
      <w:r w:rsidR="00571EDF">
        <w:rPr>
          <w:sz w:val="22"/>
          <w:szCs w:val="22"/>
        </w:rPr>
        <w:t>do artigo 15 da Instrução CVM 476</w:t>
      </w:r>
      <w:r w:rsidR="00104388">
        <w:rPr>
          <w:sz w:val="22"/>
          <w:szCs w:val="22"/>
        </w:rPr>
        <w:t xml:space="preserve">, e </w:t>
      </w:r>
      <w:r w:rsidRPr="007033DA">
        <w:rPr>
          <w:sz w:val="22"/>
          <w:szCs w:val="22"/>
        </w:rPr>
        <w:t xml:space="preserve">conforme definido no subitem 3.8.1, acima, a menos que a Emissora obtenha o registro perante a CVM nos termos do </w:t>
      </w:r>
      <w:r w:rsidRPr="008D1A10">
        <w:rPr>
          <w:i/>
          <w:sz w:val="22"/>
          <w:szCs w:val="22"/>
        </w:rPr>
        <w:t>caput</w:t>
      </w:r>
      <w:r w:rsidRPr="007033DA">
        <w:rPr>
          <w:sz w:val="22"/>
          <w:szCs w:val="22"/>
        </w:rPr>
        <w:t xml:space="preserve"> do artigo 21 da Lei nº 6.385/1976.</w:t>
      </w:r>
    </w:p>
    <w:p w14:paraId="3B2FE875" w14:textId="77777777" w:rsidR="009B1CCD" w:rsidRPr="007033DA" w:rsidRDefault="009B1CCD" w:rsidP="009B1CCD">
      <w:pPr>
        <w:spacing w:line="360" w:lineRule="auto"/>
        <w:jc w:val="both"/>
        <w:rPr>
          <w:b/>
          <w:sz w:val="22"/>
          <w:szCs w:val="22"/>
        </w:rPr>
      </w:pPr>
    </w:p>
    <w:p w14:paraId="37F59ECE" w14:textId="77777777" w:rsidR="009B1CCD" w:rsidRPr="007033DA" w:rsidRDefault="009B1CCD" w:rsidP="009B1CCD">
      <w:pPr>
        <w:spacing w:line="360" w:lineRule="auto"/>
        <w:jc w:val="both"/>
        <w:rPr>
          <w:sz w:val="22"/>
          <w:szCs w:val="22"/>
        </w:rPr>
      </w:pPr>
      <w:bookmarkStart w:id="37" w:name="_Toc161226108"/>
      <w:bookmarkStart w:id="38" w:name="_Toc161479306"/>
      <w:r w:rsidRPr="007033DA">
        <w:rPr>
          <w:rStyle w:val="Ttulo2Char"/>
          <w:rFonts w:ascii="Times New Roman" w:hAnsi="Times New Roman"/>
          <w:b w:val="0"/>
          <w:sz w:val="22"/>
          <w:szCs w:val="22"/>
        </w:rPr>
        <w:t>3.9.</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Das despesas de responsabilidade dos detentores dos CRI</w:t>
      </w:r>
      <w:bookmarkEnd w:id="37"/>
      <w:r w:rsidRPr="007033DA">
        <w:rPr>
          <w:rStyle w:val="Ttulo2Char"/>
          <w:rFonts w:ascii="Times New Roman" w:hAnsi="Times New Roman"/>
          <w:b w:val="0"/>
          <w:sz w:val="22"/>
          <w:szCs w:val="22"/>
          <w:u w:val="single"/>
        </w:rPr>
        <w:t>:</w:t>
      </w:r>
      <w:bookmarkEnd w:id="38"/>
      <w:r w:rsidRPr="007033DA">
        <w:rPr>
          <w:sz w:val="22"/>
          <w:szCs w:val="22"/>
        </w:rPr>
        <w:t xml:space="preserve"> Caberá aos Investidores o pagamento das seguintes despesas: (i) as que forem relativas à custódia e à liquidação dos CRI subscritos, que deverão ser pagas diretamente pelos Investidores à instituição financeira contratada para prestação destes serviços; (</w:t>
      </w:r>
      <w:proofErr w:type="spellStart"/>
      <w:r w:rsidRPr="007033DA">
        <w:rPr>
          <w:sz w:val="22"/>
          <w:szCs w:val="22"/>
        </w:rPr>
        <w:t>ii</w:t>
      </w:r>
      <w:proofErr w:type="spellEnd"/>
      <w:r w:rsidRPr="007033DA">
        <w:rPr>
          <w:sz w:val="22"/>
          <w:szCs w:val="22"/>
        </w:rPr>
        <w:t>) pagamento dos tributos que eventualmente incidam ou venham a incidir sobre a distribuição de seus rendimentos, e eventual ganho de capital, conforme a regulamentação em vigor e descrito no Anexo III ao presente Termo.</w:t>
      </w:r>
    </w:p>
    <w:p w14:paraId="64DA178E" w14:textId="77777777" w:rsidR="009B1CCD" w:rsidRPr="007033DA" w:rsidRDefault="009B1CCD" w:rsidP="009B1CCD">
      <w:pPr>
        <w:spacing w:line="360" w:lineRule="auto"/>
        <w:jc w:val="both"/>
        <w:rPr>
          <w:sz w:val="22"/>
          <w:szCs w:val="22"/>
        </w:rPr>
      </w:pPr>
    </w:p>
    <w:p w14:paraId="1DC690CF" w14:textId="77777777" w:rsidR="009B1CCD" w:rsidRPr="007033DA" w:rsidRDefault="009B1CCD" w:rsidP="009B1CCD">
      <w:pPr>
        <w:spacing w:line="360" w:lineRule="auto"/>
        <w:jc w:val="both"/>
        <w:rPr>
          <w:sz w:val="22"/>
          <w:szCs w:val="22"/>
        </w:rPr>
      </w:pPr>
      <w:r w:rsidRPr="007033DA">
        <w:rPr>
          <w:sz w:val="22"/>
          <w:szCs w:val="22"/>
        </w:rPr>
        <w:t>3.10.</w:t>
      </w:r>
      <w:r w:rsidRPr="007033DA">
        <w:rPr>
          <w:sz w:val="22"/>
          <w:szCs w:val="22"/>
        </w:rPr>
        <w:tab/>
        <w:t xml:space="preserve">As publicações relacionadas aos atos ou fatos de interesse dos Investidores relacionados aos CRI serão efetuadas </w:t>
      </w:r>
      <w:bookmarkStart w:id="39" w:name="OLE_LINK1"/>
      <w:bookmarkStart w:id="40" w:name="OLE_LINK4"/>
      <w:r w:rsidRPr="007033DA">
        <w:rPr>
          <w:sz w:val="22"/>
          <w:szCs w:val="22"/>
        </w:rPr>
        <w:t xml:space="preserve">no jornal “Valor Econômico” em circulação no Estado de São Paulo </w:t>
      </w:r>
      <w:bookmarkEnd w:id="39"/>
      <w:bookmarkEnd w:id="40"/>
      <w:r w:rsidRPr="007033DA">
        <w:rPr>
          <w:sz w:val="22"/>
          <w:szCs w:val="22"/>
        </w:rPr>
        <w:t xml:space="preserve">e no </w:t>
      </w:r>
      <w:r w:rsidRPr="007033DA">
        <w:rPr>
          <w:i/>
          <w:sz w:val="22"/>
          <w:szCs w:val="22"/>
        </w:rPr>
        <w:t>website</w:t>
      </w:r>
      <w:r w:rsidRPr="007033DA">
        <w:rPr>
          <w:sz w:val="22"/>
          <w:szCs w:val="22"/>
        </w:rPr>
        <w:t xml:space="preserve"> da </w:t>
      </w:r>
      <w:proofErr w:type="spellStart"/>
      <w:r w:rsidRPr="007033DA">
        <w:rPr>
          <w:sz w:val="22"/>
          <w:szCs w:val="22"/>
        </w:rPr>
        <w:t>Securitizadora</w:t>
      </w:r>
      <w:proofErr w:type="spellEnd"/>
      <w:r w:rsidRPr="007033DA">
        <w:rPr>
          <w:sz w:val="22"/>
          <w:szCs w:val="22"/>
        </w:rPr>
        <w:t xml:space="preserve"> (</w:t>
      </w:r>
      <w:hyperlink r:id="rId28" w:history="1">
        <w:r w:rsidRPr="007033DA">
          <w:rPr>
            <w:rStyle w:val="Hyperlink"/>
            <w:sz w:val="22"/>
            <w:szCs w:val="22"/>
          </w:rPr>
          <w:t>www.gaiasec.com.br</w:t>
        </w:r>
      </w:hyperlink>
      <w:r w:rsidRPr="007033DA">
        <w:rPr>
          <w:sz w:val="22"/>
          <w:szCs w:val="22"/>
        </w:rPr>
        <w:t xml:space="preserve">), podendo a </w:t>
      </w:r>
      <w:proofErr w:type="spellStart"/>
      <w:r w:rsidRPr="007033DA">
        <w:rPr>
          <w:sz w:val="22"/>
          <w:szCs w:val="22"/>
        </w:rPr>
        <w:t>Securitizadora</w:t>
      </w:r>
      <w:proofErr w:type="spellEnd"/>
      <w:r w:rsidRPr="007033DA">
        <w:rPr>
          <w:sz w:val="22"/>
          <w:szCs w:val="22"/>
        </w:rPr>
        <w:t>, mediante comunicação prévia ao Agente Fiduciário e aos detentores dos CRI, alterar referido veículo, através de aditamento ao presente Termo.</w:t>
      </w:r>
    </w:p>
    <w:p w14:paraId="65AE1017" w14:textId="77777777" w:rsidR="009B1CCD" w:rsidRPr="007033DA" w:rsidRDefault="009B1CCD" w:rsidP="009B1CCD">
      <w:pPr>
        <w:spacing w:line="360" w:lineRule="auto"/>
        <w:jc w:val="both"/>
        <w:rPr>
          <w:b/>
          <w:sz w:val="22"/>
          <w:szCs w:val="22"/>
        </w:rPr>
      </w:pPr>
    </w:p>
    <w:p w14:paraId="61AC39B7" w14:textId="36EFF7B3" w:rsidR="009B1CCD" w:rsidRPr="007033DA" w:rsidRDefault="009B1CCD" w:rsidP="002B6E9F">
      <w:pPr>
        <w:spacing w:line="360" w:lineRule="auto"/>
        <w:ind w:left="708"/>
        <w:jc w:val="both"/>
        <w:rPr>
          <w:sz w:val="22"/>
          <w:szCs w:val="22"/>
        </w:rPr>
      </w:pPr>
      <w:r w:rsidRPr="007033DA">
        <w:rPr>
          <w:sz w:val="22"/>
          <w:szCs w:val="22"/>
        </w:rPr>
        <w:lastRenderedPageBreak/>
        <w:t>3.10.1.</w:t>
      </w:r>
      <w:r w:rsidRPr="007033DA">
        <w:rPr>
          <w:sz w:val="22"/>
          <w:szCs w:val="22"/>
        </w:rPr>
        <w:tab/>
      </w:r>
      <w:r w:rsidRPr="007033DA">
        <w:rPr>
          <w:sz w:val="22"/>
          <w:szCs w:val="22"/>
        </w:rPr>
        <w:tab/>
        <w:t>As demais informações periódicas da Emissão e/ou da Emissora serão disponibilizadas ao mercado, nos prazos legais e/ou regulamentares, por meio do sistema de envio de informações periódicas e eventuais da CVM.</w:t>
      </w:r>
      <w:r w:rsidR="001D20FE">
        <w:rPr>
          <w:sz w:val="22"/>
          <w:szCs w:val="22"/>
        </w:rPr>
        <w:t xml:space="preserve"> </w:t>
      </w:r>
    </w:p>
    <w:p w14:paraId="713F7D2E" w14:textId="77777777" w:rsidR="009B1CCD" w:rsidRDefault="009B1CCD" w:rsidP="009B1CCD">
      <w:pPr>
        <w:spacing w:line="360" w:lineRule="auto"/>
        <w:jc w:val="both"/>
        <w:rPr>
          <w:b/>
          <w:sz w:val="22"/>
          <w:szCs w:val="22"/>
        </w:rPr>
      </w:pPr>
    </w:p>
    <w:p w14:paraId="272F08E2" w14:textId="2BB23CAE" w:rsidR="009B1CCD" w:rsidRPr="000A2D14" w:rsidRDefault="00CA412D" w:rsidP="009B1CCD">
      <w:pPr>
        <w:spacing w:line="360" w:lineRule="auto"/>
        <w:jc w:val="both"/>
        <w:rPr>
          <w:b/>
          <w:sz w:val="22"/>
        </w:rPr>
      </w:pPr>
      <w:r>
        <w:rPr>
          <w:rStyle w:val="Ttulo2Char"/>
          <w:rFonts w:ascii="Times New Roman" w:hAnsi="Times New Roman"/>
          <w:b w:val="0"/>
          <w:sz w:val="22"/>
          <w:szCs w:val="22"/>
        </w:rPr>
        <w:t>3.11</w:t>
      </w:r>
      <w:r w:rsidRPr="007033DA">
        <w:rPr>
          <w:rStyle w:val="Ttulo2Char"/>
          <w:rFonts w:ascii="Times New Roman" w:hAnsi="Times New Roman"/>
          <w:b w:val="0"/>
          <w:sz w:val="22"/>
          <w:szCs w:val="22"/>
        </w:rPr>
        <w:t>.</w:t>
      </w:r>
      <w:r w:rsidRPr="007033DA">
        <w:rPr>
          <w:rStyle w:val="Ttulo2Char"/>
          <w:rFonts w:ascii="Times New Roman" w:hAnsi="Times New Roman"/>
          <w:b w:val="0"/>
          <w:sz w:val="22"/>
          <w:szCs w:val="22"/>
        </w:rPr>
        <w:tab/>
      </w:r>
      <w:r w:rsidRPr="000F42DE">
        <w:rPr>
          <w:sz w:val="22"/>
          <w:szCs w:val="22"/>
        </w:rPr>
        <w:t xml:space="preserve">Caso a </w:t>
      </w:r>
      <w:proofErr w:type="spellStart"/>
      <w:r>
        <w:rPr>
          <w:sz w:val="22"/>
          <w:szCs w:val="22"/>
        </w:rPr>
        <w:t>Securitizadora</w:t>
      </w:r>
      <w:proofErr w:type="spellEnd"/>
      <w:r w:rsidRPr="000F42DE">
        <w:rPr>
          <w:sz w:val="22"/>
          <w:szCs w:val="22"/>
        </w:rPr>
        <w:t xml:space="preserve"> atrase </w:t>
      </w:r>
      <w:r>
        <w:rPr>
          <w:sz w:val="22"/>
          <w:szCs w:val="22"/>
        </w:rPr>
        <w:t>qualquer dos</w:t>
      </w:r>
      <w:r w:rsidRPr="007503E5">
        <w:t xml:space="preserve"> </w:t>
      </w:r>
      <w:r w:rsidRPr="007503E5">
        <w:rPr>
          <w:sz w:val="22"/>
          <w:szCs w:val="22"/>
        </w:rPr>
        <w:t xml:space="preserve">pagamentos previstos </w:t>
      </w:r>
      <w:r>
        <w:rPr>
          <w:sz w:val="22"/>
          <w:szCs w:val="22"/>
        </w:rPr>
        <w:t>nos itens 3.4.1. (Pagamento Pro Rata) ou</w:t>
      </w:r>
      <w:r w:rsidRPr="007503E5">
        <w:rPr>
          <w:sz w:val="22"/>
          <w:szCs w:val="22"/>
        </w:rPr>
        <w:t xml:space="preserve"> 3.4.4. (Pagamento Sequencial)</w:t>
      </w:r>
      <w:r>
        <w:rPr>
          <w:sz w:val="22"/>
          <w:szCs w:val="22"/>
        </w:rPr>
        <w:t xml:space="preserve">, conforme prazos e datas de pagamento estabelecidas no presente Termo de Securitização, estará </w:t>
      </w:r>
      <w:r w:rsidRPr="000F42DE">
        <w:rPr>
          <w:sz w:val="22"/>
          <w:szCs w:val="22"/>
        </w:rPr>
        <w:t xml:space="preserve">sujeita a multa moratória de 2% (dois por cento) sobre o valor do débito, bem como a juros moratórios de 1% (um por cento) ao mês, ficando o valor do débito em atraso sujeito ao reajuste pelo mesmo índice de atualização definido no item 7.4.1 </w:t>
      </w:r>
      <w:r>
        <w:rPr>
          <w:sz w:val="22"/>
          <w:szCs w:val="22"/>
        </w:rPr>
        <w:t>abaixo</w:t>
      </w:r>
      <w:r w:rsidRPr="000F42DE">
        <w:rPr>
          <w:sz w:val="22"/>
          <w:szCs w:val="22"/>
        </w:rPr>
        <w:t xml:space="preserve">, o qual incidirá desde a data de mora até a data de efetivo pagamento, calculado </w:t>
      </w:r>
      <w:proofErr w:type="gramStart"/>
      <w:r w:rsidRPr="000F42DE">
        <w:rPr>
          <w:sz w:val="22"/>
          <w:szCs w:val="22"/>
        </w:rPr>
        <w:t>pro</w:t>
      </w:r>
      <w:proofErr w:type="gramEnd"/>
      <w:r w:rsidRPr="000F42DE">
        <w:rPr>
          <w:sz w:val="22"/>
          <w:szCs w:val="22"/>
        </w:rPr>
        <w:t xml:space="preserve"> rata die, se necessário.</w:t>
      </w:r>
    </w:p>
    <w:p w14:paraId="5274930D" w14:textId="77777777" w:rsidR="009B1CCD" w:rsidRPr="007033DA" w:rsidRDefault="009B1CCD" w:rsidP="009B1CCD">
      <w:pPr>
        <w:spacing w:line="360" w:lineRule="auto"/>
        <w:jc w:val="both"/>
        <w:rPr>
          <w:b/>
          <w:sz w:val="22"/>
          <w:szCs w:val="22"/>
        </w:rPr>
      </w:pPr>
    </w:p>
    <w:p w14:paraId="5D3A4877"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41" w:name="_Toc161226109"/>
      <w:bookmarkStart w:id="42" w:name="_Toc163704820"/>
      <w:bookmarkStart w:id="43" w:name="_Toc165278447"/>
      <w:bookmarkStart w:id="44" w:name="_Toc169690866"/>
      <w:bookmarkStart w:id="45" w:name="_Toc171650305"/>
      <w:bookmarkStart w:id="46" w:name="_Toc320673276"/>
      <w:bookmarkStart w:id="47" w:name="_Toc341636776"/>
      <w:r w:rsidRPr="007033DA">
        <w:rPr>
          <w:rFonts w:ascii="Times New Roman" w:hAnsi="Times New Roman"/>
          <w:u w:val="single"/>
        </w:rPr>
        <w:t>CLÁUSULA QUARTA - DA CLASSIFICAÇÃO DE RISCO</w:t>
      </w:r>
      <w:bookmarkEnd w:id="41"/>
      <w:bookmarkEnd w:id="42"/>
      <w:bookmarkEnd w:id="43"/>
      <w:bookmarkEnd w:id="44"/>
      <w:bookmarkEnd w:id="45"/>
      <w:bookmarkEnd w:id="46"/>
      <w:bookmarkEnd w:id="47"/>
    </w:p>
    <w:p w14:paraId="1FFAE8E8" w14:textId="77777777" w:rsidR="009B1CCD" w:rsidRPr="007033DA" w:rsidRDefault="009B1CCD" w:rsidP="009B1CCD">
      <w:pPr>
        <w:spacing w:line="360" w:lineRule="auto"/>
        <w:rPr>
          <w:b/>
          <w:sz w:val="22"/>
          <w:szCs w:val="22"/>
        </w:rPr>
      </w:pPr>
    </w:p>
    <w:p w14:paraId="77C5C06E" w14:textId="77777777" w:rsidR="009B1CCD" w:rsidRDefault="009B1CCD" w:rsidP="009B1CCD">
      <w:pPr>
        <w:spacing w:before="100" w:beforeAutospacing="1" w:after="100" w:afterAutospacing="1" w:line="360" w:lineRule="auto"/>
        <w:jc w:val="both"/>
      </w:pPr>
      <w:r>
        <w:rPr>
          <w:sz w:val="22"/>
          <w:szCs w:val="22"/>
        </w:rPr>
        <w:t>4</w:t>
      </w:r>
      <w:r w:rsidRPr="00271DEB">
        <w:rPr>
          <w:sz w:val="22"/>
          <w:szCs w:val="22"/>
        </w:rPr>
        <w:t>.1.</w:t>
      </w:r>
      <w:r w:rsidRPr="00271DEB">
        <w:rPr>
          <w:sz w:val="22"/>
          <w:szCs w:val="22"/>
        </w:rPr>
        <w:tab/>
      </w:r>
      <w:r>
        <w:rPr>
          <w:sz w:val="22"/>
          <w:szCs w:val="22"/>
        </w:rPr>
        <w:t>Os CRI Seniores poderão ser objeto de análise de classificação de risco pela Agência de Rating. </w:t>
      </w:r>
    </w:p>
    <w:p w14:paraId="787425FB" w14:textId="77777777" w:rsidR="009B1CCD" w:rsidRDefault="009B1CCD" w:rsidP="009B1CCD">
      <w:pPr>
        <w:spacing w:before="100" w:beforeAutospacing="1" w:after="100" w:afterAutospacing="1" w:line="360" w:lineRule="auto"/>
        <w:jc w:val="both"/>
      </w:pPr>
      <w:r>
        <w:rPr>
          <w:sz w:val="22"/>
          <w:szCs w:val="22"/>
        </w:rPr>
        <w:t>4.2.</w:t>
      </w:r>
      <w:r>
        <w:rPr>
          <w:sz w:val="22"/>
          <w:szCs w:val="22"/>
        </w:rPr>
        <w:tab/>
        <w:t>Caso contratado, o relatório completo, tão logo pronto, será disponibilizado ao Agente Fiduciário na mesma data de seu recebimento pela Emissora</w:t>
      </w:r>
      <w:r>
        <w:rPr>
          <w:i/>
          <w:iCs/>
          <w:sz w:val="22"/>
          <w:szCs w:val="22"/>
        </w:rPr>
        <w:t>.</w:t>
      </w:r>
    </w:p>
    <w:p w14:paraId="1AE20F4A" w14:textId="77777777" w:rsidR="009B1CCD" w:rsidRPr="00271DEB" w:rsidRDefault="009B1CCD" w:rsidP="009B1CCD">
      <w:pPr>
        <w:spacing w:line="360" w:lineRule="auto"/>
        <w:jc w:val="both"/>
        <w:rPr>
          <w:sz w:val="22"/>
          <w:szCs w:val="22"/>
        </w:rPr>
      </w:pPr>
    </w:p>
    <w:p w14:paraId="6D713C28" w14:textId="77777777" w:rsidR="009B1CCD" w:rsidRDefault="009B1CCD" w:rsidP="009B1CCD">
      <w:pPr>
        <w:spacing w:line="360" w:lineRule="auto"/>
        <w:jc w:val="both"/>
        <w:rPr>
          <w:sz w:val="22"/>
        </w:rPr>
      </w:pPr>
      <w:r>
        <w:rPr>
          <w:sz w:val="22"/>
          <w:szCs w:val="22"/>
        </w:rPr>
        <w:t>4</w:t>
      </w:r>
      <w:r w:rsidRPr="00271DEB">
        <w:rPr>
          <w:sz w:val="22"/>
          <w:szCs w:val="22"/>
        </w:rPr>
        <w:t>.</w:t>
      </w:r>
      <w:r>
        <w:rPr>
          <w:sz w:val="22"/>
          <w:szCs w:val="22"/>
        </w:rPr>
        <w:t>3</w:t>
      </w:r>
      <w:r w:rsidRPr="00271DEB">
        <w:rPr>
          <w:sz w:val="22"/>
          <w:szCs w:val="22"/>
        </w:rPr>
        <w:t>.</w:t>
      </w:r>
      <w:r w:rsidRPr="00271DEB">
        <w:rPr>
          <w:sz w:val="22"/>
          <w:szCs w:val="22"/>
        </w:rPr>
        <w:tab/>
        <w:t xml:space="preserve">A classificação de risco será objeto de atualização anual pela </w:t>
      </w:r>
      <w:r w:rsidRPr="008D1A10">
        <w:rPr>
          <w:i/>
          <w:sz w:val="22"/>
        </w:rPr>
        <w:t xml:space="preserve">Agência de </w:t>
      </w:r>
      <w:r w:rsidRPr="003D5037">
        <w:rPr>
          <w:i/>
          <w:sz w:val="22"/>
          <w:szCs w:val="22"/>
        </w:rPr>
        <w:t>Rating</w:t>
      </w:r>
      <w:r w:rsidRPr="00271DEB">
        <w:rPr>
          <w:sz w:val="22"/>
          <w:szCs w:val="22"/>
        </w:rPr>
        <w:t>, sendo disponibilizados ao Agente Fiduciário os respectivos relatórios, no prazo de até 5 (cinco) dias úteis contados da data de seu recebimento pela Emissora</w:t>
      </w:r>
      <w:r w:rsidRPr="008D1A10">
        <w:rPr>
          <w:sz w:val="22"/>
        </w:rPr>
        <w:t>.</w:t>
      </w:r>
    </w:p>
    <w:p w14:paraId="2C1DC62A" w14:textId="77777777" w:rsidR="009B1CCD" w:rsidRDefault="009B1CCD" w:rsidP="009B1CCD">
      <w:pPr>
        <w:spacing w:line="360" w:lineRule="auto"/>
        <w:jc w:val="both"/>
        <w:rPr>
          <w:sz w:val="22"/>
        </w:rPr>
      </w:pPr>
    </w:p>
    <w:p w14:paraId="0D480803" w14:textId="77777777" w:rsidR="009B1CCD" w:rsidRDefault="009B1CCD" w:rsidP="009B1CCD">
      <w:pPr>
        <w:spacing w:line="360" w:lineRule="auto"/>
        <w:jc w:val="both"/>
        <w:rPr>
          <w:sz w:val="22"/>
          <w:szCs w:val="22"/>
        </w:rPr>
      </w:pPr>
      <w:r>
        <w:rPr>
          <w:sz w:val="22"/>
        </w:rPr>
        <w:t>4.4.</w:t>
      </w:r>
      <w:r>
        <w:rPr>
          <w:sz w:val="22"/>
        </w:rPr>
        <w:tab/>
        <w:t xml:space="preserve">Caso contratado, o serviço de classificação de risco não poderá ser interrompido na vigência do CRI. </w:t>
      </w:r>
    </w:p>
    <w:p w14:paraId="1F680AE5" w14:textId="77777777" w:rsidR="009B1CCD" w:rsidRPr="007033DA" w:rsidRDefault="009B1CCD" w:rsidP="009B1CCD">
      <w:pPr>
        <w:spacing w:line="360" w:lineRule="auto"/>
        <w:jc w:val="both"/>
        <w:rPr>
          <w:sz w:val="22"/>
          <w:szCs w:val="22"/>
        </w:rPr>
      </w:pPr>
    </w:p>
    <w:p w14:paraId="7576C8AF"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48" w:name="_Toc161226110"/>
      <w:bookmarkStart w:id="49" w:name="_Toc163704821"/>
      <w:bookmarkStart w:id="50" w:name="_Toc165278448"/>
      <w:bookmarkStart w:id="51" w:name="_Toc169690867"/>
      <w:bookmarkStart w:id="52" w:name="_Toc171650306"/>
      <w:bookmarkStart w:id="53" w:name="_Toc320673277"/>
      <w:bookmarkStart w:id="54" w:name="_Toc341636777"/>
      <w:r w:rsidRPr="007033DA">
        <w:rPr>
          <w:rFonts w:ascii="Times New Roman" w:hAnsi="Times New Roman"/>
          <w:u w:val="single"/>
        </w:rPr>
        <w:t>CLÁUSULA QUINTA - DA INSTITUIÇÃO DO REGIME FIDUCIÁRIO</w:t>
      </w:r>
      <w:bookmarkEnd w:id="48"/>
      <w:bookmarkEnd w:id="49"/>
      <w:bookmarkEnd w:id="50"/>
      <w:bookmarkEnd w:id="51"/>
      <w:bookmarkEnd w:id="52"/>
      <w:bookmarkEnd w:id="53"/>
      <w:bookmarkEnd w:id="54"/>
      <w:r w:rsidRPr="007033DA">
        <w:rPr>
          <w:rFonts w:ascii="Times New Roman" w:hAnsi="Times New Roman"/>
          <w:u w:val="single"/>
        </w:rPr>
        <w:t xml:space="preserve"> </w:t>
      </w:r>
    </w:p>
    <w:p w14:paraId="68FDC514" w14:textId="77777777" w:rsidR="009B1CCD" w:rsidRPr="007033DA" w:rsidRDefault="009B1CCD" w:rsidP="009B1CCD">
      <w:pPr>
        <w:spacing w:line="360" w:lineRule="auto"/>
        <w:jc w:val="both"/>
        <w:rPr>
          <w:b/>
          <w:sz w:val="22"/>
          <w:szCs w:val="22"/>
        </w:rPr>
      </w:pPr>
    </w:p>
    <w:p w14:paraId="6A7E727F" w14:textId="77777777" w:rsidR="009B1CCD" w:rsidRPr="007033DA" w:rsidRDefault="009B1CCD" w:rsidP="009B1CCD">
      <w:pPr>
        <w:spacing w:line="360" w:lineRule="auto"/>
        <w:jc w:val="both"/>
        <w:rPr>
          <w:sz w:val="22"/>
          <w:szCs w:val="22"/>
        </w:rPr>
      </w:pPr>
      <w:r w:rsidRPr="007033DA">
        <w:rPr>
          <w:sz w:val="22"/>
          <w:szCs w:val="22"/>
        </w:rPr>
        <w:t>5.1.</w:t>
      </w:r>
      <w:r w:rsidRPr="007033DA">
        <w:rPr>
          <w:sz w:val="22"/>
          <w:szCs w:val="22"/>
        </w:rPr>
        <w:tab/>
        <w:t xml:space="preserve">Na forma do Artigo 9º da Lei nº 9.514/97, a </w:t>
      </w:r>
      <w:proofErr w:type="spellStart"/>
      <w:r w:rsidRPr="007033DA">
        <w:rPr>
          <w:sz w:val="22"/>
          <w:szCs w:val="22"/>
        </w:rPr>
        <w:t>Securitizadora</w:t>
      </w:r>
      <w:proofErr w:type="spellEnd"/>
      <w:r w:rsidRPr="007033DA">
        <w:rPr>
          <w:sz w:val="22"/>
          <w:szCs w:val="22"/>
        </w:rPr>
        <w:t xml:space="preserve"> institui Regime Fiduciário sobre os Créditos Imobiliários e respectivos acessórios e garantias, vinculados ao presente Termo, constituindo os referidos Créditos Imobiliários e respectivos acessórios e garantias lastro para a emissão dos CRI pela </w:t>
      </w:r>
      <w:proofErr w:type="spellStart"/>
      <w:r w:rsidRPr="007033DA">
        <w:rPr>
          <w:sz w:val="22"/>
          <w:szCs w:val="22"/>
        </w:rPr>
        <w:t>Securitizadora</w:t>
      </w:r>
      <w:proofErr w:type="spellEnd"/>
      <w:r w:rsidRPr="007033DA">
        <w:rPr>
          <w:sz w:val="22"/>
          <w:szCs w:val="22"/>
        </w:rPr>
        <w:t>.</w:t>
      </w:r>
    </w:p>
    <w:p w14:paraId="0FFB5100" w14:textId="77777777" w:rsidR="009B1CCD" w:rsidRPr="007033DA" w:rsidRDefault="009B1CCD" w:rsidP="009B1CCD">
      <w:pPr>
        <w:spacing w:line="360" w:lineRule="auto"/>
        <w:jc w:val="both"/>
        <w:rPr>
          <w:sz w:val="22"/>
          <w:szCs w:val="22"/>
        </w:rPr>
      </w:pPr>
    </w:p>
    <w:p w14:paraId="375F1ED4" w14:textId="77777777" w:rsidR="009B1CCD" w:rsidRPr="007033DA" w:rsidRDefault="009B1CCD" w:rsidP="009B1CCD">
      <w:pPr>
        <w:spacing w:line="360" w:lineRule="auto"/>
        <w:ind w:left="708"/>
        <w:jc w:val="both"/>
        <w:rPr>
          <w:sz w:val="22"/>
          <w:szCs w:val="22"/>
        </w:rPr>
      </w:pPr>
      <w:r w:rsidRPr="007033DA">
        <w:rPr>
          <w:sz w:val="22"/>
          <w:szCs w:val="22"/>
        </w:rPr>
        <w:t>5.1.1.</w:t>
      </w:r>
      <w:r w:rsidRPr="007033DA">
        <w:rPr>
          <w:sz w:val="22"/>
          <w:szCs w:val="22"/>
        </w:rPr>
        <w:tab/>
        <w:t>O Regime Fiduciário instituído neste Termo será registr</w:t>
      </w:r>
      <w:r>
        <w:rPr>
          <w:sz w:val="22"/>
          <w:szCs w:val="22"/>
        </w:rPr>
        <w:t>ado</w:t>
      </w:r>
      <w:r w:rsidRPr="007033DA">
        <w:rPr>
          <w:sz w:val="22"/>
          <w:szCs w:val="22"/>
        </w:rPr>
        <w:t xml:space="preserve"> na Instituição </w:t>
      </w:r>
      <w:proofErr w:type="spellStart"/>
      <w:r w:rsidRPr="007033DA">
        <w:rPr>
          <w:sz w:val="22"/>
          <w:szCs w:val="22"/>
        </w:rPr>
        <w:t>Custodiante</w:t>
      </w:r>
      <w:proofErr w:type="spellEnd"/>
      <w:r w:rsidRPr="007033DA">
        <w:rPr>
          <w:sz w:val="22"/>
          <w:szCs w:val="22"/>
        </w:rPr>
        <w:t>, nos termos previstos no parágrafo único do artigo 23 da Lei 10.931/04.</w:t>
      </w:r>
    </w:p>
    <w:p w14:paraId="572E7CD6" w14:textId="77777777" w:rsidR="009B1CCD" w:rsidRPr="007033DA" w:rsidRDefault="009B1CCD" w:rsidP="009B1CCD">
      <w:pPr>
        <w:spacing w:line="360" w:lineRule="auto"/>
        <w:jc w:val="both"/>
        <w:rPr>
          <w:sz w:val="22"/>
          <w:szCs w:val="22"/>
        </w:rPr>
      </w:pPr>
    </w:p>
    <w:p w14:paraId="2D780512" w14:textId="77777777" w:rsidR="009B1CCD" w:rsidRPr="007033DA" w:rsidRDefault="009B1CCD" w:rsidP="009B1CCD">
      <w:pPr>
        <w:spacing w:line="360" w:lineRule="auto"/>
        <w:jc w:val="both"/>
        <w:rPr>
          <w:sz w:val="22"/>
          <w:szCs w:val="22"/>
        </w:rPr>
      </w:pPr>
      <w:r w:rsidRPr="007033DA">
        <w:rPr>
          <w:sz w:val="22"/>
          <w:szCs w:val="22"/>
        </w:rPr>
        <w:t>5.2.</w:t>
      </w:r>
      <w:r w:rsidRPr="007033DA">
        <w:rPr>
          <w:sz w:val="22"/>
          <w:szCs w:val="22"/>
        </w:rPr>
        <w:tab/>
        <w:t xml:space="preserve">Os Créditos Imobiliários e respectivos acessórios e garantias sob Regime Fiduciário vinculados ao presente Termo são destacados do patrimônio da </w:t>
      </w:r>
      <w:proofErr w:type="spellStart"/>
      <w:r w:rsidRPr="007033DA">
        <w:rPr>
          <w:sz w:val="22"/>
          <w:szCs w:val="22"/>
        </w:rPr>
        <w:t>Securitizadora</w:t>
      </w:r>
      <w:proofErr w:type="spellEnd"/>
      <w:r w:rsidRPr="007033DA">
        <w:rPr>
          <w:sz w:val="22"/>
          <w:szCs w:val="22"/>
        </w:rPr>
        <w:t xml:space="preserve"> e passam a constituir Patrimônio Separado do patrimônio geral da </w:t>
      </w:r>
      <w:proofErr w:type="spellStart"/>
      <w:r w:rsidRPr="007033DA">
        <w:rPr>
          <w:sz w:val="22"/>
          <w:szCs w:val="22"/>
        </w:rPr>
        <w:t>Securitizadora</w:t>
      </w:r>
      <w:proofErr w:type="spellEnd"/>
      <w:r w:rsidRPr="007033DA">
        <w:rPr>
          <w:sz w:val="22"/>
          <w:szCs w:val="22"/>
        </w:rPr>
        <w:t>, destinando-se especificamente à liquidação dos CRI e das demais obrigações relativas ao Regime Fiduciário instituído, assim permanecendo até que se complete o resgate de todos os CRI e a liquidação da totalidade dessas obrigações, conforme previsto no Art.11 da Lei 9.514/97.</w:t>
      </w:r>
    </w:p>
    <w:p w14:paraId="70674985"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i/>
          <w:sz w:val="22"/>
          <w:szCs w:val="22"/>
        </w:rPr>
      </w:pPr>
    </w:p>
    <w:p w14:paraId="457C662E"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5.3.</w:t>
      </w:r>
      <w:r w:rsidRPr="007033DA">
        <w:rPr>
          <w:rFonts w:ascii="Times New Roman" w:hAnsi="Times New Roman"/>
          <w:sz w:val="22"/>
          <w:szCs w:val="22"/>
        </w:rPr>
        <w:tab/>
        <w:t>Os Créditos Imobiliários e respectivos acessórios e garantias sob Regime Fiduciário somente responderão pelas obrigações inerentes ao Patrimônio Separado, bem como pelo pagamento dos custos de administração e obrigações tributárias, conforme previsto neste Termo.</w:t>
      </w:r>
    </w:p>
    <w:p w14:paraId="5068DE15"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621CB0A1" w14:textId="77777777" w:rsidR="009B1CCD" w:rsidRPr="003F1720"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5.4.</w:t>
      </w:r>
      <w:r w:rsidRPr="007033DA">
        <w:rPr>
          <w:rFonts w:ascii="Times New Roman" w:hAnsi="Times New Roman"/>
          <w:sz w:val="22"/>
          <w:szCs w:val="22"/>
        </w:rPr>
        <w:tab/>
        <w:t xml:space="preserve">Nenhum outro custo de administração, senão aqueles listados </w:t>
      </w:r>
      <w:proofErr w:type="spellStart"/>
      <w:r w:rsidRPr="007033DA">
        <w:rPr>
          <w:rFonts w:ascii="Times New Roman" w:hAnsi="Times New Roman"/>
          <w:sz w:val="22"/>
          <w:szCs w:val="22"/>
        </w:rPr>
        <w:t>neste</w:t>
      </w:r>
      <w:proofErr w:type="spellEnd"/>
      <w:r w:rsidRPr="007033DA">
        <w:rPr>
          <w:rFonts w:ascii="Times New Roman" w:hAnsi="Times New Roman"/>
          <w:sz w:val="22"/>
          <w:szCs w:val="22"/>
        </w:rPr>
        <w:t xml:space="preserve"> Termo, será de responsabilidade do Patrimônio Separado sem a prévia e expressa autorização dos Investidores, na forma prevista neste Termo.</w:t>
      </w:r>
    </w:p>
    <w:p w14:paraId="01B10B00" w14:textId="77777777" w:rsidR="009B1CCD" w:rsidRPr="007033DA" w:rsidRDefault="009B1CCD" w:rsidP="009B1CCD">
      <w:pPr>
        <w:spacing w:line="360" w:lineRule="auto"/>
        <w:jc w:val="both"/>
        <w:rPr>
          <w:sz w:val="22"/>
          <w:szCs w:val="22"/>
        </w:rPr>
      </w:pPr>
    </w:p>
    <w:p w14:paraId="7FFFB1CC" w14:textId="534C5025" w:rsidR="009B1CCD" w:rsidRDefault="009B1CCD" w:rsidP="009B1CCD">
      <w:pPr>
        <w:spacing w:line="360" w:lineRule="auto"/>
        <w:jc w:val="both"/>
        <w:rPr>
          <w:sz w:val="22"/>
          <w:szCs w:val="22"/>
        </w:rPr>
      </w:pPr>
      <w:r w:rsidRPr="007033DA">
        <w:rPr>
          <w:sz w:val="22"/>
          <w:szCs w:val="22"/>
        </w:rPr>
        <w:t>5.5.</w:t>
      </w:r>
      <w:r w:rsidRPr="007033DA">
        <w:rPr>
          <w:sz w:val="22"/>
          <w:szCs w:val="22"/>
        </w:rPr>
        <w:tab/>
        <w:t xml:space="preserve">A Emissora administrará ordinariamente o Patrimônio Separado, promovendo as diligências necessárias à manutenção de sua regularidade, notadamente a dos fluxos de pagamento das parcelas de amortização do principal, juros e demais encargos acessórios. Pela prestação de serviços de gestão do Patrimônio Separado, a Emissora perceberá remuneração líquida equivalente a </w:t>
      </w:r>
      <w:r w:rsidR="00382E1B">
        <w:rPr>
          <w:sz w:val="22"/>
          <w:szCs w:val="22"/>
        </w:rPr>
        <w:t xml:space="preserve">R$ 1.000,00 (mil reais) </w:t>
      </w:r>
      <w:r w:rsidRPr="007033DA">
        <w:rPr>
          <w:sz w:val="22"/>
          <w:szCs w:val="22"/>
        </w:rPr>
        <w:t>por mês, a ser paga mensalmente. A remuneração será corrigida anualmente pelo IGP-M/FGV</w:t>
      </w:r>
      <w:r>
        <w:rPr>
          <w:sz w:val="22"/>
          <w:szCs w:val="22"/>
        </w:rPr>
        <w:t xml:space="preserve"> tendo como referência a </w:t>
      </w:r>
      <w:r w:rsidRPr="007033DA">
        <w:rPr>
          <w:sz w:val="22"/>
          <w:szCs w:val="22"/>
        </w:rPr>
        <w:t>Data de Emissão, ou, na sua falta, pelo mesmo índice que vier a substituí-lo e será arcada com recursos mantidos na Conta Centralizadora.</w:t>
      </w:r>
    </w:p>
    <w:p w14:paraId="0F54E529" w14:textId="77777777" w:rsidR="009B1CCD" w:rsidRPr="007033DA" w:rsidRDefault="009B1CCD" w:rsidP="009B1CCD">
      <w:pPr>
        <w:spacing w:line="360" w:lineRule="auto"/>
        <w:jc w:val="both"/>
        <w:rPr>
          <w:sz w:val="22"/>
          <w:szCs w:val="22"/>
        </w:rPr>
      </w:pPr>
    </w:p>
    <w:p w14:paraId="46E81EA6"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5.</w:t>
      </w:r>
      <w:r w:rsidRPr="002B6E9F">
        <w:rPr>
          <w:rFonts w:ascii="Times New Roman" w:hAnsi="Times New Roman"/>
          <w:sz w:val="22"/>
          <w:lang w:val="pt-BR"/>
        </w:rPr>
        <w:t>6</w:t>
      </w:r>
      <w:r w:rsidRPr="007033DA">
        <w:rPr>
          <w:rFonts w:ascii="Times New Roman" w:hAnsi="Times New Roman"/>
          <w:sz w:val="22"/>
          <w:szCs w:val="22"/>
        </w:rPr>
        <w:t>.</w:t>
      </w:r>
      <w:r w:rsidRPr="007033DA">
        <w:rPr>
          <w:rFonts w:ascii="Times New Roman" w:hAnsi="Times New Roman"/>
          <w:sz w:val="22"/>
          <w:szCs w:val="22"/>
        </w:rPr>
        <w:tab/>
        <w:t xml:space="preserve">Na forma do Artigo 11 da Lei nº 9.514/97, os Créditos Imobiliários e respectivos acessórios e garantias estão isentos de qualquer ação ou execução pelos credores da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exceto pelos Investidores, não se prestando à constituição de garantias ou de excussão por outros credores da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por mais privilegiados que sejam.</w:t>
      </w:r>
    </w:p>
    <w:p w14:paraId="51ECAE74" w14:textId="77777777" w:rsidR="009B1CCD" w:rsidRPr="007033DA" w:rsidRDefault="009B1CCD" w:rsidP="009B1CCD">
      <w:pPr>
        <w:spacing w:line="360" w:lineRule="auto"/>
        <w:jc w:val="both"/>
        <w:rPr>
          <w:sz w:val="22"/>
          <w:szCs w:val="22"/>
        </w:rPr>
      </w:pPr>
    </w:p>
    <w:p w14:paraId="7FED8469"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55" w:name="_Toc161226111"/>
      <w:bookmarkStart w:id="56" w:name="_Toc163704822"/>
      <w:bookmarkStart w:id="57" w:name="_Toc165278449"/>
      <w:bookmarkStart w:id="58" w:name="_Toc169690868"/>
      <w:bookmarkStart w:id="59" w:name="_Toc171650307"/>
      <w:bookmarkStart w:id="60" w:name="_Toc320673278"/>
      <w:bookmarkStart w:id="61" w:name="_Toc341636778"/>
      <w:r w:rsidRPr="007033DA">
        <w:rPr>
          <w:rFonts w:ascii="Times New Roman" w:hAnsi="Times New Roman"/>
          <w:u w:val="single"/>
        </w:rPr>
        <w:lastRenderedPageBreak/>
        <w:t>CLÁUSULA SEXTA - DA ADMINISTRAÇÃO DO PATRIMÔNIO SEPARADO E DAS OBRIGAÇÕES DA SECURITIZADORA</w:t>
      </w:r>
      <w:bookmarkEnd w:id="55"/>
      <w:bookmarkEnd w:id="56"/>
      <w:bookmarkEnd w:id="57"/>
      <w:bookmarkEnd w:id="58"/>
      <w:bookmarkEnd w:id="59"/>
      <w:bookmarkEnd w:id="60"/>
      <w:bookmarkEnd w:id="61"/>
    </w:p>
    <w:p w14:paraId="55FD9C0A" w14:textId="77777777" w:rsidR="009B1CCD" w:rsidRPr="007033DA" w:rsidRDefault="009B1CCD" w:rsidP="009B1CCD">
      <w:pPr>
        <w:spacing w:line="360" w:lineRule="auto"/>
        <w:rPr>
          <w:sz w:val="22"/>
          <w:szCs w:val="22"/>
        </w:rPr>
      </w:pPr>
    </w:p>
    <w:p w14:paraId="7D581B0C" w14:textId="77777777" w:rsidR="009B1CCD" w:rsidRPr="007033DA" w:rsidRDefault="009B1CCD" w:rsidP="009B1CCD">
      <w:pPr>
        <w:spacing w:line="360" w:lineRule="auto"/>
        <w:rPr>
          <w:sz w:val="22"/>
          <w:szCs w:val="22"/>
        </w:rPr>
      </w:pPr>
    </w:p>
    <w:p w14:paraId="38129F62" w14:textId="77777777" w:rsidR="009B1CCD" w:rsidRPr="007033DA" w:rsidRDefault="009B1CCD" w:rsidP="009B1CCD">
      <w:pPr>
        <w:spacing w:line="360" w:lineRule="auto"/>
        <w:jc w:val="both"/>
        <w:rPr>
          <w:sz w:val="22"/>
          <w:szCs w:val="22"/>
        </w:rPr>
      </w:pPr>
      <w:r w:rsidRPr="007033DA">
        <w:rPr>
          <w:sz w:val="22"/>
          <w:szCs w:val="22"/>
        </w:rPr>
        <w:t>6.1.</w:t>
      </w:r>
      <w:r w:rsidRPr="007033DA">
        <w:rPr>
          <w:sz w:val="22"/>
          <w:szCs w:val="22"/>
        </w:rPr>
        <w:tab/>
        <w:t xml:space="preserve">Incumbe à </w:t>
      </w:r>
      <w:proofErr w:type="spellStart"/>
      <w:r w:rsidRPr="007033DA">
        <w:rPr>
          <w:sz w:val="22"/>
          <w:szCs w:val="22"/>
        </w:rPr>
        <w:t>Securitizadora</w:t>
      </w:r>
      <w:proofErr w:type="spellEnd"/>
      <w:r w:rsidRPr="007033DA">
        <w:rPr>
          <w:sz w:val="22"/>
          <w:szCs w:val="22"/>
        </w:rPr>
        <w:t xml:space="preserve"> gerir os Créditos Imobiliários vinculados ao presente Termo por si, por seus prepostos ou por qualquer outro prestador de serviços contratado pela </w:t>
      </w:r>
      <w:proofErr w:type="spellStart"/>
      <w:r w:rsidRPr="007033DA">
        <w:rPr>
          <w:sz w:val="22"/>
          <w:szCs w:val="22"/>
        </w:rPr>
        <w:t>Securitizadora</w:t>
      </w:r>
      <w:proofErr w:type="spellEnd"/>
      <w:r w:rsidRPr="007033DA">
        <w:rPr>
          <w:sz w:val="22"/>
          <w:szCs w:val="22"/>
        </w:rPr>
        <w:t xml:space="preserve"> para esse fim, promovendo as diligências necessárias à manutenção de sua regularidade, notadamente a dos fluxos de pagamento das parcelas de amortização, juros e demais encargos e acessórios.</w:t>
      </w:r>
    </w:p>
    <w:p w14:paraId="3D794E8A" w14:textId="77777777" w:rsidR="009B1CCD" w:rsidRPr="007033DA" w:rsidRDefault="009B1CCD" w:rsidP="009B1CCD">
      <w:pPr>
        <w:spacing w:line="360" w:lineRule="auto"/>
        <w:jc w:val="both"/>
        <w:rPr>
          <w:sz w:val="22"/>
          <w:szCs w:val="22"/>
        </w:rPr>
      </w:pPr>
    </w:p>
    <w:p w14:paraId="71C6D919" w14:textId="77777777" w:rsidR="009B1CCD" w:rsidRPr="007033DA" w:rsidRDefault="009B1CCD" w:rsidP="009B1CCD">
      <w:pPr>
        <w:spacing w:line="360" w:lineRule="auto"/>
        <w:ind w:left="708"/>
        <w:jc w:val="both"/>
        <w:rPr>
          <w:sz w:val="22"/>
          <w:szCs w:val="22"/>
        </w:rPr>
      </w:pPr>
      <w:r w:rsidRPr="007033DA">
        <w:rPr>
          <w:sz w:val="22"/>
          <w:szCs w:val="22"/>
        </w:rPr>
        <w:t>6.1.1.</w:t>
      </w:r>
      <w:r w:rsidRPr="007033DA">
        <w:rPr>
          <w:sz w:val="22"/>
          <w:szCs w:val="22"/>
        </w:rPr>
        <w:tab/>
        <w:t xml:space="preserve">A alteração, pela </w:t>
      </w:r>
      <w:proofErr w:type="spellStart"/>
      <w:r w:rsidRPr="007033DA">
        <w:rPr>
          <w:sz w:val="22"/>
          <w:szCs w:val="22"/>
        </w:rPr>
        <w:t>Securitizadora</w:t>
      </w:r>
      <w:proofErr w:type="spellEnd"/>
      <w:r w:rsidRPr="007033DA">
        <w:rPr>
          <w:sz w:val="22"/>
          <w:szCs w:val="22"/>
        </w:rPr>
        <w:t>, de qualquer terceiro para a execução dos serviços de administração do Patrimônio Separado dependerá de prévia anuência do</w:t>
      </w:r>
      <w:r>
        <w:rPr>
          <w:sz w:val="22"/>
          <w:szCs w:val="22"/>
        </w:rPr>
        <w:t>s Titulares do CRI</w:t>
      </w:r>
      <w:r w:rsidRPr="007033DA">
        <w:rPr>
          <w:sz w:val="22"/>
          <w:szCs w:val="22"/>
        </w:rPr>
        <w:t>. Posteriormente à concordância do</w:t>
      </w:r>
      <w:r>
        <w:rPr>
          <w:sz w:val="22"/>
          <w:szCs w:val="22"/>
        </w:rPr>
        <w:t>s Titulares do CRI</w:t>
      </w:r>
      <w:r w:rsidRPr="007033DA">
        <w:rPr>
          <w:sz w:val="22"/>
          <w:szCs w:val="22"/>
        </w:rPr>
        <w:t>, o referido contrato lhe</w:t>
      </w:r>
      <w:r>
        <w:rPr>
          <w:sz w:val="22"/>
          <w:szCs w:val="22"/>
        </w:rPr>
        <w:t>s</w:t>
      </w:r>
      <w:r w:rsidRPr="007033DA">
        <w:rPr>
          <w:sz w:val="22"/>
          <w:szCs w:val="22"/>
        </w:rPr>
        <w:t xml:space="preserve"> será disponibilizado pela </w:t>
      </w:r>
      <w:proofErr w:type="spellStart"/>
      <w:r w:rsidRPr="007033DA">
        <w:rPr>
          <w:sz w:val="22"/>
          <w:szCs w:val="22"/>
        </w:rPr>
        <w:t>Securitizadora</w:t>
      </w:r>
      <w:proofErr w:type="spellEnd"/>
      <w:r w:rsidRPr="007033DA">
        <w:rPr>
          <w:sz w:val="22"/>
          <w:szCs w:val="22"/>
        </w:rPr>
        <w:t xml:space="preserve"> no prazo de 5 (cinco) dias após a sua assinatura.</w:t>
      </w:r>
    </w:p>
    <w:p w14:paraId="74839388" w14:textId="77777777" w:rsidR="009B1CCD" w:rsidRPr="007033DA" w:rsidRDefault="009B1CCD" w:rsidP="009B1CCD">
      <w:pPr>
        <w:spacing w:line="360" w:lineRule="auto"/>
        <w:jc w:val="both"/>
        <w:rPr>
          <w:sz w:val="22"/>
          <w:szCs w:val="22"/>
        </w:rPr>
      </w:pPr>
    </w:p>
    <w:p w14:paraId="76BFC78E" w14:textId="77777777" w:rsidR="009B1CCD" w:rsidRPr="007033DA" w:rsidRDefault="009B1CCD" w:rsidP="009B1CCD">
      <w:pPr>
        <w:spacing w:line="360" w:lineRule="auto"/>
        <w:ind w:left="1416"/>
        <w:jc w:val="both"/>
        <w:rPr>
          <w:sz w:val="22"/>
          <w:szCs w:val="22"/>
        </w:rPr>
      </w:pPr>
      <w:r w:rsidRPr="007033DA">
        <w:rPr>
          <w:sz w:val="22"/>
          <w:szCs w:val="22"/>
        </w:rPr>
        <w:t>6.1.1.1.</w:t>
      </w:r>
      <w:r w:rsidRPr="007033DA">
        <w:rPr>
          <w:sz w:val="22"/>
          <w:szCs w:val="22"/>
        </w:rPr>
        <w:tab/>
        <w:t xml:space="preserve">A </w:t>
      </w:r>
      <w:proofErr w:type="spellStart"/>
      <w:r w:rsidRPr="007033DA">
        <w:rPr>
          <w:sz w:val="22"/>
          <w:szCs w:val="22"/>
        </w:rPr>
        <w:t>Securitizadora</w:t>
      </w:r>
      <w:proofErr w:type="spellEnd"/>
      <w:r w:rsidRPr="007033DA">
        <w:rPr>
          <w:sz w:val="22"/>
          <w:szCs w:val="22"/>
        </w:rPr>
        <w:t xml:space="preserve"> deverá manter à disposição dos Investidores, para consulta, na sua sede social indicada no preâmbulo do presente Termo </w:t>
      </w:r>
      <w:r w:rsidRPr="00961FB2">
        <w:rPr>
          <w:sz w:val="22"/>
          <w:szCs w:val="22"/>
        </w:rPr>
        <w:t xml:space="preserve">e na sede do Agente Fiduciário, um exemplar dos contratos firmados com o </w:t>
      </w:r>
      <w:proofErr w:type="spellStart"/>
      <w:r w:rsidRPr="00961FB2">
        <w:rPr>
          <w:i/>
          <w:sz w:val="22"/>
          <w:szCs w:val="22"/>
        </w:rPr>
        <w:t>Servicer</w:t>
      </w:r>
      <w:proofErr w:type="spellEnd"/>
      <w:r w:rsidRPr="00961FB2">
        <w:rPr>
          <w:i/>
          <w:sz w:val="22"/>
          <w:szCs w:val="22"/>
        </w:rPr>
        <w:t xml:space="preserve"> </w:t>
      </w:r>
      <w:r w:rsidRPr="00961FB2">
        <w:rPr>
          <w:sz w:val="22"/>
          <w:szCs w:val="22"/>
        </w:rPr>
        <w:t>e de qualquer outro documento relativo à referida contratação.</w:t>
      </w:r>
    </w:p>
    <w:p w14:paraId="36579C3B" w14:textId="77777777" w:rsidR="009B1CCD" w:rsidRPr="007033DA" w:rsidRDefault="009B1CCD" w:rsidP="009B1CCD">
      <w:pPr>
        <w:pStyle w:val="BodyMain"/>
        <w:spacing w:before="0" w:line="360" w:lineRule="auto"/>
        <w:rPr>
          <w:sz w:val="22"/>
          <w:szCs w:val="22"/>
        </w:rPr>
      </w:pPr>
    </w:p>
    <w:p w14:paraId="5A1150D5" w14:textId="77777777" w:rsidR="009B1CCD" w:rsidRPr="007033DA" w:rsidRDefault="009B1CCD" w:rsidP="009B1CCD">
      <w:pPr>
        <w:spacing w:line="360" w:lineRule="auto"/>
        <w:ind w:left="708"/>
        <w:jc w:val="both"/>
        <w:rPr>
          <w:sz w:val="22"/>
          <w:szCs w:val="22"/>
        </w:rPr>
      </w:pPr>
      <w:r w:rsidRPr="007033DA">
        <w:rPr>
          <w:sz w:val="22"/>
          <w:szCs w:val="22"/>
        </w:rPr>
        <w:t>6.1.2.</w:t>
      </w:r>
      <w:r w:rsidRPr="007033DA">
        <w:rPr>
          <w:sz w:val="22"/>
          <w:szCs w:val="22"/>
        </w:rPr>
        <w:tab/>
        <w:t xml:space="preserve">A contratação de qualquer terceiro para a administração do Patrimônio Separado não exime a </w:t>
      </w:r>
      <w:proofErr w:type="spellStart"/>
      <w:r w:rsidRPr="007033DA">
        <w:rPr>
          <w:sz w:val="22"/>
          <w:szCs w:val="22"/>
        </w:rPr>
        <w:t>Securitizadora</w:t>
      </w:r>
      <w:proofErr w:type="spellEnd"/>
      <w:r w:rsidRPr="007033DA">
        <w:rPr>
          <w:sz w:val="22"/>
          <w:szCs w:val="22"/>
        </w:rPr>
        <w:t xml:space="preserve"> do encargo da administração, que continuará sendo de sua responsabilidade. </w:t>
      </w:r>
    </w:p>
    <w:p w14:paraId="6556ED91" w14:textId="77777777" w:rsidR="009B1CCD" w:rsidRPr="007033DA" w:rsidRDefault="009B1CCD" w:rsidP="009B1CCD">
      <w:pPr>
        <w:spacing w:line="360" w:lineRule="auto"/>
        <w:jc w:val="both"/>
        <w:rPr>
          <w:sz w:val="22"/>
          <w:szCs w:val="22"/>
        </w:rPr>
      </w:pPr>
    </w:p>
    <w:p w14:paraId="52E4CCFC" w14:textId="77777777" w:rsidR="009B1CCD" w:rsidRPr="007033DA" w:rsidRDefault="009B1CCD" w:rsidP="009B1CCD">
      <w:pPr>
        <w:spacing w:line="360" w:lineRule="auto"/>
        <w:jc w:val="both"/>
        <w:rPr>
          <w:sz w:val="22"/>
          <w:szCs w:val="22"/>
        </w:rPr>
      </w:pPr>
      <w:r w:rsidRPr="007033DA">
        <w:rPr>
          <w:sz w:val="22"/>
          <w:szCs w:val="22"/>
        </w:rPr>
        <w:t>6.2.</w:t>
      </w:r>
      <w:r w:rsidRPr="007033DA">
        <w:rPr>
          <w:sz w:val="22"/>
          <w:szCs w:val="22"/>
        </w:rPr>
        <w:tab/>
        <w:t xml:space="preserve">Obriga-se a </w:t>
      </w:r>
      <w:proofErr w:type="spellStart"/>
      <w:r w:rsidRPr="007033DA">
        <w:rPr>
          <w:sz w:val="22"/>
          <w:szCs w:val="22"/>
        </w:rPr>
        <w:t>Securitizadora</w:t>
      </w:r>
      <w:proofErr w:type="spellEnd"/>
      <w:r w:rsidRPr="007033DA">
        <w:rPr>
          <w:sz w:val="22"/>
          <w:szCs w:val="22"/>
        </w:rPr>
        <w:t xml:space="preserve"> a administrar o Patrimônio Separado, manter registros contábeis independentes em relação ao Patrimônio Separado e elaborar e publicar anualmente as respectivas demonstrações financeiras.</w:t>
      </w:r>
    </w:p>
    <w:p w14:paraId="2E98BC4F" w14:textId="77777777" w:rsidR="009B1CCD" w:rsidRPr="007033DA" w:rsidRDefault="009B1CCD" w:rsidP="009B1CCD">
      <w:pPr>
        <w:spacing w:line="360" w:lineRule="auto"/>
        <w:jc w:val="both"/>
        <w:rPr>
          <w:sz w:val="22"/>
          <w:szCs w:val="22"/>
        </w:rPr>
      </w:pPr>
    </w:p>
    <w:p w14:paraId="347CF798" w14:textId="77777777" w:rsidR="009B1CCD" w:rsidRPr="007033DA" w:rsidRDefault="009B1CCD" w:rsidP="009B1CCD">
      <w:pPr>
        <w:spacing w:line="360" w:lineRule="auto"/>
        <w:jc w:val="both"/>
        <w:rPr>
          <w:sz w:val="22"/>
          <w:szCs w:val="22"/>
        </w:rPr>
      </w:pPr>
      <w:r w:rsidRPr="007033DA">
        <w:rPr>
          <w:sz w:val="22"/>
          <w:szCs w:val="22"/>
        </w:rPr>
        <w:t>6.3.</w:t>
      </w:r>
      <w:r w:rsidRPr="007033DA">
        <w:rPr>
          <w:sz w:val="22"/>
          <w:szCs w:val="22"/>
        </w:rPr>
        <w:tab/>
        <w:t xml:space="preserve">A totalidade do patrimônio próprio da </w:t>
      </w:r>
      <w:proofErr w:type="spellStart"/>
      <w:r w:rsidRPr="007033DA">
        <w:rPr>
          <w:sz w:val="22"/>
          <w:szCs w:val="22"/>
        </w:rPr>
        <w:t>Securitizadora</w:t>
      </w:r>
      <w:proofErr w:type="spellEnd"/>
      <w:r w:rsidRPr="007033DA">
        <w:rPr>
          <w:sz w:val="22"/>
          <w:szCs w:val="22"/>
        </w:rPr>
        <w:t xml:space="preserve"> responderá pelos prejuízos que esta causar por descumprimento de disposição legal ou regulamentar, por negligência ou administração temerária ou, ainda, por desvio da finalidade do Patrimônio Separado.</w:t>
      </w:r>
    </w:p>
    <w:p w14:paraId="39335457" w14:textId="77777777" w:rsidR="009B1CCD" w:rsidRPr="007033DA" w:rsidRDefault="009B1CCD" w:rsidP="009B1CCD">
      <w:pPr>
        <w:spacing w:line="360" w:lineRule="auto"/>
        <w:jc w:val="both"/>
        <w:rPr>
          <w:sz w:val="22"/>
          <w:szCs w:val="22"/>
        </w:rPr>
      </w:pPr>
    </w:p>
    <w:p w14:paraId="01376A72" w14:textId="77777777" w:rsidR="009B1CCD" w:rsidRPr="00485F46"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6.4.</w:t>
      </w:r>
      <w:r w:rsidRPr="007033DA">
        <w:rPr>
          <w:rFonts w:ascii="Times New Roman" w:hAnsi="Times New Roman"/>
          <w:sz w:val="22"/>
          <w:szCs w:val="22"/>
        </w:rPr>
        <w:tab/>
        <w:t xml:space="preserve">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poderá promover a Amortização Antecipada, total ou parcial, dos CRI vinculados a este Termo nas seguintes hipóteses: (i) caso de pré-pagamento, total ou parcial, dos </w:t>
      </w:r>
      <w:r w:rsidRPr="007033DA">
        <w:rPr>
          <w:rFonts w:ascii="Times New Roman" w:hAnsi="Times New Roman"/>
          <w:sz w:val="22"/>
          <w:szCs w:val="22"/>
        </w:rPr>
        <w:lastRenderedPageBreak/>
        <w:t>Créditos Imobiliários, por parte dos Devedores; (</w:t>
      </w:r>
      <w:proofErr w:type="spellStart"/>
      <w:r w:rsidRPr="007033DA">
        <w:rPr>
          <w:rFonts w:ascii="Times New Roman" w:hAnsi="Times New Roman"/>
          <w:sz w:val="22"/>
          <w:szCs w:val="22"/>
        </w:rPr>
        <w:t>ii</w:t>
      </w:r>
      <w:proofErr w:type="spellEnd"/>
      <w:r w:rsidRPr="007033DA">
        <w:rPr>
          <w:rFonts w:ascii="Times New Roman" w:hAnsi="Times New Roman"/>
          <w:sz w:val="22"/>
          <w:szCs w:val="22"/>
        </w:rPr>
        <w:t xml:space="preserve">) caso haja </w:t>
      </w:r>
      <w:r w:rsidRPr="002B6E9F">
        <w:rPr>
          <w:rFonts w:ascii="Times New Roman" w:hAnsi="Times New Roman"/>
          <w:sz w:val="22"/>
          <w:lang w:val="pt-BR"/>
        </w:rPr>
        <w:t>Recompra por parte do Banco do Brasil e</w:t>
      </w:r>
      <w:r w:rsidRPr="007033DA">
        <w:rPr>
          <w:rFonts w:ascii="Times New Roman" w:hAnsi="Times New Roman"/>
          <w:sz w:val="22"/>
          <w:szCs w:val="22"/>
        </w:rPr>
        <w:t>; (</w:t>
      </w:r>
      <w:proofErr w:type="spellStart"/>
      <w:r w:rsidRPr="007033DA">
        <w:rPr>
          <w:rFonts w:ascii="Times New Roman" w:hAnsi="Times New Roman"/>
          <w:sz w:val="22"/>
          <w:szCs w:val="22"/>
        </w:rPr>
        <w:t>iii</w:t>
      </w:r>
      <w:proofErr w:type="spellEnd"/>
      <w:r w:rsidRPr="007033DA">
        <w:rPr>
          <w:rFonts w:ascii="Times New Roman" w:hAnsi="Times New Roman"/>
          <w:sz w:val="22"/>
          <w:szCs w:val="22"/>
        </w:rPr>
        <w:t xml:space="preserve">) nos casos em que ocorrer a venda de Imóveis retomados em razão da execução extrajudicial ou judicial, conforme o caso, da Alienação Fiduciária. A Amortização Antecipada parcial </w:t>
      </w:r>
      <w:proofErr w:type="spellStart"/>
      <w:r w:rsidRPr="007033DA">
        <w:rPr>
          <w:rFonts w:ascii="Times New Roman" w:hAnsi="Times New Roman"/>
          <w:sz w:val="22"/>
          <w:szCs w:val="22"/>
        </w:rPr>
        <w:t>ensejerá</w:t>
      </w:r>
      <w:proofErr w:type="spellEnd"/>
      <w:r w:rsidRPr="007033DA">
        <w:rPr>
          <w:rFonts w:ascii="Times New Roman" w:hAnsi="Times New Roman"/>
          <w:sz w:val="22"/>
          <w:szCs w:val="22"/>
        </w:rPr>
        <w:t xml:space="preserve"> a divulgação pela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ao Agente Fiduciário de atualização da Tabela Vigente. </w:t>
      </w:r>
    </w:p>
    <w:p w14:paraId="45FB4CEA" w14:textId="77777777" w:rsidR="009B1CCD" w:rsidRPr="007033DA"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54C27B02" w14:textId="77777777" w:rsidR="009B1CCD" w:rsidRPr="007033DA"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6"/>
        <w:rPr>
          <w:rFonts w:ascii="Times New Roman" w:hAnsi="Times New Roman"/>
          <w:sz w:val="22"/>
          <w:szCs w:val="22"/>
        </w:rPr>
      </w:pPr>
      <w:r w:rsidRPr="007033DA">
        <w:rPr>
          <w:rFonts w:ascii="Times New Roman" w:hAnsi="Times New Roman"/>
          <w:sz w:val="22"/>
          <w:szCs w:val="22"/>
        </w:rPr>
        <w:t>6.4.1</w:t>
      </w:r>
      <w:r w:rsidRPr="002B6E9F">
        <w:rPr>
          <w:rFonts w:ascii="Times New Roman" w:hAnsi="Times New Roman"/>
          <w:sz w:val="22"/>
          <w:lang w:val="pt-BR"/>
        </w:rPr>
        <w:t>.</w:t>
      </w:r>
      <w:r w:rsidRPr="007033DA">
        <w:rPr>
          <w:rFonts w:ascii="Times New Roman" w:hAnsi="Times New Roman"/>
          <w:sz w:val="22"/>
          <w:szCs w:val="22"/>
        </w:rPr>
        <w:t xml:space="preserve"> A Amortização Antecipada será realizada observando o regime de pagamento conforme disposto na cláusula 3.</w:t>
      </w:r>
      <w:r w:rsidRPr="002B6E9F">
        <w:rPr>
          <w:rFonts w:ascii="Times New Roman" w:hAnsi="Times New Roman"/>
          <w:sz w:val="22"/>
          <w:lang w:val="pt-BR"/>
        </w:rPr>
        <w:t>4</w:t>
      </w:r>
      <w:r w:rsidRPr="007033DA">
        <w:rPr>
          <w:rFonts w:ascii="Times New Roman" w:hAnsi="Times New Roman"/>
          <w:sz w:val="22"/>
          <w:szCs w:val="22"/>
        </w:rPr>
        <w:t xml:space="preserve">. acima (Pagamento </w:t>
      </w:r>
      <w:r w:rsidRPr="007033DA">
        <w:rPr>
          <w:rFonts w:ascii="Times New Roman" w:hAnsi="Times New Roman"/>
          <w:i/>
          <w:sz w:val="22"/>
          <w:szCs w:val="22"/>
        </w:rPr>
        <w:t>Pro Rata</w:t>
      </w:r>
      <w:r w:rsidRPr="007033DA">
        <w:rPr>
          <w:rFonts w:ascii="Times New Roman" w:hAnsi="Times New Roman"/>
          <w:sz w:val="22"/>
          <w:szCs w:val="22"/>
        </w:rPr>
        <w:t xml:space="preserve"> ou Pagamento Sequencial), com distribuição proporcional ao percentual de subordinação aferido à época do evento de Amortização Antecipada, observados os parâmetros estabelecidos no item 3.4.1.</w:t>
      </w:r>
      <w:r w:rsidRPr="002B6E9F">
        <w:rPr>
          <w:rFonts w:ascii="Times New Roman" w:hAnsi="Times New Roman"/>
          <w:sz w:val="22"/>
          <w:lang w:val="pt-BR"/>
        </w:rPr>
        <w:t>2.</w:t>
      </w:r>
      <w:r w:rsidRPr="007033DA">
        <w:rPr>
          <w:rFonts w:ascii="Times New Roman" w:hAnsi="Times New Roman"/>
          <w:sz w:val="22"/>
          <w:szCs w:val="22"/>
        </w:rPr>
        <w:t xml:space="preserve"> </w:t>
      </w:r>
    </w:p>
    <w:p w14:paraId="43F5E467" w14:textId="77777777" w:rsidR="009B1CCD" w:rsidRPr="007033DA" w:rsidRDefault="009B1CCD" w:rsidP="009B1CCD">
      <w:pPr>
        <w:spacing w:line="360" w:lineRule="auto"/>
        <w:jc w:val="both"/>
        <w:rPr>
          <w:b/>
          <w:sz w:val="22"/>
          <w:szCs w:val="22"/>
        </w:rPr>
      </w:pPr>
    </w:p>
    <w:p w14:paraId="4B4813BE" w14:textId="77777777" w:rsidR="009B1CCD" w:rsidRPr="007033DA" w:rsidRDefault="009B1CCD" w:rsidP="009B1CCD">
      <w:pPr>
        <w:tabs>
          <w:tab w:val="left" w:pos="720"/>
        </w:tabs>
        <w:spacing w:line="360" w:lineRule="auto"/>
        <w:jc w:val="both"/>
        <w:rPr>
          <w:sz w:val="22"/>
          <w:szCs w:val="22"/>
        </w:rPr>
      </w:pPr>
      <w:r w:rsidRPr="007033DA">
        <w:rPr>
          <w:sz w:val="22"/>
          <w:szCs w:val="22"/>
        </w:rPr>
        <w:t>6.5.</w:t>
      </w:r>
      <w:r w:rsidRPr="007033DA">
        <w:rPr>
          <w:sz w:val="22"/>
          <w:szCs w:val="22"/>
        </w:rPr>
        <w:tab/>
      </w:r>
      <w:r w:rsidRPr="007033DA">
        <w:rPr>
          <w:sz w:val="22"/>
          <w:szCs w:val="22"/>
          <w:u w:val="single"/>
        </w:rPr>
        <w:t xml:space="preserve">Obrigações da </w:t>
      </w:r>
      <w:proofErr w:type="spellStart"/>
      <w:r w:rsidRPr="007033DA">
        <w:rPr>
          <w:sz w:val="22"/>
          <w:szCs w:val="22"/>
          <w:u w:val="single"/>
        </w:rPr>
        <w:t>Securitizadora</w:t>
      </w:r>
      <w:proofErr w:type="spellEnd"/>
      <w:r w:rsidRPr="007033DA">
        <w:rPr>
          <w:sz w:val="22"/>
          <w:szCs w:val="22"/>
        </w:rPr>
        <w:t xml:space="preserve">: Sem prejuízo das obrigações decorrentes da lei ou das normas da CVM, assim como das demais obrigações assumidas neste Termo de Securitização, a </w:t>
      </w:r>
      <w:proofErr w:type="spellStart"/>
      <w:r w:rsidRPr="007033DA">
        <w:rPr>
          <w:sz w:val="22"/>
          <w:szCs w:val="22"/>
        </w:rPr>
        <w:t>Securitizadora</w:t>
      </w:r>
      <w:proofErr w:type="spellEnd"/>
      <w:r w:rsidRPr="007033DA">
        <w:rPr>
          <w:sz w:val="22"/>
          <w:szCs w:val="22"/>
        </w:rPr>
        <w:t>, em caráter irrevogável e irretratável, obriga-se, adicionalmente, a:</w:t>
      </w:r>
    </w:p>
    <w:p w14:paraId="272A2F13" w14:textId="77777777" w:rsidR="009B1CCD" w:rsidRPr="007033DA" w:rsidRDefault="009B1CCD" w:rsidP="009B1CCD">
      <w:pPr>
        <w:tabs>
          <w:tab w:val="left" w:pos="720"/>
        </w:tabs>
        <w:spacing w:line="360" w:lineRule="auto"/>
        <w:jc w:val="both"/>
        <w:rPr>
          <w:sz w:val="22"/>
          <w:szCs w:val="22"/>
        </w:rPr>
      </w:pPr>
    </w:p>
    <w:p w14:paraId="185CB795"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62" w:name="_DV_M476"/>
      <w:bookmarkEnd w:id="62"/>
      <w:proofErr w:type="gramStart"/>
      <w:r w:rsidRPr="007033DA">
        <w:rPr>
          <w:rFonts w:ascii="Times New Roman" w:hAnsi="Times New Roman"/>
          <w:sz w:val="22"/>
          <w:szCs w:val="22"/>
        </w:rPr>
        <w:t>administrar</w:t>
      </w:r>
      <w:proofErr w:type="gramEnd"/>
      <w:r w:rsidRPr="007033DA">
        <w:rPr>
          <w:rFonts w:ascii="Times New Roman" w:hAnsi="Times New Roman"/>
          <w:sz w:val="22"/>
          <w:szCs w:val="22"/>
        </w:rPr>
        <w:t xml:space="preserve"> o Patrimônio Separado, mantendo para o mesmo registro contábil próprio, </w:t>
      </w:r>
      <w:proofErr w:type="spellStart"/>
      <w:r w:rsidRPr="007033DA">
        <w:rPr>
          <w:rFonts w:ascii="Times New Roman" w:hAnsi="Times New Roman"/>
          <w:sz w:val="22"/>
          <w:szCs w:val="22"/>
        </w:rPr>
        <w:t>independente</w:t>
      </w:r>
      <w:proofErr w:type="spellEnd"/>
      <w:r w:rsidRPr="007033DA">
        <w:rPr>
          <w:rFonts w:ascii="Times New Roman" w:hAnsi="Times New Roman"/>
          <w:sz w:val="22"/>
          <w:szCs w:val="22"/>
        </w:rPr>
        <w:t xml:space="preserve"> de suas demonstrações financeiras;</w:t>
      </w:r>
    </w:p>
    <w:p w14:paraId="37FB9424"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63" w:name="_DV_M477"/>
      <w:bookmarkEnd w:id="63"/>
      <w:proofErr w:type="gramStart"/>
      <w:r w:rsidRPr="007033DA">
        <w:rPr>
          <w:rFonts w:ascii="Times New Roman" w:hAnsi="Times New Roman"/>
          <w:sz w:val="22"/>
          <w:szCs w:val="22"/>
        </w:rPr>
        <w:t>fornecer</w:t>
      </w:r>
      <w:proofErr w:type="gramEnd"/>
      <w:r w:rsidRPr="007033DA">
        <w:rPr>
          <w:rFonts w:ascii="Times New Roman" w:hAnsi="Times New Roman"/>
          <w:sz w:val="22"/>
          <w:szCs w:val="22"/>
        </w:rPr>
        <w:t xml:space="preserve"> ao Agente Fiduciário os seguintes documentos e informações</w:t>
      </w:r>
      <w:r w:rsidRPr="007033DA">
        <w:rPr>
          <w:rFonts w:ascii="Times New Roman" w:eastAsia="MS Mincho" w:hAnsi="Times New Roman"/>
          <w:sz w:val="22"/>
          <w:szCs w:val="22"/>
        </w:rPr>
        <w:t xml:space="preserve"> e que não possam ser obtidos diretamente pelo Agente Fiduciário</w:t>
      </w:r>
      <w:r w:rsidRPr="007033DA">
        <w:rPr>
          <w:rFonts w:ascii="Times New Roman" w:hAnsi="Times New Roman"/>
          <w:sz w:val="22"/>
          <w:szCs w:val="22"/>
        </w:rPr>
        <w:t>:</w:t>
      </w:r>
    </w:p>
    <w:p w14:paraId="496EE7B8"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4" w:name="_DV_M478"/>
      <w:bookmarkStart w:id="65" w:name="_DV_M480"/>
      <w:bookmarkEnd w:id="64"/>
      <w:bookmarkEnd w:id="65"/>
      <w:r w:rsidRPr="007033DA">
        <w:rPr>
          <w:rFonts w:ascii="Times New Roman" w:hAnsi="Times New Roman"/>
          <w:sz w:val="22"/>
          <w:szCs w:val="22"/>
        </w:rPr>
        <w:t xml:space="preserve">dentro de </w:t>
      </w:r>
      <w:r w:rsidRPr="007033DA">
        <w:rPr>
          <w:rFonts w:ascii="Times New Roman" w:eastAsia="MS Mincho" w:hAnsi="Times New Roman"/>
          <w:sz w:val="22"/>
          <w:szCs w:val="22"/>
        </w:rPr>
        <w:t>5 (cinco) Dias Úteis,</w:t>
      </w:r>
      <w:r w:rsidRPr="007033DA">
        <w:rPr>
          <w:rFonts w:ascii="Times New Roman" w:hAnsi="Times New Roman"/>
          <w:sz w:val="22"/>
          <w:szCs w:val="22"/>
        </w:rPr>
        <w:t xml:space="preserve"> qualquer informação ou cópia de quaisquer documentos que razoavelmente lhe sejam solicitados,</w:t>
      </w:r>
      <w:r w:rsidRPr="007033DA">
        <w:rPr>
          <w:rFonts w:ascii="Times New Roman" w:eastAsia="MS Mincho" w:hAnsi="Times New Roman"/>
          <w:sz w:val="22"/>
          <w:szCs w:val="22"/>
        </w:rPr>
        <w:t xml:space="preserve"> e que não possam ser obtidos exclusiva e diretamente pelo Agente Fiduciário,</w:t>
      </w:r>
      <w:r w:rsidRPr="007033DA">
        <w:rPr>
          <w:rFonts w:ascii="Times New Roman" w:hAnsi="Times New Roman"/>
          <w:sz w:val="22"/>
          <w:szCs w:val="22"/>
        </w:rPr>
        <w:t xml:space="preserve"> permitindo que o Agente Fiduciário (ou o auditor independente por este contratado</w:t>
      </w:r>
      <w:r w:rsidRPr="002915A6">
        <w:rPr>
          <w:rFonts w:ascii="Times New Roman" w:hAnsi="Times New Roman"/>
          <w:sz w:val="22"/>
          <w:szCs w:val="22"/>
        </w:rPr>
        <w:t xml:space="preserve"> </w:t>
      </w:r>
      <w:r>
        <w:rPr>
          <w:rFonts w:ascii="Times New Roman" w:hAnsi="Times New Roman"/>
          <w:sz w:val="22"/>
          <w:szCs w:val="22"/>
        </w:rPr>
        <w:t>às expensas do Patrimônio Separado</w:t>
      </w:r>
      <w:r w:rsidRPr="007033DA">
        <w:rPr>
          <w:rFonts w:ascii="Times New Roman" w:hAnsi="Times New Roman"/>
          <w:sz w:val="22"/>
          <w:szCs w:val="22"/>
        </w:rPr>
        <w:t>), por meio de seus representantes legalmente constituídos e previamente indicados, tenham acesso aos seus livros e registros contábeis, bem como aos respectivos registros e relatórios de gestão e posição financeira referentes ao</w:t>
      </w:r>
      <w:r w:rsidRPr="007033DA">
        <w:rPr>
          <w:rFonts w:ascii="Times New Roman" w:eastAsia="MS Mincho" w:hAnsi="Times New Roman"/>
          <w:sz w:val="22"/>
          <w:szCs w:val="22"/>
        </w:rPr>
        <w:t xml:space="preserve"> Patrimônio Separado, referentes à</w:t>
      </w:r>
      <w:r w:rsidRPr="007033DA">
        <w:rPr>
          <w:rFonts w:ascii="Times New Roman" w:hAnsi="Times New Roman"/>
          <w:sz w:val="22"/>
          <w:szCs w:val="22"/>
        </w:rPr>
        <w:t xml:space="preserve"> Emissão;</w:t>
      </w:r>
    </w:p>
    <w:p w14:paraId="3EBC51FD"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6" w:name="_DV_M481"/>
      <w:bookmarkEnd w:id="66"/>
      <w:proofErr w:type="gramStart"/>
      <w:r w:rsidRPr="007033DA">
        <w:rPr>
          <w:rFonts w:ascii="Times New Roman" w:hAnsi="Times New Roman"/>
          <w:sz w:val="22"/>
          <w:szCs w:val="22"/>
        </w:rPr>
        <w:t>cópia</w:t>
      </w:r>
      <w:proofErr w:type="gramEnd"/>
      <w:r w:rsidRPr="007033DA">
        <w:rPr>
          <w:rFonts w:ascii="Times New Roman" w:hAnsi="Times New Roman"/>
          <w:sz w:val="22"/>
          <w:szCs w:val="22"/>
        </w:rPr>
        <w:t xml:space="preserve"> de todos os documentos e informações que 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nos termos, prazos e condições previstos neste Termo de Securitização, comprometeu-se a enviar ao Agente </w:t>
      </w:r>
      <w:r w:rsidRPr="007033DA">
        <w:rPr>
          <w:rFonts w:ascii="Times New Roman" w:eastAsia="MS Mincho" w:hAnsi="Times New Roman"/>
          <w:sz w:val="22"/>
          <w:szCs w:val="22"/>
        </w:rPr>
        <w:t>Fiduciário,</w:t>
      </w:r>
      <w:bookmarkStart w:id="67" w:name="_DV_M482"/>
      <w:bookmarkEnd w:id="67"/>
      <w:r w:rsidRPr="007033DA">
        <w:rPr>
          <w:rFonts w:ascii="Times New Roman" w:hAnsi="Times New Roman"/>
          <w:sz w:val="22"/>
          <w:szCs w:val="22"/>
        </w:rPr>
        <w:t xml:space="preserve"> e que</w:t>
      </w:r>
      <w:r w:rsidRPr="007033DA">
        <w:rPr>
          <w:rFonts w:ascii="Times New Roman" w:eastAsia="MS Mincho" w:hAnsi="Times New Roman"/>
          <w:sz w:val="22"/>
          <w:szCs w:val="22"/>
        </w:rPr>
        <w:t xml:space="preserve"> não possam ser obtidos exclusiva e diretamente </w:t>
      </w:r>
      <w:r w:rsidRPr="007033DA">
        <w:rPr>
          <w:rFonts w:ascii="Times New Roman" w:hAnsi="Times New Roman"/>
          <w:sz w:val="22"/>
          <w:szCs w:val="22"/>
        </w:rPr>
        <w:t>pelo</w:t>
      </w:r>
      <w:r w:rsidRPr="007033DA">
        <w:rPr>
          <w:rFonts w:ascii="Times New Roman" w:eastAsia="MS Mincho" w:hAnsi="Times New Roman"/>
          <w:sz w:val="22"/>
          <w:szCs w:val="22"/>
        </w:rPr>
        <w:t xml:space="preserve"> Agente Fiduciário;</w:t>
      </w:r>
    </w:p>
    <w:p w14:paraId="59A23013"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proofErr w:type="gramStart"/>
      <w:r w:rsidRPr="007033DA">
        <w:rPr>
          <w:rFonts w:ascii="Times New Roman" w:eastAsia="MS Mincho" w:hAnsi="Times New Roman"/>
          <w:sz w:val="22"/>
          <w:szCs w:val="22"/>
        </w:rPr>
        <w:t>em</w:t>
      </w:r>
      <w:proofErr w:type="gramEnd"/>
      <w:r w:rsidRPr="007033DA">
        <w:rPr>
          <w:rFonts w:ascii="Times New Roman" w:eastAsia="MS Mincho" w:hAnsi="Times New Roman"/>
          <w:sz w:val="22"/>
          <w:szCs w:val="22"/>
        </w:rPr>
        <w:t xml:space="preserve"> até 5 (cinco) dias úteis da data de publicação, cópia dos avisos de fatos relevantes e atas de assembleias gerais, reuniões do Conselho de Administração e da </w:t>
      </w:r>
      <w:r w:rsidRPr="007033DA">
        <w:rPr>
          <w:rFonts w:ascii="Times New Roman" w:eastAsia="MS Mincho" w:hAnsi="Times New Roman"/>
          <w:sz w:val="22"/>
          <w:szCs w:val="22"/>
        </w:rPr>
        <w:lastRenderedPageBreak/>
        <w:t xml:space="preserve">Diretoria da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que, de alguma forma, envolvam o interesse dos titulares dos CRI e que afetem os seus interesses;</w:t>
      </w:r>
      <w:r w:rsidRPr="007033DA">
        <w:rPr>
          <w:rFonts w:ascii="Times New Roman" w:hAnsi="Times New Roman"/>
          <w:sz w:val="22"/>
          <w:szCs w:val="22"/>
        </w:rPr>
        <w:t xml:space="preserve"> e</w:t>
      </w:r>
    </w:p>
    <w:p w14:paraId="3E1B2896"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8" w:name="_DV_M483"/>
      <w:bookmarkStart w:id="69" w:name="_DV_M484"/>
      <w:bookmarkStart w:id="70" w:name="_DV_M486"/>
      <w:bookmarkStart w:id="71" w:name="_DV_M487"/>
      <w:bookmarkEnd w:id="68"/>
      <w:bookmarkEnd w:id="69"/>
      <w:bookmarkEnd w:id="70"/>
      <w:bookmarkEnd w:id="71"/>
      <w:proofErr w:type="gramStart"/>
      <w:r w:rsidRPr="007033DA">
        <w:rPr>
          <w:rFonts w:ascii="Times New Roman" w:hAnsi="Times New Roman"/>
          <w:sz w:val="22"/>
          <w:szCs w:val="22"/>
        </w:rPr>
        <w:t>cópia</w:t>
      </w:r>
      <w:proofErr w:type="gramEnd"/>
      <w:r w:rsidRPr="007033DA">
        <w:rPr>
          <w:rFonts w:ascii="Times New Roman" w:hAnsi="Times New Roman"/>
          <w:sz w:val="22"/>
          <w:szCs w:val="22"/>
        </w:rPr>
        <w:t xml:space="preserve"> de qualquer notificação judicial, extrajudicial ou administrativa referente aos Créditos Imobiliários objeto da Emissão ou aos Documentos da Operação, recebida pela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e que seja relacionada aos interesses dos titulares dos CRI, no máximo, em </w:t>
      </w:r>
      <w:r w:rsidRPr="007033DA">
        <w:rPr>
          <w:rFonts w:ascii="Times New Roman" w:eastAsia="MS Mincho" w:hAnsi="Times New Roman"/>
          <w:sz w:val="22"/>
          <w:szCs w:val="22"/>
        </w:rPr>
        <w:t>5 (cinco) Dias Úteis</w:t>
      </w:r>
      <w:r w:rsidRPr="007033DA">
        <w:rPr>
          <w:rFonts w:ascii="Times New Roman" w:hAnsi="Times New Roman"/>
          <w:sz w:val="22"/>
          <w:szCs w:val="22"/>
        </w:rPr>
        <w:t xml:space="preserve"> contados da data de seu </w:t>
      </w:r>
      <w:r w:rsidRPr="007033DA">
        <w:rPr>
          <w:rFonts w:ascii="Times New Roman" w:eastAsia="MS Mincho" w:hAnsi="Times New Roman"/>
          <w:sz w:val="22"/>
          <w:szCs w:val="22"/>
        </w:rPr>
        <w:t>recebimento.</w:t>
      </w:r>
    </w:p>
    <w:p w14:paraId="32F0DA9C"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2" w:name="_DV_M488"/>
      <w:bookmarkEnd w:id="72"/>
      <w:proofErr w:type="gramStart"/>
      <w:r w:rsidRPr="007033DA">
        <w:rPr>
          <w:rFonts w:ascii="Times New Roman" w:hAnsi="Times New Roman"/>
          <w:sz w:val="22"/>
          <w:szCs w:val="22"/>
        </w:rPr>
        <w:t>submeter</w:t>
      </w:r>
      <w:proofErr w:type="gramEnd"/>
      <w:r w:rsidRPr="007033DA">
        <w:rPr>
          <w:rFonts w:ascii="Times New Roman" w:hAnsi="Times New Roman"/>
          <w:sz w:val="22"/>
          <w:szCs w:val="22"/>
        </w:rPr>
        <w:t xml:space="preserve">, na forma da lei, suas contas e balanços, inclusive aqueles relacionados ao Patrimônio Separado, a exame por empresa de auditoria independente, registrada na CVM, </w:t>
      </w:r>
      <w:r w:rsidRPr="007033DA">
        <w:rPr>
          <w:rFonts w:ascii="Times New Roman" w:eastAsia="MS Mincho" w:hAnsi="Times New Roman"/>
          <w:sz w:val="22"/>
          <w:szCs w:val="22"/>
        </w:rPr>
        <w:t xml:space="preserve">em especial com a observância do disposto no Anexo 32-II da Instrução CVM nº 480; </w:t>
      </w:r>
    </w:p>
    <w:p w14:paraId="5CFF5D86"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proofErr w:type="gramStart"/>
      <w:r w:rsidRPr="007033DA">
        <w:rPr>
          <w:rFonts w:ascii="Times New Roman" w:eastAsia="MS Mincho" w:hAnsi="Times New Roman"/>
          <w:sz w:val="22"/>
          <w:szCs w:val="22"/>
        </w:rPr>
        <w:t>informar</w:t>
      </w:r>
      <w:proofErr w:type="gramEnd"/>
      <w:r w:rsidRPr="007033DA">
        <w:rPr>
          <w:rFonts w:ascii="Times New Roman" w:eastAsia="MS Mincho" w:hAnsi="Times New Roman"/>
          <w:sz w:val="22"/>
          <w:szCs w:val="22"/>
        </w:rPr>
        <w:t xml:space="preserve"> o Agente Fiduciário, tempestivamente, da ocorrência de qualquer descumprimento ao presente Termo, do qual a Emissora tenha conhecimento;</w:t>
      </w:r>
    </w:p>
    <w:p w14:paraId="4BB3C920"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3" w:name="_DV_M489"/>
      <w:bookmarkStart w:id="74" w:name="_DV_M495"/>
      <w:bookmarkEnd w:id="73"/>
      <w:bookmarkEnd w:id="74"/>
      <w:proofErr w:type="gramStart"/>
      <w:r w:rsidRPr="007033DA">
        <w:rPr>
          <w:rFonts w:ascii="Times New Roman" w:hAnsi="Times New Roman"/>
          <w:sz w:val="22"/>
          <w:szCs w:val="22"/>
        </w:rPr>
        <w:t>manter</w:t>
      </w:r>
      <w:proofErr w:type="gramEnd"/>
      <w:r w:rsidRPr="007033DA">
        <w:rPr>
          <w:rFonts w:ascii="Times New Roman" w:hAnsi="Times New Roman"/>
          <w:sz w:val="22"/>
          <w:szCs w:val="22"/>
        </w:rPr>
        <w:t xml:space="preserve"> sempre atualizado o registro de companhia aberta na CVM;</w:t>
      </w:r>
    </w:p>
    <w:p w14:paraId="4B37BC99"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5" w:name="_DV_M496"/>
      <w:bookmarkStart w:id="76" w:name="_DV_M497"/>
      <w:bookmarkEnd w:id="75"/>
      <w:bookmarkEnd w:id="76"/>
      <w:proofErr w:type="gramStart"/>
      <w:r w:rsidRPr="007033DA">
        <w:rPr>
          <w:rFonts w:ascii="Times New Roman" w:hAnsi="Times New Roman"/>
          <w:sz w:val="22"/>
          <w:szCs w:val="22"/>
        </w:rPr>
        <w:t>não</w:t>
      </w:r>
      <w:proofErr w:type="gramEnd"/>
      <w:r w:rsidRPr="007033DA">
        <w:rPr>
          <w:rFonts w:ascii="Times New Roman" w:hAnsi="Times New Roman"/>
          <w:sz w:val="22"/>
          <w:szCs w:val="22"/>
        </w:rPr>
        <w:t xml:space="preserve"> praticar qualquer ato em desacordo com este Termo de Securitização, em especial os que possam, direta ou indiretamente, comprometer o pontual e integral cumprimento das obrigações assumidas neste Termo de Securitização;</w:t>
      </w:r>
    </w:p>
    <w:p w14:paraId="344B099B"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bookmarkStart w:id="77" w:name="_DV_M498"/>
      <w:bookmarkEnd w:id="77"/>
      <w:proofErr w:type="gramStart"/>
      <w:r w:rsidRPr="007033DA">
        <w:rPr>
          <w:rFonts w:ascii="Times New Roman" w:eastAsia="MS Mincho" w:hAnsi="Times New Roman"/>
          <w:sz w:val="22"/>
          <w:szCs w:val="22"/>
        </w:rPr>
        <w:t>comunicar</w:t>
      </w:r>
      <w:proofErr w:type="gramEnd"/>
      <w:r w:rsidRPr="007033DA">
        <w:rPr>
          <w:rFonts w:ascii="Times New Roman" w:eastAsia="MS Mincho" w:hAnsi="Times New Roman"/>
          <w:sz w:val="22"/>
          <w:szCs w:val="22"/>
        </w:rPr>
        <w:t xml:space="preserve"> à CVM e, se for o caso, às entidades nas quais os CRI são admitidos à negociação, qualquer ato ou fato relevante ocorrido ou relacionado aos seus negócios, bem como zelar por sua ampla e imediata disseminação, simultaneamente em todos os mercados em que os CRI sejam admitidos à negociação;</w:t>
      </w:r>
    </w:p>
    <w:p w14:paraId="3DBC58D9"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8" w:name="_DV_M499"/>
      <w:bookmarkEnd w:id="78"/>
      <w:proofErr w:type="gramStart"/>
      <w:r w:rsidRPr="007033DA">
        <w:rPr>
          <w:rFonts w:ascii="Times New Roman" w:hAnsi="Times New Roman"/>
          <w:sz w:val="22"/>
          <w:szCs w:val="22"/>
        </w:rPr>
        <w:t>manter</w:t>
      </w:r>
      <w:proofErr w:type="gramEnd"/>
      <w:r w:rsidRPr="007033DA">
        <w:rPr>
          <w:rFonts w:ascii="Times New Roman" w:hAnsi="Times New Roman"/>
          <w:sz w:val="22"/>
          <w:szCs w:val="22"/>
        </w:rPr>
        <w:t xml:space="preserve"> em estrita ordem a sua contabilidade, por meio de contratação de prestador de serviço especializado, a fim de atender as exigências contábeis impostas pela CVM às companhias abertas, bem como efetuar os respectivos registros de acordo com os </w:t>
      </w:r>
      <w:r w:rsidRPr="007033DA">
        <w:rPr>
          <w:rFonts w:ascii="Times New Roman" w:eastAsia="MS Mincho" w:hAnsi="Times New Roman"/>
          <w:sz w:val="22"/>
          <w:szCs w:val="22"/>
        </w:rPr>
        <w:t>princípios contábeis aceitos no Brasil;</w:t>
      </w:r>
    </w:p>
    <w:p w14:paraId="7DA958FE"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9" w:name="_DV_M500"/>
      <w:bookmarkEnd w:id="79"/>
      <w:proofErr w:type="gramStart"/>
      <w:r w:rsidRPr="007033DA">
        <w:rPr>
          <w:rFonts w:ascii="Times New Roman" w:hAnsi="Times New Roman"/>
          <w:sz w:val="22"/>
          <w:szCs w:val="22"/>
        </w:rPr>
        <w:t>manter</w:t>
      </w:r>
      <w:proofErr w:type="gramEnd"/>
      <w:r w:rsidRPr="007033DA">
        <w:rPr>
          <w:rFonts w:ascii="Times New Roman" w:hAnsi="Times New Roman"/>
          <w:sz w:val="22"/>
          <w:szCs w:val="22"/>
        </w:rPr>
        <w:t>:</w:t>
      </w:r>
    </w:p>
    <w:p w14:paraId="64C7F225" w14:textId="77777777" w:rsidR="009B1CCD" w:rsidRPr="007033DA" w:rsidRDefault="009B1CCD" w:rsidP="009B1CCD">
      <w:pPr>
        <w:pStyle w:val="roman5"/>
        <w:numPr>
          <w:ilvl w:val="0"/>
          <w:numId w:val="40"/>
        </w:numPr>
        <w:tabs>
          <w:tab w:val="clear" w:pos="3442"/>
          <w:tab w:val="left" w:pos="720"/>
          <w:tab w:val="num" w:pos="1440"/>
        </w:tabs>
        <w:spacing w:line="360" w:lineRule="auto"/>
        <w:ind w:left="720"/>
        <w:rPr>
          <w:rFonts w:ascii="Times New Roman" w:hAnsi="Times New Roman"/>
          <w:sz w:val="22"/>
          <w:szCs w:val="22"/>
        </w:rPr>
      </w:pPr>
      <w:bookmarkStart w:id="80" w:name="_DV_M501"/>
      <w:bookmarkEnd w:id="80"/>
      <w:proofErr w:type="gramStart"/>
      <w:r w:rsidRPr="007033DA">
        <w:rPr>
          <w:rFonts w:ascii="Times New Roman" w:hAnsi="Times New Roman"/>
          <w:sz w:val="22"/>
          <w:szCs w:val="22"/>
        </w:rPr>
        <w:t>válidos</w:t>
      </w:r>
      <w:proofErr w:type="gramEnd"/>
      <w:r w:rsidRPr="007033DA">
        <w:rPr>
          <w:rFonts w:ascii="Times New Roman" w:hAnsi="Times New Roman"/>
          <w:sz w:val="22"/>
          <w:szCs w:val="22"/>
        </w:rPr>
        <w:t xml:space="preserve"> e regulares todos os alvarás, licenças, autorizações ou aprovações necessárias ao regular funcionamento da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efetuando todo e qualquer pagamento necessário para tanto;</w:t>
      </w:r>
    </w:p>
    <w:p w14:paraId="65A1689B" w14:textId="77777777" w:rsidR="009B1CCD" w:rsidRPr="007033DA" w:rsidRDefault="009B1CCD" w:rsidP="009B1CCD">
      <w:pPr>
        <w:pStyle w:val="roman5"/>
        <w:numPr>
          <w:ilvl w:val="0"/>
          <w:numId w:val="39"/>
        </w:numPr>
        <w:tabs>
          <w:tab w:val="clear" w:pos="3442"/>
          <w:tab w:val="left" w:pos="720"/>
          <w:tab w:val="num" w:pos="1440"/>
        </w:tabs>
        <w:spacing w:line="360" w:lineRule="auto"/>
        <w:ind w:left="720"/>
        <w:rPr>
          <w:rFonts w:ascii="Times New Roman" w:hAnsi="Times New Roman"/>
          <w:sz w:val="22"/>
          <w:szCs w:val="22"/>
        </w:rPr>
      </w:pPr>
      <w:bookmarkStart w:id="81" w:name="_DV_M502"/>
      <w:bookmarkEnd w:id="81"/>
      <w:proofErr w:type="gramStart"/>
      <w:r w:rsidRPr="007033DA">
        <w:rPr>
          <w:rFonts w:ascii="Times New Roman" w:hAnsi="Times New Roman"/>
          <w:sz w:val="22"/>
          <w:szCs w:val="22"/>
        </w:rPr>
        <w:t>na</w:t>
      </w:r>
      <w:proofErr w:type="gramEnd"/>
      <w:r w:rsidRPr="007033DA">
        <w:rPr>
          <w:rFonts w:ascii="Times New Roman" w:hAnsi="Times New Roman"/>
          <w:sz w:val="22"/>
          <w:szCs w:val="22"/>
        </w:rPr>
        <w:t xml:space="preserve"> forma exigida pela Lei das Sociedades por Ações e alterações posteriores, da legislação tributária e demais normas regulamentares, em local adequado e em perfeita </w:t>
      </w:r>
      <w:r w:rsidRPr="007033DA">
        <w:rPr>
          <w:rFonts w:ascii="Times New Roman" w:hAnsi="Times New Roman"/>
          <w:sz w:val="22"/>
          <w:szCs w:val="22"/>
        </w:rPr>
        <w:lastRenderedPageBreak/>
        <w:t xml:space="preserve">ordem, seus livros contábeis e societários regularmente abertos e registrados </w:t>
      </w:r>
      <w:r>
        <w:rPr>
          <w:rFonts w:ascii="Times New Roman" w:hAnsi="Times New Roman"/>
          <w:sz w:val="22"/>
          <w:szCs w:val="22"/>
        </w:rPr>
        <w:t>na respectiva</w:t>
      </w:r>
      <w:r w:rsidRPr="007033DA">
        <w:rPr>
          <w:rFonts w:ascii="Times New Roman" w:hAnsi="Times New Roman"/>
          <w:sz w:val="22"/>
          <w:szCs w:val="22"/>
        </w:rPr>
        <w:t xml:space="preserve"> Junta Comercial; e</w:t>
      </w:r>
    </w:p>
    <w:p w14:paraId="7C36E31D" w14:textId="77777777" w:rsidR="009B1CCD" w:rsidRPr="007033DA" w:rsidRDefault="009B1CCD" w:rsidP="009B1CCD">
      <w:pPr>
        <w:pStyle w:val="roman5"/>
        <w:numPr>
          <w:ilvl w:val="0"/>
          <w:numId w:val="39"/>
        </w:numPr>
        <w:tabs>
          <w:tab w:val="clear" w:pos="3442"/>
          <w:tab w:val="left" w:pos="720"/>
          <w:tab w:val="num" w:pos="1440"/>
        </w:tabs>
        <w:spacing w:line="360" w:lineRule="auto"/>
        <w:ind w:left="720"/>
        <w:rPr>
          <w:rFonts w:ascii="Times New Roman" w:hAnsi="Times New Roman"/>
          <w:sz w:val="22"/>
          <w:szCs w:val="22"/>
        </w:rPr>
      </w:pPr>
      <w:bookmarkStart w:id="82" w:name="_DV_M505"/>
      <w:bookmarkEnd w:id="82"/>
      <w:proofErr w:type="gramStart"/>
      <w:r w:rsidRPr="007033DA">
        <w:rPr>
          <w:rFonts w:ascii="Times New Roman" w:hAnsi="Times New Roman"/>
          <w:sz w:val="22"/>
          <w:szCs w:val="22"/>
        </w:rPr>
        <w:t>em</w:t>
      </w:r>
      <w:proofErr w:type="gramEnd"/>
      <w:r w:rsidRPr="007033DA">
        <w:rPr>
          <w:rFonts w:ascii="Times New Roman" w:hAnsi="Times New Roman"/>
          <w:sz w:val="22"/>
          <w:szCs w:val="22"/>
        </w:rPr>
        <w:t xml:space="preserve"> dia o pagamento de todas as suas obrigações trabalhistas, fiscais e previdenciárias, incluindo, sem limitar, os tributos devidos às Fazendas Federal, Estadual ou Municipal, efetuando todo e qualquer pagamento necessário para tanto;</w:t>
      </w:r>
      <w:r w:rsidRPr="007033DA">
        <w:rPr>
          <w:rFonts w:ascii="Times New Roman" w:eastAsia="MS Mincho" w:hAnsi="Times New Roman"/>
          <w:sz w:val="22"/>
          <w:szCs w:val="22"/>
        </w:rPr>
        <w:t xml:space="preserve"> sendo certo que será defeso à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deixar de cumprir com esta obrigação apenas em razão de decisão judicial que assim a autorize. No entanto, até que tal decisão judicial se torne definitiva, não passível de qualquer recurso pelas autoridades fazendárias, 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deverá provisionar contábil e financeiramente, mensalmente, os valores que restam devidos caso tal decisão judicial não existisse, notadamente por meio de aquisição de títulos de renda fixa, de emissão do Tesouro Nacional e/ou Banco Central e/ou instituições financeiras de primeira linha;</w:t>
      </w:r>
    </w:p>
    <w:p w14:paraId="60B3C373"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83" w:name="_DV_M506"/>
      <w:bookmarkEnd w:id="83"/>
      <w:proofErr w:type="gramStart"/>
      <w:r w:rsidRPr="007033DA">
        <w:rPr>
          <w:rFonts w:ascii="Times New Roman" w:hAnsi="Times New Roman"/>
          <w:sz w:val="22"/>
          <w:szCs w:val="22"/>
        </w:rPr>
        <w:t>contratar</w:t>
      </w:r>
      <w:proofErr w:type="gramEnd"/>
      <w:r w:rsidRPr="007033DA">
        <w:rPr>
          <w:rFonts w:ascii="Times New Roman" w:hAnsi="Times New Roman"/>
          <w:sz w:val="22"/>
          <w:szCs w:val="22"/>
        </w:rPr>
        <w:t xml:space="preserve"> </w:t>
      </w:r>
      <w:r w:rsidRPr="007033DA">
        <w:rPr>
          <w:rFonts w:ascii="Times New Roman" w:eastAsia="MS Mincho" w:hAnsi="Times New Roman"/>
          <w:sz w:val="22"/>
          <w:szCs w:val="22"/>
        </w:rPr>
        <w:t xml:space="preserve">e manter contratada </w:t>
      </w:r>
      <w:r w:rsidRPr="007033DA">
        <w:rPr>
          <w:rFonts w:ascii="Times New Roman" w:hAnsi="Times New Roman"/>
          <w:sz w:val="22"/>
          <w:szCs w:val="22"/>
        </w:rPr>
        <w:t xml:space="preserve">instituição financeira habilitada para a prestação dos serviços de banco liquidante </w:t>
      </w:r>
      <w:proofErr w:type="spellStart"/>
      <w:r w:rsidRPr="007033DA">
        <w:rPr>
          <w:rFonts w:ascii="Times New Roman" w:hAnsi="Times New Roman"/>
          <w:sz w:val="22"/>
          <w:szCs w:val="22"/>
        </w:rPr>
        <w:t>dos</w:t>
      </w:r>
      <w:proofErr w:type="spellEnd"/>
      <w:r w:rsidRPr="007033DA">
        <w:rPr>
          <w:rFonts w:ascii="Times New Roman" w:hAnsi="Times New Roman"/>
          <w:sz w:val="22"/>
          <w:szCs w:val="22"/>
        </w:rPr>
        <w:t xml:space="preserve"> </w:t>
      </w:r>
      <w:bookmarkStart w:id="84" w:name="_DV_M508"/>
      <w:bookmarkStart w:id="85" w:name="_DV_M509"/>
      <w:bookmarkStart w:id="86" w:name="_DV_M510"/>
      <w:bookmarkEnd w:id="84"/>
      <w:bookmarkEnd w:id="85"/>
      <w:bookmarkEnd w:id="86"/>
      <w:r w:rsidRPr="007033DA">
        <w:rPr>
          <w:rFonts w:ascii="Times New Roman" w:hAnsi="Times New Roman"/>
          <w:sz w:val="22"/>
          <w:szCs w:val="22"/>
        </w:rPr>
        <w:t>CRI;</w:t>
      </w:r>
    </w:p>
    <w:p w14:paraId="6B5DEC9D"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proofErr w:type="gramStart"/>
      <w:r w:rsidRPr="007033DA">
        <w:rPr>
          <w:rFonts w:ascii="Times New Roman" w:hAnsi="Times New Roman"/>
          <w:sz w:val="22"/>
          <w:szCs w:val="22"/>
        </w:rPr>
        <w:t>na</w:t>
      </w:r>
      <w:proofErr w:type="gramEnd"/>
      <w:r w:rsidRPr="007033DA">
        <w:rPr>
          <w:rFonts w:ascii="Times New Roman" w:hAnsi="Times New Roman"/>
          <w:sz w:val="22"/>
          <w:szCs w:val="22"/>
        </w:rPr>
        <w:t xml:space="preserve"> mesma data em que forem publicados, enviar à </w:t>
      </w:r>
      <w:proofErr w:type="spellStart"/>
      <w:r w:rsidRPr="007033DA">
        <w:rPr>
          <w:rFonts w:ascii="Times New Roman" w:hAnsi="Times New Roman"/>
          <w:sz w:val="22"/>
          <w:szCs w:val="22"/>
        </w:rPr>
        <w:t>BM&amp;FBovespa</w:t>
      </w:r>
      <w:proofErr w:type="spellEnd"/>
      <w:r w:rsidRPr="007033DA">
        <w:rPr>
          <w:rFonts w:ascii="Times New Roman" w:hAnsi="Times New Roman"/>
          <w:sz w:val="22"/>
          <w:szCs w:val="22"/>
        </w:rPr>
        <w:t xml:space="preserve">, se aplicável, por meio de </w:t>
      </w:r>
      <w:r w:rsidRPr="007033DA">
        <w:rPr>
          <w:rStyle w:val="st1"/>
          <w:rFonts w:ascii="Times New Roman" w:hAnsi="Times New Roman"/>
          <w:bCs/>
          <w:color w:val="000000"/>
          <w:sz w:val="22"/>
          <w:szCs w:val="22"/>
        </w:rPr>
        <w:t>Sistema</w:t>
      </w:r>
      <w:r w:rsidRPr="007033DA">
        <w:rPr>
          <w:rStyle w:val="st1"/>
          <w:rFonts w:ascii="Times New Roman" w:hAnsi="Times New Roman"/>
          <w:sz w:val="22"/>
          <w:szCs w:val="22"/>
        </w:rPr>
        <w:t xml:space="preserve"> de Informações </w:t>
      </w:r>
      <w:r w:rsidRPr="007033DA">
        <w:rPr>
          <w:rStyle w:val="st1"/>
          <w:rFonts w:ascii="Times New Roman" w:hAnsi="Times New Roman"/>
          <w:bCs/>
          <w:color w:val="000000"/>
          <w:sz w:val="22"/>
          <w:szCs w:val="22"/>
        </w:rPr>
        <w:t>Periódicas</w:t>
      </w:r>
      <w:r w:rsidRPr="007033DA">
        <w:rPr>
          <w:rStyle w:val="st1"/>
          <w:rFonts w:ascii="Times New Roman" w:hAnsi="Times New Roman"/>
          <w:sz w:val="22"/>
          <w:szCs w:val="22"/>
        </w:rPr>
        <w:t xml:space="preserve"> e Eventuais- </w:t>
      </w:r>
      <w:r w:rsidRPr="007033DA">
        <w:rPr>
          <w:rStyle w:val="st1"/>
          <w:rFonts w:ascii="Times New Roman" w:hAnsi="Times New Roman"/>
          <w:bCs/>
          <w:color w:val="000000"/>
          <w:sz w:val="22"/>
          <w:szCs w:val="22"/>
        </w:rPr>
        <w:t>IPE</w:t>
      </w:r>
      <w:r w:rsidRPr="007033DA">
        <w:rPr>
          <w:rStyle w:val="st1"/>
          <w:rFonts w:ascii="Times New Roman" w:hAnsi="Times New Roman"/>
          <w:sz w:val="22"/>
          <w:szCs w:val="22"/>
        </w:rPr>
        <w:t>,</w:t>
      </w:r>
      <w:r w:rsidRPr="007033DA">
        <w:rPr>
          <w:rFonts w:ascii="Times New Roman" w:hAnsi="Times New Roman"/>
          <w:sz w:val="22"/>
          <w:szCs w:val="22"/>
        </w:rPr>
        <w:t xml:space="preserve"> cópias dos avisos de fatos relevantes e atas de assembleias gerais, reuniões do Conselho de Administração e da Diretoria que, de alguma forma, envolvam o interesse dos titulares dos CRI ou informações de interesse do mercado;</w:t>
      </w:r>
    </w:p>
    <w:p w14:paraId="0D4B3B13"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proofErr w:type="gramStart"/>
      <w:r w:rsidRPr="007033DA">
        <w:rPr>
          <w:rFonts w:ascii="Times New Roman" w:hAnsi="Times New Roman"/>
          <w:sz w:val="22"/>
          <w:szCs w:val="22"/>
        </w:rPr>
        <w:t>convocar</w:t>
      </w:r>
      <w:proofErr w:type="gramEnd"/>
      <w:r w:rsidRPr="007033DA">
        <w:rPr>
          <w:rFonts w:ascii="Times New Roman" w:hAnsi="Times New Roman"/>
          <w:sz w:val="22"/>
          <w:szCs w:val="22"/>
        </w:rPr>
        <w:t>, sempre que necessário, quaisquer terceiros para prestar esclarecimentos aos titulares dos CRI;</w:t>
      </w:r>
    </w:p>
    <w:p w14:paraId="1A25FB15"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87" w:name="_DV_M511"/>
      <w:bookmarkStart w:id="88" w:name="_DV_M512"/>
      <w:bookmarkEnd w:id="87"/>
      <w:bookmarkEnd w:id="88"/>
      <w:proofErr w:type="gramStart"/>
      <w:r w:rsidRPr="007033DA">
        <w:rPr>
          <w:rFonts w:ascii="Times New Roman" w:hAnsi="Times New Roman"/>
          <w:sz w:val="22"/>
          <w:szCs w:val="22"/>
        </w:rPr>
        <w:t>convocar</w:t>
      </w:r>
      <w:proofErr w:type="gramEnd"/>
      <w:r w:rsidRPr="007033DA">
        <w:rPr>
          <w:rFonts w:ascii="Times New Roman" w:hAnsi="Times New Roman"/>
          <w:sz w:val="22"/>
          <w:szCs w:val="22"/>
        </w:rPr>
        <w:t xml:space="preserve"> assembleia geral de titulares dos CRI quando do interesse dos titulares dos CRI e nos termos da Cláusula 9 deste Termo de Securitização; </w:t>
      </w:r>
    </w:p>
    <w:p w14:paraId="3E1E0A6E"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bookmarkStart w:id="89" w:name="_DV_M513"/>
      <w:bookmarkEnd w:id="89"/>
      <w:r w:rsidRPr="007033DA">
        <w:rPr>
          <w:rFonts w:ascii="Times New Roman" w:eastAsia="MS Mincho" w:hAnsi="Times New Roman"/>
          <w:sz w:val="22"/>
          <w:szCs w:val="22"/>
        </w:rPr>
        <w:t xml:space="preserve">cumprir integral e pontualmente com suas obrigações de natureza fiscal e/ou trabalhistas, principal e acessórias; sendo certo que apenas será defeso à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deixar de fazê-lo em razão de decisão judicial que assim a autorize; e que, até que tal decisão judicial se torne definitiva, não passível de qualquer recurso pelas autoridades fazendárias, 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deverá provisionar contábil e financeiramente, mensalmente, os valores que restam devidos caso tal decisão judicial não existisse, notadamente por meio de aquisição de títulos de renda fixa, de emissão do Tesouro Nacional e/ou Banco Central e/ou instituições financeiras de primeira linha; e</w:t>
      </w:r>
    </w:p>
    <w:p w14:paraId="2182E179"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proofErr w:type="gramStart"/>
      <w:r w:rsidRPr="007033DA">
        <w:rPr>
          <w:rFonts w:ascii="Times New Roman" w:eastAsia="MS Mincho" w:hAnsi="Times New Roman"/>
          <w:sz w:val="22"/>
          <w:szCs w:val="22"/>
        </w:rPr>
        <w:lastRenderedPageBreak/>
        <w:t>prestar</w:t>
      </w:r>
      <w:proofErr w:type="gramEnd"/>
      <w:r w:rsidRPr="007033DA">
        <w:rPr>
          <w:rFonts w:ascii="Times New Roman" w:eastAsia="MS Mincho" w:hAnsi="Times New Roman"/>
          <w:sz w:val="22"/>
          <w:szCs w:val="22"/>
        </w:rPr>
        <w:t xml:space="preserve"> ao Agente Fiduciário todas as informações necessárias para o cumprimento por este da Instrução CVM 28, e que não possam ser obtidas exclusiva e diretamente pelo próprio Agente Fiduciário.</w:t>
      </w:r>
    </w:p>
    <w:p w14:paraId="3510ABAF" w14:textId="77777777" w:rsidR="009B1CCD" w:rsidRPr="007033DA" w:rsidRDefault="009B1CCD" w:rsidP="009B1CCD">
      <w:pPr>
        <w:spacing w:line="360" w:lineRule="auto"/>
        <w:jc w:val="both"/>
        <w:rPr>
          <w:sz w:val="22"/>
          <w:szCs w:val="22"/>
        </w:rPr>
      </w:pPr>
      <w:bookmarkStart w:id="90" w:name="_DV_M479"/>
      <w:bookmarkStart w:id="91" w:name="_DV_M514"/>
      <w:bookmarkStart w:id="92" w:name="_DV_M515"/>
      <w:bookmarkStart w:id="93" w:name="_DV_M516"/>
      <w:bookmarkStart w:id="94" w:name="_DV_M517"/>
      <w:bookmarkEnd w:id="90"/>
      <w:bookmarkEnd w:id="91"/>
      <w:bookmarkEnd w:id="92"/>
      <w:bookmarkEnd w:id="93"/>
      <w:bookmarkEnd w:id="94"/>
    </w:p>
    <w:p w14:paraId="5B973269" w14:textId="77777777" w:rsidR="009B1CCD" w:rsidRPr="007033DA" w:rsidRDefault="009B1CCD" w:rsidP="009B1CCD">
      <w:pPr>
        <w:spacing w:line="360" w:lineRule="auto"/>
        <w:ind w:left="706"/>
        <w:jc w:val="both"/>
        <w:rPr>
          <w:sz w:val="22"/>
          <w:szCs w:val="22"/>
        </w:rPr>
      </w:pPr>
      <w:r w:rsidRPr="007033DA">
        <w:rPr>
          <w:sz w:val="22"/>
          <w:szCs w:val="22"/>
        </w:rPr>
        <w:t>6.5.1</w:t>
      </w:r>
      <w:r w:rsidRPr="007033DA">
        <w:rPr>
          <w:sz w:val="22"/>
          <w:szCs w:val="22"/>
        </w:rPr>
        <w:tab/>
        <w:t xml:space="preserve">Além das obrigações elencadas acima, a </w:t>
      </w:r>
      <w:proofErr w:type="spellStart"/>
      <w:r w:rsidRPr="007033DA">
        <w:rPr>
          <w:sz w:val="22"/>
          <w:szCs w:val="22"/>
        </w:rPr>
        <w:t>Securitizadora</w:t>
      </w:r>
      <w:proofErr w:type="spellEnd"/>
      <w:r w:rsidRPr="007033DA">
        <w:rPr>
          <w:sz w:val="22"/>
          <w:szCs w:val="22"/>
        </w:rPr>
        <w:t xml:space="preserve"> obriga-se a gerir a</w:t>
      </w:r>
      <w:r>
        <w:rPr>
          <w:sz w:val="22"/>
          <w:szCs w:val="22"/>
        </w:rPr>
        <w:t>s</w:t>
      </w:r>
      <w:r w:rsidRPr="007033DA">
        <w:rPr>
          <w:sz w:val="22"/>
          <w:szCs w:val="22"/>
        </w:rPr>
        <w:t xml:space="preserve"> CCI vinculada</w:t>
      </w:r>
      <w:r>
        <w:rPr>
          <w:sz w:val="22"/>
          <w:szCs w:val="22"/>
        </w:rPr>
        <w:t>s</w:t>
      </w:r>
      <w:r w:rsidRPr="007033DA">
        <w:rPr>
          <w:sz w:val="22"/>
          <w:szCs w:val="22"/>
        </w:rPr>
        <w:t xml:space="preserve"> ao presente Termo, por si ou por seus prepostos, na qualidade de titular destas, promovendo as diligências necessárias à manutenção de sua regularidade, notadamente a dos fluxos de pagamento das parcelas de juros e demais encargos e acessórios.</w:t>
      </w:r>
    </w:p>
    <w:p w14:paraId="5275DE2E" w14:textId="77777777" w:rsidR="009B1CCD" w:rsidRPr="007033DA" w:rsidRDefault="009B1CCD" w:rsidP="009B1CCD">
      <w:pPr>
        <w:spacing w:line="360" w:lineRule="auto"/>
        <w:ind w:left="706"/>
        <w:jc w:val="both"/>
        <w:rPr>
          <w:sz w:val="22"/>
          <w:szCs w:val="22"/>
        </w:rPr>
      </w:pPr>
    </w:p>
    <w:p w14:paraId="0ED9641B" w14:textId="77777777" w:rsidR="009B1CCD" w:rsidRPr="007033DA" w:rsidRDefault="009B1CCD" w:rsidP="009B1CCD">
      <w:pPr>
        <w:spacing w:line="360" w:lineRule="auto"/>
        <w:ind w:left="706"/>
        <w:jc w:val="both"/>
        <w:rPr>
          <w:sz w:val="22"/>
          <w:szCs w:val="22"/>
        </w:rPr>
      </w:pPr>
      <w:r w:rsidRPr="007033DA">
        <w:rPr>
          <w:sz w:val="22"/>
          <w:szCs w:val="22"/>
        </w:rPr>
        <w:t>6.5.2</w:t>
      </w:r>
      <w:r w:rsidRPr="007033DA">
        <w:rPr>
          <w:sz w:val="22"/>
          <w:szCs w:val="22"/>
        </w:rPr>
        <w:tab/>
        <w:t xml:space="preserve">A </w:t>
      </w:r>
      <w:proofErr w:type="spellStart"/>
      <w:r w:rsidRPr="007033DA">
        <w:rPr>
          <w:rFonts w:eastAsia="MS Mincho"/>
          <w:sz w:val="22"/>
          <w:szCs w:val="22"/>
        </w:rPr>
        <w:t>Securitizadora</w:t>
      </w:r>
      <w:proofErr w:type="spellEnd"/>
      <w:r w:rsidRPr="007033DA">
        <w:rPr>
          <w:sz w:val="22"/>
          <w:szCs w:val="22"/>
        </w:rPr>
        <w:t xml:space="preserve"> se responsabiliza, civil e criminalmente, pela exatidão das informações e declarações prestadas, a qualquer tempo, ao Agente Fiduciário e aos titulares dos CRI, ressaltando que analisou diligentemente os Documentos da Operação, para verificação de sua legalidade, legitimidade, existência, exigibilidade, validade, veracidade, ausência de vícios, consistência, correção e suficiência das informações disponibilizadas aos titulares dos CRI e ao Agente Fiduciário, declarando que estes se encontram na estrita e fiel forma e substância descritas pela </w:t>
      </w:r>
      <w:proofErr w:type="spellStart"/>
      <w:r w:rsidRPr="007033DA">
        <w:rPr>
          <w:rFonts w:eastAsia="MS Mincho"/>
          <w:sz w:val="22"/>
          <w:szCs w:val="22"/>
        </w:rPr>
        <w:t>Securitizadora</w:t>
      </w:r>
      <w:proofErr w:type="spellEnd"/>
      <w:r w:rsidRPr="007033DA">
        <w:rPr>
          <w:sz w:val="22"/>
          <w:szCs w:val="22"/>
        </w:rPr>
        <w:t xml:space="preserve"> neste Termo.</w:t>
      </w:r>
    </w:p>
    <w:p w14:paraId="44E207AC" w14:textId="77777777" w:rsidR="009B1CCD" w:rsidRPr="007033DA" w:rsidRDefault="009B1CCD" w:rsidP="009B1CCD">
      <w:pPr>
        <w:spacing w:line="360" w:lineRule="auto"/>
        <w:ind w:left="706"/>
        <w:jc w:val="both"/>
        <w:rPr>
          <w:sz w:val="22"/>
          <w:szCs w:val="22"/>
        </w:rPr>
      </w:pPr>
    </w:p>
    <w:p w14:paraId="2E4D1D3D" w14:textId="77777777" w:rsidR="009B1CCD" w:rsidRPr="007033DA" w:rsidRDefault="009B1CCD" w:rsidP="009B1CCD">
      <w:pPr>
        <w:spacing w:line="360" w:lineRule="auto"/>
        <w:ind w:left="706"/>
        <w:jc w:val="both"/>
        <w:rPr>
          <w:sz w:val="22"/>
          <w:szCs w:val="22"/>
        </w:rPr>
      </w:pPr>
      <w:r w:rsidRPr="007033DA">
        <w:rPr>
          <w:sz w:val="22"/>
          <w:szCs w:val="22"/>
        </w:rPr>
        <w:t>6.5.3</w:t>
      </w:r>
      <w:r w:rsidRPr="007033DA">
        <w:rPr>
          <w:sz w:val="22"/>
          <w:szCs w:val="22"/>
        </w:rPr>
        <w:tab/>
      </w:r>
      <w:r w:rsidRPr="007033DA">
        <w:rPr>
          <w:rFonts w:eastAsia="MS Mincho"/>
          <w:sz w:val="22"/>
          <w:szCs w:val="22"/>
        </w:rPr>
        <w:t xml:space="preserve">A </w:t>
      </w:r>
      <w:proofErr w:type="spellStart"/>
      <w:r w:rsidRPr="007033DA">
        <w:rPr>
          <w:rFonts w:eastAsia="MS Mincho"/>
          <w:sz w:val="22"/>
          <w:szCs w:val="22"/>
        </w:rPr>
        <w:t>Securitizadora</w:t>
      </w:r>
      <w:proofErr w:type="spellEnd"/>
      <w:r w:rsidRPr="007033DA">
        <w:rPr>
          <w:rFonts w:eastAsia="MS Mincho"/>
          <w:sz w:val="22"/>
          <w:szCs w:val="22"/>
        </w:rPr>
        <w:t xml:space="preserve"> declara que cumprirá com todas as disposições e os preceitos da CETIP e da BM&amp;FB</w:t>
      </w:r>
      <w:r>
        <w:rPr>
          <w:rFonts w:eastAsia="MS Mincho"/>
          <w:sz w:val="22"/>
          <w:szCs w:val="22"/>
        </w:rPr>
        <w:t>OVESPA</w:t>
      </w:r>
      <w:r w:rsidRPr="007033DA">
        <w:rPr>
          <w:rFonts w:eastAsia="MS Mincho"/>
          <w:sz w:val="22"/>
          <w:szCs w:val="22"/>
        </w:rPr>
        <w:t>.</w:t>
      </w:r>
    </w:p>
    <w:p w14:paraId="5F677923" w14:textId="77777777" w:rsidR="009B1CCD" w:rsidRDefault="009B1CCD" w:rsidP="009B1CCD">
      <w:pPr>
        <w:spacing w:line="360" w:lineRule="auto"/>
        <w:jc w:val="both"/>
        <w:rPr>
          <w:sz w:val="22"/>
          <w:szCs w:val="22"/>
        </w:rPr>
      </w:pPr>
    </w:p>
    <w:p w14:paraId="1F9F1499" w14:textId="77777777" w:rsidR="009B1CCD" w:rsidRDefault="009B1CCD" w:rsidP="009B1CCD">
      <w:pPr>
        <w:spacing w:line="360" w:lineRule="auto"/>
        <w:jc w:val="both"/>
        <w:rPr>
          <w:sz w:val="22"/>
          <w:szCs w:val="22"/>
        </w:rPr>
      </w:pPr>
      <w:r>
        <w:rPr>
          <w:sz w:val="22"/>
          <w:szCs w:val="22"/>
        </w:rPr>
        <w:t>6.6</w:t>
      </w:r>
      <w:r>
        <w:rPr>
          <w:sz w:val="22"/>
          <w:szCs w:val="22"/>
        </w:rPr>
        <w:tab/>
      </w:r>
      <w:r w:rsidRPr="000E112F">
        <w:rPr>
          <w:sz w:val="22"/>
          <w:szCs w:val="22"/>
        </w:rPr>
        <w:t xml:space="preserve">A Emissora obriga-se desde já a informar e enviar </w:t>
      </w:r>
      <w:r>
        <w:rPr>
          <w:sz w:val="22"/>
          <w:szCs w:val="22"/>
        </w:rPr>
        <w:t>seu</w:t>
      </w:r>
      <w:r w:rsidRPr="000E112F">
        <w:rPr>
          <w:sz w:val="22"/>
          <w:szCs w:val="22"/>
        </w:rPr>
        <w:t xml:space="preserve"> organograma, todos os dados financeiros e atos societários necessários à realização do relatório anual, conforme </w:t>
      </w:r>
      <w:r w:rsidRPr="00860556">
        <w:rPr>
          <w:sz w:val="22"/>
          <w:szCs w:val="22"/>
        </w:rPr>
        <w:t>Instrução CVM 28</w:t>
      </w:r>
      <w:r w:rsidRPr="000E112F">
        <w:rPr>
          <w:sz w:val="22"/>
          <w:szCs w:val="22"/>
        </w:rPr>
        <w:t xml:space="preserve">, que venham a ser solicitados pelo Agente Fiduciário, os quais deverão ser devidamente encaminhados pela Emissora em até 30 (trinta) dias antes do encerramento do prazo para disponibilização </w:t>
      </w:r>
      <w:r>
        <w:rPr>
          <w:sz w:val="22"/>
          <w:szCs w:val="22"/>
        </w:rPr>
        <w:t>à</w:t>
      </w:r>
      <w:r w:rsidRPr="000E112F">
        <w:rPr>
          <w:sz w:val="22"/>
          <w:szCs w:val="22"/>
        </w:rPr>
        <w:t xml:space="preserve"> CVM. O referido </w:t>
      </w:r>
      <w:r>
        <w:rPr>
          <w:sz w:val="22"/>
          <w:szCs w:val="22"/>
        </w:rPr>
        <w:t>organograma</w:t>
      </w:r>
      <w:r w:rsidRPr="000E112F">
        <w:rPr>
          <w:sz w:val="22"/>
          <w:szCs w:val="22"/>
        </w:rPr>
        <w:t xml:space="preserve"> do grupo societário da Emissora deverá conter, inclusive, controladores, controladas, controle comum, coligadas, e integrante de bloco de controle, no encerramento de cada exercício social.</w:t>
      </w:r>
    </w:p>
    <w:p w14:paraId="34E6061A" w14:textId="77777777" w:rsidR="009B1CCD" w:rsidRDefault="009B1CCD" w:rsidP="009B1CCD">
      <w:pPr>
        <w:spacing w:line="360" w:lineRule="auto"/>
        <w:jc w:val="both"/>
        <w:rPr>
          <w:sz w:val="22"/>
          <w:szCs w:val="22"/>
        </w:rPr>
      </w:pPr>
    </w:p>
    <w:p w14:paraId="7784E916" w14:textId="77777777" w:rsidR="009B1CCD" w:rsidRPr="00081B22" w:rsidRDefault="009B1CCD" w:rsidP="009B1CCD">
      <w:pPr>
        <w:spacing w:line="360" w:lineRule="auto"/>
        <w:jc w:val="both"/>
        <w:rPr>
          <w:rFonts w:cs="Calibri"/>
        </w:rPr>
      </w:pPr>
      <w:r>
        <w:rPr>
          <w:sz w:val="22"/>
          <w:szCs w:val="22"/>
        </w:rPr>
        <w:t>6.7</w:t>
      </w:r>
      <w:r>
        <w:rPr>
          <w:sz w:val="22"/>
          <w:szCs w:val="22"/>
        </w:rPr>
        <w:tab/>
      </w:r>
      <w:r w:rsidRPr="000E112F">
        <w:rPr>
          <w:sz w:val="22"/>
          <w:szCs w:val="22"/>
        </w:rPr>
        <w:t>A Emissora compromete-s</w:t>
      </w:r>
      <w:r w:rsidRPr="00824ED3">
        <w:rPr>
          <w:sz w:val="22"/>
          <w:szCs w:val="22"/>
        </w:rPr>
        <w:t>e a notificar imediatamente os Titulares d</w:t>
      </w:r>
      <w:r>
        <w:rPr>
          <w:sz w:val="22"/>
          <w:szCs w:val="22"/>
        </w:rPr>
        <w:t>o</w:t>
      </w:r>
      <w:r w:rsidRPr="000E112F">
        <w:rPr>
          <w:sz w:val="22"/>
          <w:szCs w:val="22"/>
        </w:rPr>
        <w:t xml:space="preserve"> CRI e o Agente Fiduciário caso quaisquer das declarações aqui prestadas tornem-se total ou parcialmente inverídicas, incompletas ou incorretas</w:t>
      </w:r>
      <w:r w:rsidRPr="00081B22">
        <w:rPr>
          <w:rFonts w:cs="Calibri"/>
        </w:rPr>
        <w:t>.</w:t>
      </w:r>
    </w:p>
    <w:p w14:paraId="40EEE26F" w14:textId="77777777" w:rsidR="009B1CCD" w:rsidRPr="007033DA" w:rsidRDefault="009B1CCD" w:rsidP="009B1CCD">
      <w:pPr>
        <w:spacing w:line="360" w:lineRule="auto"/>
        <w:jc w:val="both"/>
        <w:rPr>
          <w:sz w:val="22"/>
          <w:szCs w:val="22"/>
        </w:rPr>
      </w:pPr>
    </w:p>
    <w:p w14:paraId="27719677"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lang w:val="pt-BR"/>
        </w:rPr>
      </w:pPr>
      <w:bookmarkStart w:id="95" w:name="_Toc161226113"/>
      <w:bookmarkStart w:id="96" w:name="_Toc163704824"/>
      <w:bookmarkStart w:id="97" w:name="_Toc165278451"/>
      <w:bookmarkStart w:id="98" w:name="_Toc169690870"/>
      <w:bookmarkStart w:id="99" w:name="_Toc171650309"/>
      <w:bookmarkStart w:id="100" w:name="_Toc320673279"/>
      <w:bookmarkStart w:id="101" w:name="_Toc341636779"/>
      <w:r w:rsidRPr="007033DA">
        <w:rPr>
          <w:rFonts w:ascii="Times New Roman" w:hAnsi="Times New Roman"/>
          <w:u w:val="single"/>
        </w:rPr>
        <w:lastRenderedPageBreak/>
        <w:t xml:space="preserve">CLÁUSULA </w:t>
      </w:r>
      <w:r w:rsidRPr="002B6E9F">
        <w:rPr>
          <w:rFonts w:ascii="Times New Roman" w:hAnsi="Times New Roman"/>
          <w:u w:val="single"/>
          <w:lang w:val="pt-BR"/>
        </w:rPr>
        <w:t>SÉTIMA</w:t>
      </w:r>
      <w:r w:rsidRPr="007033DA">
        <w:rPr>
          <w:rFonts w:ascii="Times New Roman" w:hAnsi="Times New Roman"/>
          <w:u w:val="single"/>
        </w:rPr>
        <w:t xml:space="preserve"> - DO AGENTE FIDUCIÁRIO</w:t>
      </w:r>
      <w:bookmarkEnd w:id="95"/>
      <w:bookmarkEnd w:id="96"/>
      <w:bookmarkEnd w:id="97"/>
      <w:bookmarkEnd w:id="98"/>
      <w:bookmarkEnd w:id="99"/>
      <w:bookmarkEnd w:id="100"/>
      <w:bookmarkEnd w:id="101"/>
    </w:p>
    <w:p w14:paraId="4BA61A69" w14:textId="77777777" w:rsidR="009B1CCD" w:rsidRPr="007033DA" w:rsidRDefault="009B1CCD" w:rsidP="009B1CCD">
      <w:pPr>
        <w:spacing w:line="360" w:lineRule="auto"/>
        <w:rPr>
          <w:lang w:eastAsia="x-none"/>
        </w:rPr>
      </w:pPr>
    </w:p>
    <w:p w14:paraId="3E501D6A" w14:textId="77777777" w:rsidR="009B1CCD" w:rsidRPr="007033DA" w:rsidRDefault="009B1CCD" w:rsidP="009B1CCD">
      <w:pPr>
        <w:spacing w:line="360" w:lineRule="auto"/>
        <w:jc w:val="both"/>
        <w:rPr>
          <w:sz w:val="22"/>
          <w:szCs w:val="22"/>
        </w:rPr>
      </w:pPr>
      <w:r w:rsidRPr="007033DA">
        <w:rPr>
          <w:sz w:val="22"/>
          <w:szCs w:val="22"/>
        </w:rPr>
        <w:t>7.1.</w:t>
      </w:r>
      <w:r w:rsidRPr="007033DA">
        <w:rPr>
          <w:sz w:val="22"/>
          <w:szCs w:val="22"/>
        </w:rPr>
        <w:tab/>
        <w:t xml:space="preserve">A </w:t>
      </w:r>
      <w:proofErr w:type="spellStart"/>
      <w:r w:rsidRPr="007033DA">
        <w:rPr>
          <w:sz w:val="22"/>
          <w:szCs w:val="22"/>
        </w:rPr>
        <w:t>Securitizadora</w:t>
      </w:r>
      <w:proofErr w:type="spellEnd"/>
      <w:r w:rsidRPr="007033DA">
        <w:rPr>
          <w:sz w:val="22"/>
          <w:szCs w:val="22"/>
        </w:rPr>
        <w:t xml:space="preserve"> nomeia o Agente Fiduciário definido no preâmbulo deste Termo, com poderes gerais de representação da comunhão dos Investidores.</w:t>
      </w:r>
    </w:p>
    <w:p w14:paraId="22853B3C" w14:textId="77777777" w:rsidR="009B1CCD" w:rsidRPr="007033DA" w:rsidRDefault="009B1CCD" w:rsidP="009B1CCD">
      <w:pPr>
        <w:spacing w:line="360" w:lineRule="auto"/>
        <w:jc w:val="both"/>
        <w:rPr>
          <w:sz w:val="22"/>
          <w:szCs w:val="22"/>
        </w:rPr>
      </w:pPr>
    </w:p>
    <w:p w14:paraId="6C3E2A76"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7.2.</w:t>
      </w:r>
      <w:r w:rsidRPr="002B6E9F">
        <w:rPr>
          <w:rFonts w:ascii="Times New Roman" w:hAnsi="Times New Roman"/>
          <w:sz w:val="22"/>
          <w:lang w:val="pt-BR"/>
        </w:rPr>
        <w:tab/>
        <w:t>O Agente Fiduciário ora nomeado declara expressamente:</w:t>
      </w:r>
    </w:p>
    <w:p w14:paraId="27EFDD84"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p>
    <w:p w14:paraId="3811D31E" w14:textId="77777777" w:rsidR="009B1CCD" w:rsidRPr="007033DA" w:rsidRDefault="009B1CCD" w:rsidP="009B1CCD">
      <w:pPr>
        <w:numPr>
          <w:ilvl w:val="0"/>
          <w:numId w:val="3"/>
        </w:numPr>
        <w:tabs>
          <w:tab w:val="clear" w:pos="705"/>
        </w:tabs>
        <w:spacing w:line="360" w:lineRule="auto"/>
        <w:jc w:val="both"/>
        <w:rPr>
          <w:sz w:val="22"/>
          <w:szCs w:val="22"/>
        </w:rPr>
      </w:pPr>
      <w:proofErr w:type="gramStart"/>
      <w:r w:rsidRPr="007033DA">
        <w:rPr>
          <w:sz w:val="22"/>
          <w:szCs w:val="22"/>
        </w:rPr>
        <w:t>aceitar</w:t>
      </w:r>
      <w:proofErr w:type="gramEnd"/>
      <w:r w:rsidRPr="007033DA">
        <w:rPr>
          <w:sz w:val="22"/>
          <w:szCs w:val="22"/>
        </w:rPr>
        <w:t xml:space="preserve"> integralmente o presente Termo, com todas as suas cláusulas e condições;</w:t>
      </w:r>
    </w:p>
    <w:p w14:paraId="1EDCE84A" w14:textId="77777777" w:rsidR="009B1CCD" w:rsidRPr="007033DA" w:rsidRDefault="009B1CCD" w:rsidP="009B1CCD">
      <w:pPr>
        <w:numPr>
          <w:ilvl w:val="0"/>
          <w:numId w:val="3"/>
        </w:numPr>
        <w:tabs>
          <w:tab w:val="clear" w:pos="705"/>
        </w:tabs>
        <w:spacing w:line="360" w:lineRule="auto"/>
        <w:jc w:val="both"/>
        <w:rPr>
          <w:sz w:val="22"/>
          <w:szCs w:val="22"/>
        </w:rPr>
      </w:pPr>
      <w:proofErr w:type="gramStart"/>
      <w:r w:rsidRPr="007033DA">
        <w:rPr>
          <w:sz w:val="22"/>
          <w:szCs w:val="22"/>
        </w:rPr>
        <w:t>aceitar</w:t>
      </w:r>
      <w:proofErr w:type="gramEnd"/>
      <w:r w:rsidRPr="007033DA">
        <w:rPr>
          <w:sz w:val="22"/>
          <w:szCs w:val="22"/>
        </w:rPr>
        <w:t xml:space="preserve"> a função que lhe é conferida, assumindo integralmente os deveres e atribuições previstos na legislação específica e neste Termo;</w:t>
      </w:r>
    </w:p>
    <w:p w14:paraId="1BC80FD0"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imes New Roman" w:hAnsi="Times New Roman"/>
          <w:sz w:val="22"/>
          <w:szCs w:val="22"/>
        </w:rPr>
      </w:pPr>
      <w:r w:rsidRPr="007033DA">
        <w:rPr>
          <w:rFonts w:ascii="Times New Roman" w:hAnsi="Times New Roman"/>
          <w:sz w:val="22"/>
          <w:szCs w:val="22"/>
        </w:rPr>
        <w:t>sob as penas da lei, não ter qualquer impedimento legal para o exercício da função que lhe é atribuída, conforme o Parágrafo Terceiro do Artigo 66 da Lei nº 6.404/76;</w:t>
      </w:r>
    </w:p>
    <w:p w14:paraId="6513697D"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imes New Roman" w:hAnsi="Times New Roman"/>
          <w:sz w:val="22"/>
          <w:szCs w:val="22"/>
        </w:rPr>
      </w:pPr>
      <w:r w:rsidRPr="007033DA">
        <w:rPr>
          <w:rFonts w:ascii="Times New Roman" w:hAnsi="Times New Roman"/>
          <w:sz w:val="22"/>
          <w:szCs w:val="22"/>
        </w:rPr>
        <w:t>que é representado neste ato na forma de seu Estatuto Social;</w:t>
      </w:r>
    </w:p>
    <w:p w14:paraId="34C2D2D4"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não se encontrar em nenhuma das situações de conflito de interesse previstas nos Artigos 9º, inciso II, e 10, da Instrução CVM 28;</w:t>
      </w:r>
      <w:r w:rsidRPr="002B6E9F">
        <w:rPr>
          <w:rFonts w:ascii="Times New Roman" w:hAnsi="Times New Roman"/>
          <w:sz w:val="22"/>
          <w:lang w:val="pt-BR"/>
        </w:rPr>
        <w:t xml:space="preserve"> e</w:t>
      </w:r>
    </w:p>
    <w:p w14:paraId="311ED081"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 xml:space="preserve">que </w:t>
      </w:r>
      <w:r w:rsidRPr="002B6E9F">
        <w:rPr>
          <w:rFonts w:ascii="Times New Roman" w:hAnsi="Times New Roman"/>
          <w:sz w:val="22"/>
          <w:lang w:val="pt-BR"/>
        </w:rPr>
        <w:t xml:space="preserve">verificou </w:t>
      </w:r>
      <w:r w:rsidRPr="007033DA">
        <w:rPr>
          <w:rFonts w:ascii="Times New Roman" w:hAnsi="Times New Roman"/>
          <w:sz w:val="22"/>
          <w:szCs w:val="22"/>
        </w:rPr>
        <w:t>a legalidade</w:t>
      </w:r>
      <w:r w:rsidRPr="002B6E9F">
        <w:rPr>
          <w:rFonts w:ascii="Times New Roman" w:hAnsi="Times New Roman"/>
          <w:sz w:val="22"/>
          <w:lang w:val="pt-BR"/>
        </w:rPr>
        <w:t xml:space="preserve"> e ausência de vícios da operação, além da</w:t>
      </w:r>
      <w:r w:rsidRPr="007033DA">
        <w:rPr>
          <w:rFonts w:ascii="Times New Roman" w:hAnsi="Times New Roman"/>
          <w:sz w:val="22"/>
          <w:szCs w:val="22"/>
        </w:rPr>
        <w:t xml:space="preserve"> veracidade, consistência, correção e suficiência das informações disponibilizadas pela </w:t>
      </w:r>
      <w:proofErr w:type="spellStart"/>
      <w:r w:rsidRPr="007033DA">
        <w:rPr>
          <w:rFonts w:ascii="Times New Roman" w:hAnsi="Times New Roman"/>
          <w:sz w:val="22"/>
          <w:szCs w:val="22"/>
        </w:rPr>
        <w:t>Securitizadora</w:t>
      </w:r>
      <w:proofErr w:type="spellEnd"/>
      <w:r w:rsidRPr="002B6E9F">
        <w:rPr>
          <w:rFonts w:ascii="Times New Roman" w:hAnsi="Times New Roman"/>
          <w:sz w:val="22"/>
          <w:lang w:val="pt-BR"/>
        </w:rPr>
        <w:t xml:space="preserve"> no Termo de Securitização</w:t>
      </w:r>
      <w:r w:rsidRPr="007033DA">
        <w:rPr>
          <w:rFonts w:ascii="Times New Roman" w:hAnsi="Times New Roman"/>
          <w:sz w:val="22"/>
          <w:szCs w:val="22"/>
        </w:rPr>
        <w:t>;</w:t>
      </w:r>
      <w:r w:rsidRPr="002B6E9F">
        <w:rPr>
          <w:rFonts w:ascii="Times New Roman" w:hAnsi="Times New Roman"/>
          <w:sz w:val="22"/>
          <w:lang w:val="pt-BR"/>
        </w:rPr>
        <w:t xml:space="preserve"> </w:t>
      </w:r>
    </w:p>
    <w:p w14:paraId="0631B544" w14:textId="77777777" w:rsidR="009B1CCD" w:rsidRPr="007033DA" w:rsidRDefault="009B1CCD" w:rsidP="009B1CCD">
      <w:pPr>
        <w:pStyle w:val="Cabealho"/>
        <w:tabs>
          <w:tab w:val="clear" w:pos="4419"/>
          <w:tab w:val="clear" w:pos="8838"/>
        </w:tabs>
        <w:spacing w:line="360" w:lineRule="auto"/>
        <w:jc w:val="both"/>
        <w:rPr>
          <w:sz w:val="22"/>
          <w:szCs w:val="22"/>
        </w:rPr>
      </w:pPr>
    </w:p>
    <w:p w14:paraId="3C03A15C" w14:textId="77777777" w:rsidR="009B1CCD" w:rsidRPr="007033DA" w:rsidRDefault="009B1CCD" w:rsidP="009B1CCD">
      <w:pPr>
        <w:pStyle w:val="Ttulo"/>
        <w:spacing w:line="360" w:lineRule="auto"/>
        <w:jc w:val="both"/>
        <w:rPr>
          <w:b w:val="0"/>
          <w:sz w:val="22"/>
          <w:szCs w:val="22"/>
        </w:rPr>
      </w:pPr>
      <w:r w:rsidRPr="007033DA">
        <w:rPr>
          <w:b w:val="0"/>
          <w:sz w:val="22"/>
          <w:szCs w:val="22"/>
        </w:rPr>
        <w:t xml:space="preserve">7.3. </w:t>
      </w:r>
      <w:r w:rsidRPr="007033DA">
        <w:rPr>
          <w:b w:val="0"/>
          <w:sz w:val="22"/>
          <w:szCs w:val="22"/>
        </w:rPr>
        <w:tab/>
        <w:t>O Agente Fiduciário deverá exercer suas funções de acordo com este Termo e na regulamentação em vigor.</w:t>
      </w:r>
    </w:p>
    <w:p w14:paraId="72520DFA" w14:textId="77777777" w:rsidR="009B1CCD" w:rsidRPr="007033DA" w:rsidRDefault="009B1CCD" w:rsidP="009B1CCD">
      <w:pPr>
        <w:pStyle w:val="Cabealho"/>
        <w:tabs>
          <w:tab w:val="clear" w:pos="4419"/>
          <w:tab w:val="clear" w:pos="8838"/>
        </w:tabs>
        <w:spacing w:line="360" w:lineRule="auto"/>
        <w:jc w:val="both"/>
        <w:rPr>
          <w:sz w:val="22"/>
          <w:szCs w:val="22"/>
        </w:rPr>
      </w:pPr>
    </w:p>
    <w:p w14:paraId="696D0ED1" w14:textId="77777777" w:rsidR="003863EA" w:rsidRDefault="009B1CCD" w:rsidP="009B1CCD">
      <w:pPr>
        <w:spacing w:line="360" w:lineRule="auto"/>
        <w:jc w:val="both"/>
        <w:rPr>
          <w:b/>
          <w:sz w:val="22"/>
          <w:szCs w:val="22"/>
        </w:rPr>
      </w:pPr>
      <w:r w:rsidRPr="007033DA">
        <w:rPr>
          <w:sz w:val="22"/>
          <w:szCs w:val="22"/>
        </w:rPr>
        <w:t xml:space="preserve">7.4. O Agente Fiduciário receberá da </w:t>
      </w:r>
      <w:proofErr w:type="spellStart"/>
      <w:r w:rsidRPr="007033DA">
        <w:rPr>
          <w:sz w:val="22"/>
          <w:szCs w:val="22"/>
        </w:rPr>
        <w:t>Securitizadora</w:t>
      </w:r>
      <w:proofErr w:type="spellEnd"/>
      <w:r w:rsidRPr="007033DA">
        <w:rPr>
          <w:sz w:val="22"/>
          <w:szCs w:val="22"/>
        </w:rPr>
        <w:t xml:space="preserve">, como remuneração pelo desempenho dos deveres e atribuições que lhe competem, nos termos da lei e deste Termo, parcelas anuais de </w:t>
      </w:r>
      <w:r>
        <w:rPr>
          <w:sz w:val="22"/>
          <w:szCs w:val="22"/>
        </w:rPr>
        <w:t>R$</w:t>
      </w:r>
      <w:r w:rsidR="00E23FA0">
        <w:rPr>
          <w:sz w:val="22"/>
          <w:szCs w:val="22"/>
        </w:rPr>
        <w:t xml:space="preserve"> 9.000,00 (nove mil reais)</w:t>
      </w:r>
      <w:r w:rsidRPr="007033DA">
        <w:rPr>
          <w:sz w:val="22"/>
          <w:szCs w:val="22"/>
        </w:rPr>
        <w:t xml:space="preserve">, sendo a primeira parcela devida no </w:t>
      </w:r>
      <w:r w:rsidRPr="007033DA">
        <w:rPr>
          <w:bCs/>
          <w:sz w:val="22"/>
          <w:szCs w:val="22"/>
        </w:rPr>
        <w:t>5</w:t>
      </w:r>
      <w:r w:rsidRPr="007033DA">
        <w:rPr>
          <w:sz w:val="22"/>
          <w:szCs w:val="22"/>
        </w:rPr>
        <w:t>º Dia Útil a contar da data de integralização dos CRI e as demais, nas mesmas datas dos anos subsequentes.</w:t>
      </w:r>
      <w:r w:rsidRPr="00AC5E9F">
        <w:rPr>
          <w:b/>
          <w:sz w:val="22"/>
          <w:szCs w:val="22"/>
        </w:rPr>
        <w:t xml:space="preserve"> </w:t>
      </w:r>
    </w:p>
    <w:p w14:paraId="50EF1B91" w14:textId="50688AD6" w:rsidR="009B1CCD" w:rsidRPr="007B31BE" w:rsidRDefault="009B1CCD" w:rsidP="009B1CCD">
      <w:pPr>
        <w:spacing w:line="360" w:lineRule="auto"/>
        <w:jc w:val="both"/>
        <w:rPr>
          <w:b/>
        </w:rPr>
      </w:pPr>
    </w:p>
    <w:p w14:paraId="00016B50" w14:textId="77777777" w:rsidR="009B1CCD" w:rsidRPr="002B6E9F" w:rsidRDefault="009B1CCD" w:rsidP="009B1CCD">
      <w:pPr>
        <w:pStyle w:val="Cabealho"/>
        <w:tabs>
          <w:tab w:val="clear" w:pos="4419"/>
          <w:tab w:val="clear" w:pos="8838"/>
        </w:tabs>
        <w:spacing w:line="360" w:lineRule="auto"/>
        <w:jc w:val="both"/>
        <w:rPr>
          <w:sz w:val="22"/>
          <w:lang w:val="pt-BR"/>
        </w:rPr>
      </w:pPr>
    </w:p>
    <w:p w14:paraId="517E832D" w14:textId="3139C4AE"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7.4.1 As parcelas referidas acima serão atualizadas pelo IGP-M (Índice Geral de Preços do Mercado) ou, na sua falta, pelo mesmo índice que vier a substituí-lo, a partir da data </w:t>
      </w:r>
      <w:r w:rsidR="00B37C80">
        <w:rPr>
          <w:sz w:val="22"/>
          <w:szCs w:val="22"/>
        </w:rPr>
        <w:t>do primeiro pagamento</w:t>
      </w:r>
      <w:r w:rsidRPr="007033DA">
        <w:rPr>
          <w:sz w:val="22"/>
          <w:szCs w:val="22"/>
        </w:rPr>
        <w:t xml:space="preserve"> até as datas de pagamento de cada parcela, calculadas </w:t>
      </w:r>
      <w:r w:rsidRPr="007033DA">
        <w:rPr>
          <w:i/>
          <w:sz w:val="22"/>
          <w:szCs w:val="22"/>
        </w:rPr>
        <w:t>pro rata die</w:t>
      </w:r>
      <w:r w:rsidRPr="007033DA">
        <w:rPr>
          <w:sz w:val="22"/>
          <w:szCs w:val="22"/>
        </w:rPr>
        <w:t>, se necessário.</w:t>
      </w:r>
    </w:p>
    <w:p w14:paraId="7D7B2824"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78BFF020" w14:textId="77777777" w:rsidR="009B1CCD" w:rsidRPr="002B6E9F" w:rsidRDefault="009B1CCD" w:rsidP="009B1CCD">
      <w:pPr>
        <w:pStyle w:val="Cabealho"/>
        <w:tabs>
          <w:tab w:val="clear" w:pos="4419"/>
          <w:tab w:val="clear" w:pos="8838"/>
        </w:tabs>
        <w:spacing w:line="360" w:lineRule="auto"/>
        <w:ind w:left="708"/>
        <w:jc w:val="both"/>
        <w:rPr>
          <w:sz w:val="22"/>
          <w:lang w:val="pt-BR"/>
        </w:rPr>
      </w:pPr>
      <w:r w:rsidRPr="007033DA">
        <w:rPr>
          <w:sz w:val="22"/>
          <w:szCs w:val="22"/>
        </w:rPr>
        <w:lastRenderedPageBreak/>
        <w:t>7.4.2. No caso de inadimplemento da Emissora, todas as despesas em que o Agente Fiduciário venha a incorrer para resguardar os interesses do Investidor deverão ser</w:t>
      </w:r>
      <w:r w:rsidRPr="002B6E9F">
        <w:rPr>
          <w:sz w:val="22"/>
          <w:lang w:val="pt-BR"/>
        </w:rPr>
        <w:t xml:space="preserve">, sempre que possível, </w:t>
      </w:r>
      <w:r w:rsidRPr="007033DA">
        <w:rPr>
          <w:sz w:val="22"/>
          <w:szCs w:val="22"/>
        </w:rPr>
        <w:t>previamente aprovadas e adiantadas pelos titulares de CRI. Tais despesas incluem os gastos com honorários advocatícios, inclusive de terceiros, depósitos, indenizações, custas e taxas judiciárias de ações propostas pelo Agente Fiduciário, desde que relacionadas à solução da inadimplência, enquanto representante do Investidor. As eventuais despesas, depósitos e custas judiciais decorrentes da sucumbência em ações judiciais serão igualmente suportadas pelo Investidor, bem como a remuneração e as despesas reembolsáveis do Agente Fiduciário, na hipótese de a Emissora permanecer em inadimplência com relação ao pagamento destas</w:t>
      </w:r>
      <w:r w:rsidRPr="002B6E9F">
        <w:rPr>
          <w:sz w:val="22"/>
          <w:lang w:val="pt-BR"/>
        </w:rPr>
        <w:t>.</w:t>
      </w:r>
    </w:p>
    <w:p w14:paraId="766BEFFC"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25E29A33" w14:textId="1C72A987"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7.4.3. A remuneração não inclui as despesas extraordinárias incorridas durante ou após a prestação dos serviços e que sejam consideradas necessárias ao exercício da função do Agente Fiduciário, tais como, por exemplo, publicações em geral (exemplos: edital de convocação de assembleia geral dos Investidores, ata da assembleia geral dos Investidores, anúncio comunicando que o relatório anual do Agente Fiduciário encontra-se à disposição etc.), notificações, extração de certidões, </w:t>
      </w:r>
      <w:r w:rsidR="00910FCA">
        <w:rPr>
          <w:sz w:val="22"/>
          <w:szCs w:val="22"/>
        </w:rPr>
        <w:t>custos incorridos em contatos telefônicos relacionados à emissão, fotocópias, digitalizações, envio de documentos,</w:t>
      </w:r>
      <w:r w:rsidRPr="007033DA">
        <w:rPr>
          <w:sz w:val="22"/>
          <w:szCs w:val="22"/>
        </w:rPr>
        <w:t xml:space="preserve">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as quais serão cobertas pelo Patrimônio Separado. </w:t>
      </w:r>
    </w:p>
    <w:p w14:paraId="01424F8D"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67F29077" w14:textId="77777777"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7.4.4. Caso a Emissora atrase o pagamento das remunerações previstas no item 7.4, acima, estará sujeita </w:t>
      </w:r>
      <w:r w:rsidRPr="00913171">
        <w:rPr>
          <w:sz w:val="22"/>
        </w:rPr>
        <w:t>a</w:t>
      </w:r>
      <w:r w:rsidRPr="007033DA">
        <w:rPr>
          <w:sz w:val="22"/>
          <w:szCs w:val="22"/>
        </w:rPr>
        <w:t xml:space="preserve"> multa moratória de 2% (dois por cento) sobre o valor do débito, bem como a juros moratórios de 1% (um por cento) ao mês, ficando o valor do débito em atraso sujeito ao reajuste pelo mesmo índice de atualização das parcelas, definido no item 7.4.1 acima, o qual incidirá desde a data de mora até a data de efetivo pagamento, calculado </w:t>
      </w:r>
      <w:r w:rsidRPr="007033DA">
        <w:rPr>
          <w:i/>
          <w:sz w:val="22"/>
          <w:szCs w:val="22"/>
        </w:rPr>
        <w:t>pro rata die</w:t>
      </w:r>
      <w:r w:rsidRPr="007033DA">
        <w:rPr>
          <w:sz w:val="22"/>
          <w:szCs w:val="22"/>
        </w:rPr>
        <w:t>, se necessário.</w:t>
      </w:r>
    </w:p>
    <w:p w14:paraId="5F9D0091"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252BB017" w14:textId="13C00FFB"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7.4.5.Os valores referidos acima serão acrescidos dos impostos que incidem sobre a prestação desses serviços, tais como ISS </w:t>
      </w:r>
      <w:r w:rsidRPr="002B6E9F">
        <w:rPr>
          <w:sz w:val="22"/>
          <w:lang w:val="pt-BR"/>
        </w:rPr>
        <w:t>(</w:t>
      </w:r>
      <w:r w:rsidRPr="007033DA">
        <w:rPr>
          <w:sz w:val="22"/>
          <w:szCs w:val="22"/>
        </w:rPr>
        <w:t xml:space="preserve">Impostos Sobre Serviços de Qualquer Natureza), PIS (Contribuição ao Programa de Integração Social) e COFINS (Contribuição para </w:t>
      </w:r>
      <w:r w:rsidRPr="007033DA">
        <w:rPr>
          <w:sz w:val="22"/>
          <w:szCs w:val="22"/>
        </w:rPr>
        <w:lastRenderedPageBreak/>
        <w:t xml:space="preserve">Financiamento da Seguridade Social), excetuando-se o imposto de renda, de responsabilidade </w:t>
      </w:r>
      <w:r w:rsidRPr="002B6E9F">
        <w:rPr>
          <w:sz w:val="22"/>
          <w:lang w:val="pt-BR"/>
        </w:rPr>
        <w:t>da fonte pagadora</w:t>
      </w:r>
      <w:r w:rsidRPr="007033DA">
        <w:rPr>
          <w:sz w:val="22"/>
          <w:szCs w:val="22"/>
        </w:rPr>
        <w:t xml:space="preserve">. </w:t>
      </w:r>
    </w:p>
    <w:p w14:paraId="180F2E09" w14:textId="77777777" w:rsidR="009B1CCD" w:rsidRPr="002B6E9F" w:rsidRDefault="009B1CCD" w:rsidP="009B1CCD">
      <w:pPr>
        <w:pStyle w:val="Ttulo"/>
        <w:spacing w:line="360" w:lineRule="auto"/>
        <w:jc w:val="both"/>
        <w:rPr>
          <w:b w:val="0"/>
          <w:sz w:val="22"/>
          <w:lang w:val="pt-BR"/>
        </w:rPr>
      </w:pPr>
    </w:p>
    <w:p w14:paraId="1965D448" w14:textId="77777777" w:rsidR="009B1CCD" w:rsidRPr="002B6E9F" w:rsidRDefault="009B1CCD" w:rsidP="009B1CCD">
      <w:pPr>
        <w:pStyle w:val="Ttulo"/>
        <w:spacing w:line="360" w:lineRule="auto"/>
        <w:jc w:val="both"/>
        <w:rPr>
          <w:b w:val="0"/>
          <w:sz w:val="22"/>
          <w:lang w:val="pt-BR"/>
        </w:rPr>
      </w:pPr>
      <w:r w:rsidRPr="007033DA">
        <w:rPr>
          <w:b w:val="0"/>
          <w:sz w:val="22"/>
          <w:szCs w:val="22"/>
        </w:rPr>
        <w:t>7.5.</w:t>
      </w:r>
      <w:r w:rsidRPr="007033DA">
        <w:rPr>
          <w:b w:val="0"/>
          <w:sz w:val="22"/>
          <w:szCs w:val="22"/>
        </w:rPr>
        <w:tab/>
        <w:t>Incumbe ao Agente Fiduciário ora nomeado, além dos deveres previstos em lei ou em ato normativo da CVM:</w:t>
      </w:r>
    </w:p>
    <w:p w14:paraId="728D8CCB" w14:textId="77777777" w:rsidR="009B1CCD" w:rsidRPr="007033DA" w:rsidRDefault="009B1CCD" w:rsidP="009B1CCD">
      <w:pPr>
        <w:pStyle w:val="Ttulo"/>
        <w:spacing w:line="360" w:lineRule="auto"/>
        <w:jc w:val="both"/>
        <w:rPr>
          <w:b w:val="0"/>
          <w:sz w:val="22"/>
          <w:szCs w:val="22"/>
        </w:rPr>
      </w:pPr>
    </w:p>
    <w:p w14:paraId="3B5F4241"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zelar</w:t>
      </w:r>
      <w:proofErr w:type="gramEnd"/>
      <w:r w:rsidRPr="007033DA">
        <w:rPr>
          <w:sz w:val="22"/>
          <w:szCs w:val="22"/>
        </w:rPr>
        <w:t xml:space="preserve"> pela proteção dos direitos e interesses dos Investidores, empregando no exercício da função o cuidado e a diligência que todo homem ativo e probo emprega na administração dos próprios bens, acompanhando a atuação da </w:t>
      </w:r>
      <w:proofErr w:type="spellStart"/>
      <w:r w:rsidRPr="007033DA">
        <w:rPr>
          <w:sz w:val="22"/>
          <w:szCs w:val="22"/>
        </w:rPr>
        <w:t>Securitizadora</w:t>
      </w:r>
      <w:proofErr w:type="spellEnd"/>
      <w:r w:rsidRPr="007033DA">
        <w:rPr>
          <w:sz w:val="22"/>
          <w:szCs w:val="22"/>
        </w:rPr>
        <w:t xml:space="preserve"> na administração do Patrimônio Separado;</w:t>
      </w:r>
    </w:p>
    <w:p w14:paraId="507D90DA"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adotar</w:t>
      </w:r>
      <w:proofErr w:type="gramEnd"/>
      <w:r w:rsidRPr="007033DA">
        <w:rPr>
          <w:sz w:val="22"/>
          <w:szCs w:val="22"/>
        </w:rPr>
        <w:t xml:space="preserve">, quando cabível, medidas judiciais ou extrajudiciais necessárias à defesa dos interesses dos Investidores, bem como à realização dos créditos afetados ao Patrimônio Separado, caso a </w:t>
      </w:r>
      <w:proofErr w:type="spellStart"/>
      <w:r w:rsidRPr="007033DA">
        <w:rPr>
          <w:sz w:val="22"/>
          <w:szCs w:val="22"/>
        </w:rPr>
        <w:t>Securitizadora</w:t>
      </w:r>
      <w:proofErr w:type="spellEnd"/>
      <w:r w:rsidRPr="007033DA">
        <w:rPr>
          <w:sz w:val="22"/>
          <w:szCs w:val="22"/>
        </w:rPr>
        <w:t xml:space="preserve"> não o faça;</w:t>
      </w:r>
    </w:p>
    <w:p w14:paraId="7C2AE1D8"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exercer</w:t>
      </w:r>
      <w:proofErr w:type="gramEnd"/>
      <w:r w:rsidRPr="007033DA">
        <w:rPr>
          <w:sz w:val="22"/>
          <w:szCs w:val="22"/>
        </w:rPr>
        <w:t xml:space="preserve">, na hipótese de insolvência da </w:t>
      </w:r>
      <w:proofErr w:type="spellStart"/>
      <w:r w:rsidRPr="007033DA">
        <w:rPr>
          <w:sz w:val="22"/>
          <w:szCs w:val="22"/>
        </w:rPr>
        <w:t>Securitizadora</w:t>
      </w:r>
      <w:proofErr w:type="spellEnd"/>
      <w:r w:rsidRPr="007033DA">
        <w:rPr>
          <w:sz w:val="22"/>
          <w:szCs w:val="22"/>
        </w:rPr>
        <w:t>, a administração do Patrimônio Separado, conforme estabelecido neste Termo;</w:t>
      </w:r>
    </w:p>
    <w:p w14:paraId="142715D4"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promover</w:t>
      </w:r>
      <w:proofErr w:type="gramEnd"/>
      <w:r w:rsidRPr="007033DA">
        <w:rPr>
          <w:sz w:val="22"/>
          <w:szCs w:val="22"/>
        </w:rPr>
        <w:t>, na forma prevista neste Termo, a liquidação do Patrimônio Separado;</w:t>
      </w:r>
    </w:p>
    <w:p w14:paraId="3A7D3152"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convocar</w:t>
      </w:r>
      <w:proofErr w:type="gramEnd"/>
      <w:r w:rsidRPr="007033DA">
        <w:rPr>
          <w:sz w:val="22"/>
          <w:szCs w:val="22"/>
        </w:rPr>
        <w:t xml:space="preserve"> assembleia geral dos Investidores para deliberar sobre as normas de administração ou liquidação do Patrimônio Separado no caso de insuficiência de tal patrimônio;</w:t>
      </w:r>
    </w:p>
    <w:p w14:paraId="6FD9DF51"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no</w:t>
      </w:r>
      <w:proofErr w:type="gramEnd"/>
      <w:r w:rsidRPr="007033DA">
        <w:rPr>
          <w:sz w:val="22"/>
          <w:szCs w:val="22"/>
        </w:rPr>
        <w:t xml:space="preserve">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w:t>
      </w:r>
      <w:proofErr w:type="spellStart"/>
      <w:r w:rsidRPr="007033DA">
        <w:rPr>
          <w:sz w:val="22"/>
          <w:szCs w:val="22"/>
        </w:rPr>
        <w:t>Securitizadora</w:t>
      </w:r>
      <w:proofErr w:type="spellEnd"/>
      <w:r w:rsidRPr="007033DA">
        <w:rPr>
          <w:sz w:val="22"/>
          <w:szCs w:val="22"/>
        </w:rPr>
        <w:t xml:space="preserve"> ou a quem </w:t>
      </w:r>
      <w:proofErr w:type="spellStart"/>
      <w:r w:rsidRPr="007033DA">
        <w:rPr>
          <w:sz w:val="22"/>
          <w:szCs w:val="22"/>
        </w:rPr>
        <w:t>esta</w:t>
      </w:r>
      <w:proofErr w:type="spellEnd"/>
      <w:r w:rsidRPr="007033DA">
        <w:rPr>
          <w:sz w:val="22"/>
          <w:szCs w:val="22"/>
        </w:rPr>
        <w:t xml:space="preserve"> indicar, em até 30 (trinta) dias da data de sua renúncia,</w:t>
      </w:r>
      <w:r w:rsidRPr="00FE34D3">
        <w:rPr>
          <w:sz w:val="22"/>
          <w:szCs w:val="22"/>
        </w:rPr>
        <w:t xml:space="preserve"> </w:t>
      </w:r>
      <w:r>
        <w:rPr>
          <w:sz w:val="22"/>
          <w:szCs w:val="22"/>
        </w:rPr>
        <w:t>cópia de</w:t>
      </w:r>
      <w:r w:rsidRPr="007033DA">
        <w:rPr>
          <w:sz w:val="22"/>
          <w:szCs w:val="22"/>
        </w:rPr>
        <w:t xml:space="preserve"> toda a escrituração, correspondência e d</w:t>
      </w:r>
      <w:r>
        <w:rPr>
          <w:sz w:val="22"/>
          <w:szCs w:val="22"/>
        </w:rPr>
        <w:t xml:space="preserve">emais papeis </w:t>
      </w:r>
      <w:r w:rsidRPr="007033DA">
        <w:rPr>
          <w:sz w:val="22"/>
          <w:szCs w:val="22"/>
        </w:rPr>
        <w:t>relacionados ao exercício de suas funções;</w:t>
      </w:r>
    </w:p>
    <w:p w14:paraId="1459200A"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conservar</w:t>
      </w:r>
      <w:proofErr w:type="gramEnd"/>
      <w:r w:rsidRPr="007033DA">
        <w:rPr>
          <w:sz w:val="22"/>
          <w:szCs w:val="22"/>
        </w:rPr>
        <w:t xml:space="preserve"> em boa guarda toda a escrituração, correspondência</w:t>
      </w:r>
      <w:r w:rsidRPr="00FE34D3">
        <w:rPr>
          <w:sz w:val="22"/>
          <w:szCs w:val="22"/>
        </w:rPr>
        <w:t xml:space="preserve"> </w:t>
      </w:r>
      <w:r>
        <w:rPr>
          <w:sz w:val="22"/>
          <w:szCs w:val="22"/>
        </w:rPr>
        <w:t>e demais papeis</w:t>
      </w:r>
      <w:r w:rsidRPr="007033DA">
        <w:rPr>
          <w:sz w:val="22"/>
          <w:szCs w:val="22"/>
        </w:rPr>
        <w:t xml:space="preserve"> relacionados ao exercício de suas funções, recebidos da </w:t>
      </w:r>
      <w:proofErr w:type="spellStart"/>
      <w:r w:rsidRPr="007033DA">
        <w:rPr>
          <w:sz w:val="22"/>
          <w:szCs w:val="22"/>
        </w:rPr>
        <w:t>Securitizadora</w:t>
      </w:r>
      <w:proofErr w:type="spellEnd"/>
      <w:r w:rsidRPr="007033DA">
        <w:rPr>
          <w:sz w:val="22"/>
          <w:szCs w:val="22"/>
        </w:rPr>
        <w:t>;</w:t>
      </w:r>
      <w:r>
        <w:rPr>
          <w:sz w:val="22"/>
          <w:szCs w:val="22"/>
        </w:rPr>
        <w:t xml:space="preserve"> </w:t>
      </w:r>
    </w:p>
    <w:p w14:paraId="3A2ECB9E"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verificar</w:t>
      </w:r>
      <w:proofErr w:type="gramEnd"/>
      <w:r w:rsidRPr="007033DA">
        <w:rPr>
          <w:sz w:val="22"/>
          <w:szCs w:val="22"/>
        </w:rPr>
        <w:t>, no momento de aceitar a função, a veracidade das informações contidas no presente Termo, diligenciando no sentido de que sejam sanadas as omissões ou falhas de que tenha conhecimento;</w:t>
      </w:r>
      <w:r w:rsidRPr="00FE34D3">
        <w:rPr>
          <w:sz w:val="22"/>
          <w:szCs w:val="22"/>
        </w:rPr>
        <w:t xml:space="preserve"> </w:t>
      </w:r>
    </w:p>
    <w:p w14:paraId="304637C7"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exercer</w:t>
      </w:r>
      <w:proofErr w:type="gramEnd"/>
      <w:r w:rsidRPr="007033DA">
        <w:rPr>
          <w:sz w:val="22"/>
          <w:szCs w:val="22"/>
        </w:rPr>
        <w:t>, especialmente quanto ao controle da efetividade e realização de garantias constituídas em favor dos Investidores, a seguinte atribuição:</w:t>
      </w:r>
    </w:p>
    <w:p w14:paraId="10D69CCC" w14:textId="77777777" w:rsidR="009B1CCD" w:rsidRPr="007033DA" w:rsidRDefault="009B1CCD" w:rsidP="009B1CCD">
      <w:pPr>
        <w:spacing w:line="360" w:lineRule="auto"/>
        <w:ind w:left="1425" w:hanging="720"/>
        <w:jc w:val="both"/>
        <w:rPr>
          <w:sz w:val="22"/>
          <w:szCs w:val="22"/>
        </w:rPr>
      </w:pPr>
      <w:r w:rsidRPr="007033DA">
        <w:rPr>
          <w:sz w:val="22"/>
          <w:szCs w:val="22"/>
        </w:rPr>
        <w:t xml:space="preserve">i.1) </w:t>
      </w:r>
      <w:r w:rsidRPr="007033DA">
        <w:rPr>
          <w:sz w:val="22"/>
          <w:szCs w:val="22"/>
        </w:rPr>
        <w:tab/>
        <w:t xml:space="preserve">acompanhar mensalmente, por meio de gestões junto à </w:t>
      </w:r>
      <w:proofErr w:type="spellStart"/>
      <w:r w:rsidRPr="007033DA">
        <w:rPr>
          <w:sz w:val="22"/>
          <w:szCs w:val="22"/>
        </w:rPr>
        <w:t>Securitizadora</w:t>
      </w:r>
      <w:proofErr w:type="spellEnd"/>
      <w:r w:rsidRPr="007033DA">
        <w:rPr>
          <w:sz w:val="22"/>
          <w:szCs w:val="22"/>
        </w:rPr>
        <w:t xml:space="preserve"> e do relatório que lhe for disponibilizado pelo </w:t>
      </w:r>
      <w:proofErr w:type="spellStart"/>
      <w:r w:rsidRPr="007033DA">
        <w:rPr>
          <w:i/>
          <w:sz w:val="22"/>
          <w:szCs w:val="22"/>
        </w:rPr>
        <w:t>Servicer</w:t>
      </w:r>
      <w:proofErr w:type="spellEnd"/>
      <w:r w:rsidRPr="007033DA">
        <w:rPr>
          <w:sz w:val="22"/>
          <w:szCs w:val="22"/>
        </w:rPr>
        <w:t xml:space="preserve">, diretamente ou por intermédio de prepostos que vier a indicar, o andamento do processo de transferência dos Créditos </w:t>
      </w:r>
      <w:r w:rsidRPr="007033DA">
        <w:rPr>
          <w:sz w:val="22"/>
          <w:szCs w:val="22"/>
        </w:rPr>
        <w:lastRenderedPageBreak/>
        <w:t>Imobiliários individualizados no Anexo</w:t>
      </w:r>
      <w:r>
        <w:rPr>
          <w:sz w:val="22"/>
          <w:szCs w:val="22"/>
        </w:rPr>
        <w:t xml:space="preserve"> </w:t>
      </w:r>
      <w:r w:rsidRPr="007033DA">
        <w:rPr>
          <w:sz w:val="22"/>
          <w:szCs w:val="22"/>
        </w:rPr>
        <w:t>I</w:t>
      </w:r>
      <w:r>
        <w:rPr>
          <w:sz w:val="22"/>
          <w:szCs w:val="22"/>
        </w:rPr>
        <w:t xml:space="preserve"> </w:t>
      </w:r>
      <w:r w:rsidRPr="007033DA">
        <w:rPr>
          <w:sz w:val="22"/>
          <w:szCs w:val="22"/>
        </w:rPr>
        <w:t>ao presente, sua realização conforme prevista neste Termo, especialmente quanto ao nível de inadimplência dos Devedores, bem como o andamento detalhado de seu fluxo;</w:t>
      </w:r>
    </w:p>
    <w:p w14:paraId="1449E6E0"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solicitar</w:t>
      </w:r>
      <w:proofErr w:type="gramEnd"/>
      <w:r w:rsidRPr="007033DA">
        <w:rPr>
          <w:sz w:val="22"/>
          <w:szCs w:val="22"/>
        </w:rPr>
        <w:t xml:space="preserve">, quando considerar necessária, de forma fundamentada, auditoria extraordinária na </w:t>
      </w:r>
      <w:proofErr w:type="spellStart"/>
      <w:r w:rsidRPr="007033DA">
        <w:rPr>
          <w:sz w:val="22"/>
          <w:szCs w:val="22"/>
        </w:rPr>
        <w:t>Securitizadora</w:t>
      </w:r>
      <w:proofErr w:type="spellEnd"/>
      <w:r w:rsidRPr="007033DA">
        <w:rPr>
          <w:sz w:val="22"/>
          <w:szCs w:val="22"/>
        </w:rPr>
        <w:t xml:space="preserve">, que será realizada às expensas da </w:t>
      </w:r>
      <w:proofErr w:type="spellStart"/>
      <w:r w:rsidRPr="007033DA">
        <w:rPr>
          <w:sz w:val="22"/>
          <w:szCs w:val="22"/>
        </w:rPr>
        <w:t>Securitizadora</w:t>
      </w:r>
      <w:proofErr w:type="spellEnd"/>
      <w:r w:rsidRPr="007033DA">
        <w:rPr>
          <w:sz w:val="22"/>
          <w:szCs w:val="22"/>
        </w:rPr>
        <w:t>;</w:t>
      </w:r>
    </w:p>
    <w:p w14:paraId="722ACBA8"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elaborar</w:t>
      </w:r>
      <w:proofErr w:type="gramEnd"/>
      <w:r w:rsidRPr="007033DA">
        <w:rPr>
          <w:sz w:val="22"/>
          <w:szCs w:val="22"/>
        </w:rPr>
        <w:t xml:space="preserve"> anualmente relatório e colocá-lo sempre que solicitado, à disposição dos Investidores, na sede da </w:t>
      </w:r>
      <w:proofErr w:type="spellStart"/>
      <w:r w:rsidRPr="007033DA">
        <w:rPr>
          <w:sz w:val="22"/>
          <w:szCs w:val="22"/>
        </w:rPr>
        <w:t>Securitizadora</w:t>
      </w:r>
      <w:proofErr w:type="spellEnd"/>
      <w:r w:rsidRPr="007033DA">
        <w:rPr>
          <w:sz w:val="22"/>
          <w:szCs w:val="22"/>
        </w:rPr>
        <w:t xml:space="preserve"> e na sua própria sede, dentro de 4 (quatro) meses do encerramento do exercício social, o qual deverá conter, no mínimo, as informações</w:t>
      </w:r>
      <w:r w:rsidRPr="00FE34D3">
        <w:rPr>
          <w:sz w:val="22"/>
          <w:szCs w:val="22"/>
        </w:rPr>
        <w:t xml:space="preserve"> </w:t>
      </w:r>
      <w:r>
        <w:rPr>
          <w:sz w:val="22"/>
          <w:szCs w:val="22"/>
        </w:rPr>
        <w:t>previstas na Instrução CVM 28.</w:t>
      </w:r>
    </w:p>
    <w:p w14:paraId="6ED3D348"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declarar</w:t>
      </w:r>
      <w:proofErr w:type="gramEnd"/>
      <w:r w:rsidRPr="007033DA">
        <w:rPr>
          <w:sz w:val="22"/>
          <w:szCs w:val="22"/>
        </w:rPr>
        <w:t xml:space="preserve"> sua aptidão para continuar exercendo a sua função de Agente Fiduciário;</w:t>
      </w:r>
    </w:p>
    <w:p w14:paraId="4F5D56AF"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cientificar</w:t>
      </w:r>
      <w:proofErr w:type="gramEnd"/>
      <w:r w:rsidRPr="007033DA">
        <w:rPr>
          <w:sz w:val="22"/>
          <w:szCs w:val="22"/>
        </w:rPr>
        <w:t xml:space="preserve"> os Investidores, no prazo máximo de 30 (trinta) dias</w:t>
      </w:r>
      <w:r>
        <w:rPr>
          <w:sz w:val="22"/>
          <w:szCs w:val="22"/>
        </w:rPr>
        <w:t xml:space="preserve"> a contar de sua ciência</w:t>
      </w:r>
      <w:r w:rsidRPr="007033DA">
        <w:rPr>
          <w:sz w:val="22"/>
          <w:szCs w:val="22"/>
        </w:rPr>
        <w:t xml:space="preserve">, acerca de eventual inadimplemento de obrigações atinentes à presente Securitização, por parte da </w:t>
      </w:r>
      <w:proofErr w:type="spellStart"/>
      <w:r w:rsidRPr="007033DA">
        <w:rPr>
          <w:sz w:val="22"/>
          <w:szCs w:val="22"/>
        </w:rPr>
        <w:t>Securitizadora</w:t>
      </w:r>
      <w:proofErr w:type="spellEnd"/>
      <w:r w:rsidRPr="007033DA">
        <w:rPr>
          <w:sz w:val="22"/>
          <w:szCs w:val="22"/>
        </w:rPr>
        <w:t>;</w:t>
      </w:r>
    </w:p>
    <w:p w14:paraId="4AD35635"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fornecer</w:t>
      </w:r>
      <w:proofErr w:type="gramEnd"/>
      <w:r w:rsidRPr="007033DA">
        <w:rPr>
          <w:sz w:val="22"/>
          <w:szCs w:val="22"/>
        </w:rPr>
        <w:t xml:space="preserve"> à </w:t>
      </w:r>
      <w:proofErr w:type="spellStart"/>
      <w:r w:rsidRPr="007033DA">
        <w:rPr>
          <w:sz w:val="22"/>
          <w:szCs w:val="22"/>
        </w:rPr>
        <w:t>Securitizadora</w:t>
      </w:r>
      <w:proofErr w:type="spellEnd"/>
      <w:r w:rsidRPr="007033DA">
        <w:rPr>
          <w:sz w:val="22"/>
          <w:szCs w:val="22"/>
        </w:rPr>
        <w:t xml:space="preserve"> termo de quitação, no prazo de 5 (cinco) dias após satisfeitos os Créditos Imobiliários e extinto o Regime Fiduciário, que servirá para baixa, nos competentes Cartórios de Registros de Imóveis dos Créditos Imobiliários e garantias a elas vinculadas, se for o caso, bem como do desbloqueio d</w:t>
      </w:r>
      <w:r>
        <w:rPr>
          <w:sz w:val="22"/>
          <w:szCs w:val="22"/>
        </w:rPr>
        <w:t>as CCI</w:t>
      </w:r>
      <w:r w:rsidRPr="007033DA">
        <w:rPr>
          <w:sz w:val="22"/>
          <w:szCs w:val="22"/>
        </w:rPr>
        <w:t xml:space="preserve"> junto à CBLC e/ou CETIP; </w:t>
      </w:r>
    </w:p>
    <w:p w14:paraId="289F18E8" w14:textId="77777777" w:rsidR="009B1CCD" w:rsidRPr="007033DA"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acompanhar</w:t>
      </w:r>
      <w:proofErr w:type="gramEnd"/>
      <w:r w:rsidRPr="007033DA">
        <w:rPr>
          <w:sz w:val="22"/>
          <w:szCs w:val="22"/>
        </w:rPr>
        <w:t xml:space="preserve"> o pagamento, pela </w:t>
      </w:r>
      <w:proofErr w:type="spellStart"/>
      <w:r w:rsidRPr="007033DA">
        <w:rPr>
          <w:sz w:val="22"/>
          <w:szCs w:val="22"/>
        </w:rPr>
        <w:t>Securitizadora</w:t>
      </w:r>
      <w:proofErr w:type="spellEnd"/>
      <w:r w:rsidRPr="007033DA">
        <w:rPr>
          <w:sz w:val="22"/>
          <w:szCs w:val="22"/>
        </w:rPr>
        <w:t xml:space="preserve">, dos CRI, das despesas e das comissões relacionadas a referidos títulos, conforme previsto neste Termo, através do envio de relatórios mensais pela </w:t>
      </w:r>
      <w:proofErr w:type="spellStart"/>
      <w:r w:rsidRPr="007033DA">
        <w:rPr>
          <w:sz w:val="22"/>
          <w:szCs w:val="22"/>
        </w:rPr>
        <w:t>Securitizadora</w:t>
      </w:r>
      <w:proofErr w:type="spellEnd"/>
      <w:r w:rsidRPr="007033DA">
        <w:rPr>
          <w:sz w:val="22"/>
          <w:szCs w:val="22"/>
        </w:rPr>
        <w:t>;</w:t>
      </w:r>
    </w:p>
    <w:p w14:paraId="7A8B3419" w14:textId="77777777" w:rsidR="009B1CCD" w:rsidRDefault="009B1CCD" w:rsidP="009B1CCD">
      <w:pPr>
        <w:numPr>
          <w:ilvl w:val="0"/>
          <w:numId w:val="4"/>
        </w:numPr>
        <w:tabs>
          <w:tab w:val="clear" w:pos="705"/>
        </w:tabs>
        <w:spacing w:line="360" w:lineRule="auto"/>
        <w:jc w:val="both"/>
        <w:rPr>
          <w:sz w:val="22"/>
          <w:szCs w:val="22"/>
        </w:rPr>
      </w:pPr>
      <w:proofErr w:type="gramStart"/>
      <w:r w:rsidRPr="007033DA">
        <w:rPr>
          <w:sz w:val="22"/>
          <w:szCs w:val="22"/>
        </w:rPr>
        <w:t>acompanhar</w:t>
      </w:r>
      <w:proofErr w:type="gramEnd"/>
      <w:r w:rsidRPr="007033DA">
        <w:rPr>
          <w:sz w:val="22"/>
          <w:szCs w:val="22"/>
        </w:rPr>
        <w:t xml:space="preserve"> a indicação de prestadores de serviços de auditoria e administração dos Créditos Imobiliários</w:t>
      </w:r>
      <w:r>
        <w:rPr>
          <w:sz w:val="22"/>
          <w:szCs w:val="22"/>
        </w:rPr>
        <w:t xml:space="preserve">, via </w:t>
      </w:r>
      <w:r w:rsidRPr="007033DA">
        <w:rPr>
          <w:sz w:val="22"/>
          <w:szCs w:val="22"/>
        </w:rPr>
        <w:t>assembleia geral dos Investidores</w:t>
      </w:r>
      <w:r>
        <w:rPr>
          <w:sz w:val="22"/>
          <w:szCs w:val="22"/>
        </w:rPr>
        <w:t xml:space="preserve">; e </w:t>
      </w:r>
    </w:p>
    <w:p w14:paraId="495AAFA6" w14:textId="77777777" w:rsidR="009B1CCD" w:rsidRPr="00FE34D3" w:rsidRDefault="009B1CCD" w:rsidP="009B1CCD">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sz w:val="22"/>
          <w:szCs w:val="22"/>
        </w:rPr>
      </w:pPr>
      <w:proofErr w:type="gramStart"/>
      <w:r>
        <w:rPr>
          <w:sz w:val="22"/>
          <w:szCs w:val="22"/>
        </w:rPr>
        <w:t>disponibilizar</w:t>
      </w:r>
      <w:proofErr w:type="gramEnd"/>
      <w:r w:rsidRPr="000E112F">
        <w:rPr>
          <w:sz w:val="22"/>
          <w:szCs w:val="22"/>
        </w:rPr>
        <w:t xml:space="preserve"> o valor unitário dos CRI</w:t>
      </w:r>
      <w:r>
        <w:rPr>
          <w:sz w:val="22"/>
          <w:szCs w:val="22"/>
        </w:rPr>
        <w:t xml:space="preserve">, calculado em conjunto com a </w:t>
      </w:r>
      <w:proofErr w:type="spellStart"/>
      <w:r>
        <w:rPr>
          <w:sz w:val="22"/>
          <w:szCs w:val="22"/>
        </w:rPr>
        <w:t>Securitizadora</w:t>
      </w:r>
      <w:proofErr w:type="spellEnd"/>
      <w:r>
        <w:rPr>
          <w:sz w:val="22"/>
          <w:szCs w:val="22"/>
        </w:rPr>
        <w:t>,</w:t>
      </w:r>
      <w:r w:rsidRPr="000E112F">
        <w:rPr>
          <w:sz w:val="22"/>
          <w:szCs w:val="22"/>
        </w:rPr>
        <w:t xml:space="preserve"> aos </w:t>
      </w:r>
      <w:r>
        <w:rPr>
          <w:sz w:val="22"/>
          <w:szCs w:val="22"/>
        </w:rPr>
        <w:t>I</w:t>
      </w:r>
      <w:r w:rsidRPr="000E112F">
        <w:rPr>
          <w:sz w:val="22"/>
          <w:szCs w:val="22"/>
        </w:rPr>
        <w:t>nvestidores e aos participantes do mercado, através de sua central de atendimento e/ou se seu website</w:t>
      </w:r>
      <w:r>
        <w:rPr>
          <w:sz w:val="22"/>
          <w:szCs w:val="22"/>
        </w:rPr>
        <w:t xml:space="preserve"> </w:t>
      </w:r>
      <w:r w:rsidRPr="007033DA">
        <w:rPr>
          <w:sz w:val="22"/>
          <w:szCs w:val="22"/>
        </w:rPr>
        <w:t>(www.</w:t>
      </w:r>
      <w:r>
        <w:rPr>
          <w:sz w:val="22"/>
          <w:szCs w:val="22"/>
        </w:rPr>
        <w:t>pentagonotrustee</w:t>
      </w:r>
      <w:r w:rsidRPr="007033DA">
        <w:rPr>
          <w:sz w:val="22"/>
          <w:szCs w:val="22"/>
        </w:rPr>
        <w:t>.com.br)</w:t>
      </w:r>
      <w:r w:rsidRPr="000E112F">
        <w:rPr>
          <w:sz w:val="22"/>
          <w:szCs w:val="22"/>
        </w:rPr>
        <w:t>.</w:t>
      </w:r>
      <w:r>
        <w:rPr>
          <w:sz w:val="22"/>
          <w:szCs w:val="22"/>
        </w:rPr>
        <w:t xml:space="preserve"> </w:t>
      </w:r>
    </w:p>
    <w:p w14:paraId="371143DA" w14:textId="77777777" w:rsidR="009B1CCD" w:rsidRPr="007033DA" w:rsidRDefault="009B1CCD" w:rsidP="009B1CCD">
      <w:pPr>
        <w:spacing w:line="360" w:lineRule="auto"/>
        <w:jc w:val="both"/>
        <w:rPr>
          <w:sz w:val="22"/>
          <w:szCs w:val="22"/>
        </w:rPr>
      </w:pPr>
    </w:p>
    <w:p w14:paraId="2C64E627"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7.6.</w:t>
      </w:r>
      <w:r w:rsidRPr="002B6E9F">
        <w:rPr>
          <w:rFonts w:ascii="Times New Roman" w:hAnsi="Times New Roman"/>
          <w:sz w:val="22"/>
          <w:lang w:val="pt-BR"/>
        </w:rPr>
        <w:tab/>
        <w:t>O Agente Fiduciário responderá perante os Investidores pelos prejuízos que lhes causar por descumprimento de disposição legal ou regulamentar, por negligência ou administração temerária.</w:t>
      </w:r>
    </w:p>
    <w:p w14:paraId="35DE257C" w14:textId="77777777" w:rsidR="009B1CCD" w:rsidRPr="007033DA" w:rsidRDefault="009B1CCD" w:rsidP="009B1CCD">
      <w:pPr>
        <w:pStyle w:val="BodyMain"/>
        <w:spacing w:before="0" w:line="360" w:lineRule="auto"/>
        <w:rPr>
          <w:sz w:val="22"/>
          <w:szCs w:val="22"/>
        </w:rPr>
      </w:pPr>
    </w:p>
    <w:p w14:paraId="2650CC2F" w14:textId="77777777" w:rsidR="009B1CCD" w:rsidRPr="007033DA" w:rsidRDefault="009B1CCD" w:rsidP="009B1CCD">
      <w:pPr>
        <w:spacing w:line="360" w:lineRule="auto"/>
        <w:jc w:val="both"/>
        <w:rPr>
          <w:sz w:val="22"/>
          <w:szCs w:val="22"/>
        </w:rPr>
      </w:pPr>
      <w:r w:rsidRPr="007033DA">
        <w:rPr>
          <w:sz w:val="22"/>
          <w:szCs w:val="22"/>
        </w:rPr>
        <w:t>7.7.</w:t>
      </w:r>
      <w:r w:rsidRPr="007033DA">
        <w:rPr>
          <w:sz w:val="22"/>
          <w:szCs w:val="22"/>
        </w:rPr>
        <w:tab/>
        <w:t xml:space="preserve">A </w:t>
      </w:r>
      <w:proofErr w:type="spellStart"/>
      <w:r w:rsidRPr="007033DA">
        <w:rPr>
          <w:sz w:val="22"/>
          <w:szCs w:val="22"/>
        </w:rPr>
        <w:t>Securitizadora</w:t>
      </w:r>
      <w:proofErr w:type="spellEnd"/>
      <w:r w:rsidRPr="007033DA">
        <w:rPr>
          <w:sz w:val="22"/>
          <w:szCs w:val="22"/>
        </w:rPr>
        <w:t xml:space="preserve"> fornecerá ao Agente Fiduciário, até o dia 25 (vinte e cinco) de cada mês</w:t>
      </w:r>
      <w:r w:rsidRPr="007033DA">
        <w:rPr>
          <w:i/>
          <w:sz w:val="22"/>
          <w:szCs w:val="22"/>
        </w:rPr>
        <w:t>,</w:t>
      </w:r>
      <w:r w:rsidRPr="007033DA">
        <w:rPr>
          <w:sz w:val="22"/>
          <w:szCs w:val="22"/>
        </w:rPr>
        <w:t xml:space="preserve"> os relatórios de gestão e posição financeira dos Créditos Imobiliários vinculados ao presente Termo referentes ao mês imediatamente anterior.</w:t>
      </w:r>
    </w:p>
    <w:p w14:paraId="04B5DB27" w14:textId="77777777" w:rsidR="009B1CCD" w:rsidRPr="007033DA" w:rsidRDefault="009B1CCD" w:rsidP="009B1CCD">
      <w:pPr>
        <w:spacing w:line="360" w:lineRule="auto"/>
        <w:jc w:val="both"/>
        <w:rPr>
          <w:sz w:val="22"/>
          <w:szCs w:val="22"/>
        </w:rPr>
      </w:pPr>
    </w:p>
    <w:p w14:paraId="4FA523DC" w14:textId="77777777" w:rsidR="009B1CCD" w:rsidRPr="007033DA" w:rsidRDefault="009B1CCD" w:rsidP="009B1CCD">
      <w:pPr>
        <w:spacing w:line="360" w:lineRule="auto"/>
        <w:jc w:val="both"/>
        <w:rPr>
          <w:sz w:val="22"/>
          <w:szCs w:val="22"/>
        </w:rPr>
      </w:pPr>
      <w:r w:rsidRPr="007033DA">
        <w:rPr>
          <w:sz w:val="22"/>
          <w:szCs w:val="22"/>
        </w:rPr>
        <w:lastRenderedPageBreak/>
        <w:t>7.8.</w:t>
      </w:r>
      <w:r w:rsidRPr="007033DA">
        <w:rPr>
          <w:sz w:val="22"/>
          <w:szCs w:val="22"/>
        </w:rPr>
        <w:tab/>
        <w:t>O Agente Fiduciário poderá ser substituído em razão de sua destituição, renúncia, ou nas hipóteses previstas em lei ou em ato regulamentar da CVM, observado o quanto segue:</w:t>
      </w:r>
    </w:p>
    <w:p w14:paraId="0D5D8DB6" w14:textId="77777777" w:rsidR="009B1CCD" w:rsidRPr="007033DA" w:rsidRDefault="009B1CCD" w:rsidP="009B1CCD">
      <w:pPr>
        <w:spacing w:line="360" w:lineRule="auto"/>
        <w:ind w:left="720" w:hanging="720"/>
        <w:jc w:val="both"/>
        <w:rPr>
          <w:sz w:val="22"/>
          <w:szCs w:val="22"/>
        </w:rPr>
      </w:pPr>
    </w:p>
    <w:p w14:paraId="591229FA"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em</w:t>
      </w:r>
      <w:proofErr w:type="gramEnd"/>
      <w:r w:rsidRPr="007033DA">
        <w:rPr>
          <w:sz w:val="22"/>
          <w:szCs w:val="22"/>
        </w:rPr>
        <w:t xml:space="preserve"> nenhuma hipótese a função de Agente Fiduciário poderá ficar vaga por um período superior a 30 (trinta) dias, dentro do qual deverá ser realizada convocação de assembleia geral dos Investidores para a escolha do novo Agente Fiduciário;</w:t>
      </w:r>
    </w:p>
    <w:p w14:paraId="28E131C4"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a</w:t>
      </w:r>
      <w:proofErr w:type="gramEnd"/>
      <w:r w:rsidRPr="007033DA">
        <w:rPr>
          <w:sz w:val="22"/>
          <w:szCs w:val="22"/>
        </w:rPr>
        <w:t xml:space="preserve"> assembleia geral dos Investidores, referida na alínea anterior, poderá ser convocada pelo Agente Fiduciário a ser substituído, pela </w:t>
      </w:r>
      <w:proofErr w:type="spellStart"/>
      <w:r w:rsidRPr="007033DA">
        <w:rPr>
          <w:sz w:val="22"/>
          <w:szCs w:val="22"/>
        </w:rPr>
        <w:t>Securitizadora</w:t>
      </w:r>
      <w:proofErr w:type="spellEnd"/>
      <w:r w:rsidRPr="007033DA">
        <w:rPr>
          <w:sz w:val="22"/>
          <w:szCs w:val="22"/>
        </w:rPr>
        <w:t>, por Investidores que representem no mínimo 10% (dez por cento) dos CRI emitidos e subscritos ou pela CVM;</w:t>
      </w:r>
    </w:p>
    <w:p w14:paraId="623EECCA"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aos</w:t>
      </w:r>
      <w:proofErr w:type="gramEnd"/>
      <w:r w:rsidRPr="007033DA">
        <w:rPr>
          <w:sz w:val="22"/>
          <w:szCs w:val="22"/>
        </w:rPr>
        <w:t xml:space="preserve">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230EF141"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a</w:t>
      </w:r>
      <w:proofErr w:type="gramEnd"/>
      <w:r w:rsidRPr="007033DA">
        <w:rPr>
          <w:sz w:val="22"/>
          <w:szCs w:val="22"/>
        </w:rPr>
        <w:t xml:space="preserve"> substituição do Agente Fiduciário fica sujeita à prévia comunicação à CVM, conforme disposto no Art. 4° da Instrução CVM 28;</w:t>
      </w:r>
    </w:p>
    <w:p w14:paraId="0F4A055C"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a</w:t>
      </w:r>
      <w:proofErr w:type="gramEnd"/>
      <w:r w:rsidRPr="007033DA">
        <w:rPr>
          <w:sz w:val="22"/>
          <w:szCs w:val="22"/>
        </w:rPr>
        <w:t xml:space="preserve"> substituição permanente do Agente Fiduciário deverá ser objeto de aditamento ao presente Termo, cabendo à </w:t>
      </w:r>
      <w:proofErr w:type="spellStart"/>
      <w:r w:rsidRPr="007033DA">
        <w:rPr>
          <w:sz w:val="22"/>
          <w:szCs w:val="22"/>
        </w:rPr>
        <w:t>Securitizadora</w:t>
      </w:r>
      <w:proofErr w:type="spellEnd"/>
      <w:r w:rsidRPr="007033DA">
        <w:rPr>
          <w:sz w:val="22"/>
          <w:szCs w:val="22"/>
        </w:rPr>
        <w:t xml:space="preserve"> providenciar as correspondentes averbações e registros;</w:t>
      </w:r>
    </w:p>
    <w:p w14:paraId="25BC5D7C"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o</w:t>
      </w:r>
      <w:proofErr w:type="gramEnd"/>
      <w:r w:rsidRPr="007033DA">
        <w:rPr>
          <w:sz w:val="22"/>
          <w:szCs w:val="22"/>
        </w:rPr>
        <w:t xml:space="preserve"> Agente Fiduciário inicia o exercício de suas funções a partir da data do registro do presente Termo na CVM, devendo permanecer no exercício de tais funções até a sua efetiva substituição ou liquidação total dos CRI;</w:t>
      </w:r>
    </w:p>
    <w:p w14:paraId="465B2754"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o</w:t>
      </w:r>
      <w:proofErr w:type="gramEnd"/>
      <w:r w:rsidRPr="007033DA">
        <w:rPr>
          <w:sz w:val="22"/>
          <w:szCs w:val="22"/>
        </w:rPr>
        <w:t xml:space="preserve"> Agente Fiduciário nomeado em substituição ao atual não deverá receber remuneração superior à constante deste Termo, fixada para o Agente Fiduciário substituído; e,</w:t>
      </w:r>
    </w:p>
    <w:p w14:paraId="32008DB8" w14:textId="77777777" w:rsidR="009B1CCD" w:rsidRPr="007033DA" w:rsidRDefault="009B1CCD" w:rsidP="009B1CCD">
      <w:pPr>
        <w:numPr>
          <w:ilvl w:val="0"/>
          <w:numId w:val="5"/>
        </w:numPr>
        <w:tabs>
          <w:tab w:val="clear" w:pos="360"/>
        </w:tabs>
        <w:spacing w:line="360" w:lineRule="auto"/>
        <w:ind w:left="720" w:hanging="720"/>
        <w:jc w:val="both"/>
        <w:rPr>
          <w:sz w:val="22"/>
          <w:szCs w:val="22"/>
        </w:rPr>
      </w:pPr>
      <w:proofErr w:type="gramStart"/>
      <w:r w:rsidRPr="007033DA">
        <w:rPr>
          <w:sz w:val="22"/>
          <w:szCs w:val="22"/>
        </w:rPr>
        <w:t>o</w:t>
      </w:r>
      <w:proofErr w:type="gramEnd"/>
      <w:r w:rsidRPr="007033DA">
        <w:rPr>
          <w:sz w:val="22"/>
          <w:szCs w:val="22"/>
        </w:rPr>
        <w:t xml:space="preserve"> Agente Fiduciário substitu</w:t>
      </w:r>
      <w:r>
        <w:rPr>
          <w:sz w:val="22"/>
          <w:szCs w:val="22"/>
        </w:rPr>
        <w:t>t</w:t>
      </w:r>
      <w:r w:rsidRPr="007033DA">
        <w:rPr>
          <w:sz w:val="22"/>
          <w:szCs w:val="22"/>
        </w:rPr>
        <w:t>o deverá comunicar imediatamente a substituição aos Investidores, mediante envio de carta com aviso de recebimento a cada detentor de CRI, às expensas do Patrimônio Separado.</w:t>
      </w:r>
    </w:p>
    <w:p w14:paraId="5A499B44" w14:textId="77777777" w:rsidR="009B1CCD" w:rsidRPr="007033DA" w:rsidRDefault="009B1CCD" w:rsidP="009B1CCD">
      <w:pPr>
        <w:spacing w:line="360" w:lineRule="auto"/>
        <w:jc w:val="both"/>
        <w:rPr>
          <w:sz w:val="22"/>
          <w:szCs w:val="22"/>
        </w:rPr>
      </w:pPr>
    </w:p>
    <w:p w14:paraId="54D66E39"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r w:rsidRPr="002B6E9F">
        <w:rPr>
          <w:rFonts w:ascii="Times New Roman" w:hAnsi="Times New Roman"/>
          <w:sz w:val="22"/>
          <w:lang w:val="pt-BR"/>
        </w:rPr>
        <w:t>7.9.</w:t>
      </w:r>
      <w:r w:rsidRPr="002B6E9F">
        <w:rPr>
          <w:rFonts w:ascii="Times New Roman" w:hAnsi="Times New Roman"/>
          <w:sz w:val="22"/>
          <w:lang w:val="pt-BR"/>
        </w:rPr>
        <w:tab/>
        <w:t xml:space="preserve">O Agente Fiduciário deverá renunciar às suas funções, sob pena de ser destituído pela </w:t>
      </w:r>
      <w:proofErr w:type="spellStart"/>
      <w:r w:rsidRPr="002B6E9F">
        <w:rPr>
          <w:rFonts w:ascii="Times New Roman" w:hAnsi="Times New Roman"/>
          <w:sz w:val="22"/>
          <w:lang w:val="pt-BR"/>
        </w:rPr>
        <w:t>Securitizadora</w:t>
      </w:r>
      <w:proofErr w:type="spellEnd"/>
      <w:r w:rsidRPr="002B6E9F">
        <w:rPr>
          <w:rFonts w:ascii="Times New Roman" w:hAnsi="Times New Roman"/>
          <w:sz w:val="22"/>
          <w:lang w:val="pt-BR"/>
        </w:rPr>
        <w:t xml:space="preserve"> ou pela assembleia geral de Investidores, na hipótese da superveniência de conflito de interesses ou de qualquer outra modalidade de inaptidão de suas funções.</w:t>
      </w:r>
    </w:p>
    <w:p w14:paraId="414F5779" w14:textId="77777777" w:rsidR="009B1CCD" w:rsidRPr="007033DA" w:rsidRDefault="009B1CCD" w:rsidP="009B1CCD">
      <w:pPr>
        <w:spacing w:line="360" w:lineRule="auto"/>
        <w:jc w:val="both"/>
        <w:rPr>
          <w:sz w:val="22"/>
          <w:szCs w:val="22"/>
        </w:rPr>
      </w:pPr>
    </w:p>
    <w:p w14:paraId="1BDBA3D6" w14:textId="77777777" w:rsidR="009B1CCD" w:rsidRPr="007033DA" w:rsidRDefault="009B1CCD" w:rsidP="009B1CCD">
      <w:pPr>
        <w:spacing w:line="360" w:lineRule="auto"/>
        <w:jc w:val="both"/>
        <w:rPr>
          <w:sz w:val="22"/>
          <w:szCs w:val="22"/>
        </w:rPr>
      </w:pPr>
      <w:r w:rsidRPr="007033DA">
        <w:rPr>
          <w:sz w:val="22"/>
          <w:szCs w:val="22"/>
        </w:rPr>
        <w:t>7.10.</w:t>
      </w:r>
      <w:r w:rsidRPr="007033DA">
        <w:rPr>
          <w:sz w:val="22"/>
          <w:szCs w:val="22"/>
        </w:rPr>
        <w:tab/>
        <w:t>O Agente Fiduciário eleito em substituição, nos termos desta cláusula, assumirá integralmente os deveres, atribuições e responsabilidades constantes da legislação aplicável e deste Termo.</w:t>
      </w:r>
    </w:p>
    <w:p w14:paraId="54290B47" w14:textId="77777777" w:rsidR="009B1CCD" w:rsidRPr="007033DA" w:rsidRDefault="009B1CCD" w:rsidP="009B1CCD">
      <w:pPr>
        <w:spacing w:line="360" w:lineRule="auto"/>
        <w:jc w:val="both"/>
        <w:rPr>
          <w:sz w:val="22"/>
          <w:szCs w:val="22"/>
        </w:rPr>
      </w:pPr>
    </w:p>
    <w:p w14:paraId="45A28805" w14:textId="77777777" w:rsidR="009B1CCD" w:rsidRPr="002B6E9F" w:rsidRDefault="009B1CCD" w:rsidP="009B1CCD">
      <w:pPr>
        <w:pStyle w:val="Cabealho"/>
        <w:tabs>
          <w:tab w:val="clear" w:pos="4419"/>
          <w:tab w:val="clear" w:pos="8838"/>
        </w:tabs>
        <w:spacing w:line="360" w:lineRule="auto"/>
        <w:jc w:val="both"/>
        <w:rPr>
          <w:sz w:val="22"/>
          <w:lang w:val="pt-BR"/>
        </w:rPr>
      </w:pPr>
      <w:r w:rsidRPr="007033DA">
        <w:rPr>
          <w:sz w:val="22"/>
          <w:szCs w:val="22"/>
        </w:rPr>
        <w:lastRenderedPageBreak/>
        <w:t>7.11.</w:t>
      </w:r>
      <w:r w:rsidRPr="007033DA">
        <w:rPr>
          <w:sz w:val="22"/>
          <w:szCs w:val="22"/>
        </w:rPr>
        <w:tab/>
        <w:t xml:space="preserve">O Agente Fiduciário poderá ser destituído pelo voto de 2/3 (dois terços) dos Investidores, por deliberação em assembleia geral, na hipótese de descumprimento dos deveres previstos no Art. 13 da Lei nº 9.514/97, neste Termo e na Instrução CVM 28. </w:t>
      </w:r>
    </w:p>
    <w:p w14:paraId="074910DF" w14:textId="77777777" w:rsidR="009B1CCD" w:rsidRPr="002B6E9F" w:rsidRDefault="009B1CCD" w:rsidP="009B1CCD">
      <w:pPr>
        <w:pStyle w:val="Cabealho"/>
        <w:tabs>
          <w:tab w:val="clear" w:pos="4419"/>
          <w:tab w:val="clear" w:pos="8838"/>
        </w:tabs>
        <w:spacing w:line="360" w:lineRule="auto"/>
        <w:jc w:val="both"/>
        <w:rPr>
          <w:sz w:val="22"/>
          <w:lang w:val="pt-BR"/>
        </w:rPr>
      </w:pPr>
    </w:p>
    <w:p w14:paraId="1918E174" w14:textId="77777777" w:rsidR="009B1CCD" w:rsidRDefault="009B1CCD" w:rsidP="009B1CCD">
      <w:pPr>
        <w:spacing w:line="360" w:lineRule="auto"/>
        <w:jc w:val="both"/>
        <w:rPr>
          <w:sz w:val="22"/>
          <w:szCs w:val="22"/>
          <w:lang w:eastAsia="x-none"/>
        </w:rPr>
      </w:pPr>
      <w:r w:rsidRPr="002B6E9F">
        <w:rPr>
          <w:sz w:val="22"/>
          <w:lang w:val="x-none"/>
        </w:rPr>
        <w:t>7.12.</w:t>
      </w:r>
      <w:r w:rsidRPr="002B6E9F">
        <w:rPr>
          <w:sz w:val="22"/>
          <w:lang w:val="x-none"/>
        </w:rPr>
        <w:tab/>
        <w:t>O Agente Fiduciário não emitirá qualquer tipo de opinião ou fará qualquer juízo sobre a orientação acerca de qualquer fato da emissão que seja de competência de definição pelos</w:t>
      </w:r>
      <w:r>
        <w:rPr>
          <w:sz w:val="22"/>
          <w:szCs w:val="22"/>
          <w:lang w:eastAsia="x-none"/>
        </w:rPr>
        <w:t xml:space="preserve"> </w:t>
      </w:r>
      <w:r w:rsidRPr="002B6E9F">
        <w:rPr>
          <w:sz w:val="22"/>
          <w:lang w:val="x-none"/>
        </w:rPr>
        <w:t>Titulares dos CRI, comprometendo-se tão-somente a agir em conformidade com as instruções que lhe forem transmitidas pelos Titulares de CRI. Neste sentido, o Agente Fiduciário não possui qualquer responsabilidade sobre o resultado ou sobre os efeitos jurídicos decorrentes do estrito cumprimento das orientações dos Titulares d</w:t>
      </w:r>
      <w:r>
        <w:rPr>
          <w:sz w:val="22"/>
          <w:szCs w:val="22"/>
          <w:lang w:eastAsia="x-none"/>
        </w:rPr>
        <w:t>o</w:t>
      </w:r>
      <w:r w:rsidRPr="002B6E9F">
        <w:rPr>
          <w:sz w:val="22"/>
          <w:lang w:val="x-none"/>
        </w:rPr>
        <w:t xml:space="preserve"> CRI a ele transmitidas conforme definidas pelos Titulares d</w:t>
      </w:r>
      <w:r>
        <w:rPr>
          <w:sz w:val="22"/>
          <w:szCs w:val="22"/>
          <w:lang w:eastAsia="x-none"/>
        </w:rPr>
        <w:t>o</w:t>
      </w:r>
      <w:r w:rsidRPr="002B6E9F">
        <w:rPr>
          <w:sz w:val="22"/>
          <w:lang w:val="x-none"/>
        </w:rPr>
        <w:t xml:space="preserve"> CRI e reproduzidas perante a Emissora, independentemente de eventuais prejuízos que venham a ser causados em decorrência disto aos Titulares de CRI ou à Emissora. A atuação do Agente Fiduciário limita-se ao escopo da Instrução </w:t>
      </w:r>
      <w:r>
        <w:rPr>
          <w:sz w:val="22"/>
          <w:szCs w:val="22"/>
          <w:lang w:eastAsia="x-none"/>
        </w:rPr>
        <w:t xml:space="preserve">CVM </w:t>
      </w:r>
      <w:r w:rsidRPr="002B6E9F">
        <w:rPr>
          <w:sz w:val="22"/>
          <w:lang w:val="x-none"/>
        </w:rPr>
        <w:t>28 e dos artigos aplicáveis da Lei das Sociedades por Ações, estando este isento, sob qualquer forma ou pretexto, de qualquer responsabilidade adicional que não tenha decorrido da legislação aplicável.</w:t>
      </w:r>
    </w:p>
    <w:p w14:paraId="6A8DD995" w14:textId="77777777" w:rsidR="009B1CCD" w:rsidRDefault="009B1CCD" w:rsidP="009B1CCD">
      <w:pPr>
        <w:spacing w:line="360" w:lineRule="auto"/>
        <w:jc w:val="both"/>
        <w:rPr>
          <w:sz w:val="22"/>
          <w:szCs w:val="22"/>
          <w:lang w:eastAsia="x-none"/>
        </w:rPr>
      </w:pPr>
    </w:p>
    <w:p w14:paraId="5EE11D0B" w14:textId="77777777" w:rsidR="009B1CCD" w:rsidRPr="000E112F" w:rsidRDefault="009B1CCD" w:rsidP="009B1CCD">
      <w:pPr>
        <w:spacing w:line="360" w:lineRule="auto"/>
        <w:jc w:val="both"/>
        <w:rPr>
          <w:sz w:val="22"/>
          <w:szCs w:val="22"/>
          <w:lang w:eastAsia="x-none"/>
        </w:rPr>
      </w:pPr>
      <w:r>
        <w:rPr>
          <w:sz w:val="22"/>
          <w:szCs w:val="22"/>
          <w:lang w:eastAsia="x-none"/>
        </w:rPr>
        <w:t>7.13.</w:t>
      </w:r>
      <w:r>
        <w:rPr>
          <w:sz w:val="22"/>
          <w:szCs w:val="22"/>
          <w:lang w:eastAsia="x-none"/>
        </w:rPr>
        <w:tab/>
      </w:r>
      <w:r w:rsidRPr="002B6E9F">
        <w:rPr>
          <w:sz w:val="22"/>
          <w:lang w:val="x-none"/>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7D2408C2" w14:textId="77777777" w:rsidR="009B1CCD" w:rsidRPr="002B6E9F" w:rsidRDefault="009B1CCD" w:rsidP="009B1CCD">
      <w:pPr>
        <w:spacing w:after="160" w:line="360" w:lineRule="auto"/>
        <w:jc w:val="both"/>
        <w:rPr>
          <w:sz w:val="22"/>
          <w:lang w:val="x-none"/>
        </w:rPr>
      </w:pPr>
    </w:p>
    <w:p w14:paraId="6A70EB8B" w14:textId="77777777" w:rsidR="009B1CCD" w:rsidRPr="002B6E9F" w:rsidRDefault="009B1CCD" w:rsidP="009B1CCD">
      <w:pPr>
        <w:spacing w:after="160" w:line="360" w:lineRule="auto"/>
        <w:jc w:val="both"/>
        <w:rPr>
          <w:sz w:val="22"/>
          <w:lang w:val="x-none"/>
        </w:rPr>
      </w:pPr>
      <w:r>
        <w:rPr>
          <w:sz w:val="22"/>
          <w:szCs w:val="22"/>
          <w:lang w:eastAsia="x-none"/>
        </w:rPr>
        <w:t>7.14.</w:t>
      </w:r>
      <w:r>
        <w:rPr>
          <w:sz w:val="22"/>
          <w:szCs w:val="22"/>
          <w:lang w:eastAsia="x-none"/>
        </w:rPr>
        <w:tab/>
      </w:r>
      <w:r w:rsidRPr="002B6E9F">
        <w:rPr>
          <w:sz w:val="22"/>
          <w:lang w:val="x-none"/>
        </w:rPr>
        <w:t>Os atos ou manifestações por parte do Agente Fiduciário, que criarem responsabilidade para os Titulares do CRI e/ou exonerarem terceiros de obrigações para com eles, bem como aqueles relacionados ao devido cumprimento das obrigações assumidas neste instrumento, somente serão válidos quando previamente assim deliberado pelos Titulares do CRI reunidos em Assembleia Geral.</w:t>
      </w:r>
    </w:p>
    <w:p w14:paraId="09091116" w14:textId="77777777" w:rsidR="009B1CCD" w:rsidRPr="007033DA" w:rsidRDefault="009B1CCD" w:rsidP="009B1CCD">
      <w:pPr>
        <w:pStyle w:val="Cabealho"/>
        <w:tabs>
          <w:tab w:val="clear" w:pos="4419"/>
          <w:tab w:val="clear" w:pos="8838"/>
        </w:tabs>
        <w:spacing w:line="360" w:lineRule="auto"/>
        <w:jc w:val="both"/>
        <w:rPr>
          <w:sz w:val="22"/>
          <w:szCs w:val="22"/>
        </w:rPr>
      </w:pPr>
    </w:p>
    <w:p w14:paraId="3BE12773"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02" w:name="_Toc161226114"/>
      <w:bookmarkStart w:id="103" w:name="_Toc163704825"/>
      <w:bookmarkStart w:id="104" w:name="_Toc165278452"/>
      <w:bookmarkStart w:id="105" w:name="_Toc169690871"/>
      <w:bookmarkStart w:id="106" w:name="_Toc171650310"/>
      <w:bookmarkStart w:id="107" w:name="_Toc320673280"/>
      <w:bookmarkStart w:id="108" w:name="_Toc341636780"/>
      <w:r w:rsidRPr="007033DA">
        <w:rPr>
          <w:rFonts w:ascii="Times New Roman" w:hAnsi="Times New Roman"/>
          <w:u w:val="single"/>
        </w:rPr>
        <w:t xml:space="preserve">CLÁUSULA </w:t>
      </w:r>
      <w:r w:rsidRPr="002B6E9F">
        <w:rPr>
          <w:rFonts w:ascii="Times New Roman" w:hAnsi="Times New Roman"/>
          <w:u w:val="single"/>
          <w:lang w:val="pt-BR"/>
        </w:rPr>
        <w:t>OITAVA</w:t>
      </w:r>
      <w:r w:rsidRPr="007033DA">
        <w:rPr>
          <w:rFonts w:ascii="Times New Roman" w:hAnsi="Times New Roman"/>
          <w:u w:val="single"/>
        </w:rPr>
        <w:t xml:space="preserve"> – DA INSTITUIÇÃO CUSTODIANTE</w:t>
      </w:r>
      <w:bookmarkEnd w:id="102"/>
      <w:bookmarkEnd w:id="103"/>
      <w:bookmarkEnd w:id="104"/>
      <w:bookmarkEnd w:id="105"/>
      <w:bookmarkEnd w:id="106"/>
      <w:bookmarkEnd w:id="107"/>
      <w:bookmarkEnd w:id="108"/>
    </w:p>
    <w:p w14:paraId="47B331EE" w14:textId="77777777" w:rsidR="009B1CCD" w:rsidRPr="007033DA" w:rsidRDefault="009B1CCD" w:rsidP="009B1CCD">
      <w:pPr>
        <w:pStyle w:val="Cabealho"/>
        <w:tabs>
          <w:tab w:val="clear" w:pos="4419"/>
          <w:tab w:val="clear" w:pos="8838"/>
        </w:tabs>
        <w:spacing w:line="360" w:lineRule="auto"/>
        <w:jc w:val="both"/>
        <w:rPr>
          <w:sz w:val="22"/>
          <w:szCs w:val="22"/>
        </w:rPr>
      </w:pPr>
    </w:p>
    <w:p w14:paraId="408F586B" w14:textId="77777777" w:rsidR="009B1CCD" w:rsidRPr="007033DA" w:rsidRDefault="009B1CCD" w:rsidP="009B1CCD">
      <w:pPr>
        <w:pStyle w:val="Level3"/>
        <w:numPr>
          <w:ilvl w:val="0"/>
          <w:numId w:val="0"/>
        </w:numPr>
        <w:spacing w:line="360" w:lineRule="auto"/>
        <w:rPr>
          <w:rFonts w:ascii="Times New Roman" w:hAnsi="Times New Roman"/>
          <w:sz w:val="22"/>
          <w:szCs w:val="22"/>
        </w:rPr>
      </w:pPr>
      <w:r w:rsidRPr="007033DA">
        <w:rPr>
          <w:rFonts w:ascii="Times New Roman" w:hAnsi="Times New Roman"/>
          <w:sz w:val="22"/>
          <w:szCs w:val="22"/>
        </w:rPr>
        <w:t>8.1.</w:t>
      </w:r>
      <w:r w:rsidRPr="007033DA">
        <w:rPr>
          <w:rFonts w:ascii="Times New Roman" w:hAnsi="Times New Roman"/>
          <w:sz w:val="22"/>
          <w:szCs w:val="22"/>
        </w:rPr>
        <w:tab/>
        <w:t>Os Créditos Imobiliários estão representados pel</w:t>
      </w:r>
      <w:r>
        <w:rPr>
          <w:rFonts w:ascii="Times New Roman" w:hAnsi="Times New Roman"/>
          <w:sz w:val="22"/>
          <w:szCs w:val="22"/>
        </w:rPr>
        <w:t>as CCI</w:t>
      </w:r>
      <w:r w:rsidRPr="007033DA">
        <w:rPr>
          <w:rFonts w:ascii="Times New Roman" w:hAnsi="Times New Roman"/>
          <w:sz w:val="22"/>
          <w:szCs w:val="22"/>
        </w:rPr>
        <w:t xml:space="preserve">, </w:t>
      </w:r>
      <w:r>
        <w:rPr>
          <w:rFonts w:ascii="Times New Roman" w:hAnsi="Times New Roman"/>
          <w:sz w:val="22"/>
          <w:szCs w:val="22"/>
        </w:rPr>
        <w:t xml:space="preserve">sendo a Escritura de Emissão de CCI </w:t>
      </w:r>
      <w:r w:rsidRPr="007033DA">
        <w:rPr>
          <w:rFonts w:ascii="Times New Roman" w:hAnsi="Times New Roman"/>
          <w:sz w:val="22"/>
          <w:szCs w:val="22"/>
        </w:rPr>
        <w:t xml:space="preserve">custodiada pela Instituição </w:t>
      </w:r>
      <w:proofErr w:type="spellStart"/>
      <w:r w:rsidRPr="007033DA">
        <w:rPr>
          <w:rFonts w:ascii="Times New Roman" w:hAnsi="Times New Roman"/>
          <w:sz w:val="22"/>
          <w:szCs w:val="22"/>
        </w:rPr>
        <w:t>Custodiante</w:t>
      </w:r>
      <w:proofErr w:type="spellEnd"/>
      <w:r w:rsidRPr="007033DA">
        <w:rPr>
          <w:rFonts w:ascii="Times New Roman" w:hAnsi="Times New Roman"/>
          <w:sz w:val="22"/>
          <w:szCs w:val="22"/>
        </w:rPr>
        <w:t xml:space="preserve">. Sem prejuízo das obrigações decorrentes da lei ou das normas da CVM, assim como das demais obrigações assumidas neste Termo e na Escritura de </w:t>
      </w:r>
      <w:r w:rsidRPr="007033DA">
        <w:rPr>
          <w:rFonts w:ascii="Times New Roman" w:hAnsi="Times New Roman"/>
          <w:sz w:val="22"/>
          <w:szCs w:val="22"/>
        </w:rPr>
        <w:lastRenderedPageBreak/>
        <w:t>Emissão da</w:t>
      </w:r>
      <w:r>
        <w:rPr>
          <w:rFonts w:ascii="Times New Roman" w:hAnsi="Times New Roman"/>
          <w:sz w:val="22"/>
          <w:szCs w:val="22"/>
        </w:rPr>
        <w:t>s</w:t>
      </w:r>
      <w:r w:rsidRPr="007033DA">
        <w:rPr>
          <w:rFonts w:ascii="Times New Roman" w:hAnsi="Times New Roman"/>
          <w:sz w:val="22"/>
          <w:szCs w:val="22"/>
        </w:rPr>
        <w:t xml:space="preserve"> CCI, a Instituição </w:t>
      </w:r>
      <w:proofErr w:type="spellStart"/>
      <w:r w:rsidRPr="007033DA">
        <w:rPr>
          <w:rFonts w:ascii="Times New Roman" w:hAnsi="Times New Roman"/>
          <w:sz w:val="22"/>
          <w:szCs w:val="22"/>
        </w:rPr>
        <w:t>Custodiante</w:t>
      </w:r>
      <w:proofErr w:type="spellEnd"/>
      <w:r w:rsidRPr="007033DA">
        <w:rPr>
          <w:rFonts w:ascii="Times New Roman" w:hAnsi="Times New Roman"/>
          <w:sz w:val="22"/>
          <w:szCs w:val="22"/>
        </w:rPr>
        <w:t>, em caráter irrevogável e irretratável, obriga-se, adicionalmente, a:</w:t>
      </w:r>
    </w:p>
    <w:p w14:paraId="563FDC5C"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bookmarkStart w:id="109" w:name="_DV_M485"/>
      <w:bookmarkEnd w:id="109"/>
      <w:proofErr w:type="gramStart"/>
      <w:r w:rsidRPr="007033DA">
        <w:rPr>
          <w:rFonts w:ascii="Times New Roman" w:hAnsi="Times New Roman"/>
          <w:sz w:val="22"/>
          <w:szCs w:val="22"/>
        </w:rPr>
        <w:t>manter</w:t>
      </w:r>
      <w:proofErr w:type="gramEnd"/>
      <w:r w:rsidRPr="007033DA">
        <w:rPr>
          <w:rFonts w:ascii="Times New Roman" w:hAnsi="Times New Roman"/>
          <w:sz w:val="22"/>
          <w:szCs w:val="22"/>
        </w:rPr>
        <w:t xml:space="preserve"> a prestação de serviço de custódia, de forma a assegurar à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acesso às informações sobre o registro d</w:t>
      </w:r>
      <w:r>
        <w:rPr>
          <w:rFonts w:ascii="Times New Roman" w:hAnsi="Times New Roman"/>
          <w:sz w:val="22"/>
          <w:szCs w:val="22"/>
        </w:rPr>
        <w:t>as CCI</w:t>
      </w:r>
      <w:r w:rsidRPr="007033DA">
        <w:rPr>
          <w:rFonts w:ascii="Times New Roman" w:hAnsi="Times New Roman"/>
          <w:sz w:val="22"/>
          <w:szCs w:val="22"/>
        </w:rPr>
        <w:t>;</w:t>
      </w:r>
    </w:p>
    <w:p w14:paraId="6AF586F1"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proofErr w:type="gramStart"/>
      <w:r w:rsidRPr="007033DA">
        <w:rPr>
          <w:rFonts w:ascii="Times New Roman" w:hAnsi="Times New Roman"/>
          <w:sz w:val="22"/>
          <w:szCs w:val="22"/>
        </w:rPr>
        <w:t>efetuar</w:t>
      </w:r>
      <w:proofErr w:type="gramEnd"/>
      <w:r w:rsidRPr="007033DA">
        <w:rPr>
          <w:rFonts w:ascii="Times New Roman" w:hAnsi="Times New Roman"/>
          <w:sz w:val="22"/>
          <w:szCs w:val="22"/>
        </w:rPr>
        <w:t xml:space="preserve"> o registro d</w:t>
      </w:r>
      <w:r>
        <w:rPr>
          <w:rFonts w:ascii="Times New Roman" w:hAnsi="Times New Roman"/>
          <w:sz w:val="22"/>
          <w:szCs w:val="22"/>
        </w:rPr>
        <w:t>as CCI</w:t>
      </w:r>
      <w:r w:rsidRPr="007033DA">
        <w:rPr>
          <w:rFonts w:ascii="Times New Roman" w:hAnsi="Times New Roman"/>
          <w:sz w:val="22"/>
          <w:szCs w:val="22"/>
        </w:rPr>
        <w:t xml:space="preserve"> na</w:t>
      </w:r>
      <w:r>
        <w:rPr>
          <w:rFonts w:ascii="Times New Roman" w:hAnsi="Times New Roman"/>
          <w:sz w:val="22"/>
          <w:szCs w:val="22"/>
        </w:rPr>
        <w:t xml:space="preserve"> câmara de liquidação e custódia </w:t>
      </w:r>
      <w:proofErr w:type="spellStart"/>
      <w:r>
        <w:rPr>
          <w:rFonts w:ascii="Times New Roman" w:hAnsi="Times New Roman"/>
          <w:sz w:val="22"/>
          <w:szCs w:val="22"/>
        </w:rPr>
        <w:t>scolhida</w:t>
      </w:r>
      <w:proofErr w:type="spellEnd"/>
      <w:r w:rsidRPr="007033DA">
        <w:rPr>
          <w:rFonts w:ascii="Times New Roman" w:hAnsi="Times New Roman"/>
          <w:sz w:val="22"/>
          <w:szCs w:val="22"/>
        </w:rPr>
        <w:t xml:space="preserve">, de acordo com os procedimentos definidos </w:t>
      </w:r>
      <w:r>
        <w:rPr>
          <w:rFonts w:ascii="Times New Roman" w:hAnsi="Times New Roman"/>
          <w:sz w:val="22"/>
          <w:szCs w:val="22"/>
        </w:rPr>
        <w:t>pela própria</w:t>
      </w:r>
      <w:r w:rsidRPr="007033DA">
        <w:rPr>
          <w:rFonts w:ascii="Times New Roman" w:hAnsi="Times New Roman"/>
          <w:sz w:val="22"/>
          <w:szCs w:val="22"/>
        </w:rPr>
        <w:t>;</w:t>
      </w:r>
      <w:r>
        <w:rPr>
          <w:rFonts w:ascii="Times New Roman" w:hAnsi="Times New Roman"/>
          <w:sz w:val="22"/>
          <w:szCs w:val="22"/>
        </w:rPr>
        <w:t xml:space="preserve"> </w:t>
      </w:r>
    </w:p>
    <w:p w14:paraId="6846BD5D"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proofErr w:type="gramStart"/>
      <w:r w:rsidRPr="007033DA">
        <w:rPr>
          <w:rFonts w:ascii="Times New Roman" w:hAnsi="Times New Roman"/>
          <w:sz w:val="22"/>
          <w:szCs w:val="22"/>
        </w:rPr>
        <w:t>prestar</w:t>
      </w:r>
      <w:proofErr w:type="gramEnd"/>
      <w:r w:rsidRPr="007033DA">
        <w:rPr>
          <w:rFonts w:ascii="Times New Roman" w:hAnsi="Times New Roman"/>
          <w:sz w:val="22"/>
          <w:szCs w:val="22"/>
        </w:rPr>
        <w:t xml:space="preserve"> o serviço de registro e custódia d</w:t>
      </w:r>
      <w:r>
        <w:rPr>
          <w:rFonts w:ascii="Times New Roman" w:hAnsi="Times New Roman"/>
          <w:sz w:val="22"/>
          <w:szCs w:val="22"/>
        </w:rPr>
        <w:t>as CCI</w:t>
      </w:r>
      <w:r w:rsidRPr="007033DA">
        <w:rPr>
          <w:rFonts w:ascii="Times New Roman" w:hAnsi="Times New Roman"/>
          <w:sz w:val="22"/>
          <w:szCs w:val="22"/>
        </w:rPr>
        <w:t>, que inclui o acompanhamento da titularidade, transferência e, conforme aplicável, quitação d</w:t>
      </w:r>
      <w:r>
        <w:rPr>
          <w:rFonts w:ascii="Times New Roman" w:hAnsi="Times New Roman"/>
          <w:sz w:val="22"/>
          <w:szCs w:val="22"/>
        </w:rPr>
        <w:t>as CCI</w:t>
      </w:r>
      <w:r w:rsidRPr="007033DA">
        <w:rPr>
          <w:rFonts w:ascii="Times New Roman" w:hAnsi="Times New Roman"/>
          <w:sz w:val="22"/>
          <w:szCs w:val="22"/>
        </w:rPr>
        <w:t xml:space="preserve">; </w:t>
      </w:r>
    </w:p>
    <w:p w14:paraId="7CDB95B0"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proofErr w:type="gramStart"/>
      <w:r w:rsidRPr="007033DA">
        <w:rPr>
          <w:rFonts w:ascii="Times New Roman" w:hAnsi="Times New Roman"/>
          <w:sz w:val="22"/>
          <w:szCs w:val="22"/>
        </w:rPr>
        <w:t>acompanhar</w:t>
      </w:r>
      <w:proofErr w:type="gramEnd"/>
      <w:r w:rsidRPr="007033DA">
        <w:rPr>
          <w:rFonts w:ascii="Times New Roman" w:hAnsi="Times New Roman"/>
          <w:sz w:val="22"/>
          <w:szCs w:val="22"/>
        </w:rPr>
        <w:t xml:space="preserve"> a regularidade do registro d</w:t>
      </w:r>
      <w:r>
        <w:rPr>
          <w:rFonts w:ascii="Times New Roman" w:hAnsi="Times New Roman"/>
          <w:sz w:val="22"/>
          <w:szCs w:val="22"/>
        </w:rPr>
        <w:t>as CCI</w:t>
      </w:r>
      <w:r w:rsidRPr="007033DA">
        <w:rPr>
          <w:rFonts w:ascii="Times New Roman" w:hAnsi="Times New Roman"/>
          <w:sz w:val="22"/>
          <w:szCs w:val="22"/>
        </w:rPr>
        <w:t xml:space="preserve"> junto à BM&amp;FBOVESPA e/ou CETIP; e </w:t>
      </w:r>
    </w:p>
    <w:p w14:paraId="0F0A7947" w14:textId="77777777" w:rsidR="009B1CCD" w:rsidRPr="007033DA" w:rsidRDefault="009B1CCD" w:rsidP="009B1CCD">
      <w:pPr>
        <w:pStyle w:val="alpha4"/>
        <w:numPr>
          <w:ilvl w:val="0"/>
          <w:numId w:val="42"/>
        </w:numPr>
        <w:spacing w:after="0" w:line="360" w:lineRule="auto"/>
        <w:ind w:left="720" w:hanging="720"/>
        <w:rPr>
          <w:rFonts w:ascii="Times New Roman" w:hAnsi="Times New Roman"/>
          <w:sz w:val="22"/>
          <w:szCs w:val="22"/>
        </w:rPr>
      </w:pPr>
      <w:proofErr w:type="gramStart"/>
      <w:r w:rsidRPr="007033DA">
        <w:rPr>
          <w:rFonts w:ascii="Times New Roman" w:hAnsi="Times New Roman"/>
          <w:sz w:val="22"/>
          <w:szCs w:val="22"/>
        </w:rPr>
        <w:t>na</w:t>
      </w:r>
      <w:proofErr w:type="gramEnd"/>
      <w:r w:rsidRPr="007033DA">
        <w:rPr>
          <w:rFonts w:ascii="Times New Roman" w:hAnsi="Times New Roman"/>
          <w:sz w:val="22"/>
          <w:szCs w:val="22"/>
        </w:rPr>
        <w:t xml:space="preserve"> forma do Art. 23 da Lei nº 10.931, registrar o Termo, emitindo declaração deste registro, na forma do Anexo IV – D deste Termo.</w:t>
      </w:r>
    </w:p>
    <w:p w14:paraId="1FDB417B" w14:textId="77777777" w:rsidR="009B1CCD" w:rsidRDefault="009B1CCD" w:rsidP="009B1CCD">
      <w:pPr>
        <w:pStyle w:val="alpha4"/>
        <w:tabs>
          <w:tab w:val="clear" w:pos="2722"/>
        </w:tabs>
        <w:spacing w:after="0" w:line="360" w:lineRule="auto"/>
        <w:ind w:left="706"/>
        <w:rPr>
          <w:rFonts w:ascii="Times New Roman" w:eastAsia="MS Mincho" w:hAnsi="Times New Roman"/>
          <w:sz w:val="22"/>
          <w:szCs w:val="22"/>
        </w:rPr>
      </w:pPr>
    </w:p>
    <w:p w14:paraId="396BD75D" w14:textId="77777777" w:rsidR="009B1CCD" w:rsidRPr="007033DA" w:rsidRDefault="009B1CCD" w:rsidP="009B1CCD">
      <w:pPr>
        <w:pStyle w:val="alpha4"/>
        <w:tabs>
          <w:tab w:val="clear" w:pos="2722"/>
        </w:tabs>
        <w:spacing w:line="360" w:lineRule="auto"/>
        <w:ind w:left="706"/>
        <w:rPr>
          <w:rFonts w:ascii="Times New Roman" w:eastAsia="MS Mincho" w:hAnsi="Times New Roman"/>
          <w:sz w:val="22"/>
          <w:szCs w:val="22"/>
        </w:rPr>
      </w:pPr>
      <w:r w:rsidRPr="007033DA">
        <w:rPr>
          <w:rFonts w:ascii="Times New Roman" w:eastAsia="MS Mincho" w:hAnsi="Times New Roman"/>
          <w:sz w:val="22"/>
          <w:szCs w:val="22"/>
        </w:rPr>
        <w:t>8.1.1</w:t>
      </w:r>
      <w:bookmarkStart w:id="110" w:name="OLE_LINK48"/>
      <w:r w:rsidRPr="007033DA">
        <w:rPr>
          <w:rFonts w:ascii="Times New Roman" w:eastAsia="MS Mincho" w:hAnsi="Times New Roman"/>
          <w:sz w:val="22"/>
          <w:szCs w:val="22"/>
        </w:rPr>
        <w:t xml:space="preserve"> A Instituição </w:t>
      </w:r>
      <w:proofErr w:type="spellStart"/>
      <w:r w:rsidRPr="007033DA">
        <w:rPr>
          <w:rFonts w:ascii="Times New Roman" w:eastAsia="MS Mincho" w:hAnsi="Times New Roman"/>
          <w:sz w:val="22"/>
          <w:szCs w:val="22"/>
        </w:rPr>
        <w:t>Custodiante</w:t>
      </w:r>
      <w:proofErr w:type="spellEnd"/>
      <w:r w:rsidRPr="007033DA">
        <w:rPr>
          <w:rFonts w:ascii="Times New Roman" w:eastAsia="MS Mincho" w:hAnsi="Times New Roman"/>
          <w:sz w:val="22"/>
          <w:szCs w:val="22"/>
        </w:rPr>
        <w:t xml:space="preserve"> declara que cumprirá com todas as disposições e os preceitos da CETIP </w:t>
      </w:r>
      <w:r w:rsidRPr="007033DA">
        <w:rPr>
          <w:rFonts w:ascii="Times New Roman" w:hAnsi="Times New Roman"/>
          <w:sz w:val="22"/>
          <w:szCs w:val="22"/>
        </w:rPr>
        <w:t>e/ou BM&amp;FBOVESPA, conforme aplicável</w:t>
      </w:r>
      <w:r w:rsidRPr="007033DA">
        <w:rPr>
          <w:rFonts w:ascii="Times New Roman" w:eastAsia="MS Mincho" w:hAnsi="Times New Roman"/>
          <w:sz w:val="22"/>
          <w:szCs w:val="22"/>
        </w:rPr>
        <w:t>.</w:t>
      </w:r>
    </w:p>
    <w:bookmarkEnd w:id="110"/>
    <w:p w14:paraId="7931CFCA" w14:textId="77777777" w:rsidR="009B1CCD" w:rsidRPr="007033DA" w:rsidRDefault="009B1CCD" w:rsidP="009B1CCD">
      <w:pPr>
        <w:pStyle w:val="Cabealho"/>
        <w:tabs>
          <w:tab w:val="clear" w:pos="4419"/>
          <w:tab w:val="clear" w:pos="8838"/>
        </w:tabs>
        <w:spacing w:line="360" w:lineRule="auto"/>
        <w:jc w:val="both"/>
        <w:rPr>
          <w:b/>
          <w:snapToGrid w:val="0"/>
          <w:sz w:val="22"/>
          <w:szCs w:val="22"/>
          <w:u w:val="single"/>
        </w:rPr>
      </w:pPr>
    </w:p>
    <w:p w14:paraId="06FD83C1"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11" w:name="_Toc161226115"/>
      <w:bookmarkStart w:id="112" w:name="_Toc163704826"/>
      <w:bookmarkStart w:id="113" w:name="_Toc165278453"/>
      <w:bookmarkStart w:id="114" w:name="_Toc169690872"/>
      <w:bookmarkStart w:id="115" w:name="_Toc171650311"/>
      <w:bookmarkStart w:id="116" w:name="_Toc320673281"/>
      <w:bookmarkStart w:id="117" w:name="_Toc341636781"/>
      <w:r w:rsidRPr="007033DA">
        <w:rPr>
          <w:rFonts w:ascii="Times New Roman" w:hAnsi="Times New Roman"/>
          <w:u w:val="single"/>
        </w:rPr>
        <w:t xml:space="preserve">CLÁUSULA </w:t>
      </w:r>
      <w:r w:rsidRPr="002B6E9F">
        <w:rPr>
          <w:rFonts w:ascii="Times New Roman" w:hAnsi="Times New Roman"/>
          <w:u w:val="single"/>
          <w:lang w:val="pt-BR"/>
        </w:rPr>
        <w:t>NONA</w:t>
      </w:r>
      <w:r w:rsidRPr="007033DA">
        <w:rPr>
          <w:rFonts w:ascii="Times New Roman" w:hAnsi="Times New Roman"/>
          <w:u w:val="single"/>
        </w:rPr>
        <w:t xml:space="preserve"> - DAS ASSEMBLEIAS GERAIS</w:t>
      </w:r>
      <w:bookmarkEnd w:id="111"/>
      <w:bookmarkEnd w:id="112"/>
      <w:bookmarkEnd w:id="113"/>
      <w:bookmarkEnd w:id="114"/>
      <w:bookmarkEnd w:id="115"/>
      <w:bookmarkEnd w:id="116"/>
      <w:bookmarkEnd w:id="117"/>
    </w:p>
    <w:p w14:paraId="46B430E5" w14:textId="77777777" w:rsidR="009B1CCD" w:rsidRPr="007033DA" w:rsidRDefault="009B1CCD" w:rsidP="009B1CCD">
      <w:pPr>
        <w:pStyle w:val="Cabealho"/>
        <w:tabs>
          <w:tab w:val="clear" w:pos="4419"/>
          <w:tab w:val="clear" w:pos="8838"/>
        </w:tabs>
        <w:spacing w:line="360" w:lineRule="auto"/>
        <w:jc w:val="both"/>
        <w:rPr>
          <w:sz w:val="22"/>
          <w:szCs w:val="22"/>
        </w:rPr>
      </w:pPr>
    </w:p>
    <w:p w14:paraId="09C49A5C" w14:textId="77777777" w:rsidR="009B1CCD" w:rsidRPr="007033DA" w:rsidRDefault="009B1CCD" w:rsidP="009B1CCD">
      <w:pPr>
        <w:spacing w:line="360" w:lineRule="auto"/>
        <w:jc w:val="both"/>
        <w:rPr>
          <w:sz w:val="22"/>
          <w:szCs w:val="22"/>
        </w:rPr>
      </w:pPr>
      <w:r w:rsidRPr="007033DA">
        <w:rPr>
          <w:sz w:val="22"/>
          <w:szCs w:val="22"/>
        </w:rPr>
        <w:t>9.1.</w:t>
      </w:r>
      <w:r w:rsidRPr="007033DA">
        <w:rPr>
          <w:sz w:val="22"/>
          <w:szCs w:val="22"/>
        </w:rPr>
        <w:tab/>
        <w:t xml:space="preserve">As assembleias gerais listadas no item 9.1.1. abaixo que tiverem por objeto deliberar sobre matérias de interesse comum dos titulares dos CRI ou que afetem, direta ou indiretamente, os direitos dos titulares dos CRI Seniores, somente serão convocadas e as matérias discutidas nessas assembleias somente serão deliberadas pelos titulares dos CRI Seniores, de acordo com os quóruns e demais disposições previstos nesta cláusula nona, sendo que as deliberações tomadas pelos titulares dos CRI Seniores  nas referidas assembleias obrigarão a todos os titulares dos CRI, em caráter irrevogável e irretratável, para todos os fins e efeitos de direito. </w:t>
      </w:r>
    </w:p>
    <w:p w14:paraId="566274BE" w14:textId="77777777" w:rsidR="009B1CCD" w:rsidRPr="007033DA" w:rsidRDefault="009B1CCD" w:rsidP="009B1CCD">
      <w:pPr>
        <w:pStyle w:val="Cabealho"/>
        <w:tabs>
          <w:tab w:val="clear" w:pos="4419"/>
          <w:tab w:val="clear" w:pos="8838"/>
        </w:tabs>
        <w:spacing w:line="360" w:lineRule="auto"/>
        <w:jc w:val="both"/>
        <w:rPr>
          <w:sz w:val="22"/>
          <w:szCs w:val="22"/>
        </w:rPr>
      </w:pPr>
    </w:p>
    <w:p w14:paraId="1A257524" w14:textId="77777777" w:rsidR="009B1CCD" w:rsidRPr="007033DA" w:rsidRDefault="009B1CCD" w:rsidP="009B1CCD">
      <w:pPr>
        <w:pStyle w:val="Cabealho"/>
        <w:tabs>
          <w:tab w:val="clear" w:pos="4419"/>
          <w:tab w:val="clear" w:pos="8838"/>
        </w:tabs>
        <w:spacing w:line="360" w:lineRule="auto"/>
        <w:ind w:left="709"/>
        <w:jc w:val="both"/>
        <w:rPr>
          <w:sz w:val="22"/>
          <w:szCs w:val="22"/>
        </w:rPr>
      </w:pPr>
      <w:r w:rsidRPr="007033DA">
        <w:rPr>
          <w:sz w:val="22"/>
          <w:szCs w:val="22"/>
        </w:rPr>
        <w:t xml:space="preserve">9.1.1. Para os fins da cláusula 9.1., acima, são exemplos de matérias de interesse comum dos titulares dos CRI: (i) remuneração dos CRI </w:t>
      </w:r>
      <w:r w:rsidRPr="002B6E9F">
        <w:rPr>
          <w:sz w:val="22"/>
          <w:lang w:val="pt-BR"/>
        </w:rPr>
        <w:t xml:space="preserve">Seniores </w:t>
      </w:r>
      <w:r w:rsidRPr="007033DA">
        <w:rPr>
          <w:sz w:val="22"/>
          <w:szCs w:val="22"/>
        </w:rPr>
        <w:t>e amortização dos CRI</w:t>
      </w:r>
      <w:r w:rsidRPr="002B6E9F">
        <w:rPr>
          <w:sz w:val="22"/>
          <w:lang w:val="pt-BR"/>
        </w:rPr>
        <w:t xml:space="preserve"> Seniores e do </w:t>
      </w:r>
      <w:r w:rsidRPr="007033DA">
        <w:rPr>
          <w:sz w:val="22"/>
          <w:szCs w:val="22"/>
        </w:rPr>
        <w:t>CRI</w:t>
      </w:r>
      <w:r w:rsidRPr="002B6E9F">
        <w:rPr>
          <w:sz w:val="22"/>
          <w:lang w:val="pt-BR"/>
        </w:rPr>
        <w:t xml:space="preserve"> Subordinado</w:t>
      </w:r>
      <w:r w:rsidRPr="007033DA">
        <w:rPr>
          <w:sz w:val="22"/>
          <w:szCs w:val="22"/>
        </w:rPr>
        <w:t>; (</w:t>
      </w:r>
      <w:proofErr w:type="spellStart"/>
      <w:r w:rsidRPr="007033DA">
        <w:rPr>
          <w:sz w:val="22"/>
          <w:szCs w:val="22"/>
        </w:rPr>
        <w:t>ii</w:t>
      </w:r>
      <w:proofErr w:type="spellEnd"/>
      <w:r w:rsidRPr="007033DA">
        <w:rPr>
          <w:sz w:val="22"/>
          <w:szCs w:val="22"/>
        </w:rPr>
        <w:t>) Despesas da Emissão, não previstas neste Termo; (</w:t>
      </w:r>
      <w:proofErr w:type="spellStart"/>
      <w:r w:rsidRPr="007033DA">
        <w:rPr>
          <w:sz w:val="22"/>
          <w:szCs w:val="22"/>
        </w:rPr>
        <w:t>iii</w:t>
      </w:r>
      <w:proofErr w:type="spellEnd"/>
      <w:r w:rsidRPr="007033DA">
        <w:rPr>
          <w:sz w:val="22"/>
          <w:szCs w:val="22"/>
        </w:rPr>
        <w:t xml:space="preserve">) direito de voto dos titulares dos CRI </w:t>
      </w:r>
      <w:r w:rsidRPr="002B6E9F">
        <w:rPr>
          <w:sz w:val="22"/>
          <w:lang w:val="pt-BR"/>
        </w:rPr>
        <w:t xml:space="preserve">Seniores </w:t>
      </w:r>
      <w:r w:rsidRPr="007033DA">
        <w:rPr>
          <w:sz w:val="22"/>
          <w:szCs w:val="22"/>
        </w:rPr>
        <w:t>e alterações de quóruns da assembleia geral dos titulares dos CRI</w:t>
      </w:r>
      <w:r w:rsidRPr="002B6E9F">
        <w:rPr>
          <w:sz w:val="22"/>
          <w:lang w:val="pt-BR"/>
        </w:rPr>
        <w:t xml:space="preserve"> Seniores</w:t>
      </w:r>
      <w:r w:rsidRPr="007033DA">
        <w:rPr>
          <w:sz w:val="22"/>
          <w:szCs w:val="22"/>
        </w:rPr>
        <w:t>; (</w:t>
      </w:r>
      <w:proofErr w:type="spellStart"/>
      <w:r w:rsidRPr="007033DA">
        <w:rPr>
          <w:sz w:val="22"/>
          <w:szCs w:val="22"/>
        </w:rPr>
        <w:t>iv</w:t>
      </w:r>
      <w:proofErr w:type="spellEnd"/>
      <w:r w:rsidRPr="007033DA">
        <w:rPr>
          <w:sz w:val="22"/>
          <w:szCs w:val="22"/>
        </w:rPr>
        <w:t xml:space="preserve">) novas normas de administração do Patrimônio Separado ou opção pela liquidação deste; (v) substituição do Agente Fiduciário, salvo nas hipóteses </w:t>
      </w:r>
      <w:r w:rsidRPr="007033DA">
        <w:rPr>
          <w:sz w:val="22"/>
          <w:szCs w:val="22"/>
        </w:rPr>
        <w:lastRenderedPageBreak/>
        <w:t xml:space="preserve">expressamente previstas no presente instrumento; </w:t>
      </w:r>
      <w:r w:rsidRPr="002B6E9F">
        <w:rPr>
          <w:sz w:val="22"/>
          <w:lang w:val="pt-BR"/>
        </w:rPr>
        <w:t xml:space="preserve"> </w:t>
      </w:r>
      <w:r w:rsidRPr="007033DA">
        <w:rPr>
          <w:sz w:val="22"/>
          <w:szCs w:val="22"/>
        </w:rPr>
        <w:t>(vi) escolha da entidade que substituirá a Emissora, nas hipóteses expressamente previstas no presente instrumento</w:t>
      </w:r>
      <w:r w:rsidRPr="002B6E9F">
        <w:rPr>
          <w:sz w:val="22"/>
          <w:lang w:val="pt-BR"/>
        </w:rPr>
        <w:t>;</w:t>
      </w:r>
      <w:r w:rsidRPr="007033DA">
        <w:rPr>
          <w:sz w:val="22"/>
          <w:szCs w:val="22"/>
        </w:rPr>
        <w:t xml:space="preserve"> (</w:t>
      </w:r>
      <w:proofErr w:type="spellStart"/>
      <w:r w:rsidRPr="007033DA">
        <w:rPr>
          <w:sz w:val="22"/>
          <w:szCs w:val="22"/>
        </w:rPr>
        <w:t>vii</w:t>
      </w:r>
      <w:proofErr w:type="spellEnd"/>
      <w:r w:rsidRPr="007033DA">
        <w:rPr>
          <w:sz w:val="22"/>
          <w:szCs w:val="22"/>
        </w:rPr>
        <w:t xml:space="preserve">) diminuição da </w:t>
      </w:r>
      <w:r w:rsidRPr="002B6E9F">
        <w:rPr>
          <w:sz w:val="22"/>
          <w:lang w:val="pt-BR"/>
        </w:rPr>
        <w:t>s</w:t>
      </w:r>
      <w:proofErr w:type="spellStart"/>
      <w:r w:rsidRPr="007033DA">
        <w:rPr>
          <w:sz w:val="22"/>
          <w:szCs w:val="22"/>
        </w:rPr>
        <w:t>ubordinação</w:t>
      </w:r>
      <w:proofErr w:type="spellEnd"/>
      <w:r w:rsidRPr="007033DA">
        <w:rPr>
          <w:sz w:val="22"/>
          <w:szCs w:val="22"/>
        </w:rPr>
        <w:t xml:space="preserve"> prevista neste Termo, em prejuízo dos titulares dos CRI Seniores; e (</w:t>
      </w:r>
      <w:proofErr w:type="spellStart"/>
      <w:r w:rsidRPr="007033DA">
        <w:rPr>
          <w:sz w:val="22"/>
          <w:szCs w:val="22"/>
        </w:rPr>
        <w:t>viii</w:t>
      </w:r>
      <w:proofErr w:type="spellEnd"/>
      <w:r w:rsidRPr="007033DA">
        <w:rPr>
          <w:sz w:val="22"/>
          <w:szCs w:val="22"/>
        </w:rPr>
        <w:t xml:space="preserve">) demais obrigações e deveres dos titulares do CRI Subordinado que afetem os titulares dos CRI Seniores. </w:t>
      </w:r>
    </w:p>
    <w:p w14:paraId="2A0BB0EF" w14:textId="77777777" w:rsidR="009B1CCD" w:rsidRPr="007033DA" w:rsidRDefault="009B1CCD" w:rsidP="009B1CCD">
      <w:pPr>
        <w:pStyle w:val="Cabealho"/>
        <w:tabs>
          <w:tab w:val="clear" w:pos="4419"/>
          <w:tab w:val="clear" w:pos="8838"/>
        </w:tabs>
        <w:spacing w:line="360" w:lineRule="auto"/>
        <w:ind w:left="709"/>
        <w:jc w:val="both"/>
        <w:rPr>
          <w:sz w:val="22"/>
          <w:szCs w:val="22"/>
        </w:rPr>
      </w:pPr>
    </w:p>
    <w:p w14:paraId="1D8F85E9" w14:textId="77777777" w:rsidR="009B1CCD" w:rsidRPr="007033DA" w:rsidRDefault="009B1CCD" w:rsidP="009B1CCD">
      <w:pPr>
        <w:pStyle w:val="Cabealho"/>
        <w:tabs>
          <w:tab w:val="left" w:pos="10800"/>
          <w:tab w:val="left" w:pos="11520"/>
          <w:tab w:val="left" w:pos="12240"/>
          <w:tab w:val="left" w:pos="12960"/>
          <w:tab w:val="left" w:pos="13680"/>
          <w:tab w:val="left" w:pos="14400"/>
        </w:tabs>
        <w:spacing w:line="360" w:lineRule="auto"/>
        <w:ind w:left="709"/>
        <w:jc w:val="both"/>
        <w:rPr>
          <w:sz w:val="22"/>
          <w:szCs w:val="22"/>
        </w:rPr>
      </w:pPr>
      <w:r w:rsidRPr="007033DA">
        <w:rPr>
          <w:sz w:val="22"/>
          <w:szCs w:val="22"/>
        </w:rPr>
        <w:t xml:space="preserve">9.1.2. É vedado às assembleias gerais referidas no item 9.1, acima, no entanto, deliberar pelo aumento da </w:t>
      </w:r>
      <w:r w:rsidRPr="002B6E9F">
        <w:rPr>
          <w:sz w:val="22"/>
          <w:lang w:val="pt-BR"/>
        </w:rPr>
        <w:t>s</w:t>
      </w:r>
      <w:proofErr w:type="spellStart"/>
      <w:r w:rsidRPr="007033DA">
        <w:rPr>
          <w:sz w:val="22"/>
          <w:szCs w:val="22"/>
        </w:rPr>
        <w:t>ubordinação</w:t>
      </w:r>
      <w:proofErr w:type="spellEnd"/>
      <w:r w:rsidRPr="007033DA">
        <w:rPr>
          <w:sz w:val="22"/>
          <w:szCs w:val="22"/>
        </w:rPr>
        <w:t xml:space="preserve">, modificação no prazo de carência de pagamentos de juros ou amortizações ou pela redução da remuneração do CRI Subordinado, previstas neste Termo, em prejuízo dos titulares do CRI Subordinado. Nesta hipótese, as assembleias gerais que tiverem por objeto deliberar sobre tal matéria somente serão convocadas e essa matéria somente será deliberada pelos titulares do CRI Subordinado, conforme os quóruns e demais disposições previstos nesta cláusula </w:t>
      </w:r>
      <w:r w:rsidRPr="002B6E9F">
        <w:rPr>
          <w:sz w:val="22"/>
          <w:lang w:val="pt-BR"/>
        </w:rPr>
        <w:t>nona</w:t>
      </w:r>
      <w:r w:rsidRPr="007033DA">
        <w:rPr>
          <w:sz w:val="22"/>
          <w:szCs w:val="22"/>
        </w:rPr>
        <w:t>.</w:t>
      </w:r>
    </w:p>
    <w:p w14:paraId="26110141" w14:textId="77777777" w:rsidR="009B1CCD" w:rsidRPr="007033DA" w:rsidRDefault="009B1CCD" w:rsidP="009B1CCD">
      <w:pPr>
        <w:pStyle w:val="Cabealho"/>
        <w:tabs>
          <w:tab w:val="left" w:pos="10800"/>
          <w:tab w:val="left" w:pos="11520"/>
          <w:tab w:val="left" w:pos="12240"/>
          <w:tab w:val="left" w:pos="12960"/>
          <w:tab w:val="left" w:pos="13680"/>
          <w:tab w:val="left" w:pos="14400"/>
        </w:tabs>
        <w:spacing w:line="360" w:lineRule="auto"/>
        <w:ind w:left="709"/>
        <w:jc w:val="both"/>
        <w:rPr>
          <w:sz w:val="22"/>
          <w:szCs w:val="22"/>
        </w:rPr>
      </w:pPr>
    </w:p>
    <w:p w14:paraId="7569EAA2" w14:textId="77777777" w:rsidR="009B1CCD" w:rsidRPr="00A816F1" w:rsidRDefault="009B1CCD" w:rsidP="009B1CCD">
      <w:pPr>
        <w:spacing w:line="360" w:lineRule="auto"/>
        <w:jc w:val="both"/>
        <w:rPr>
          <w:sz w:val="22"/>
          <w:szCs w:val="22"/>
          <w:lang w:eastAsia="x-none"/>
        </w:rPr>
      </w:pPr>
      <w:r w:rsidRPr="002B6E9F">
        <w:rPr>
          <w:sz w:val="22"/>
          <w:lang w:val="x-none"/>
        </w:rPr>
        <w:t>9.1.3. Resgatados todos os CRI Seniores, as assembleias gerais dos titulares dos CRI passarão a ser convocadas e as matérias nelas discutidas passarão a ser deliberadas somente pelo titular do CRI Subordinado, de acordo com a</w:t>
      </w:r>
      <w:r>
        <w:rPr>
          <w:sz w:val="22"/>
          <w:szCs w:val="22"/>
          <w:lang w:eastAsia="x-none"/>
        </w:rPr>
        <w:t>s</w:t>
      </w:r>
      <w:r w:rsidRPr="002B6E9F">
        <w:rPr>
          <w:sz w:val="22"/>
          <w:lang w:val="x-none"/>
        </w:rPr>
        <w:t xml:space="preserve"> disposições </w:t>
      </w:r>
      <w:r>
        <w:rPr>
          <w:sz w:val="22"/>
          <w:szCs w:val="22"/>
          <w:lang w:eastAsia="x-none"/>
        </w:rPr>
        <w:t>d</w:t>
      </w:r>
      <w:r w:rsidRPr="002B6E9F">
        <w:rPr>
          <w:sz w:val="22"/>
          <w:lang w:val="x-none"/>
        </w:rPr>
        <w:t>este Termo</w:t>
      </w:r>
      <w:r w:rsidRPr="002B6E9F">
        <w:rPr>
          <w:sz w:val="24"/>
          <w:lang w:val="x-none"/>
        </w:rPr>
        <w:t>.</w:t>
      </w:r>
      <w:r w:rsidRPr="00A816F1">
        <w:rPr>
          <w:sz w:val="24"/>
          <w:szCs w:val="24"/>
          <w:lang w:eastAsia="x-none"/>
        </w:rPr>
        <w:t xml:space="preserve"> </w:t>
      </w:r>
    </w:p>
    <w:p w14:paraId="7B5B48C0" w14:textId="77777777" w:rsidR="009B1CCD" w:rsidRPr="002B6E9F" w:rsidRDefault="009B1CCD" w:rsidP="009B1CCD">
      <w:pPr>
        <w:pStyle w:val="Cabealho"/>
        <w:tabs>
          <w:tab w:val="clear" w:pos="4419"/>
          <w:tab w:val="clear" w:pos="8838"/>
        </w:tabs>
        <w:spacing w:line="360" w:lineRule="auto"/>
        <w:ind w:left="709"/>
        <w:jc w:val="both"/>
        <w:rPr>
          <w:sz w:val="22"/>
          <w:lang w:val="pt-BR"/>
        </w:rPr>
      </w:pPr>
    </w:p>
    <w:p w14:paraId="7802F059" w14:textId="77777777" w:rsidR="009B1CCD" w:rsidRPr="007033DA" w:rsidRDefault="009B1CCD" w:rsidP="009B1CCD">
      <w:pPr>
        <w:spacing w:line="360" w:lineRule="auto"/>
        <w:jc w:val="both"/>
        <w:rPr>
          <w:sz w:val="22"/>
          <w:szCs w:val="22"/>
        </w:rPr>
      </w:pPr>
      <w:r w:rsidRPr="007033DA">
        <w:rPr>
          <w:sz w:val="22"/>
          <w:szCs w:val="22"/>
        </w:rPr>
        <w:t>9.2.</w:t>
      </w:r>
      <w:r w:rsidRPr="007033DA">
        <w:rPr>
          <w:sz w:val="22"/>
          <w:szCs w:val="22"/>
        </w:rPr>
        <w:tab/>
        <w:t>Respeitado o disposto no item 9.1 e seus subitens, acima, os titulares dos CRI poderão, a qualquer tempo, se reunir em assembleia geral, a qual poderá ser convocada: (i) pelo Agente Fiduciário; (</w:t>
      </w:r>
      <w:proofErr w:type="spellStart"/>
      <w:r w:rsidRPr="007033DA">
        <w:rPr>
          <w:sz w:val="22"/>
          <w:szCs w:val="22"/>
        </w:rPr>
        <w:t>ii</w:t>
      </w:r>
      <w:proofErr w:type="spellEnd"/>
      <w:r w:rsidRPr="007033DA">
        <w:rPr>
          <w:sz w:val="22"/>
          <w:szCs w:val="22"/>
        </w:rPr>
        <w:t xml:space="preserve">) pela </w:t>
      </w:r>
      <w:proofErr w:type="spellStart"/>
      <w:r w:rsidRPr="007033DA">
        <w:rPr>
          <w:sz w:val="22"/>
          <w:szCs w:val="22"/>
        </w:rPr>
        <w:t>Securitizadora</w:t>
      </w:r>
      <w:proofErr w:type="spellEnd"/>
      <w:r w:rsidRPr="007033DA">
        <w:rPr>
          <w:sz w:val="22"/>
          <w:szCs w:val="22"/>
        </w:rPr>
        <w:t>; (</w:t>
      </w:r>
      <w:proofErr w:type="spellStart"/>
      <w:r w:rsidRPr="007033DA">
        <w:rPr>
          <w:sz w:val="22"/>
          <w:szCs w:val="22"/>
        </w:rPr>
        <w:t>iii</w:t>
      </w:r>
      <w:proofErr w:type="spellEnd"/>
      <w:r w:rsidRPr="007033DA">
        <w:rPr>
          <w:sz w:val="22"/>
          <w:szCs w:val="22"/>
        </w:rPr>
        <w:t>) por Investidores que representem, no mínimo, 10% (dez por cento) dos CRI em circulação da respectiva série ou (</w:t>
      </w:r>
      <w:proofErr w:type="spellStart"/>
      <w:r w:rsidRPr="007033DA">
        <w:rPr>
          <w:sz w:val="22"/>
          <w:szCs w:val="22"/>
        </w:rPr>
        <w:t>iv</w:t>
      </w:r>
      <w:proofErr w:type="spellEnd"/>
      <w:r w:rsidRPr="007033DA">
        <w:rPr>
          <w:sz w:val="22"/>
          <w:szCs w:val="22"/>
        </w:rPr>
        <w:t>) pela CVM.</w:t>
      </w:r>
    </w:p>
    <w:p w14:paraId="23CB7740" w14:textId="77777777" w:rsidR="009B1CCD" w:rsidRPr="007033DA" w:rsidRDefault="009B1CCD" w:rsidP="009B1CCD">
      <w:pPr>
        <w:spacing w:line="360" w:lineRule="auto"/>
        <w:jc w:val="both"/>
        <w:rPr>
          <w:sz w:val="22"/>
          <w:szCs w:val="22"/>
        </w:rPr>
      </w:pPr>
    </w:p>
    <w:p w14:paraId="4FAAA1E6" w14:textId="77777777" w:rsidR="009B1CCD" w:rsidRPr="007033DA" w:rsidRDefault="009B1CCD" w:rsidP="009B1CCD">
      <w:pPr>
        <w:spacing w:line="360" w:lineRule="auto"/>
        <w:jc w:val="both"/>
        <w:rPr>
          <w:sz w:val="22"/>
          <w:szCs w:val="22"/>
        </w:rPr>
      </w:pPr>
      <w:r w:rsidRPr="007033DA">
        <w:rPr>
          <w:sz w:val="22"/>
          <w:szCs w:val="22"/>
        </w:rPr>
        <w:t>9.3.</w:t>
      </w:r>
      <w:r w:rsidRPr="007033DA">
        <w:rPr>
          <w:sz w:val="22"/>
          <w:szCs w:val="22"/>
        </w:rPr>
        <w:tab/>
        <w:t xml:space="preserve">A convocação da assembleia geral dos Investidores far-se-á mediante edital publicado por 03 (três) vezes, com a antecedência mínima de 20 (vinte) dias, em um jornal de grande circulação, utilizado pela </w:t>
      </w:r>
      <w:proofErr w:type="spellStart"/>
      <w:r w:rsidRPr="007033DA">
        <w:rPr>
          <w:sz w:val="22"/>
          <w:szCs w:val="22"/>
        </w:rPr>
        <w:t>Securitizadora</w:t>
      </w:r>
      <w:proofErr w:type="spellEnd"/>
      <w:r w:rsidRPr="007033DA">
        <w:rPr>
          <w:sz w:val="22"/>
          <w:szCs w:val="22"/>
        </w:rPr>
        <w:t xml:space="preserve"> para divulgação de suas informações societárias, sendo que instalar-se-á, em primeira convocação, com a presença dos Investidores que representem, pelo menos, 2/3 (dois terços) dos CRI em circulação da respectiva série ou, em segunda convocação, com qualquer número, sendo válidas as deliberações tomadas pela maioria simples dos titulares dos CRI em circulação, ressalvados os demais quóruns específicos estabelecidos neste Termo.</w:t>
      </w:r>
      <w:r w:rsidRPr="007033DA">
        <w:rPr>
          <w:sz w:val="22"/>
          <w:szCs w:val="22"/>
        </w:rPr>
        <w:cr/>
      </w:r>
    </w:p>
    <w:p w14:paraId="6011D19D" w14:textId="77777777" w:rsidR="009B1CCD" w:rsidRPr="007033DA" w:rsidRDefault="009B1CCD" w:rsidP="009B1CCD">
      <w:pPr>
        <w:spacing w:line="360" w:lineRule="auto"/>
        <w:ind w:left="708"/>
        <w:jc w:val="both"/>
        <w:rPr>
          <w:sz w:val="22"/>
          <w:szCs w:val="22"/>
        </w:rPr>
      </w:pPr>
      <w:r w:rsidRPr="007033DA">
        <w:rPr>
          <w:sz w:val="22"/>
          <w:szCs w:val="22"/>
        </w:rPr>
        <w:lastRenderedPageBreak/>
        <w:t>9.3.1.</w:t>
      </w:r>
      <w:r w:rsidRPr="007033DA">
        <w:rPr>
          <w:sz w:val="22"/>
          <w:szCs w:val="22"/>
        </w:rPr>
        <w:tab/>
        <w:t xml:space="preserve"> A publicação descrita no item 9.3 acima será efetuada no jornal “Valor Econômico”, podendo a </w:t>
      </w:r>
      <w:proofErr w:type="spellStart"/>
      <w:r w:rsidRPr="007033DA">
        <w:rPr>
          <w:sz w:val="22"/>
          <w:szCs w:val="22"/>
        </w:rPr>
        <w:t>Securitizadora</w:t>
      </w:r>
      <w:proofErr w:type="spellEnd"/>
      <w:r w:rsidRPr="007033DA">
        <w:rPr>
          <w:sz w:val="22"/>
          <w:szCs w:val="22"/>
        </w:rPr>
        <w:t xml:space="preserve">, mediante comunicação prévia ao Agente Fiduciário e aos Investidores, alterar o referido veículo. </w:t>
      </w:r>
    </w:p>
    <w:p w14:paraId="26A364CE" w14:textId="77777777" w:rsidR="009B1CCD" w:rsidRPr="007033DA" w:rsidRDefault="009B1CCD" w:rsidP="009B1CCD">
      <w:pPr>
        <w:spacing w:line="360" w:lineRule="auto"/>
        <w:jc w:val="both"/>
        <w:rPr>
          <w:sz w:val="22"/>
          <w:szCs w:val="22"/>
        </w:rPr>
      </w:pPr>
    </w:p>
    <w:p w14:paraId="655EF479" w14:textId="77777777" w:rsidR="009B1CCD" w:rsidRPr="007033DA" w:rsidRDefault="009B1CCD" w:rsidP="009B1CCD">
      <w:pPr>
        <w:spacing w:line="360" w:lineRule="auto"/>
        <w:jc w:val="both"/>
        <w:rPr>
          <w:sz w:val="22"/>
          <w:szCs w:val="22"/>
        </w:rPr>
      </w:pPr>
      <w:r w:rsidRPr="007033DA">
        <w:rPr>
          <w:sz w:val="22"/>
          <w:szCs w:val="22"/>
        </w:rPr>
        <w:t>9.4.</w:t>
      </w:r>
      <w:r w:rsidRPr="007033DA">
        <w:rPr>
          <w:sz w:val="22"/>
          <w:szCs w:val="22"/>
        </w:rPr>
        <w:tab/>
        <w:t xml:space="preserve">A presidência da assembleia geral caberá, de acordo com quem a tenha convocado, respectivamente, (i) ao Diretor Presidente ou Diretor de Relações com Investidores da </w:t>
      </w:r>
      <w:proofErr w:type="spellStart"/>
      <w:r w:rsidRPr="007033DA">
        <w:rPr>
          <w:sz w:val="22"/>
          <w:szCs w:val="22"/>
        </w:rPr>
        <w:t>Securitizadora</w:t>
      </w:r>
      <w:proofErr w:type="spellEnd"/>
      <w:r w:rsidRPr="007033DA">
        <w:rPr>
          <w:sz w:val="22"/>
          <w:szCs w:val="22"/>
        </w:rPr>
        <w:t>; ou, (</w:t>
      </w:r>
      <w:proofErr w:type="spellStart"/>
      <w:r w:rsidRPr="007033DA">
        <w:rPr>
          <w:sz w:val="22"/>
          <w:szCs w:val="22"/>
        </w:rPr>
        <w:t>ii</w:t>
      </w:r>
      <w:proofErr w:type="spellEnd"/>
      <w:r w:rsidRPr="007033DA">
        <w:rPr>
          <w:sz w:val="22"/>
          <w:szCs w:val="22"/>
        </w:rPr>
        <w:t>) ao Investidor eleito pelos Investidores presentes.</w:t>
      </w:r>
    </w:p>
    <w:p w14:paraId="06D5A44C" w14:textId="77777777" w:rsidR="009B1CCD" w:rsidRPr="007033DA" w:rsidRDefault="009B1CCD" w:rsidP="009B1CCD">
      <w:pPr>
        <w:spacing w:line="360" w:lineRule="auto"/>
        <w:jc w:val="both"/>
        <w:rPr>
          <w:sz w:val="22"/>
          <w:szCs w:val="22"/>
        </w:rPr>
      </w:pPr>
    </w:p>
    <w:p w14:paraId="4D0C9F05" w14:textId="77777777" w:rsidR="009B1CCD" w:rsidRPr="007033DA" w:rsidRDefault="009B1CCD" w:rsidP="009B1CCD">
      <w:pPr>
        <w:spacing w:line="360" w:lineRule="auto"/>
        <w:jc w:val="both"/>
        <w:rPr>
          <w:sz w:val="22"/>
          <w:szCs w:val="22"/>
        </w:rPr>
      </w:pPr>
      <w:r w:rsidRPr="007033DA">
        <w:rPr>
          <w:sz w:val="22"/>
          <w:szCs w:val="22"/>
        </w:rPr>
        <w:t>9.5.</w:t>
      </w:r>
      <w:r w:rsidRPr="007033DA">
        <w:rPr>
          <w:sz w:val="22"/>
          <w:szCs w:val="22"/>
        </w:rPr>
        <w:tab/>
        <w:t xml:space="preserve">Sem prejuízo do disposto no item abaixo, a </w:t>
      </w:r>
      <w:proofErr w:type="spellStart"/>
      <w:r w:rsidRPr="007033DA">
        <w:rPr>
          <w:sz w:val="22"/>
          <w:szCs w:val="22"/>
        </w:rPr>
        <w:t>Securitizadora</w:t>
      </w:r>
      <w:proofErr w:type="spellEnd"/>
      <w:r w:rsidRPr="007033DA">
        <w:rPr>
          <w:sz w:val="22"/>
          <w:szCs w:val="22"/>
        </w:rPr>
        <w:t xml:space="preserve"> e/ou os Investidores poderão convocar representantes da </w:t>
      </w:r>
      <w:proofErr w:type="spellStart"/>
      <w:r w:rsidRPr="007033DA">
        <w:rPr>
          <w:sz w:val="22"/>
          <w:szCs w:val="22"/>
        </w:rPr>
        <w:t>Securitizadora</w:t>
      </w:r>
      <w:proofErr w:type="spellEnd"/>
      <w:r w:rsidRPr="007033DA">
        <w:rPr>
          <w:sz w:val="22"/>
          <w:szCs w:val="22"/>
        </w:rPr>
        <w:t>, de empresa de auditoria ou de quaisquer terceiros para participar das assembleias gerais, sempre que a presença de qualquer dessas pessoas for relevante para a deliberação da ordem do dia.</w:t>
      </w:r>
    </w:p>
    <w:p w14:paraId="783D717B" w14:textId="77777777" w:rsidR="009B1CCD" w:rsidRPr="007033DA" w:rsidRDefault="009B1CCD" w:rsidP="009B1CCD">
      <w:pPr>
        <w:spacing w:line="360" w:lineRule="auto"/>
        <w:jc w:val="both"/>
        <w:rPr>
          <w:sz w:val="22"/>
          <w:szCs w:val="22"/>
        </w:rPr>
      </w:pPr>
    </w:p>
    <w:p w14:paraId="683786C0" w14:textId="77777777" w:rsidR="009B1CCD" w:rsidRPr="007033DA" w:rsidRDefault="009B1CCD" w:rsidP="009B1CCD">
      <w:pPr>
        <w:spacing w:line="360" w:lineRule="auto"/>
        <w:jc w:val="both"/>
        <w:rPr>
          <w:sz w:val="22"/>
          <w:szCs w:val="22"/>
        </w:rPr>
      </w:pPr>
      <w:r w:rsidRPr="007033DA">
        <w:rPr>
          <w:sz w:val="22"/>
          <w:szCs w:val="22"/>
        </w:rPr>
        <w:t>9.6.</w:t>
      </w:r>
      <w:r w:rsidRPr="007033DA">
        <w:rPr>
          <w:sz w:val="22"/>
          <w:szCs w:val="22"/>
        </w:rPr>
        <w:tab/>
        <w:t>O Agente Fiduciário deverá comparecer a todas as assembleias gerais e prestar aos Investidores as informações que lhe forem solicitadas.</w:t>
      </w:r>
    </w:p>
    <w:p w14:paraId="35395263" w14:textId="77777777" w:rsidR="009B1CCD" w:rsidRPr="007033DA" w:rsidRDefault="009B1CCD" w:rsidP="009B1CCD">
      <w:pPr>
        <w:spacing w:line="360" w:lineRule="auto"/>
        <w:jc w:val="both"/>
        <w:rPr>
          <w:sz w:val="22"/>
          <w:szCs w:val="22"/>
        </w:rPr>
      </w:pPr>
    </w:p>
    <w:p w14:paraId="731A633F" w14:textId="77777777" w:rsidR="009B1CCD" w:rsidRPr="007033DA" w:rsidRDefault="009B1CCD" w:rsidP="009B1CCD">
      <w:pPr>
        <w:spacing w:line="360" w:lineRule="auto"/>
        <w:jc w:val="both"/>
        <w:rPr>
          <w:sz w:val="22"/>
          <w:szCs w:val="22"/>
        </w:rPr>
      </w:pPr>
      <w:r w:rsidRPr="007033DA">
        <w:rPr>
          <w:sz w:val="22"/>
          <w:szCs w:val="22"/>
        </w:rPr>
        <w:t>9.7.</w:t>
      </w:r>
      <w:r w:rsidRPr="007033DA">
        <w:rPr>
          <w:sz w:val="22"/>
          <w:szCs w:val="22"/>
        </w:rPr>
        <w:tab/>
        <w:t>Observado o disposto nos itens 9.8, 9.8.1 e 9.10.1, abaixo, cada um dos CRI Seniores corresponderá a um voto, sendo admitida a constituição de mandatários, observadas as disposições dos parágrafos primeiro e segundo do Artigo 126 da Lei nº 6.404/76.</w:t>
      </w:r>
    </w:p>
    <w:p w14:paraId="565E6C6F" w14:textId="77777777" w:rsidR="009B1CCD" w:rsidRPr="007033DA" w:rsidRDefault="009B1CCD" w:rsidP="009B1CCD">
      <w:pPr>
        <w:spacing w:line="360" w:lineRule="auto"/>
        <w:jc w:val="both"/>
        <w:rPr>
          <w:sz w:val="22"/>
          <w:szCs w:val="22"/>
        </w:rPr>
      </w:pPr>
    </w:p>
    <w:p w14:paraId="7F72C499" w14:textId="77777777" w:rsidR="009B1CCD" w:rsidRPr="007033DA" w:rsidRDefault="009B1CCD" w:rsidP="009B1CCD">
      <w:pPr>
        <w:spacing w:line="360" w:lineRule="auto"/>
        <w:jc w:val="both"/>
        <w:rPr>
          <w:sz w:val="22"/>
          <w:szCs w:val="22"/>
        </w:rPr>
      </w:pPr>
      <w:r w:rsidRPr="007033DA">
        <w:rPr>
          <w:sz w:val="22"/>
          <w:szCs w:val="22"/>
        </w:rPr>
        <w:t>9.8.</w:t>
      </w:r>
      <w:r w:rsidRPr="007033DA">
        <w:rPr>
          <w:sz w:val="22"/>
          <w:szCs w:val="22"/>
        </w:rPr>
        <w:tab/>
        <w:t xml:space="preserve">Para efeito de cálculo de quaisquer dos quóruns de instalação e/ou deliberação da assembleia geral dos Investidores, serão excluídos os CRI que a </w:t>
      </w:r>
      <w:proofErr w:type="spellStart"/>
      <w:r w:rsidRPr="007033DA">
        <w:rPr>
          <w:sz w:val="22"/>
          <w:szCs w:val="22"/>
        </w:rPr>
        <w:t>Securitizadora</w:t>
      </w:r>
      <w:proofErr w:type="spellEnd"/>
      <w:r w:rsidRPr="007033DA">
        <w:rPr>
          <w:sz w:val="22"/>
          <w:szCs w:val="22"/>
        </w:rPr>
        <w:t xml:space="preserve"> eventualmente possua em tesouraria, que sejam de titularidade de empresas ligadas à Emissora, de fundos de investimento administrados por empresas ligadas à Emissora ou os que sejam de titularidade de entidades ligadas à </w:t>
      </w:r>
      <w:proofErr w:type="spellStart"/>
      <w:r w:rsidRPr="007033DA">
        <w:rPr>
          <w:sz w:val="22"/>
          <w:szCs w:val="22"/>
        </w:rPr>
        <w:t>Securitizadora</w:t>
      </w:r>
      <w:proofErr w:type="spellEnd"/>
      <w:r w:rsidRPr="007033DA">
        <w:rPr>
          <w:sz w:val="22"/>
          <w:szCs w:val="22"/>
        </w:rPr>
        <w:t xml:space="preserve">, sendo entendidas como empresas ligadas à Emissora aquelas que sejam subsidiárias, coligadas, controladas, direta ou indiretamente, empresas sob controle comum ou qualquer de seus diretores, conselheiros ou pessoa que esteja em situação de conflito de interesses. </w:t>
      </w:r>
    </w:p>
    <w:p w14:paraId="70ED1F75" w14:textId="77777777" w:rsidR="009B1CCD" w:rsidRPr="007033DA" w:rsidRDefault="009B1CCD" w:rsidP="009B1CCD">
      <w:pPr>
        <w:spacing w:line="360" w:lineRule="auto"/>
        <w:jc w:val="both"/>
        <w:rPr>
          <w:sz w:val="22"/>
          <w:szCs w:val="22"/>
        </w:rPr>
      </w:pPr>
    </w:p>
    <w:p w14:paraId="53DCD1B3" w14:textId="77777777" w:rsidR="009B1CCD" w:rsidRPr="007033DA" w:rsidRDefault="009B1CCD" w:rsidP="009B1CCD">
      <w:pPr>
        <w:spacing w:line="360" w:lineRule="auto"/>
        <w:ind w:left="709"/>
        <w:jc w:val="both"/>
        <w:rPr>
          <w:sz w:val="22"/>
          <w:szCs w:val="22"/>
        </w:rPr>
      </w:pPr>
      <w:r w:rsidRPr="007033DA">
        <w:rPr>
          <w:sz w:val="22"/>
          <w:szCs w:val="22"/>
        </w:rPr>
        <w:t xml:space="preserve">9.8.1. Também deverão ser excluídos do cálculo do </w:t>
      </w:r>
      <w:proofErr w:type="spellStart"/>
      <w:r w:rsidRPr="007033DA">
        <w:rPr>
          <w:sz w:val="22"/>
          <w:szCs w:val="22"/>
        </w:rPr>
        <w:t>quorum</w:t>
      </w:r>
      <w:proofErr w:type="spellEnd"/>
      <w:r w:rsidRPr="007033DA">
        <w:rPr>
          <w:sz w:val="22"/>
          <w:szCs w:val="22"/>
        </w:rPr>
        <w:t xml:space="preserve"> de deliberação da assembleia geral: (i) os votos em branco; e (</w:t>
      </w:r>
      <w:proofErr w:type="spellStart"/>
      <w:r w:rsidRPr="007033DA">
        <w:rPr>
          <w:sz w:val="22"/>
          <w:szCs w:val="22"/>
        </w:rPr>
        <w:t>ii</w:t>
      </w:r>
      <w:proofErr w:type="spellEnd"/>
      <w:r w:rsidRPr="007033DA">
        <w:rPr>
          <w:sz w:val="22"/>
          <w:szCs w:val="22"/>
        </w:rPr>
        <w:t>) os votos dados por titulares de CRI em conflito de interesses, com exceção dos votos dados por conta da hipótese prevista no item 3.6. “</w:t>
      </w:r>
      <w:proofErr w:type="gramStart"/>
      <w:r w:rsidRPr="007033DA">
        <w:rPr>
          <w:sz w:val="22"/>
          <w:szCs w:val="22"/>
        </w:rPr>
        <w:t>a</w:t>
      </w:r>
      <w:proofErr w:type="gramEnd"/>
      <w:r w:rsidRPr="007033DA">
        <w:rPr>
          <w:sz w:val="22"/>
          <w:szCs w:val="22"/>
        </w:rPr>
        <w:t>”, acima, que depende exclusivamente da aprovação da totalidade dos investidores do CRI Subordinado.</w:t>
      </w:r>
    </w:p>
    <w:p w14:paraId="5965A627" w14:textId="77777777" w:rsidR="009B1CCD" w:rsidRPr="007033DA" w:rsidRDefault="009B1CCD" w:rsidP="009B1CCD">
      <w:pPr>
        <w:spacing w:line="360" w:lineRule="auto"/>
        <w:jc w:val="both"/>
        <w:rPr>
          <w:sz w:val="22"/>
          <w:szCs w:val="22"/>
        </w:rPr>
      </w:pPr>
    </w:p>
    <w:p w14:paraId="2BA4161D" w14:textId="77777777" w:rsidR="009B1CCD" w:rsidRPr="007033DA" w:rsidRDefault="009B1CCD" w:rsidP="009B1CCD">
      <w:pPr>
        <w:spacing w:line="360" w:lineRule="auto"/>
        <w:jc w:val="both"/>
        <w:rPr>
          <w:sz w:val="22"/>
          <w:szCs w:val="22"/>
        </w:rPr>
      </w:pPr>
      <w:r w:rsidRPr="007033DA">
        <w:rPr>
          <w:sz w:val="22"/>
          <w:szCs w:val="22"/>
        </w:rPr>
        <w:t>9.9.</w:t>
      </w:r>
      <w:r w:rsidRPr="007033DA">
        <w:rPr>
          <w:sz w:val="22"/>
          <w:szCs w:val="22"/>
        </w:rPr>
        <w:tab/>
        <w:t xml:space="preserve">As deliberações tomadas pelos Investidores, observados os quóruns estabelecidos neste Termo, serão existentes, válidas e eficazes perante a </w:t>
      </w:r>
      <w:proofErr w:type="spellStart"/>
      <w:r w:rsidRPr="007033DA">
        <w:rPr>
          <w:sz w:val="22"/>
          <w:szCs w:val="22"/>
        </w:rPr>
        <w:t>Securitizadora</w:t>
      </w:r>
      <w:proofErr w:type="spellEnd"/>
      <w:r w:rsidRPr="007033DA">
        <w:rPr>
          <w:sz w:val="22"/>
          <w:szCs w:val="22"/>
        </w:rPr>
        <w:t>, bem como, obrigarão a todos os Investidores em circulação da série respectiva, independentemente: (i) de terem comparecido à assembleia geral, ou; (</w:t>
      </w:r>
      <w:proofErr w:type="spellStart"/>
      <w:r w:rsidRPr="007033DA">
        <w:rPr>
          <w:sz w:val="22"/>
          <w:szCs w:val="22"/>
        </w:rPr>
        <w:t>ii</w:t>
      </w:r>
      <w:proofErr w:type="spellEnd"/>
      <w:r w:rsidRPr="007033DA">
        <w:rPr>
          <w:sz w:val="22"/>
          <w:szCs w:val="22"/>
        </w:rPr>
        <w:t>) do voto contrário proferido na respectiva assembleia geral dos Investidores.</w:t>
      </w:r>
    </w:p>
    <w:p w14:paraId="50F1183F" w14:textId="77777777" w:rsidR="009B1CCD" w:rsidRPr="007033DA" w:rsidRDefault="009B1CCD" w:rsidP="009B1CCD">
      <w:pPr>
        <w:spacing w:line="360" w:lineRule="auto"/>
        <w:jc w:val="both"/>
        <w:rPr>
          <w:sz w:val="22"/>
          <w:szCs w:val="22"/>
        </w:rPr>
      </w:pPr>
    </w:p>
    <w:p w14:paraId="4C3C0E30" w14:textId="77777777" w:rsidR="009B1CCD" w:rsidRPr="007033DA" w:rsidRDefault="009B1CCD" w:rsidP="009B1CCD">
      <w:pPr>
        <w:spacing w:line="360" w:lineRule="auto"/>
        <w:jc w:val="both"/>
        <w:rPr>
          <w:sz w:val="22"/>
          <w:szCs w:val="22"/>
        </w:rPr>
      </w:pPr>
      <w:r w:rsidRPr="007033DA">
        <w:rPr>
          <w:sz w:val="22"/>
          <w:szCs w:val="22"/>
        </w:rPr>
        <w:t>9.10.</w:t>
      </w:r>
      <w:r w:rsidRPr="007033DA">
        <w:rPr>
          <w:sz w:val="22"/>
          <w:szCs w:val="22"/>
        </w:rPr>
        <w:tab/>
        <w:t xml:space="preserve">Para os fins deste Termo, e observado o disposto no item 9.8 acima, as deliberações em assembleia geral serão tomadas por titulares de CRI representando a maioria simples de cada uma das séries dos CRI em circulação. </w:t>
      </w:r>
    </w:p>
    <w:p w14:paraId="36F93775" w14:textId="77777777" w:rsidR="009B1CCD" w:rsidRPr="007033DA" w:rsidRDefault="009B1CCD" w:rsidP="009B1CCD">
      <w:pPr>
        <w:spacing w:line="360" w:lineRule="auto"/>
        <w:jc w:val="both"/>
        <w:rPr>
          <w:sz w:val="22"/>
          <w:szCs w:val="22"/>
        </w:rPr>
      </w:pPr>
    </w:p>
    <w:p w14:paraId="11D14C30" w14:textId="77777777" w:rsidR="009B1CCD" w:rsidRPr="007033DA" w:rsidRDefault="009B1CCD" w:rsidP="009B1CCD">
      <w:pPr>
        <w:spacing w:line="360" w:lineRule="auto"/>
        <w:ind w:left="709"/>
        <w:jc w:val="both"/>
        <w:rPr>
          <w:sz w:val="22"/>
          <w:szCs w:val="22"/>
        </w:rPr>
      </w:pPr>
      <w:r w:rsidRPr="007033DA">
        <w:rPr>
          <w:sz w:val="22"/>
          <w:szCs w:val="22"/>
        </w:rPr>
        <w:t xml:space="preserve">9.10.1. Ressalta-se que a assembleia de titulares de CRI Seniores e a assembleia de titulares de CRI Subordinado poderão ser realizadas concomitantemente, hipótese em que os votos serão computados de maneira equitativa, respeitada a proporcionalidade do valor investido por cada investidor de cada Série dos CRI, ou seja, observado o valor unitário de cada CRI de cada Série. </w:t>
      </w:r>
    </w:p>
    <w:p w14:paraId="25648842" w14:textId="77777777" w:rsidR="009B1CCD" w:rsidRPr="007033DA" w:rsidRDefault="009B1CCD" w:rsidP="009B1CCD">
      <w:pPr>
        <w:spacing w:line="360" w:lineRule="auto"/>
        <w:jc w:val="both"/>
        <w:rPr>
          <w:sz w:val="22"/>
          <w:szCs w:val="22"/>
        </w:rPr>
      </w:pPr>
    </w:p>
    <w:p w14:paraId="1CCC1602" w14:textId="77777777" w:rsidR="009B1CCD" w:rsidRPr="007033DA" w:rsidRDefault="009B1CCD" w:rsidP="009B1CCD">
      <w:pPr>
        <w:spacing w:line="360" w:lineRule="auto"/>
        <w:jc w:val="both"/>
        <w:rPr>
          <w:sz w:val="22"/>
          <w:szCs w:val="22"/>
        </w:rPr>
      </w:pPr>
      <w:r w:rsidRPr="007033DA">
        <w:rPr>
          <w:sz w:val="22"/>
          <w:szCs w:val="22"/>
        </w:rPr>
        <w:t>9.11.</w:t>
      </w:r>
      <w:r w:rsidRPr="007033DA">
        <w:rPr>
          <w:sz w:val="22"/>
          <w:szCs w:val="22"/>
        </w:rPr>
        <w:tab/>
        <w:t>Independentemente das formalidades previstas na lei e neste Termo, será considerada regularmente instalada a assembleia geral dos Investidores a que comparecem os titulares de todos CRI em circulação, sem prejuízo das disposições relacionadas com os quóruns de deliberação estabelecidos neste Termo.</w:t>
      </w:r>
    </w:p>
    <w:p w14:paraId="5C750FE2" w14:textId="77777777" w:rsidR="009B1CCD" w:rsidRPr="007033DA" w:rsidRDefault="009B1CCD" w:rsidP="009B1CCD">
      <w:pPr>
        <w:spacing w:line="360" w:lineRule="auto"/>
        <w:jc w:val="both"/>
        <w:rPr>
          <w:sz w:val="22"/>
          <w:szCs w:val="22"/>
        </w:rPr>
      </w:pPr>
    </w:p>
    <w:p w14:paraId="11EF440B"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9.12.</w:t>
      </w:r>
      <w:r w:rsidRPr="002B6E9F">
        <w:rPr>
          <w:rFonts w:ascii="Times New Roman" w:hAnsi="Times New Roman"/>
          <w:sz w:val="22"/>
          <w:lang w:val="pt-BR"/>
        </w:rPr>
        <w:tab/>
        <w:t xml:space="preserve">Aplicar-se-á à assembleia geral dos titulares de CRI, no que couber, o disposto na Lei 6.404/76, sobre a assembleia geral de acionistas. </w:t>
      </w:r>
    </w:p>
    <w:p w14:paraId="231225E7"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p>
    <w:p w14:paraId="0A44C279"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lang w:val="pt-BR"/>
        </w:rPr>
      </w:pPr>
      <w:bookmarkStart w:id="118" w:name="_Toc320673282"/>
      <w:bookmarkStart w:id="119" w:name="_Toc341636782"/>
      <w:bookmarkStart w:id="120" w:name="_Toc161226116"/>
      <w:bookmarkStart w:id="121" w:name="_Toc163704827"/>
      <w:bookmarkStart w:id="122" w:name="_Toc165278454"/>
      <w:bookmarkStart w:id="123" w:name="_Toc169690873"/>
      <w:bookmarkStart w:id="124" w:name="_Toc171650312"/>
      <w:r w:rsidRPr="007033DA">
        <w:rPr>
          <w:rFonts w:ascii="Times New Roman" w:hAnsi="Times New Roman"/>
          <w:u w:val="single"/>
        </w:rPr>
        <w:t xml:space="preserve">CLÁUSULA </w:t>
      </w:r>
      <w:r w:rsidRPr="002B6E9F">
        <w:rPr>
          <w:rFonts w:ascii="Times New Roman" w:hAnsi="Times New Roman"/>
          <w:u w:val="single"/>
          <w:lang w:val="pt-BR"/>
        </w:rPr>
        <w:t>DEZ</w:t>
      </w:r>
      <w:r w:rsidRPr="007033DA">
        <w:rPr>
          <w:rFonts w:ascii="Times New Roman" w:hAnsi="Times New Roman"/>
          <w:u w:val="single"/>
        </w:rPr>
        <w:t xml:space="preserve"> – DAS DESPESAS DO PATRIMÔNIO SEPARADO</w:t>
      </w:r>
      <w:bookmarkEnd w:id="118"/>
      <w:bookmarkEnd w:id="119"/>
    </w:p>
    <w:p w14:paraId="0AE54E3D"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p>
    <w:p w14:paraId="19F72911"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10.1</w:t>
      </w:r>
      <w:r w:rsidRPr="002B6E9F">
        <w:rPr>
          <w:rFonts w:ascii="Times New Roman" w:hAnsi="Times New Roman"/>
          <w:sz w:val="22"/>
          <w:lang w:val="pt-BR"/>
        </w:rPr>
        <w:tab/>
        <w:t xml:space="preserve">São despesas de responsabilidade do Patrimônio Separado as seguintes, que deverão ser pagas na ordem ora estabelecida: </w:t>
      </w:r>
    </w:p>
    <w:p w14:paraId="39EF3FC7"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p>
    <w:p w14:paraId="2A6E7D87"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pagamentos</w:t>
      </w:r>
      <w:proofErr w:type="gramEnd"/>
      <w:r w:rsidRPr="002B6E9F">
        <w:rPr>
          <w:rFonts w:ascii="Times New Roman" w:hAnsi="Times New Roman"/>
          <w:sz w:val="22"/>
          <w:lang w:val="pt-BR"/>
        </w:rPr>
        <w:t xml:space="preserve"> de quaisquer impostos, taxas, contribuições, fiscais ou para-fiscais, ou quaisquer outros tributos e despesas que venham a ser imputados por lei ou regulamentação pertinente ao Patrimônio Separado; </w:t>
      </w:r>
    </w:p>
    <w:p w14:paraId="6BD25B6A"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0009D444"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lastRenderedPageBreak/>
        <w:t>despesas</w:t>
      </w:r>
      <w:proofErr w:type="gramEnd"/>
      <w:r w:rsidRPr="002B6E9F">
        <w:rPr>
          <w:rFonts w:ascii="Times New Roman" w:hAnsi="Times New Roman"/>
          <w:sz w:val="22"/>
          <w:lang w:val="pt-BR"/>
        </w:rPr>
        <w:t xml:space="preserve"> com a contratação da </w:t>
      </w:r>
      <w:proofErr w:type="spellStart"/>
      <w:r w:rsidRPr="002B6E9F">
        <w:rPr>
          <w:rFonts w:ascii="Times New Roman" w:hAnsi="Times New Roman"/>
          <w:sz w:val="22"/>
          <w:lang w:val="pt-BR"/>
        </w:rPr>
        <w:t>Securitizadora</w:t>
      </w:r>
      <w:proofErr w:type="spellEnd"/>
      <w:r w:rsidRPr="002B6E9F">
        <w:rPr>
          <w:rFonts w:ascii="Times New Roman" w:hAnsi="Times New Roman"/>
          <w:sz w:val="22"/>
          <w:lang w:val="pt-BR"/>
        </w:rPr>
        <w:t xml:space="preserve">, do </w:t>
      </w:r>
      <w:proofErr w:type="spellStart"/>
      <w:r w:rsidRPr="002B6E9F">
        <w:rPr>
          <w:rFonts w:ascii="Times New Roman" w:hAnsi="Times New Roman"/>
          <w:i/>
          <w:sz w:val="22"/>
          <w:lang w:val="pt-BR"/>
        </w:rPr>
        <w:t>Servicer</w:t>
      </w:r>
      <w:proofErr w:type="spellEnd"/>
      <w:r w:rsidRPr="002B6E9F">
        <w:rPr>
          <w:rFonts w:ascii="Times New Roman" w:hAnsi="Times New Roman"/>
          <w:sz w:val="22"/>
          <w:lang w:val="pt-BR"/>
        </w:rPr>
        <w:t xml:space="preserve">, advogados e empresas especializadas em cobranças, empresas de avaliação de imóveis e de engenharia, e outras despesas necessárias ao processo de retomada dos Imóveis e/ou de execução e cobrança dos Créditos Imobiliários, bem como as despesas relacionadas a publicações legais; </w:t>
      </w:r>
    </w:p>
    <w:p w14:paraId="1420F7C4"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4FCDE37C"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despesas</w:t>
      </w:r>
      <w:proofErr w:type="gramEnd"/>
      <w:r w:rsidRPr="002B6E9F">
        <w:rPr>
          <w:rFonts w:ascii="Times New Roman" w:hAnsi="Times New Roman"/>
          <w:sz w:val="22"/>
          <w:lang w:val="pt-BR"/>
        </w:rPr>
        <w:t xml:space="preserve"> com empresas e autarquias envolvidas na operação, tais como BM&amp;FBOVESPA e CBLC, ANBIMA, CETIP, Agente Fiduciário, Instituição </w:t>
      </w:r>
      <w:proofErr w:type="spellStart"/>
      <w:r w:rsidRPr="002B6E9F">
        <w:rPr>
          <w:rFonts w:ascii="Times New Roman" w:hAnsi="Times New Roman"/>
          <w:sz w:val="22"/>
          <w:lang w:val="pt-BR"/>
        </w:rPr>
        <w:t>Custodiante</w:t>
      </w:r>
      <w:proofErr w:type="spellEnd"/>
      <w:r w:rsidRPr="002B6E9F">
        <w:rPr>
          <w:rFonts w:ascii="Times New Roman" w:hAnsi="Times New Roman"/>
          <w:sz w:val="22"/>
          <w:lang w:val="pt-BR"/>
        </w:rPr>
        <w:t xml:space="preserve"> e Agência de </w:t>
      </w:r>
      <w:r w:rsidRPr="002B6E9F">
        <w:rPr>
          <w:rFonts w:ascii="Times New Roman" w:hAnsi="Times New Roman"/>
          <w:i/>
          <w:sz w:val="22"/>
          <w:lang w:val="pt-BR"/>
        </w:rPr>
        <w:t>Rating</w:t>
      </w:r>
      <w:r w:rsidRPr="002B6E9F">
        <w:rPr>
          <w:rFonts w:ascii="Times New Roman" w:hAnsi="Times New Roman"/>
          <w:sz w:val="22"/>
          <w:lang w:val="pt-BR"/>
        </w:rPr>
        <w:t xml:space="preserve">, incluindo, mas não se limitando a, todos os custos com o registro e manutenção das CCI; </w:t>
      </w:r>
    </w:p>
    <w:p w14:paraId="289CE5E8"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262CBF16"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despesas</w:t>
      </w:r>
      <w:proofErr w:type="gramEnd"/>
      <w:r w:rsidRPr="002B6E9F">
        <w:rPr>
          <w:rFonts w:ascii="Times New Roman" w:hAnsi="Times New Roman"/>
          <w:sz w:val="22"/>
          <w:lang w:val="pt-BR"/>
        </w:rPr>
        <w:t xml:space="preserve"> com registros dos Documentos da Operação  nos Cartórios de Registro de Títulos e Documentos e/ou nos Registros de Imóveis, conforme aplicável; </w:t>
      </w:r>
    </w:p>
    <w:p w14:paraId="1DAB859D"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58318A9C"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despesas</w:t>
      </w:r>
      <w:proofErr w:type="gramEnd"/>
      <w:r w:rsidRPr="002B6E9F">
        <w:rPr>
          <w:rFonts w:ascii="Times New Roman" w:hAnsi="Times New Roman"/>
          <w:sz w:val="22"/>
          <w:lang w:val="pt-BR"/>
        </w:rPr>
        <w:t xml:space="preserve"> com a Averbação do Contrato de Cessão nas matrículas dos Imóveis, sempre que ocorrerem as hipóteses previstas no item 2.3.1. </w:t>
      </w:r>
      <w:proofErr w:type="gramStart"/>
      <w:r w:rsidRPr="002B6E9F">
        <w:rPr>
          <w:rFonts w:ascii="Times New Roman" w:hAnsi="Times New Roman"/>
          <w:sz w:val="22"/>
          <w:lang w:val="pt-BR"/>
        </w:rPr>
        <w:t>deste</w:t>
      </w:r>
      <w:proofErr w:type="gramEnd"/>
      <w:r w:rsidRPr="002B6E9F">
        <w:rPr>
          <w:rFonts w:ascii="Times New Roman" w:hAnsi="Times New Roman"/>
          <w:sz w:val="22"/>
          <w:lang w:val="pt-BR"/>
        </w:rPr>
        <w:t xml:space="preserve"> Termo; </w:t>
      </w:r>
    </w:p>
    <w:p w14:paraId="7F9F73CF"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
    <w:p w14:paraId="232AD70B"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despesas</w:t>
      </w:r>
      <w:proofErr w:type="gramEnd"/>
      <w:r w:rsidRPr="002B6E9F">
        <w:rPr>
          <w:rFonts w:ascii="Times New Roman" w:hAnsi="Times New Roman"/>
          <w:sz w:val="22"/>
          <w:lang w:val="pt-BR"/>
        </w:rPr>
        <w:t xml:space="preserve"> relacionadas ao comissionamento previsto no Contrato de Distribuição; </w:t>
      </w:r>
    </w:p>
    <w:p w14:paraId="3D888ACD" w14:textId="77777777" w:rsidR="009B1CCD" w:rsidRPr="007033DA" w:rsidRDefault="009B1CCD" w:rsidP="009B1CCD">
      <w:pPr>
        <w:pStyle w:val="PargrafodaLista"/>
        <w:spacing w:line="360" w:lineRule="auto"/>
        <w:ind w:left="709" w:hanging="709"/>
        <w:rPr>
          <w:sz w:val="22"/>
          <w:szCs w:val="22"/>
          <w:lang w:eastAsia="en-US"/>
        </w:rPr>
      </w:pPr>
    </w:p>
    <w:p w14:paraId="3A41B117"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despesas</w:t>
      </w:r>
      <w:proofErr w:type="gramEnd"/>
      <w:r w:rsidRPr="002B6E9F">
        <w:rPr>
          <w:rFonts w:ascii="Times New Roman" w:hAnsi="Times New Roman"/>
          <w:sz w:val="22"/>
          <w:lang w:val="pt-BR"/>
        </w:rPr>
        <w:t xml:space="preserve"> decorrentes de procedimentos de cobrança administrativa realizados pelo </w:t>
      </w:r>
      <w:proofErr w:type="spellStart"/>
      <w:r w:rsidRPr="002B6E9F">
        <w:rPr>
          <w:rFonts w:ascii="Times New Roman" w:hAnsi="Times New Roman"/>
          <w:i/>
          <w:sz w:val="22"/>
          <w:lang w:val="pt-BR"/>
        </w:rPr>
        <w:t>Servicer</w:t>
      </w:r>
      <w:proofErr w:type="spellEnd"/>
      <w:r w:rsidRPr="002B6E9F">
        <w:rPr>
          <w:rFonts w:ascii="Times New Roman" w:hAnsi="Times New Roman"/>
          <w:sz w:val="22"/>
          <w:lang w:val="pt-BR"/>
        </w:rPr>
        <w:t xml:space="preserve">, nos termos do Contrato de Prestação de Serviços e Cobrança, e de consolidação da propriedade dos Imóveis em nome da Emissora (caso necessário, na hipótese de inadimplemento da obrigação de recompra do crédito por parte da Cedente nos termos do Contrato de Cessão), nos termos da Lei 9.514/1997; e </w:t>
      </w:r>
    </w:p>
    <w:p w14:paraId="0533984D" w14:textId="77777777" w:rsidR="009B1CCD" w:rsidRPr="007033DA" w:rsidRDefault="009B1CCD" w:rsidP="009B1CCD">
      <w:pPr>
        <w:pStyle w:val="PargrafodaLista"/>
        <w:spacing w:line="360" w:lineRule="auto"/>
        <w:ind w:left="709" w:hanging="709"/>
        <w:rPr>
          <w:sz w:val="22"/>
          <w:szCs w:val="22"/>
          <w:lang w:eastAsia="en-US"/>
        </w:rPr>
      </w:pPr>
    </w:p>
    <w:p w14:paraId="27666664"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roofErr w:type="gramStart"/>
      <w:r w:rsidRPr="002B6E9F">
        <w:rPr>
          <w:rFonts w:ascii="Times New Roman" w:hAnsi="Times New Roman"/>
          <w:sz w:val="22"/>
          <w:lang w:val="pt-BR"/>
        </w:rPr>
        <w:t>quaisquer</w:t>
      </w:r>
      <w:proofErr w:type="gramEnd"/>
      <w:r w:rsidRPr="002B6E9F">
        <w:rPr>
          <w:rFonts w:ascii="Times New Roman" w:hAnsi="Times New Roman"/>
          <w:sz w:val="22"/>
          <w:lang w:val="pt-BR"/>
        </w:rPr>
        <w:t xml:space="preserve"> outras despesas relacionadas aos Créditos Imobiliários, às CCI, à oferta e à Emissão dos CRI.</w:t>
      </w:r>
    </w:p>
    <w:p w14:paraId="1E72C872" w14:textId="77777777" w:rsidR="009B1CCD" w:rsidRPr="002B6E9F" w:rsidRDefault="009B1CCD" w:rsidP="0060604F">
      <w:pPr>
        <w:pStyle w:val="BodyText21"/>
        <w:tabs>
          <w:tab w:val="left" w:pos="426"/>
        </w:tabs>
        <w:spacing w:line="360" w:lineRule="auto"/>
        <w:rPr>
          <w:rFonts w:ascii="Times New Roman" w:hAnsi="Times New Roman"/>
          <w:sz w:val="22"/>
          <w:u w:val="single"/>
        </w:rPr>
      </w:pPr>
    </w:p>
    <w:p w14:paraId="34808725" w14:textId="77777777" w:rsidR="009B1CCD" w:rsidRPr="007033DA" w:rsidRDefault="009B1CCD" w:rsidP="009B1CCD">
      <w:pPr>
        <w:pStyle w:val="BodyText21"/>
        <w:tabs>
          <w:tab w:val="left" w:pos="0"/>
        </w:tabs>
        <w:spacing w:line="360" w:lineRule="auto"/>
        <w:rPr>
          <w:rFonts w:ascii="Times New Roman" w:hAnsi="Times New Roman"/>
          <w:sz w:val="22"/>
          <w:szCs w:val="22"/>
        </w:rPr>
      </w:pPr>
      <w:r w:rsidRPr="007033DA">
        <w:rPr>
          <w:rFonts w:ascii="Times New Roman" w:hAnsi="Times New Roman"/>
          <w:sz w:val="22"/>
          <w:szCs w:val="22"/>
        </w:rPr>
        <w:t>10.2.</w:t>
      </w:r>
      <w:r w:rsidRPr="007033DA">
        <w:rPr>
          <w:rFonts w:ascii="Times New Roman" w:hAnsi="Times New Roman"/>
          <w:sz w:val="22"/>
          <w:szCs w:val="22"/>
        </w:rPr>
        <w:tab/>
        <w:t>Considerando-se que a responsabilidade da Emissora se limita ao Patrimônio Separado, nos termos da Lei nº 9.514/1997, caso o Patrimônio Separado seja insuficiente para arcar com as despesas mencionadas no item 10.1 acima, tais despesas serão suportadas pelos titulares dos CRI, na proporção dos CRI titulados por cada um deles.</w:t>
      </w:r>
    </w:p>
    <w:p w14:paraId="41CD6617" w14:textId="77777777" w:rsidR="009B1CCD" w:rsidRPr="007033DA" w:rsidRDefault="009B1CCD" w:rsidP="009B1CCD">
      <w:pPr>
        <w:pStyle w:val="BodyText21"/>
        <w:tabs>
          <w:tab w:val="left" w:pos="426"/>
        </w:tabs>
        <w:spacing w:line="360" w:lineRule="auto"/>
        <w:rPr>
          <w:rFonts w:ascii="Times New Roman" w:hAnsi="Times New Roman"/>
          <w:sz w:val="22"/>
          <w:szCs w:val="22"/>
        </w:rPr>
      </w:pPr>
    </w:p>
    <w:p w14:paraId="7FD25D6A" w14:textId="77777777" w:rsidR="009B1CCD" w:rsidRPr="007033DA" w:rsidRDefault="009B1CCD" w:rsidP="009B1CCD">
      <w:pPr>
        <w:pStyle w:val="BodyText21"/>
        <w:tabs>
          <w:tab w:val="left" w:pos="0"/>
        </w:tabs>
        <w:spacing w:line="360" w:lineRule="auto"/>
        <w:rPr>
          <w:rFonts w:ascii="Times New Roman" w:hAnsi="Times New Roman"/>
          <w:sz w:val="22"/>
          <w:szCs w:val="22"/>
        </w:rPr>
      </w:pPr>
      <w:r w:rsidRPr="007033DA">
        <w:rPr>
          <w:rFonts w:ascii="Times New Roman" w:hAnsi="Times New Roman"/>
          <w:sz w:val="22"/>
          <w:szCs w:val="22"/>
        </w:rPr>
        <w:t>10.3.</w:t>
      </w:r>
      <w:r w:rsidRPr="007033DA">
        <w:rPr>
          <w:rFonts w:ascii="Times New Roman" w:hAnsi="Times New Roman"/>
          <w:sz w:val="22"/>
          <w:szCs w:val="22"/>
        </w:rPr>
        <w:tab/>
        <w:t>Observado o disposto nos itens 10.1 e 10.2 acima, são de responsabilidade dos titulares dos CRI:</w:t>
      </w:r>
    </w:p>
    <w:p w14:paraId="44569C46" w14:textId="77777777" w:rsidR="009B1CCD" w:rsidRPr="007033DA" w:rsidRDefault="009B1CCD" w:rsidP="009B1CCD">
      <w:pPr>
        <w:spacing w:line="360" w:lineRule="auto"/>
        <w:jc w:val="both"/>
        <w:rPr>
          <w:sz w:val="22"/>
          <w:szCs w:val="22"/>
        </w:rPr>
      </w:pPr>
    </w:p>
    <w:p w14:paraId="49B61181" w14:textId="77777777" w:rsidR="009B1CCD" w:rsidRPr="007033DA" w:rsidRDefault="009B1CCD" w:rsidP="009B1CCD">
      <w:pPr>
        <w:numPr>
          <w:ilvl w:val="0"/>
          <w:numId w:val="36"/>
        </w:numPr>
        <w:spacing w:line="360" w:lineRule="auto"/>
        <w:jc w:val="both"/>
        <w:rPr>
          <w:sz w:val="22"/>
          <w:szCs w:val="22"/>
        </w:rPr>
      </w:pPr>
      <w:proofErr w:type="gramStart"/>
      <w:r w:rsidRPr="007033DA">
        <w:rPr>
          <w:sz w:val="22"/>
          <w:szCs w:val="22"/>
        </w:rPr>
        <w:lastRenderedPageBreak/>
        <w:t>eventuais</w:t>
      </w:r>
      <w:proofErr w:type="gramEnd"/>
      <w:r w:rsidRPr="007033DA">
        <w:rPr>
          <w:sz w:val="22"/>
          <w:szCs w:val="22"/>
        </w:rPr>
        <w:t xml:space="preserve"> despesas e taxas relativas à negociação e custódia dos CRI não compreendidas na descrição do item 1</w:t>
      </w:r>
      <w:r>
        <w:rPr>
          <w:sz w:val="22"/>
          <w:szCs w:val="22"/>
        </w:rPr>
        <w:t>0</w:t>
      </w:r>
      <w:r w:rsidRPr="007033DA">
        <w:rPr>
          <w:sz w:val="22"/>
          <w:szCs w:val="22"/>
        </w:rPr>
        <w:t>.1 acima;</w:t>
      </w:r>
    </w:p>
    <w:p w14:paraId="68CA672A" w14:textId="77777777" w:rsidR="009B1CCD" w:rsidRPr="007033DA" w:rsidRDefault="009B1CCD" w:rsidP="009B1CCD">
      <w:pPr>
        <w:spacing w:line="360" w:lineRule="auto"/>
        <w:jc w:val="both"/>
        <w:rPr>
          <w:sz w:val="22"/>
          <w:szCs w:val="22"/>
        </w:rPr>
      </w:pPr>
    </w:p>
    <w:p w14:paraId="37E4A647" w14:textId="77777777" w:rsidR="009B1CCD" w:rsidRPr="007033DA" w:rsidRDefault="009B1CCD" w:rsidP="009B1CCD">
      <w:pPr>
        <w:numPr>
          <w:ilvl w:val="0"/>
          <w:numId w:val="36"/>
        </w:numPr>
        <w:spacing w:line="360" w:lineRule="auto"/>
        <w:jc w:val="both"/>
        <w:rPr>
          <w:sz w:val="22"/>
          <w:szCs w:val="22"/>
        </w:rPr>
      </w:pPr>
      <w:proofErr w:type="gramStart"/>
      <w:r w:rsidRPr="007033DA">
        <w:rPr>
          <w:sz w:val="22"/>
          <w:szCs w:val="22"/>
        </w:rPr>
        <w:t>todos</w:t>
      </w:r>
      <w:proofErr w:type="gramEnd"/>
      <w:r w:rsidRPr="007033DA">
        <w:rPr>
          <w:sz w:val="22"/>
          <w:szCs w:val="22"/>
        </w:rPr>
        <w:t xml:space="preserve"> os custos e despesas incorridos para salvaguardar os direitos e prerrogativas dos titulares dos CRI; e</w:t>
      </w:r>
    </w:p>
    <w:p w14:paraId="59CBBA79" w14:textId="77777777" w:rsidR="009B1CCD" w:rsidRPr="007033DA" w:rsidRDefault="009B1CCD" w:rsidP="009B1CCD">
      <w:pPr>
        <w:spacing w:line="360" w:lineRule="auto"/>
        <w:jc w:val="both"/>
        <w:rPr>
          <w:sz w:val="22"/>
          <w:szCs w:val="22"/>
        </w:rPr>
      </w:pPr>
    </w:p>
    <w:p w14:paraId="77BD9523" w14:textId="77777777" w:rsidR="009B1CCD" w:rsidRPr="007033DA" w:rsidRDefault="009B1CCD" w:rsidP="009B1CCD">
      <w:pPr>
        <w:numPr>
          <w:ilvl w:val="0"/>
          <w:numId w:val="36"/>
        </w:numPr>
        <w:spacing w:line="360" w:lineRule="auto"/>
        <w:jc w:val="both"/>
        <w:rPr>
          <w:sz w:val="22"/>
          <w:szCs w:val="22"/>
        </w:rPr>
      </w:pPr>
      <w:proofErr w:type="gramStart"/>
      <w:r w:rsidRPr="007033DA">
        <w:rPr>
          <w:sz w:val="22"/>
          <w:szCs w:val="22"/>
        </w:rPr>
        <w:t>tributos</w:t>
      </w:r>
      <w:proofErr w:type="gramEnd"/>
      <w:r w:rsidRPr="007033DA">
        <w:rPr>
          <w:sz w:val="22"/>
          <w:szCs w:val="22"/>
        </w:rPr>
        <w:t xml:space="preserve"> diretos e indiretos incidentes sobre o investimento em CRI.</w:t>
      </w:r>
    </w:p>
    <w:p w14:paraId="3F0F501C" w14:textId="77777777" w:rsidR="009B1CCD" w:rsidRPr="007033DA" w:rsidRDefault="009B1CCD" w:rsidP="009B1CCD">
      <w:pPr>
        <w:pStyle w:val="BodyText21"/>
        <w:tabs>
          <w:tab w:val="left" w:pos="426"/>
        </w:tabs>
        <w:spacing w:line="360" w:lineRule="auto"/>
        <w:rPr>
          <w:rFonts w:ascii="Times New Roman" w:hAnsi="Times New Roman"/>
          <w:sz w:val="22"/>
          <w:szCs w:val="22"/>
        </w:rPr>
      </w:pPr>
    </w:p>
    <w:p w14:paraId="49810755"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lang w:val="pt-BR"/>
        </w:rPr>
      </w:pPr>
      <w:bookmarkStart w:id="125" w:name="_Toc320673283"/>
      <w:bookmarkStart w:id="126" w:name="_Toc341636783"/>
      <w:r w:rsidRPr="007033DA">
        <w:rPr>
          <w:rFonts w:ascii="Times New Roman" w:hAnsi="Times New Roman"/>
          <w:u w:val="single"/>
        </w:rPr>
        <w:t xml:space="preserve">CLÁUSULA </w:t>
      </w:r>
      <w:r w:rsidRPr="002B6E9F">
        <w:rPr>
          <w:rFonts w:ascii="Times New Roman" w:hAnsi="Times New Roman"/>
          <w:u w:val="single"/>
          <w:lang w:val="pt-BR"/>
        </w:rPr>
        <w:t xml:space="preserve">ONZE </w:t>
      </w:r>
      <w:r w:rsidRPr="007033DA">
        <w:rPr>
          <w:rFonts w:ascii="Times New Roman" w:hAnsi="Times New Roman"/>
          <w:u w:val="single"/>
        </w:rPr>
        <w:t>- DA LIQUIDAÇÃO DO PATRIMÔNIO SEPARADO</w:t>
      </w:r>
      <w:bookmarkEnd w:id="120"/>
      <w:bookmarkEnd w:id="121"/>
      <w:bookmarkEnd w:id="122"/>
      <w:bookmarkEnd w:id="123"/>
      <w:bookmarkEnd w:id="124"/>
      <w:bookmarkEnd w:id="125"/>
      <w:bookmarkEnd w:id="126"/>
    </w:p>
    <w:p w14:paraId="76031474" w14:textId="77777777" w:rsidR="009B1CCD" w:rsidRPr="002A51C2" w:rsidRDefault="009B1CCD" w:rsidP="009B1CCD">
      <w:pPr>
        <w:rPr>
          <w:lang w:eastAsia="x-none"/>
        </w:rPr>
      </w:pPr>
    </w:p>
    <w:p w14:paraId="6F349867" w14:textId="77777777" w:rsidR="009B1CCD" w:rsidRPr="007033DA" w:rsidRDefault="009B1CCD" w:rsidP="009B1CCD">
      <w:pPr>
        <w:spacing w:line="360" w:lineRule="auto"/>
        <w:jc w:val="both"/>
        <w:rPr>
          <w:sz w:val="22"/>
          <w:szCs w:val="22"/>
        </w:rPr>
      </w:pPr>
      <w:r w:rsidRPr="007033DA">
        <w:rPr>
          <w:sz w:val="22"/>
          <w:szCs w:val="22"/>
        </w:rPr>
        <w:t>11.1.</w:t>
      </w:r>
      <w:r w:rsidRPr="007033DA">
        <w:rPr>
          <w:sz w:val="22"/>
          <w:szCs w:val="22"/>
        </w:rPr>
        <w:tab/>
        <w:t xml:space="preserve">Na hipótese de insolvência da </w:t>
      </w:r>
      <w:proofErr w:type="spellStart"/>
      <w:r w:rsidRPr="007033DA">
        <w:rPr>
          <w:sz w:val="22"/>
          <w:szCs w:val="22"/>
        </w:rPr>
        <w:t>Securitizadora</w:t>
      </w:r>
      <w:proofErr w:type="spellEnd"/>
      <w:r w:rsidRPr="007033DA">
        <w:rPr>
          <w:sz w:val="22"/>
          <w:szCs w:val="22"/>
        </w:rPr>
        <w:t xml:space="preserve"> ou de decisão de assembleia geral de titulares de CRI, o Agente Fiduciário assumirá imediata</w:t>
      </w:r>
      <w:r>
        <w:rPr>
          <w:sz w:val="22"/>
          <w:szCs w:val="22"/>
        </w:rPr>
        <w:t xml:space="preserve"> e transitoria</w:t>
      </w:r>
      <w:r w:rsidRPr="007033DA">
        <w:rPr>
          <w:sz w:val="22"/>
          <w:szCs w:val="22"/>
        </w:rPr>
        <w:t xml:space="preserve">mente a administração do Patrimônio Separado e, nos 30 (trinta) dias subsequentes à Assembleia Geral ou declaração expressa da insolvência, conforme o caso, convocará assembleia geral dos Investidores, a fim de deliberar pela liquidação do Patrimônio Separado ou pela continuidade de sua gestão por outra companhia </w:t>
      </w:r>
      <w:proofErr w:type="spellStart"/>
      <w:r w:rsidRPr="007033DA">
        <w:rPr>
          <w:sz w:val="22"/>
          <w:szCs w:val="22"/>
        </w:rPr>
        <w:t>securitizadora</w:t>
      </w:r>
      <w:proofErr w:type="spellEnd"/>
      <w:r w:rsidRPr="007033DA">
        <w:rPr>
          <w:sz w:val="22"/>
          <w:szCs w:val="22"/>
        </w:rPr>
        <w:t>, cuja remuneração será oportunamente fixada.</w:t>
      </w:r>
    </w:p>
    <w:p w14:paraId="4FC7A7C5" w14:textId="77777777" w:rsidR="009B1CCD" w:rsidRPr="007033DA" w:rsidRDefault="009B1CCD" w:rsidP="009B1CCD">
      <w:pPr>
        <w:spacing w:line="360" w:lineRule="auto"/>
        <w:jc w:val="both"/>
        <w:rPr>
          <w:sz w:val="22"/>
          <w:szCs w:val="22"/>
        </w:rPr>
      </w:pPr>
    </w:p>
    <w:p w14:paraId="397C1040"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27" w:name="_Toc161226117"/>
      <w:bookmarkStart w:id="128" w:name="_Toc163704828"/>
      <w:bookmarkStart w:id="129" w:name="_Toc165278455"/>
      <w:bookmarkStart w:id="130" w:name="_Toc169690874"/>
      <w:bookmarkStart w:id="131" w:name="_Toc171650313"/>
      <w:bookmarkStart w:id="132" w:name="_Toc320673284"/>
      <w:bookmarkStart w:id="133" w:name="_Toc341636784"/>
      <w:r w:rsidRPr="007033DA">
        <w:rPr>
          <w:rFonts w:ascii="Times New Roman" w:hAnsi="Times New Roman"/>
          <w:u w:val="single"/>
        </w:rPr>
        <w:t xml:space="preserve">CLÁUSULA </w:t>
      </w:r>
      <w:bookmarkStart w:id="134" w:name="_Toc161226118"/>
      <w:bookmarkStart w:id="135" w:name="_Toc163704829"/>
      <w:bookmarkStart w:id="136" w:name="_Toc165278456"/>
      <w:bookmarkStart w:id="137" w:name="_Toc169690875"/>
      <w:bookmarkEnd w:id="127"/>
      <w:bookmarkEnd w:id="128"/>
      <w:bookmarkEnd w:id="129"/>
      <w:bookmarkEnd w:id="130"/>
      <w:r w:rsidRPr="002B6E9F">
        <w:rPr>
          <w:rFonts w:ascii="Times New Roman" w:hAnsi="Times New Roman"/>
          <w:u w:val="single"/>
          <w:lang w:val="pt-BR"/>
        </w:rPr>
        <w:t>DOZE</w:t>
      </w:r>
      <w:r w:rsidRPr="007033DA">
        <w:rPr>
          <w:rFonts w:ascii="Times New Roman" w:hAnsi="Times New Roman"/>
          <w:u w:val="single"/>
        </w:rPr>
        <w:t xml:space="preserve"> - DAS DECLARAÇÕES DA SECURITIZADORA</w:t>
      </w:r>
      <w:bookmarkEnd w:id="134"/>
      <w:r w:rsidRPr="007033DA">
        <w:rPr>
          <w:rFonts w:ascii="Times New Roman" w:hAnsi="Times New Roman"/>
          <w:u w:val="single"/>
        </w:rPr>
        <w:t>, DO AGENTE FIDUCIÁRI</w:t>
      </w:r>
      <w:bookmarkEnd w:id="135"/>
      <w:bookmarkEnd w:id="136"/>
      <w:bookmarkEnd w:id="137"/>
      <w:r w:rsidRPr="007033DA">
        <w:rPr>
          <w:rFonts w:ascii="Times New Roman" w:hAnsi="Times New Roman"/>
          <w:u w:val="single"/>
        </w:rPr>
        <w:t>O</w:t>
      </w:r>
      <w:bookmarkEnd w:id="131"/>
      <w:bookmarkEnd w:id="132"/>
      <w:bookmarkEnd w:id="133"/>
    </w:p>
    <w:p w14:paraId="67883F5D" w14:textId="77777777" w:rsidR="009B1CCD" w:rsidRPr="007033DA" w:rsidRDefault="009B1CCD" w:rsidP="009B1CCD">
      <w:pPr>
        <w:pStyle w:val="BodyMain"/>
        <w:spacing w:before="0" w:line="360" w:lineRule="auto"/>
        <w:rPr>
          <w:b/>
          <w:sz w:val="22"/>
          <w:szCs w:val="22"/>
        </w:rPr>
      </w:pPr>
    </w:p>
    <w:p w14:paraId="70F3C400" w14:textId="77777777" w:rsidR="009B1CCD" w:rsidRPr="007033DA" w:rsidRDefault="009B1CCD" w:rsidP="009B1CCD">
      <w:pPr>
        <w:pStyle w:val="BodyMain"/>
        <w:spacing w:before="0" w:line="360" w:lineRule="auto"/>
        <w:rPr>
          <w:sz w:val="22"/>
          <w:szCs w:val="22"/>
        </w:rPr>
      </w:pPr>
      <w:r w:rsidRPr="007033DA">
        <w:rPr>
          <w:sz w:val="22"/>
          <w:szCs w:val="22"/>
        </w:rPr>
        <w:t>12.1.</w:t>
      </w:r>
      <w:r w:rsidRPr="007033DA">
        <w:rPr>
          <w:sz w:val="22"/>
          <w:szCs w:val="22"/>
        </w:rPr>
        <w:tab/>
        <w:t xml:space="preserve">A </w:t>
      </w:r>
      <w:proofErr w:type="spellStart"/>
      <w:r w:rsidRPr="007033DA">
        <w:rPr>
          <w:sz w:val="22"/>
          <w:szCs w:val="22"/>
        </w:rPr>
        <w:t>Securitizadora</w:t>
      </w:r>
      <w:proofErr w:type="spellEnd"/>
      <w:r w:rsidRPr="007033DA">
        <w:rPr>
          <w:sz w:val="22"/>
          <w:szCs w:val="22"/>
        </w:rPr>
        <w:t xml:space="preserve"> declara, nos termos da opinião legal elaborada por escritório de advocacia, sob as penas da lei, que:</w:t>
      </w:r>
    </w:p>
    <w:p w14:paraId="52B31F72" w14:textId="77777777" w:rsidR="009B1CCD" w:rsidRPr="007033DA" w:rsidRDefault="009B1CCD" w:rsidP="009B1CCD">
      <w:pPr>
        <w:pStyle w:val="BodyMain"/>
        <w:tabs>
          <w:tab w:val="left" w:pos="720"/>
        </w:tabs>
        <w:spacing w:before="0" w:line="360" w:lineRule="auto"/>
        <w:rPr>
          <w:sz w:val="22"/>
          <w:szCs w:val="22"/>
        </w:rPr>
      </w:pPr>
    </w:p>
    <w:p w14:paraId="3CCA4489"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proofErr w:type="spellStart"/>
      <w:proofErr w:type="gramStart"/>
      <w:r w:rsidRPr="007033DA">
        <w:rPr>
          <w:rFonts w:ascii="Times New Roman" w:eastAsia="MS Mincho" w:hAnsi="Times New Roman"/>
          <w:sz w:val="22"/>
          <w:szCs w:val="22"/>
        </w:rPr>
        <w:t>é</w:t>
      </w:r>
      <w:proofErr w:type="spellEnd"/>
      <w:proofErr w:type="gramEnd"/>
      <w:r w:rsidRPr="007033DA">
        <w:rPr>
          <w:rFonts w:ascii="Times New Roman" w:eastAsia="MS Mincho" w:hAnsi="Times New Roman"/>
          <w:sz w:val="22"/>
          <w:szCs w:val="22"/>
        </w:rPr>
        <w:t xml:space="preserve"> uma sociedade comercial devidamente organizada, constituída e existente sob a forma de sociedade por ações;</w:t>
      </w:r>
    </w:p>
    <w:p w14:paraId="36B419BB"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proofErr w:type="gramStart"/>
      <w:r w:rsidRPr="007033DA">
        <w:rPr>
          <w:rFonts w:ascii="Times New Roman" w:eastAsia="MS Mincho" w:hAnsi="Times New Roman"/>
          <w:sz w:val="22"/>
          <w:szCs w:val="22"/>
        </w:rPr>
        <w:t>está</w:t>
      </w:r>
      <w:proofErr w:type="gramEnd"/>
      <w:r w:rsidRPr="007033DA">
        <w:rPr>
          <w:rFonts w:ascii="Times New Roman" w:eastAsia="MS Mincho" w:hAnsi="Times New Roman"/>
          <w:sz w:val="22"/>
          <w:szCs w:val="22"/>
        </w:rPr>
        <w:t xml:space="preserve"> devidamente autorizada e obteve todas as autorizações necessárias à celebração deste Termo, à Emissão e ao cumprimento de suas obrigações aqui previstas, tendo sido satisfeitos todos os requisitos legais e estatutários necessários para tanto;</w:t>
      </w:r>
    </w:p>
    <w:p w14:paraId="364BEC3B"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proofErr w:type="gramStart"/>
      <w:r w:rsidRPr="007033DA">
        <w:rPr>
          <w:rFonts w:ascii="Times New Roman" w:eastAsia="MS Mincho" w:hAnsi="Times New Roman"/>
          <w:sz w:val="22"/>
          <w:szCs w:val="22"/>
        </w:rPr>
        <w:t>os</w:t>
      </w:r>
      <w:proofErr w:type="gramEnd"/>
      <w:r w:rsidRPr="007033DA">
        <w:rPr>
          <w:rFonts w:ascii="Times New Roman" w:eastAsia="MS Mincho" w:hAnsi="Times New Roman"/>
          <w:sz w:val="22"/>
          <w:szCs w:val="22"/>
        </w:rPr>
        <w:t xml:space="preserve"> representantes legais que assinam este Termo têm poderes estatutários e/ou delegados para assumir, em seu nome, as obrigações ora estabelecidas e, sendo mandatários, tiveram os poderes legitimamente outorgados, estando os respectivos mandatos em pleno vigor; </w:t>
      </w:r>
    </w:p>
    <w:p w14:paraId="19B27059"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proofErr w:type="gramStart"/>
      <w:r w:rsidRPr="007033DA">
        <w:rPr>
          <w:rFonts w:ascii="Times New Roman" w:eastAsia="MS Mincho" w:hAnsi="Times New Roman"/>
          <w:sz w:val="22"/>
          <w:szCs w:val="22"/>
        </w:rPr>
        <w:t>não</w:t>
      </w:r>
      <w:proofErr w:type="gramEnd"/>
      <w:r w:rsidRPr="007033DA">
        <w:rPr>
          <w:rFonts w:ascii="Times New Roman" w:eastAsia="MS Mincho" w:hAnsi="Times New Roman"/>
          <w:sz w:val="22"/>
          <w:szCs w:val="22"/>
        </w:rPr>
        <w:t xml:space="preserve"> há qualquer ligação entre 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xml:space="preserve"> e o Agente Fiduciário que impeça o Agente Fiduciário de exercer plenamente suas funções;</w:t>
      </w:r>
    </w:p>
    <w:p w14:paraId="6D8CC2CC"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proofErr w:type="gramStart"/>
      <w:r w:rsidRPr="007033DA">
        <w:rPr>
          <w:rFonts w:ascii="Times New Roman" w:eastAsia="MS Mincho" w:hAnsi="Times New Roman"/>
          <w:sz w:val="22"/>
          <w:szCs w:val="22"/>
        </w:rPr>
        <w:lastRenderedPageBreak/>
        <w:t>este</w:t>
      </w:r>
      <w:proofErr w:type="gramEnd"/>
      <w:r w:rsidRPr="007033DA">
        <w:rPr>
          <w:rFonts w:ascii="Times New Roman" w:eastAsia="MS Mincho" w:hAnsi="Times New Roman"/>
          <w:sz w:val="22"/>
          <w:szCs w:val="22"/>
        </w:rPr>
        <w:t xml:space="preserve"> Termo e a Emissão, incluindo a aquisição dos Créditos Imobiliários, constituem obrigação legal, válida e vinculativa da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exequível de acordo com os seus termos e condições;</w:t>
      </w:r>
    </w:p>
    <w:p w14:paraId="4C19FC5A"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bookmarkStart w:id="138" w:name="_DV_M621"/>
      <w:bookmarkEnd w:id="138"/>
      <w:proofErr w:type="gramStart"/>
      <w:r w:rsidRPr="007033DA">
        <w:rPr>
          <w:rFonts w:ascii="Times New Roman" w:eastAsia="MS Mincho" w:hAnsi="Times New Roman"/>
          <w:sz w:val="22"/>
          <w:szCs w:val="22"/>
        </w:rPr>
        <w:t>os</w:t>
      </w:r>
      <w:proofErr w:type="gramEnd"/>
      <w:r w:rsidRPr="007033DA">
        <w:rPr>
          <w:rFonts w:ascii="Times New Roman" w:eastAsia="MS Mincho" w:hAnsi="Times New Roman"/>
          <w:sz w:val="22"/>
          <w:szCs w:val="22"/>
        </w:rPr>
        <w:t xml:space="preserve"> Créditos Imobiliários e a Conta Centralizadora, consubstanciam o respectivo Patrimônio Separado do patrimônio da </w:t>
      </w:r>
      <w:proofErr w:type="spellStart"/>
      <w:r w:rsidRPr="007033DA">
        <w:rPr>
          <w:rFonts w:ascii="Times New Roman" w:eastAsia="MS Mincho" w:hAnsi="Times New Roman"/>
          <w:sz w:val="22"/>
          <w:szCs w:val="22"/>
        </w:rPr>
        <w:t>Securitizadora</w:t>
      </w:r>
      <w:proofErr w:type="spellEnd"/>
      <w:r w:rsidRPr="007033DA">
        <w:rPr>
          <w:rFonts w:ascii="Times New Roman" w:eastAsia="MS Mincho" w:hAnsi="Times New Roman"/>
          <w:sz w:val="22"/>
          <w:szCs w:val="22"/>
        </w:rPr>
        <w:t>, vinculados única e exclusivamente à emissão dos CRI; e</w:t>
      </w:r>
    </w:p>
    <w:p w14:paraId="1BF2E66F"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bookmarkStart w:id="139" w:name="_DV_M622"/>
      <w:bookmarkEnd w:id="139"/>
      <w:proofErr w:type="gramStart"/>
      <w:r w:rsidRPr="007033DA">
        <w:rPr>
          <w:rFonts w:ascii="Times New Roman" w:eastAsia="MS Mincho" w:hAnsi="Times New Roman"/>
          <w:sz w:val="22"/>
          <w:szCs w:val="22"/>
        </w:rPr>
        <w:t>os</w:t>
      </w:r>
      <w:proofErr w:type="gramEnd"/>
      <w:r w:rsidRPr="007033DA">
        <w:rPr>
          <w:rFonts w:ascii="Times New Roman" w:eastAsia="MS Mincho" w:hAnsi="Times New Roman"/>
          <w:sz w:val="22"/>
          <w:szCs w:val="22"/>
        </w:rPr>
        <w:t xml:space="preserve"> Documentos da Operação consubstanciam-se em relações contratuais regularmente constituídas, válidas e eficazes, sendo absolutamente verdadeiros todos os termos e valores indicados no presente Termo e seus anexos.</w:t>
      </w:r>
      <w:bookmarkStart w:id="140" w:name="_DV_M623"/>
      <w:bookmarkEnd w:id="140"/>
    </w:p>
    <w:p w14:paraId="507EECB7" w14:textId="77777777" w:rsidR="009B1CCD" w:rsidRPr="007033DA" w:rsidRDefault="009B1CCD" w:rsidP="009B1CCD">
      <w:pPr>
        <w:pStyle w:val="BodyMain"/>
        <w:tabs>
          <w:tab w:val="left" w:pos="720"/>
        </w:tabs>
        <w:spacing w:before="0" w:line="360" w:lineRule="auto"/>
        <w:rPr>
          <w:sz w:val="22"/>
          <w:szCs w:val="22"/>
        </w:rPr>
      </w:pPr>
    </w:p>
    <w:p w14:paraId="304C11C2" w14:textId="77777777" w:rsidR="009B1CCD" w:rsidRPr="007033DA" w:rsidRDefault="009B1CCD" w:rsidP="009B1CCD">
      <w:pPr>
        <w:pStyle w:val="BodyMain"/>
        <w:tabs>
          <w:tab w:val="left" w:pos="720"/>
        </w:tabs>
        <w:spacing w:before="0" w:line="360" w:lineRule="auto"/>
        <w:ind w:left="720"/>
        <w:rPr>
          <w:sz w:val="22"/>
          <w:szCs w:val="22"/>
        </w:rPr>
      </w:pPr>
      <w:r w:rsidRPr="007033DA">
        <w:rPr>
          <w:rFonts w:eastAsia="MS Mincho"/>
          <w:sz w:val="22"/>
          <w:szCs w:val="22"/>
        </w:rPr>
        <w:t>12.1.1.</w:t>
      </w:r>
      <w:r w:rsidRPr="007033DA">
        <w:rPr>
          <w:rFonts w:eastAsia="MS Mincho"/>
          <w:sz w:val="22"/>
          <w:szCs w:val="22"/>
        </w:rPr>
        <w:tab/>
        <w:t>A</w:t>
      </w:r>
      <w:r w:rsidRPr="007033DA">
        <w:rPr>
          <w:sz w:val="22"/>
          <w:szCs w:val="22"/>
        </w:rPr>
        <w:t xml:space="preserve"> </w:t>
      </w:r>
      <w:proofErr w:type="spellStart"/>
      <w:r w:rsidRPr="007033DA">
        <w:rPr>
          <w:sz w:val="22"/>
          <w:szCs w:val="22"/>
        </w:rPr>
        <w:t>Securitizadora</w:t>
      </w:r>
      <w:proofErr w:type="spellEnd"/>
      <w:r w:rsidRPr="007033DA">
        <w:rPr>
          <w:sz w:val="22"/>
          <w:szCs w:val="22"/>
        </w:rPr>
        <w:t xml:space="preserve"> declara, sob as penas da lei, que verificou e atesta a legalidade e ausência de vícios da presente operação de Securitização, além da veracidade, consistência, correção, qualidade e suficiência das informações prestadas neste Termo de Securitização.</w:t>
      </w:r>
    </w:p>
    <w:p w14:paraId="7151FAD1" w14:textId="77777777" w:rsidR="009B1CCD" w:rsidRPr="004D6236" w:rsidRDefault="009B1CCD" w:rsidP="009B1CCD">
      <w:pPr>
        <w:pStyle w:val="BodyMain"/>
        <w:spacing w:before="0" w:line="360" w:lineRule="auto"/>
        <w:rPr>
          <w:sz w:val="22"/>
          <w:szCs w:val="22"/>
        </w:rPr>
      </w:pPr>
    </w:p>
    <w:p w14:paraId="71101EBB" w14:textId="77777777" w:rsidR="009B1CCD" w:rsidRPr="00A816F1" w:rsidRDefault="009B1CCD" w:rsidP="009B1CCD">
      <w:pPr>
        <w:spacing w:line="360" w:lineRule="auto"/>
        <w:ind w:left="720"/>
        <w:jc w:val="both"/>
        <w:rPr>
          <w:b/>
          <w:sz w:val="22"/>
          <w:szCs w:val="22"/>
        </w:rPr>
      </w:pPr>
      <w:bookmarkStart w:id="141" w:name="_Toc161226119"/>
      <w:r w:rsidRPr="004D6236">
        <w:rPr>
          <w:sz w:val="22"/>
          <w:szCs w:val="22"/>
        </w:rPr>
        <w:t>12.1.2.</w:t>
      </w:r>
      <w:r w:rsidRPr="004D6236">
        <w:rPr>
          <w:sz w:val="22"/>
          <w:szCs w:val="22"/>
        </w:rPr>
        <w:tab/>
        <w:t xml:space="preserve">Quanto aos Créditos Imobiliários, a </w:t>
      </w:r>
      <w:proofErr w:type="spellStart"/>
      <w:r w:rsidRPr="004D6236">
        <w:rPr>
          <w:sz w:val="22"/>
          <w:szCs w:val="22"/>
        </w:rPr>
        <w:t>Securitizadora</w:t>
      </w:r>
      <w:proofErr w:type="spellEnd"/>
      <w:r w:rsidRPr="004D6236">
        <w:rPr>
          <w:sz w:val="22"/>
          <w:szCs w:val="22"/>
        </w:rPr>
        <w:t xml:space="preserve"> declara</w:t>
      </w:r>
      <w:r w:rsidRPr="0054043E">
        <w:rPr>
          <w:sz w:val="22"/>
          <w:szCs w:val="22"/>
        </w:rPr>
        <w:t>, com base nas declarações prestadas pelo Banco do Brasil no Contrato de Cessão,</w:t>
      </w:r>
      <w:r>
        <w:rPr>
          <w:sz w:val="22"/>
          <w:szCs w:val="22"/>
        </w:rPr>
        <w:t xml:space="preserve"> que</w:t>
      </w:r>
      <w:r w:rsidRPr="004D6236">
        <w:rPr>
          <w:sz w:val="22"/>
          <w:szCs w:val="22"/>
        </w:rPr>
        <w:t>:</w:t>
      </w:r>
      <w:bookmarkEnd w:id="141"/>
      <w:r w:rsidRPr="004D6236">
        <w:rPr>
          <w:sz w:val="22"/>
          <w:szCs w:val="22"/>
        </w:rPr>
        <w:t xml:space="preserve"> </w:t>
      </w:r>
    </w:p>
    <w:p w14:paraId="1277E10D" w14:textId="77777777" w:rsidR="009B1CCD" w:rsidRPr="004D6236" w:rsidRDefault="009B1CCD" w:rsidP="009B1CCD">
      <w:pPr>
        <w:pStyle w:val="BodyMain"/>
        <w:spacing w:before="0" w:line="360" w:lineRule="auto"/>
        <w:ind w:left="720"/>
        <w:rPr>
          <w:sz w:val="22"/>
          <w:szCs w:val="22"/>
        </w:rPr>
      </w:pPr>
    </w:p>
    <w:p w14:paraId="1C015F9B" w14:textId="77777777" w:rsidR="009B1CCD" w:rsidRPr="007033DA" w:rsidRDefault="009B1CCD" w:rsidP="009B1CCD">
      <w:pPr>
        <w:pStyle w:val="BodyMain"/>
        <w:spacing w:before="0" w:line="360" w:lineRule="auto"/>
        <w:ind w:left="720"/>
        <w:rPr>
          <w:sz w:val="22"/>
          <w:szCs w:val="22"/>
        </w:rPr>
      </w:pPr>
      <w:r w:rsidRPr="007033DA">
        <w:rPr>
          <w:sz w:val="22"/>
          <w:szCs w:val="22"/>
        </w:rPr>
        <w:t>a) é responsável pela existência dos Créditos Imobiliários, nos exatos valores e nas condições descritas n</w:t>
      </w:r>
      <w:r>
        <w:rPr>
          <w:sz w:val="22"/>
          <w:szCs w:val="22"/>
        </w:rPr>
        <w:t>a</w:t>
      </w:r>
      <w:r w:rsidRPr="007033DA">
        <w:rPr>
          <w:sz w:val="22"/>
          <w:szCs w:val="22"/>
        </w:rPr>
        <w:t xml:space="preserve"> </w:t>
      </w:r>
      <w:r>
        <w:rPr>
          <w:sz w:val="22"/>
          <w:szCs w:val="22"/>
        </w:rPr>
        <w:t>Escritura de Emissão</w:t>
      </w:r>
      <w:r w:rsidRPr="007033DA">
        <w:rPr>
          <w:sz w:val="22"/>
          <w:szCs w:val="22"/>
        </w:rPr>
        <w:t>;</w:t>
      </w:r>
      <w:r>
        <w:rPr>
          <w:sz w:val="22"/>
          <w:szCs w:val="22"/>
        </w:rPr>
        <w:t xml:space="preserve"> </w:t>
      </w:r>
    </w:p>
    <w:p w14:paraId="7BBD7367" w14:textId="77777777" w:rsidR="009B1CCD" w:rsidRPr="007033DA" w:rsidRDefault="009B1CCD" w:rsidP="009B1CCD">
      <w:pPr>
        <w:pStyle w:val="BodyMain"/>
        <w:spacing w:before="0" w:line="360" w:lineRule="auto"/>
        <w:ind w:left="720"/>
        <w:rPr>
          <w:sz w:val="22"/>
          <w:szCs w:val="22"/>
        </w:rPr>
      </w:pPr>
      <w:r w:rsidRPr="007033DA">
        <w:rPr>
          <w:sz w:val="22"/>
          <w:szCs w:val="22"/>
        </w:rPr>
        <w:t>b) os Créditos Imobiliários representados pel</w:t>
      </w:r>
      <w:r>
        <w:rPr>
          <w:sz w:val="22"/>
          <w:szCs w:val="22"/>
        </w:rPr>
        <w:t>as CCI</w:t>
      </w:r>
      <w:r w:rsidRPr="007033DA">
        <w:rPr>
          <w:sz w:val="22"/>
          <w:szCs w:val="22"/>
        </w:rPr>
        <w:t xml:space="preserve"> encontram-se livres e desembaraçados de quaisquer ônus, gravames ou restrições de natureza pessoal, real, ou arbitral, não sendo do conhecimento da Emissora a existência de qualquer fato que impeça ou restrinja o direito da Emissora de celebrar este Termo de Securitização; e</w:t>
      </w:r>
    </w:p>
    <w:p w14:paraId="2E013C2B" w14:textId="77777777" w:rsidR="009B1CCD" w:rsidRPr="007033DA" w:rsidRDefault="009B1CCD" w:rsidP="009B1CCD">
      <w:pPr>
        <w:pStyle w:val="BodyMain"/>
        <w:spacing w:before="0" w:line="360" w:lineRule="auto"/>
        <w:ind w:left="720"/>
        <w:rPr>
          <w:sz w:val="22"/>
          <w:szCs w:val="22"/>
        </w:rPr>
      </w:pPr>
      <w:r w:rsidRPr="007033DA">
        <w:rPr>
          <w:sz w:val="22"/>
          <w:szCs w:val="22"/>
        </w:rPr>
        <w:t>c) não tem conhecimento da existência de procedimentos administrativos ou ações judiciais, pessoais, reais ou arbitrais de qualquer natureza, contra qualquer dos Devedores ou a Emissora, em qualquer tribunal, que afetem ou possam vir a afetar os Créditos Imobiliários ou, ainda que indiretamente, o presente Termo de Securitização.</w:t>
      </w:r>
    </w:p>
    <w:p w14:paraId="006DF9F1" w14:textId="77777777" w:rsidR="009B1CCD" w:rsidRPr="007033DA" w:rsidRDefault="009B1CCD" w:rsidP="009B1CCD">
      <w:pPr>
        <w:pStyle w:val="BodyMain"/>
        <w:spacing w:before="0" w:line="360" w:lineRule="auto"/>
        <w:ind w:left="720"/>
        <w:rPr>
          <w:sz w:val="22"/>
          <w:szCs w:val="22"/>
        </w:rPr>
      </w:pPr>
    </w:p>
    <w:p w14:paraId="161A4E7F" w14:textId="77777777" w:rsidR="009B1CCD" w:rsidRPr="004D6236" w:rsidRDefault="009B1CCD" w:rsidP="009B1CCD">
      <w:pPr>
        <w:spacing w:line="360" w:lineRule="auto"/>
        <w:ind w:left="720"/>
        <w:rPr>
          <w:sz w:val="22"/>
          <w:szCs w:val="22"/>
        </w:rPr>
      </w:pPr>
      <w:bookmarkStart w:id="142" w:name="_Toc161226120"/>
      <w:r w:rsidRPr="004D6236">
        <w:rPr>
          <w:sz w:val="22"/>
          <w:szCs w:val="22"/>
        </w:rPr>
        <w:t>12.1.3.</w:t>
      </w:r>
      <w:r w:rsidRPr="004D6236">
        <w:rPr>
          <w:sz w:val="22"/>
          <w:szCs w:val="22"/>
        </w:rPr>
        <w:tab/>
        <w:t>Quanto à Propriedade</w:t>
      </w:r>
      <w:r>
        <w:rPr>
          <w:sz w:val="22"/>
          <w:szCs w:val="22"/>
        </w:rPr>
        <w:t>, a</w:t>
      </w:r>
      <w:r w:rsidRPr="007033DA">
        <w:rPr>
          <w:sz w:val="22"/>
          <w:szCs w:val="22"/>
        </w:rPr>
        <w:t xml:space="preserve"> </w:t>
      </w:r>
      <w:proofErr w:type="spellStart"/>
      <w:r w:rsidRPr="007033DA">
        <w:rPr>
          <w:sz w:val="22"/>
          <w:szCs w:val="22"/>
        </w:rPr>
        <w:t>Securitizadora</w:t>
      </w:r>
      <w:proofErr w:type="spellEnd"/>
      <w:r w:rsidRPr="007033DA">
        <w:rPr>
          <w:sz w:val="22"/>
          <w:szCs w:val="22"/>
        </w:rPr>
        <w:t xml:space="preserve"> declara, que</w:t>
      </w:r>
      <w:r w:rsidRPr="004D6236">
        <w:rPr>
          <w:sz w:val="22"/>
          <w:szCs w:val="22"/>
        </w:rPr>
        <w:t>:</w:t>
      </w:r>
      <w:bookmarkEnd w:id="142"/>
    </w:p>
    <w:p w14:paraId="0A421D9B" w14:textId="77777777" w:rsidR="009B1CCD" w:rsidRPr="007033DA" w:rsidRDefault="009B1CCD" w:rsidP="009B1CCD">
      <w:pPr>
        <w:pStyle w:val="BodyMain"/>
        <w:spacing w:before="0" w:line="360" w:lineRule="auto"/>
        <w:ind w:left="720"/>
        <w:rPr>
          <w:sz w:val="22"/>
          <w:szCs w:val="22"/>
          <w:u w:val="single"/>
        </w:rPr>
      </w:pPr>
    </w:p>
    <w:p w14:paraId="25767C85" w14:textId="77777777" w:rsidR="009B1CCD" w:rsidRPr="007033DA" w:rsidRDefault="009B1CCD" w:rsidP="009B1CCD">
      <w:pPr>
        <w:pStyle w:val="BodyMain"/>
        <w:spacing w:before="0" w:line="360" w:lineRule="auto"/>
        <w:ind w:left="720"/>
        <w:rPr>
          <w:sz w:val="22"/>
          <w:szCs w:val="22"/>
        </w:rPr>
      </w:pPr>
      <w:r w:rsidRPr="007033DA">
        <w:rPr>
          <w:sz w:val="22"/>
          <w:szCs w:val="22"/>
        </w:rPr>
        <w:t>a) é legítima e única titular dos Créditos Imobiliários.</w:t>
      </w:r>
    </w:p>
    <w:p w14:paraId="4D93B4CC" w14:textId="77777777" w:rsidR="009B1CCD" w:rsidRPr="007033DA" w:rsidRDefault="009B1CCD" w:rsidP="009B1CCD">
      <w:pPr>
        <w:spacing w:line="360" w:lineRule="auto"/>
        <w:ind w:left="720"/>
        <w:rPr>
          <w:sz w:val="22"/>
          <w:szCs w:val="22"/>
        </w:rPr>
      </w:pPr>
    </w:p>
    <w:p w14:paraId="368BDA54" w14:textId="77777777" w:rsidR="009B1CCD" w:rsidRPr="004D6236" w:rsidRDefault="009B1CCD" w:rsidP="009B1CCD">
      <w:pPr>
        <w:spacing w:line="360" w:lineRule="auto"/>
        <w:ind w:left="720"/>
        <w:rPr>
          <w:sz w:val="22"/>
          <w:szCs w:val="22"/>
        </w:rPr>
      </w:pPr>
      <w:bookmarkStart w:id="143" w:name="_Toc161226121"/>
      <w:r w:rsidRPr="004D6236">
        <w:rPr>
          <w:sz w:val="22"/>
          <w:szCs w:val="22"/>
        </w:rPr>
        <w:t>12.1.4.</w:t>
      </w:r>
      <w:r w:rsidRPr="004D6236">
        <w:rPr>
          <w:sz w:val="22"/>
          <w:szCs w:val="22"/>
        </w:rPr>
        <w:tab/>
        <w:t>Quanto a esta operação de Securitização</w:t>
      </w:r>
      <w:r>
        <w:rPr>
          <w:sz w:val="22"/>
          <w:szCs w:val="22"/>
        </w:rPr>
        <w:t>, a</w:t>
      </w:r>
      <w:r w:rsidRPr="007033DA">
        <w:rPr>
          <w:sz w:val="22"/>
          <w:szCs w:val="22"/>
        </w:rPr>
        <w:t xml:space="preserve"> </w:t>
      </w:r>
      <w:proofErr w:type="spellStart"/>
      <w:r w:rsidRPr="007033DA">
        <w:rPr>
          <w:sz w:val="22"/>
          <w:szCs w:val="22"/>
        </w:rPr>
        <w:t>Securitizadora</w:t>
      </w:r>
      <w:proofErr w:type="spellEnd"/>
      <w:r w:rsidRPr="007033DA">
        <w:rPr>
          <w:sz w:val="22"/>
          <w:szCs w:val="22"/>
        </w:rPr>
        <w:t xml:space="preserve"> declara, que</w:t>
      </w:r>
      <w:r w:rsidRPr="004D6236">
        <w:rPr>
          <w:sz w:val="22"/>
          <w:szCs w:val="22"/>
        </w:rPr>
        <w:t>:</w:t>
      </w:r>
      <w:bookmarkEnd w:id="143"/>
    </w:p>
    <w:p w14:paraId="2E438D00" w14:textId="77777777" w:rsidR="009B1CCD" w:rsidRPr="007033DA" w:rsidRDefault="009B1CCD" w:rsidP="009B1CCD">
      <w:pPr>
        <w:pStyle w:val="BodyMain"/>
        <w:spacing w:before="0" w:line="360" w:lineRule="auto"/>
        <w:ind w:left="720"/>
        <w:rPr>
          <w:sz w:val="22"/>
          <w:szCs w:val="22"/>
        </w:rPr>
      </w:pPr>
    </w:p>
    <w:p w14:paraId="70851396" w14:textId="77777777" w:rsidR="009B1CCD" w:rsidRPr="007033DA" w:rsidRDefault="009B1CCD" w:rsidP="009B1CCD">
      <w:pPr>
        <w:pStyle w:val="BodyMain"/>
        <w:spacing w:before="0" w:line="360" w:lineRule="auto"/>
        <w:ind w:left="720"/>
        <w:rPr>
          <w:sz w:val="22"/>
          <w:szCs w:val="22"/>
        </w:rPr>
      </w:pPr>
      <w:r w:rsidRPr="007033DA">
        <w:rPr>
          <w:sz w:val="22"/>
          <w:szCs w:val="22"/>
        </w:rPr>
        <w:t>a) esta operação, incluindo a aquisição de Créditos Imobiliários, a emissão d</w:t>
      </w:r>
      <w:r>
        <w:rPr>
          <w:sz w:val="22"/>
          <w:szCs w:val="22"/>
        </w:rPr>
        <w:t>as CCI</w:t>
      </w:r>
      <w:r w:rsidRPr="007033DA">
        <w:rPr>
          <w:sz w:val="22"/>
          <w:szCs w:val="22"/>
        </w:rPr>
        <w:t xml:space="preserve"> e dos CRI, é legítima em todos seus aspectos; e</w:t>
      </w:r>
    </w:p>
    <w:p w14:paraId="3C4D527C" w14:textId="77777777" w:rsidR="009B1CCD" w:rsidRPr="007033DA" w:rsidRDefault="009B1CCD" w:rsidP="009B1CCD">
      <w:pPr>
        <w:pStyle w:val="BodyMain"/>
        <w:spacing w:before="0" w:line="360" w:lineRule="auto"/>
        <w:ind w:left="720"/>
        <w:rPr>
          <w:sz w:val="22"/>
          <w:szCs w:val="22"/>
        </w:rPr>
      </w:pPr>
    </w:p>
    <w:p w14:paraId="7D623596" w14:textId="77777777" w:rsidR="009B1CCD" w:rsidRPr="007033DA" w:rsidRDefault="009B1CCD" w:rsidP="009B1CCD">
      <w:pPr>
        <w:pStyle w:val="BodyMain"/>
        <w:spacing w:before="0" w:line="360" w:lineRule="auto"/>
        <w:ind w:left="720"/>
        <w:rPr>
          <w:sz w:val="22"/>
          <w:szCs w:val="22"/>
        </w:rPr>
      </w:pPr>
      <w:r w:rsidRPr="007033DA">
        <w:rPr>
          <w:sz w:val="22"/>
          <w:szCs w:val="22"/>
        </w:rPr>
        <w:t>b) todos os documentos inerentes a esta operação estão de acordo com a legislação aplicável.</w:t>
      </w:r>
    </w:p>
    <w:p w14:paraId="3BAEB3D4" w14:textId="77777777" w:rsidR="009B1CCD" w:rsidRPr="007033DA" w:rsidRDefault="009B1CCD" w:rsidP="009B1CCD">
      <w:pPr>
        <w:spacing w:line="360" w:lineRule="auto"/>
        <w:rPr>
          <w:sz w:val="22"/>
          <w:szCs w:val="22"/>
        </w:rPr>
      </w:pPr>
    </w:p>
    <w:p w14:paraId="38359B11" w14:textId="77777777" w:rsidR="009B1CCD" w:rsidRPr="007033DA" w:rsidRDefault="009B1CCD" w:rsidP="009B1CCD">
      <w:pPr>
        <w:spacing w:line="360" w:lineRule="auto"/>
        <w:jc w:val="both"/>
        <w:rPr>
          <w:sz w:val="22"/>
          <w:szCs w:val="22"/>
        </w:rPr>
      </w:pPr>
      <w:proofErr w:type="gramStart"/>
      <w:r w:rsidRPr="007033DA">
        <w:rPr>
          <w:sz w:val="22"/>
          <w:szCs w:val="22"/>
        </w:rPr>
        <w:t>12.2 As</w:t>
      </w:r>
      <w:proofErr w:type="gramEnd"/>
      <w:r w:rsidRPr="007033DA">
        <w:rPr>
          <w:sz w:val="22"/>
          <w:szCs w:val="22"/>
        </w:rPr>
        <w:t xml:space="preserve"> declarações previstas no item 15 do Anexo III da Instrução CVM 4</w:t>
      </w:r>
      <w:r w:rsidRPr="004D6236">
        <w:rPr>
          <w:sz w:val="22"/>
          <w:szCs w:val="22"/>
        </w:rPr>
        <w:t>1</w:t>
      </w:r>
      <w:r w:rsidRPr="007033DA">
        <w:rPr>
          <w:sz w:val="22"/>
          <w:szCs w:val="22"/>
        </w:rPr>
        <w:t>4, integram o presente Termo na forma do Anexo IV.</w:t>
      </w:r>
    </w:p>
    <w:p w14:paraId="7B8AA6DA" w14:textId="77777777" w:rsidR="009B1CCD" w:rsidRPr="007033DA" w:rsidRDefault="009B1CCD" w:rsidP="009B1CCD">
      <w:pPr>
        <w:spacing w:line="360" w:lineRule="auto"/>
        <w:rPr>
          <w:sz w:val="22"/>
          <w:szCs w:val="22"/>
        </w:rPr>
      </w:pPr>
    </w:p>
    <w:p w14:paraId="112FE492"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144" w:name="_Toc171650314"/>
      <w:bookmarkStart w:id="145" w:name="_Toc320673285"/>
      <w:bookmarkStart w:id="146" w:name="_Toc341636785"/>
      <w:r w:rsidRPr="007033DA">
        <w:rPr>
          <w:rFonts w:ascii="Times New Roman" w:hAnsi="Times New Roman"/>
          <w:u w:val="single"/>
        </w:rPr>
        <w:t xml:space="preserve">CLÁUSULA </w:t>
      </w:r>
      <w:r w:rsidRPr="002B6E9F">
        <w:rPr>
          <w:rFonts w:ascii="Times New Roman" w:hAnsi="Times New Roman"/>
          <w:u w:val="single"/>
          <w:lang w:val="pt-BR"/>
        </w:rPr>
        <w:t>TREZE</w:t>
      </w:r>
      <w:r w:rsidRPr="007033DA">
        <w:rPr>
          <w:rFonts w:ascii="Times New Roman" w:hAnsi="Times New Roman"/>
          <w:u w:val="single"/>
        </w:rPr>
        <w:t xml:space="preserve"> – DOS FATORES DE RISCO</w:t>
      </w:r>
      <w:bookmarkEnd w:id="144"/>
      <w:bookmarkEnd w:id="145"/>
      <w:bookmarkEnd w:id="146"/>
    </w:p>
    <w:p w14:paraId="756073C0" w14:textId="77777777" w:rsidR="009B1CCD" w:rsidRPr="002B6E9F" w:rsidRDefault="009B1CCD" w:rsidP="009B1CCD">
      <w:pPr>
        <w:widowControl w:val="0"/>
        <w:spacing w:line="360" w:lineRule="auto"/>
        <w:ind w:right="-316"/>
        <w:rPr>
          <w:b/>
          <w:sz w:val="22"/>
          <w:lang w:val="x-none"/>
        </w:rPr>
      </w:pPr>
    </w:p>
    <w:p w14:paraId="10458E3B" w14:textId="77777777" w:rsidR="009B1CCD" w:rsidRPr="007033DA" w:rsidRDefault="009B1CCD" w:rsidP="009B1CCD">
      <w:pPr>
        <w:adjustRightInd w:val="0"/>
        <w:spacing w:line="360" w:lineRule="auto"/>
        <w:jc w:val="both"/>
        <w:rPr>
          <w:sz w:val="22"/>
          <w:szCs w:val="22"/>
        </w:rPr>
      </w:pPr>
      <w:r w:rsidRPr="007033DA">
        <w:rPr>
          <w:sz w:val="22"/>
          <w:szCs w:val="22"/>
        </w:rPr>
        <w:t xml:space="preserve">13.1 RISCOS RELACIONADOS A FATORES MACROECONÔMICOS </w:t>
      </w:r>
    </w:p>
    <w:p w14:paraId="576E1C1D" w14:textId="77777777" w:rsidR="009B1CCD" w:rsidRPr="007033DA" w:rsidRDefault="009B1CCD" w:rsidP="009B1CCD">
      <w:pPr>
        <w:adjustRightInd w:val="0"/>
        <w:spacing w:line="360" w:lineRule="auto"/>
        <w:jc w:val="both"/>
        <w:rPr>
          <w:sz w:val="22"/>
          <w:szCs w:val="22"/>
        </w:rPr>
      </w:pPr>
    </w:p>
    <w:p w14:paraId="36396498" w14:textId="77777777" w:rsidR="009B1CCD" w:rsidRPr="007033DA" w:rsidRDefault="009B1CCD" w:rsidP="009B1CCD">
      <w:pPr>
        <w:adjustRightInd w:val="0"/>
        <w:spacing w:line="360" w:lineRule="auto"/>
        <w:jc w:val="both"/>
        <w:rPr>
          <w:i/>
          <w:sz w:val="22"/>
          <w:szCs w:val="22"/>
        </w:rPr>
      </w:pPr>
      <w:bookmarkStart w:id="147" w:name="_DV_C2"/>
      <w:r w:rsidRPr="007033DA">
        <w:rPr>
          <w:i/>
          <w:sz w:val="22"/>
          <w:szCs w:val="22"/>
        </w:rPr>
        <w:t>Política Econômica do Governo Federal</w:t>
      </w:r>
      <w:bookmarkEnd w:id="147"/>
    </w:p>
    <w:p w14:paraId="52D4EFD0" w14:textId="77777777" w:rsidR="009B1CCD" w:rsidRPr="007033DA" w:rsidRDefault="009B1CCD" w:rsidP="009B1CCD">
      <w:pPr>
        <w:adjustRightInd w:val="0"/>
        <w:spacing w:line="360" w:lineRule="auto"/>
        <w:jc w:val="both"/>
        <w:rPr>
          <w:sz w:val="22"/>
          <w:szCs w:val="22"/>
        </w:rPr>
      </w:pPr>
    </w:p>
    <w:p w14:paraId="4E00DB2C" w14:textId="77777777" w:rsidR="009B1CCD" w:rsidRPr="007033DA" w:rsidRDefault="009B1CCD" w:rsidP="009B1CCD">
      <w:pPr>
        <w:adjustRightInd w:val="0"/>
        <w:spacing w:line="360" w:lineRule="auto"/>
        <w:jc w:val="both"/>
        <w:rPr>
          <w:sz w:val="22"/>
          <w:szCs w:val="22"/>
        </w:rPr>
      </w:pPr>
      <w:bookmarkStart w:id="148" w:name="_DV_C3"/>
      <w:r w:rsidRPr="007033DA">
        <w:rPr>
          <w:sz w:val="22"/>
          <w:szCs w:val="22"/>
        </w:rPr>
        <w:t>A economia brasileira tem sido marcada por frequentes e, por vezes, significativas intervenções do Governo Federal, que modificam as políticas monetárias, de crédito, fiscal e outras para influenciar a economia do Brasil.</w:t>
      </w:r>
      <w:bookmarkEnd w:id="148"/>
    </w:p>
    <w:p w14:paraId="11E5144F" w14:textId="77777777" w:rsidR="009B1CCD" w:rsidRPr="007033DA" w:rsidRDefault="009B1CCD" w:rsidP="009B1CCD">
      <w:pPr>
        <w:adjustRightInd w:val="0"/>
        <w:spacing w:line="360" w:lineRule="auto"/>
        <w:jc w:val="both"/>
        <w:rPr>
          <w:sz w:val="22"/>
          <w:szCs w:val="22"/>
        </w:rPr>
      </w:pPr>
    </w:p>
    <w:p w14:paraId="1C48CEB4" w14:textId="77777777" w:rsidR="009B1CCD" w:rsidRPr="007033DA" w:rsidRDefault="009B1CCD" w:rsidP="009B1CCD">
      <w:pPr>
        <w:adjustRightInd w:val="0"/>
        <w:spacing w:line="360" w:lineRule="auto"/>
        <w:jc w:val="both"/>
        <w:rPr>
          <w:sz w:val="22"/>
          <w:szCs w:val="22"/>
        </w:rPr>
      </w:pPr>
      <w:bookmarkStart w:id="149" w:name="_DV_C4"/>
      <w:r w:rsidRPr="007033DA">
        <w:rPr>
          <w:sz w:val="22"/>
          <w:szCs w:val="22"/>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 fluxo de caixa da Emissão pode ser adversamente afetado em razão de mudanças na política pública federal, estadual e/ou municipal, e por fatores como:</w:t>
      </w:r>
      <w:bookmarkEnd w:id="149"/>
    </w:p>
    <w:p w14:paraId="302E851E" w14:textId="77777777" w:rsidR="009B1CCD" w:rsidRPr="007033DA" w:rsidRDefault="009B1CCD" w:rsidP="009B1CCD">
      <w:pPr>
        <w:adjustRightInd w:val="0"/>
        <w:spacing w:line="360" w:lineRule="auto"/>
        <w:jc w:val="both"/>
        <w:rPr>
          <w:sz w:val="22"/>
          <w:szCs w:val="22"/>
        </w:rPr>
      </w:pPr>
    </w:p>
    <w:p w14:paraId="03B58C72" w14:textId="77777777" w:rsidR="009B1CCD" w:rsidRPr="007033DA" w:rsidRDefault="009B1CCD" w:rsidP="009B1CCD">
      <w:pPr>
        <w:adjustRightInd w:val="0"/>
        <w:spacing w:line="360" w:lineRule="auto"/>
        <w:jc w:val="both"/>
        <w:rPr>
          <w:sz w:val="22"/>
          <w:szCs w:val="22"/>
        </w:rPr>
      </w:pPr>
      <w:bookmarkStart w:id="150" w:name="_DV_C5"/>
      <w:r w:rsidRPr="007033DA">
        <w:rPr>
          <w:sz w:val="22"/>
          <w:szCs w:val="22"/>
        </w:rPr>
        <w:t>• variação nas taxas de câmbio;</w:t>
      </w:r>
      <w:bookmarkEnd w:id="150"/>
    </w:p>
    <w:p w14:paraId="66D99BE5" w14:textId="77777777" w:rsidR="009B1CCD" w:rsidRPr="007033DA" w:rsidRDefault="009B1CCD" w:rsidP="009B1CCD">
      <w:pPr>
        <w:adjustRightInd w:val="0"/>
        <w:spacing w:line="360" w:lineRule="auto"/>
        <w:jc w:val="both"/>
        <w:rPr>
          <w:sz w:val="22"/>
          <w:szCs w:val="22"/>
        </w:rPr>
      </w:pPr>
      <w:bookmarkStart w:id="151" w:name="_DV_C6"/>
      <w:r w:rsidRPr="007033DA">
        <w:rPr>
          <w:sz w:val="22"/>
          <w:szCs w:val="22"/>
        </w:rPr>
        <w:t>• controle de câmbio;</w:t>
      </w:r>
      <w:bookmarkEnd w:id="151"/>
    </w:p>
    <w:p w14:paraId="453EA005" w14:textId="77777777" w:rsidR="009B1CCD" w:rsidRPr="007033DA" w:rsidRDefault="009B1CCD" w:rsidP="009B1CCD">
      <w:pPr>
        <w:adjustRightInd w:val="0"/>
        <w:spacing w:line="360" w:lineRule="auto"/>
        <w:jc w:val="both"/>
        <w:rPr>
          <w:sz w:val="22"/>
          <w:szCs w:val="22"/>
        </w:rPr>
      </w:pPr>
      <w:bookmarkStart w:id="152" w:name="_DV_C7"/>
      <w:r w:rsidRPr="007033DA">
        <w:rPr>
          <w:sz w:val="22"/>
          <w:szCs w:val="22"/>
        </w:rPr>
        <w:t>• índices de inflação;</w:t>
      </w:r>
      <w:bookmarkEnd w:id="152"/>
    </w:p>
    <w:p w14:paraId="0E8DB503" w14:textId="77777777" w:rsidR="009B1CCD" w:rsidRPr="007033DA" w:rsidRDefault="009B1CCD" w:rsidP="009B1CCD">
      <w:pPr>
        <w:adjustRightInd w:val="0"/>
        <w:spacing w:line="360" w:lineRule="auto"/>
        <w:jc w:val="both"/>
        <w:rPr>
          <w:sz w:val="22"/>
          <w:szCs w:val="22"/>
        </w:rPr>
      </w:pPr>
      <w:bookmarkStart w:id="153" w:name="_DV_C8"/>
      <w:r w:rsidRPr="007033DA">
        <w:rPr>
          <w:sz w:val="22"/>
          <w:szCs w:val="22"/>
        </w:rPr>
        <w:t>• flutuações nas taxas de juros;</w:t>
      </w:r>
      <w:bookmarkEnd w:id="153"/>
    </w:p>
    <w:p w14:paraId="6D65FBB8" w14:textId="77777777" w:rsidR="009B1CCD" w:rsidRPr="007033DA" w:rsidRDefault="009B1CCD" w:rsidP="009B1CCD">
      <w:pPr>
        <w:adjustRightInd w:val="0"/>
        <w:spacing w:line="360" w:lineRule="auto"/>
        <w:jc w:val="both"/>
        <w:rPr>
          <w:sz w:val="22"/>
          <w:szCs w:val="22"/>
        </w:rPr>
      </w:pPr>
      <w:bookmarkStart w:id="154" w:name="_DV_C9"/>
      <w:r w:rsidRPr="007033DA">
        <w:rPr>
          <w:sz w:val="22"/>
          <w:szCs w:val="22"/>
        </w:rPr>
        <w:t>• falta de liquidez nos mercados doméstico, financeiro e de capitais;</w:t>
      </w:r>
      <w:bookmarkEnd w:id="154"/>
    </w:p>
    <w:p w14:paraId="7C76B48E" w14:textId="77777777" w:rsidR="009B1CCD" w:rsidRPr="007033DA" w:rsidRDefault="009B1CCD" w:rsidP="009B1CCD">
      <w:pPr>
        <w:adjustRightInd w:val="0"/>
        <w:spacing w:line="360" w:lineRule="auto"/>
        <w:jc w:val="both"/>
        <w:rPr>
          <w:sz w:val="22"/>
          <w:szCs w:val="22"/>
        </w:rPr>
      </w:pPr>
      <w:bookmarkStart w:id="155" w:name="_DV_C10"/>
      <w:r w:rsidRPr="007033DA">
        <w:rPr>
          <w:sz w:val="22"/>
          <w:szCs w:val="22"/>
        </w:rPr>
        <w:t>• racionamento de energia elétrica;</w:t>
      </w:r>
      <w:bookmarkEnd w:id="155"/>
    </w:p>
    <w:p w14:paraId="70F9AF62" w14:textId="77777777" w:rsidR="009B1CCD" w:rsidRPr="007033DA" w:rsidRDefault="009B1CCD" w:rsidP="009B1CCD">
      <w:pPr>
        <w:adjustRightInd w:val="0"/>
        <w:spacing w:line="360" w:lineRule="auto"/>
        <w:jc w:val="both"/>
        <w:rPr>
          <w:sz w:val="22"/>
          <w:szCs w:val="22"/>
        </w:rPr>
      </w:pPr>
      <w:bookmarkStart w:id="156" w:name="_DV_C11"/>
      <w:r w:rsidRPr="007033DA">
        <w:rPr>
          <w:sz w:val="22"/>
          <w:szCs w:val="22"/>
        </w:rPr>
        <w:t>• instabilidade de preços;</w:t>
      </w:r>
      <w:bookmarkEnd w:id="156"/>
    </w:p>
    <w:p w14:paraId="35CA2FEC" w14:textId="77777777" w:rsidR="009B1CCD" w:rsidRPr="007033DA" w:rsidRDefault="009B1CCD" w:rsidP="009B1CCD">
      <w:pPr>
        <w:adjustRightInd w:val="0"/>
        <w:spacing w:line="360" w:lineRule="auto"/>
        <w:jc w:val="both"/>
        <w:rPr>
          <w:sz w:val="22"/>
          <w:szCs w:val="22"/>
        </w:rPr>
      </w:pPr>
      <w:bookmarkStart w:id="157" w:name="_DV_C12"/>
      <w:r w:rsidRPr="007033DA">
        <w:rPr>
          <w:sz w:val="22"/>
          <w:szCs w:val="22"/>
        </w:rPr>
        <w:lastRenderedPageBreak/>
        <w:t>• política fiscal e regime tributário; e</w:t>
      </w:r>
      <w:bookmarkEnd w:id="157"/>
    </w:p>
    <w:p w14:paraId="289D4B2D" w14:textId="77777777" w:rsidR="009B1CCD" w:rsidRPr="007033DA" w:rsidRDefault="009B1CCD" w:rsidP="009B1CCD">
      <w:pPr>
        <w:adjustRightInd w:val="0"/>
        <w:spacing w:line="360" w:lineRule="auto"/>
        <w:jc w:val="both"/>
        <w:rPr>
          <w:sz w:val="22"/>
          <w:szCs w:val="22"/>
        </w:rPr>
      </w:pPr>
      <w:bookmarkStart w:id="158" w:name="_DV_C13"/>
      <w:r w:rsidRPr="007033DA">
        <w:rPr>
          <w:sz w:val="22"/>
          <w:szCs w:val="22"/>
        </w:rPr>
        <w:t>• medidas de cunho político, social e econômico que ocorram ou possam afetar o País.</w:t>
      </w:r>
      <w:bookmarkEnd w:id="158"/>
    </w:p>
    <w:p w14:paraId="3559BA0A" w14:textId="77777777" w:rsidR="009B1CCD" w:rsidRPr="007033DA" w:rsidRDefault="009B1CCD" w:rsidP="009B1CCD">
      <w:pPr>
        <w:adjustRightInd w:val="0"/>
        <w:spacing w:line="360" w:lineRule="auto"/>
        <w:jc w:val="both"/>
        <w:rPr>
          <w:sz w:val="22"/>
          <w:szCs w:val="22"/>
        </w:rPr>
      </w:pPr>
      <w:bookmarkStart w:id="159" w:name="_DV_C14"/>
    </w:p>
    <w:p w14:paraId="4E42F06B" w14:textId="77777777" w:rsidR="009B1CCD" w:rsidRPr="007033DA" w:rsidRDefault="009B1CCD" w:rsidP="009B1CCD">
      <w:pPr>
        <w:adjustRightInd w:val="0"/>
        <w:spacing w:line="360" w:lineRule="auto"/>
        <w:jc w:val="both"/>
        <w:rPr>
          <w:sz w:val="22"/>
          <w:szCs w:val="22"/>
        </w:rPr>
      </w:pPr>
      <w:r w:rsidRPr="007033DA">
        <w:rPr>
          <w:sz w:val="22"/>
          <w:szCs w:val="22"/>
        </w:rPr>
        <w:t>A Emissora não pode prever quais políticas serão adotadas pelo Governo Federal e se essas políticas afetarão negativamente a economia, os negócios ou desempenho financeiro do Patrimônio Separado e por consequência dos CRI</w:t>
      </w:r>
      <w:bookmarkEnd w:id="159"/>
      <w:r w:rsidRPr="007033DA">
        <w:rPr>
          <w:sz w:val="22"/>
          <w:szCs w:val="22"/>
        </w:rPr>
        <w:t>.</w:t>
      </w:r>
    </w:p>
    <w:p w14:paraId="790E0A17" w14:textId="77777777" w:rsidR="009B1CCD" w:rsidRPr="007033DA" w:rsidRDefault="009B1CCD" w:rsidP="009B1CCD">
      <w:pPr>
        <w:adjustRightInd w:val="0"/>
        <w:spacing w:line="360" w:lineRule="auto"/>
        <w:jc w:val="both"/>
        <w:rPr>
          <w:sz w:val="22"/>
          <w:szCs w:val="22"/>
        </w:rPr>
      </w:pPr>
    </w:p>
    <w:p w14:paraId="2AA610AA" w14:textId="77777777" w:rsidR="009B1CCD" w:rsidRPr="007033DA" w:rsidRDefault="009B1CCD" w:rsidP="009B1CCD">
      <w:pPr>
        <w:adjustRightInd w:val="0"/>
        <w:spacing w:line="360" w:lineRule="auto"/>
        <w:jc w:val="both"/>
        <w:rPr>
          <w:i/>
          <w:sz w:val="22"/>
          <w:szCs w:val="22"/>
        </w:rPr>
      </w:pPr>
      <w:bookmarkStart w:id="160" w:name="_DV_C15"/>
      <w:r w:rsidRPr="007033DA">
        <w:rPr>
          <w:i/>
          <w:sz w:val="22"/>
          <w:szCs w:val="22"/>
        </w:rPr>
        <w:t>Efeitos da Política Anti-Inflacionária</w:t>
      </w:r>
      <w:bookmarkEnd w:id="160"/>
    </w:p>
    <w:p w14:paraId="3FDA0A6C" w14:textId="77777777" w:rsidR="009B1CCD" w:rsidRPr="007033DA" w:rsidRDefault="009B1CCD" w:rsidP="009B1CCD">
      <w:pPr>
        <w:adjustRightInd w:val="0"/>
        <w:spacing w:line="360" w:lineRule="auto"/>
        <w:jc w:val="both"/>
        <w:rPr>
          <w:sz w:val="22"/>
          <w:szCs w:val="22"/>
        </w:rPr>
      </w:pPr>
    </w:p>
    <w:p w14:paraId="2ACEA1B5" w14:textId="77777777" w:rsidR="009B1CCD" w:rsidRPr="007033DA" w:rsidRDefault="009B1CCD" w:rsidP="009B1CCD">
      <w:pPr>
        <w:adjustRightInd w:val="0"/>
        <w:spacing w:line="360" w:lineRule="auto"/>
        <w:jc w:val="both"/>
        <w:rPr>
          <w:sz w:val="22"/>
          <w:szCs w:val="22"/>
        </w:rPr>
      </w:pPr>
      <w:bookmarkStart w:id="161" w:name="_DV_C16"/>
      <w:r w:rsidRPr="007033DA">
        <w:rPr>
          <w:sz w:val="22"/>
          <w:szCs w:val="22"/>
        </w:rPr>
        <w:t>Historicamente, o Brasil enfrentou índices de inflação consideráveis. A inflação e as medidas do Governo Federal para combatê-la, combinadas com a especulação de futuras políticas de controle inflacionário, contribuíam para a incerteza econômica e aumentavam a volatilidade do mercado de capitais brasileiro. Mais recentemente, os índices de inflação foram de 4,46% em 2007, 5,90% em 2008, 4,32% em 2009, 5,90% em 2010 e 6,50</w:t>
      </w:r>
      <w:r w:rsidRPr="007033DA">
        <w:rPr>
          <w:color w:val="000000"/>
          <w:sz w:val="22"/>
          <w:szCs w:val="22"/>
        </w:rPr>
        <w:t>% em 2011</w:t>
      </w:r>
      <w:r w:rsidRPr="007033DA">
        <w:rPr>
          <w:sz w:val="22"/>
          <w:szCs w:val="22"/>
        </w:rPr>
        <w:t>, de acordo com o IPCA.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bookmarkEnd w:id="161"/>
    </w:p>
    <w:p w14:paraId="541E79BD" w14:textId="77777777" w:rsidR="009B1CCD" w:rsidRPr="007033DA" w:rsidRDefault="009B1CCD" w:rsidP="009B1CCD">
      <w:pPr>
        <w:adjustRightInd w:val="0"/>
        <w:spacing w:line="360" w:lineRule="auto"/>
        <w:jc w:val="both"/>
        <w:rPr>
          <w:sz w:val="22"/>
          <w:szCs w:val="22"/>
        </w:rPr>
      </w:pPr>
    </w:p>
    <w:p w14:paraId="30313176" w14:textId="77777777" w:rsidR="009B1CCD" w:rsidRPr="007033DA" w:rsidRDefault="009B1CCD" w:rsidP="009B1CCD">
      <w:pPr>
        <w:adjustRightInd w:val="0"/>
        <w:spacing w:line="360" w:lineRule="auto"/>
        <w:jc w:val="both"/>
        <w:rPr>
          <w:sz w:val="22"/>
          <w:szCs w:val="22"/>
        </w:rPr>
      </w:pPr>
      <w:bookmarkStart w:id="162" w:name="_DV_C17"/>
      <w:r w:rsidRPr="007033DA">
        <w:rPr>
          <w:sz w:val="22"/>
          <w:szCs w:val="22"/>
        </w:rPr>
        <w:t xml:space="preserve">Caso o Brasil venha a vivenciar uma significativa inflação no futuro, é possível que os Contratos de Financiamento não sejam capazes de acompanhar estes efeitos da inflação. Como o </w:t>
      </w:r>
      <w:proofErr w:type="spellStart"/>
      <w:r w:rsidRPr="007033DA">
        <w:rPr>
          <w:sz w:val="22"/>
          <w:szCs w:val="22"/>
        </w:rPr>
        <w:t>repagamento</w:t>
      </w:r>
      <w:proofErr w:type="spellEnd"/>
      <w:r w:rsidRPr="007033DA">
        <w:rPr>
          <w:sz w:val="22"/>
          <w:szCs w:val="22"/>
        </w:rPr>
        <w:t xml:space="preserve"> dos investidores está baseado na realização destes ativos, isto pode alterar o retorno previsto pelos investidores;</w:t>
      </w:r>
      <w:bookmarkEnd w:id="162"/>
    </w:p>
    <w:p w14:paraId="6A4341A0" w14:textId="77777777" w:rsidR="009B1CCD" w:rsidRPr="007033DA" w:rsidRDefault="009B1CCD" w:rsidP="009B1CCD">
      <w:pPr>
        <w:adjustRightInd w:val="0"/>
        <w:spacing w:line="360" w:lineRule="auto"/>
        <w:jc w:val="both"/>
        <w:rPr>
          <w:sz w:val="22"/>
          <w:szCs w:val="22"/>
        </w:rPr>
      </w:pPr>
    </w:p>
    <w:p w14:paraId="31397516" w14:textId="77777777" w:rsidR="009B1CCD" w:rsidRPr="007033DA" w:rsidRDefault="009B1CCD" w:rsidP="009B1CCD">
      <w:pPr>
        <w:adjustRightInd w:val="0"/>
        <w:spacing w:line="360" w:lineRule="auto"/>
        <w:jc w:val="both"/>
        <w:rPr>
          <w:i/>
          <w:sz w:val="22"/>
          <w:szCs w:val="22"/>
        </w:rPr>
      </w:pPr>
      <w:bookmarkStart w:id="163" w:name="_DV_C18"/>
      <w:r w:rsidRPr="007033DA">
        <w:rPr>
          <w:i/>
          <w:sz w:val="22"/>
          <w:szCs w:val="22"/>
        </w:rPr>
        <w:t>Instabilidade da taxa de câmbio e desvalorização do Real</w:t>
      </w:r>
      <w:bookmarkEnd w:id="163"/>
    </w:p>
    <w:p w14:paraId="044D9E4B" w14:textId="77777777" w:rsidR="009B1CCD" w:rsidRPr="007033DA" w:rsidRDefault="009B1CCD" w:rsidP="009B1CCD">
      <w:pPr>
        <w:adjustRightInd w:val="0"/>
        <w:spacing w:line="360" w:lineRule="auto"/>
        <w:jc w:val="both"/>
        <w:rPr>
          <w:sz w:val="22"/>
          <w:szCs w:val="22"/>
        </w:rPr>
      </w:pPr>
    </w:p>
    <w:p w14:paraId="30BE59CC" w14:textId="77777777" w:rsidR="009B1CCD" w:rsidRPr="007033DA" w:rsidRDefault="009B1CCD" w:rsidP="009B1CCD">
      <w:pPr>
        <w:adjustRightInd w:val="0"/>
        <w:spacing w:line="360" w:lineRule="auto"/>
        <w:jc w:val="both"/>
        <w:rPr>
          <w:sz w:val="22"/>
          <w:szCs w:val="22"/>
        </w:rPr>
      </w:pPr>
      <w:bookmarkStart w:id="164" w:name="_DV_C19"/>
      <w:r w:rsidRPr="007033DA">
        <w:rPr>
          <w:sz w:val="22"/>
          <w:szCs w:val="22"/>
        </w:rPr>
        <w:t xml:space="preserve">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de tempo mais recentes resultaram em flutuações significativas nas taxas de câmbio do Real frente ao Dólar em outras </w:t>
      </w:r>
      <w:r w:rsidRPr="007033DA">
        <w:rPr>
          <w:sz w:val="22"/>
          <w:szCs w:val="22"/>
        </w:rPr>
        <w:lastRenderedPageBreak/>
        <w:t xml:space="preserve">moedas. Não é possível assegurar que a taxa de câmbio entre o Real e o Dólar permanecerá nos níveis atuais. </w:t>
      </w:r>
      <w:bookmarkEnd w:id="164"/>
    </w:p>
    <w:p w14:paraId="1187A394" w14:textId="77777777" w:rsidR="009B1CCD" w:rsidRPr="007033DA" w:rsidRDefault="009B1CCD" w:rsidP="009B1CCD">
      <w:pPr>
        <w:adjustRightInd w:val="0"/>
        <w:spacing w:line="360" w:lineRule="auto"/>
        <w:jc w:val="both"/>
        <w:rPr>
          <w:sz w:val="22"/>
          <w:szCs w:val="22"/>
        </w:rPr>
      </w:pPr>
    </w:p>
    <w:p w14:paraId="1B9B2EA6" w14:textId="77777777" w:rsidR="009B1CCD" w:rsidRPr="007033DA" w:rsidRDefault="009B1CCD" w:rsidP="009B1CCD">
      <w:pPr>
        <w:adjustRightInd w:val="0"/>
        <w:spacing w:line="360" w:lineRule="auto"/>
        <w:jc w:val="both"/>
        <w:rPr>
          <w:sz w:val="22"/>
          <w:szCs w:val="22"/>
        </w:rPr>
      </w:pPr>
      <w:bookmarkStart w:id="165" w:name="_DV_C20"/>
      <w:r w:rsidRPr="007033DA">
        <w:rPr>
          <w:sz w:val="22"/>
          <w:szCs w:val="22"/>
        </w:rPr>
        <w:t xml:space="preserve">As depreciações do Real frente ao Dólar também podem criar pressões inflacionárias adicionais no Brasil que podem afetar negativamente a liquidez dos devedores e a qualidade da carteira de financiamentos. </w:t>
      </w:r>
      <w:bookmarkEnd w:id="165"/>
    </w:p>
    <w:p w14:paraId="2B594D87" w14:textId="77777777" w:rsidR="009B1CCD" w:rsidRPr="007033DA" w:rsidRDefault="009B1CCD" w:rsidP="009B1CCD">
      <w:pPr>
        <w:adjustRightInd w:val="0"/>
        <w:spacing w:line="360" w:lineRule="auto"/>
        <w:jc w:val="both"/>
        <w:rPr>
          <w:sz w:val="22"/>
          <w:szCs w:val="22"/>
        </w:rPr>
      </w:pPr>
    </w:p>
    <w:p w14:paraId="1C0008DD" w14:textId="77777777" w:rsidR="009B1CCD" w:rsidRPr="007033DA" w:rsidRDefault="009B1CCD" w:rsidP="009B1CCD">
      <w:pPr>
        <w:adjustRightInd w:val="0"/>
        <w:spacing w:line="360" w:lineRule="auto"/>
        <w:jc w:val="both"/>
        <w:rPr>
          <w:i/>
          <w:sz w:val="22"/>
          <w:szCs w:val="22"/>
        </w:rPr>
      </w:pPr>
      <w:bookmarkStart w:id="166" w:name="_DV_C21"/>
      <w:r w:rsidRPr="007033DA">
        <w:rPr>
          <w:i/>
          <w:sz w:val="22"/>
          <w:szCs w:val="22"/>
        </w:rPr>
        <w:t>Mudanças na economia global e outros mercados emergentes</w:t>
      </w:r>
      <w:bookmarkEnd w:id="166"/>
    </w:p>
    <w:p w14:paraId="4860D170" w14:textId="77777777" w:rsidR="009B1CCD" w:rsidRPr="007033DA" w:rsidRDefault="009B1CCD" w:rsidP="009B1CCD">
      <w:pPr>
        <w:adjustRightInd w:val="0"/>
        <w:spacing w:line="360" w:lineRule="auto"/>
        <w:jc w:val="both"/>
        <w:rPr>
          <w:sz w:val="22"/>
          <w:szCs w:val="22"/>
        </w:rPr>
      </w:pPr>
    </w:p>
    <w:p w14:paraId="454F96A5" w14:textId="77777777" w:rsidR="009B1CCD" w:rsidRPr="007033DA" w:rsidRDefault="009B1CCD" w:rsidP="009B1CCD">
      <w:pPr>
        <w:adjustRightInd w:val="0"/>
        <w:spacing w:line="360" w:lineRule="auto"/>
        <w:jc w:val="both"/>
        <w:rPr>
          <w:sz w:val="22"/>
          <w:szCs w:val="22"/>
        </w:rPr>
      </w:pPr>
      <w:bookmarkStart w:id="167" w:name="_DV_C22"/>
      <w:r w:rsidRPr="007033DA">
        <w:rPr>
          <w:sz w:val="22"/>
          <w:szCs w:val="22"/>
        </w:rPr>
        <w:t xml:space="preserve">O mercado </w:t>
      </w:r>
      <w:r>
        <w:rPr>
          <w:sz w:val="22"/>
          <w:szCs w:val="22"/>
        </w:rPr>
        <w:t xml:space="preserve">nacional </w:t>
      </w:r>
      <w:r w:rsidRPr="007033DA">
        <w:rPr>
          <w:sz w:val="22"/>
          <w:szCs w:val="22"/>
        </w:rPr>
        <w:t>de títulos e valores mobiliários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desenvolvidos ou emergentes ou políticas econômicas de outros países, dos Estados Unidos em particular, podem reduzir a demanda do investidor por títulos e valores mobiliários de companhias brasileiras. Qualquer dos acontecimentos mencionados acima pode afetar desfavoravelmente a liquidez do mercado e até mesmo a qualidade do portfólio de direitos creditórios que lastreiam o CRI.</w:t>
      </w:r>
      <w:bookmarkEnd w:id="167"/>
    </w:p>
    <w:p w14:paraId="1953136E" w14:textId="77777777" w:rsidR="009B1CCD" w:rsidRPr="007033DA" w:rsidRDefault="009B1CCD" w:rsidP="009B1CCD">
      <w:pPr>
        <w:adjustRightInd w:val="0"/>
        <w:spacing w:line="360" w:lineRule="auto"/>
        <w:jc w:val="both"/>
        <w:rPr>
          <w:sz w:val="22"/>
          <w:szCs w:val="22"/>
        </w:rPr>
      </w:pPr>
    </w:p>
    <w:p w14:paraId="231D347C" w14:textId="77777777" w:rsidR="009B1CCD" w:rsidRPr="007033DA" w:rsidRDefault="009B1CCD" w:rsidP="009B1CCD">
      <w:pPr>
        <w:adjustRightInd w:val="0"/>
        <w:spacing w:line="360" w:lineRule="auto"/>
        <w:jc w:val="both"/>
        <w:rPr>
          <w:i/>
          <w:sz w:val="22"/>
          <w:szCs w:val="22"/>
        </w:rPr>
      </w:pPr>
      <w:bookmarkStart w:id="168" w:name="_DV_C23"/>
      <w:r w:rsidRPr="007033DA">
        <w:rPr>
          <w:i/>
          <w:sz w:val="22"/>
          <w:szCs w:val="22"/>
        </w:rPr>
        <w:t>Efeitos da Elevação Súbita da Taxa de juros</w:t>
      </w:r>
      <w:bookmarkEnd w:id="168"/>
    </w:p>
    <w:p w14:paraId="32734480" w14:textId="77777777" w:rsidR="009B1CCD" w:rsidRPr="007033DA" w:rsidRDefault="009B1CCD" w:rsidP="009B1CCD">
      <w:pPr>
        <w:adjustRightInd w:val="0"/>
        <w:spacing w:line="360" w:lineRule="auto"/>
        <w:jc w:val="both"/>
        <w:rPr>
          <w:sz w:val="22"/>
          <w:szCs w:val="22"/>
        </w:rPr>
      </w:pPr>
    </w:p>
    <w:p w14:paraId="0B17B8F9" w14:textId="77777777" w:rsidR="009B1CCD" w:rsidRPr="007033DA" w:rsidRDefault="009B1CCD" w:rsidP="009B1CCD">
      <w:pPr>
        <w:shd w:val="clear" w:color="auto" w:fill="FFFFFF"/>
        <w:autoSpaceDE w:val="0"/>
        <w:autoSpaceDN w:val="0"/>
        <w:adjustRightInd w:val="0"/>
        <w:spacing w:line="360" w:lineRule="auto"/>
        <w:jc w:val="both"/>
        <w:rPr>
          <w:sz w:val="22"/>
          <w:szCs w:val="22"/>
        </w:rPr>
      </w:pPr>
      <w:bookmarkStart w:id="169" w:name="_DV_C24"/>
      <w:r w:rsidRPr="007033DA">
        <w:rPr>
          <w:sz w:val="22"/>
          <w:szCs w:val="22"/>
        </w:rPr>
        <w:t>A elevação súbita da taxa de juros pode reduzir a demanda do investidor por títulos e valores mobiliários de companhias brasileiras e por títulos que tenham seu rendimento pré-fixado em níveis inferiores aos praticados no mercado após a elevação da taxa de juros. Neste caso, a liquidez dos CRI pode ser afetada desfavoravelmente.</w:t>
      </w:r>
    </w:p>
    <w:bookmarkEnd w:id="169"/>
    <w:p w14:paraId="281FCD19" w14:textId="77777777" w:rsidR="009B1CCD" w:rsidRPr="007033DA" w:rsidRDefault="009B1CCD" w:rsidP="009B1CCD">
      <w:pPr>
        <w:adjustRightInd w:val="0"/>
        <w:spacing w:line="360" w:lineRule="auto"/>
        <w:jc w:val="both"/>
        <w:rPr>
          <w:sz w:val="22"/>
          <w:szCs w:val="22"/>
        </w:rPr>
      </w:pPr>
    </w:p>
    <w:p w14:paraId="670C0B1A" w14:textId="77777777" w:rsidR="009B1CCD" w:rsidRPr="007033DA" w:rsidRDefault="009B1CCD" w:rsidP="009B1CCD">
      <w:pPr>
        <w:adjustRightInd w:val="0"/>
        <w:spacing w:line="360" w:lineRule="auto"/>
        <w:jc w:val="both"/>
        <w:rPr>
          <w:i/>
          <w:sz w:val="22"/>
          <w:szCs w:val="22"/>
        </w:rPr>
      </w:pPr>
      <w:bookmarkStart w:id="170" w:name="_DV_C26"/>
      <w:r w:rsidRPr="007033DA">
        <w:rPr>
          <w:i/>
          <w:sz w:val="22"/>
          <w:szCs w:val="22"/>
        </w:rPr>
        <w:t>Efeitos da Retração no Nível da Atividade Econômica</w:t>
      </w:r>
      <w:bookmarkEnd w:id="170"/>
    </w:p>
    <w:p w14:paraId="5412C82D" w14:textId="77777777" w:rsidR="009B1CCD" w:rsidRPr="007033DA" w:rsidRDefault="009B1CCD" w:rsidP="009B1CCD">
      <w:pPr>
        <w:adjustRightInd w:val="0"/>
        <w:spacing w:line="360" w:lineRule="auto"/>
        <w:jc w:val="both"/>
        <w:rPr>
          <w:sz w:val="22"/>
          <w:szCs w:val="22"/>
        </w:rPr>
      </w:pPr>
    </w:p>
    <w:p w14:paraId="6F96371E" w14:textId="77777777" w:rsidR="009B1CCD" w:rsidRPr="007033DA" w:rsidRDefault="009B1CCD" w:rsidP="009B1CCD">
      <w:pPr>
        <w:adjustRightInd w:val="0"/>
        <w:spacing w:line="360" w:lineRule="auto"/>
        <w:jc w:val="both"/>
        <w:rPr>
          <w:sz w:val="22"/>
          <w:szCs w:val="22"/>
        </w:rPr>
      </w:pPr>
      <w:bookmarkStart w:id="171" w:name="_DV_C27"/>
      <w:r w:rsidRPr="007033DA">
        <w:rPr>
          <w:sz w:val="22"/>
          <w:szCs w:val="22"/>
        </w:rPr>
        <w:t>Eventual retração no nível de atividade da economia brasileira, ocasionada seja por crises internas ou crises externas, pode acarretar elevação no patamar de inadimplemento de pessoas físicas e jurídicas inclusive aos Devedores dos Contratos de Financiamento.</w:t>
      </w:r>
      <w:bookmarkEnd w:id="171"/>
    </w:p>
    <w:p w14:paraId="70CD72C1" w14:textId="77777777" w:rsidR="009B1CCD" w:rsidRPr="007033DA" w:rsidRDefault="009B1CCD" w:rsidP="009B1CCD">
      <w:pPr>
        <w:adjustRightInd w:val="0"/>
        <w:spacing w:line="360" w:lineRule="auto"/>
        <w:jc w:val="both"/>
        <w:rPr>
          <w:sz w:val="22"/>
          <w:szCs w:val="22"/>
        </w:rPr>
      </w:pPr>
    </w:p>
    <w:p w14:paraId="14B855DE" w14:textId="77777777" w:rsidR="009B1CCD" w:rsidRPr="007033DA" w:rsidRDefault="009B1CCD" w:rsidP="009B1CCD">
      <w:pPr>
        <w:adjustRightInd w:val="0"/>
        <w:spacing w:line="360" w:lineRule="auto"/>
        <w:jc w:val="both"/>
        <w:rPr>
          <w:i/>
          <w:sz w:val="22"/>
          <w:szCs w:val="22"/>
        </w:rPr>
      </w:pPr>
      <w:bookmarkStart w:id="172" w:name="_DV_C28"/>
      <w:r w:rsidRPr="007033DA">
        <w:rPr>
          <w:i/>
          <w:sz w:val="22"/>
          <w:szCs w:val="22"/>
        </w:rPr>
        <w:t>Alterações na legislação tributária do Brasil poderão afetar adversamente os resultados operacionais da Emissora.</w:t>
      </w:r>
      <w:bookmarkEnd w:id="172"/>
    </w:p>
    <w:p w14:paraId="7EC2F3F2" w14:textId="77777777" w:rsidR="009B1CCD" w:rsidRPr="007033DA" w:rsidRDefault="009B1CCD" w:rsidP="009B1CCD">
      <w:pPr>
        <w:adjustRightInd w:val="0"/>
        <w:spacing w:line="360" w:lineRule="auto"/>
        <w:jc w:val="both"/>
        <w:rPr>
          <w:sz w:val="22"/>
          <w:szCs w:val="22"/>
        </w:rPr>
      </w:pPr>
    </w:p>
    <w:p w14:paraId="18158400" w14:textId="77777777" w:rsidR="009B1CCD" w:rsidRPr="007033DA" w:rsidRDefault="009B1CCD" w:rsidP="009B1CCD">
      <w:pPr>
        <w:widowControl w:val="0"/>
        <w:spacing w:line="360" w:lineRule="auto"/>
        <w:ind w:right="-316"/>
        <w:jc w:val="both"/>
        <w:rPr>
          <w:sz w:val="22"/>
          <w:szCs w:val="22"/>
        </w:rPr>
      </w:pPr>
      <w:bookmarkStart w:id="173" w:name="_DV_C29"/>
      <w:r w:rsidRPr="007033DA">
        <w:rPr>
          <w:sz w:val="22"/>
          <w:szCs w:val="22"/>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ou a sua lucratividade se ocorrerem alterações significativas nos tributos aplicáveis às suas operações.</w:t>
      </w:r>
      <w:bookmarkEnd w:id="173"/>
    </w:p>
    <w:p w14:paraId="0C75BBDC" w14:textId="77777777" w:rsidR="009B1CCD" w:rsidRPr="007033DA" w:rsidRDefault="009B1CCD" w:rsidP="009B1CCD">
      <w:pPr>
        <w:widowControl w:val="0"/>
        <w:spacing w:line="360" w:lineRule="auto"/>
        <w:ind w:right="-316"/>
        <w:rPr>
          <w:sz w:val="22"/>
          <w:szCs w:val="22"/>
        </w:rPr>
      </w:pPr>
    </w:p>
    <w:p w14:paraId="1BB4A1D1" w14:textId="77777777" w:rsidR="009B1CCD" w:rsidRPr="007033DA" w:rsidRDefault="009B1CCD" w:rsidP="009B1CCD">
      <w:pPr>
        <w:widowControl w:val="0"/>
        <w:spacing w:line="360" w:lineRule="auto"/>
        <w:ind w:right="-316"/>
        <w:rPr>
          <w:sz w:val="22"/>
          <w:szCs w:val="22"/>
        </w:rPr>
      </w:pPr>
      <w:r w:rsidRPr="007033DA">
        <w:rPr>
          <w:sz w:val="22"/>
          <w:szCs w:val="22"/>
        </w:rPr>
        <w:t>13.2 FATORES DE RISCO RELATIVOS À EMISSÃO</w:t>
      </w:r>
    </w:p>
    <w:p w14:paraId="7BB09FEC" w14:textId="77777777" w:rsidR="009B1CCD" w:rsidRPr="007033DA" w:rsidRDefault="009B1CCD" w:rsidP="009B1CCD">
      <w:pPr>
        <w:widowControl w:val="0"/>
        <w:spacing w:line="360" w:lineRule="auto"/>
        <w:ind w:right="-316"/>
        <w:rPr>
          <w:i/>
          <w:sz w:val="22"/>
          <w:szCs w:val="22"/>
        </w:rPr>
      </w:pPr>
    </w:p>
    <w:p w14:paraId="41F40823"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74" w:name="_Toc162433199"/>
      <w:bookmarkStart w:id="175" w:name="_Toc164251780"/>
      <w:bookmarkStart w:id="176" w:name="_Toc164740512"/>
      <w:bookmarkStart w:id="177" w:name="_Toc166496462"/>
      <w:bookmarkStart w:id="178" w:name="_Toc171650315"/>
      <w:r w:rsidRPr="002B6E9F">
        <w:rPr>
          <w:rFonts w:ascii="Times New Roman" w:hAnsi="Times New Roman"/>
          <w:b w:val="0"/>
          <w:i/>
          <w:sz w:val="22"/>
          <w:lang w:val="pt-BR"/>
        </w:rPr>
        <w:t>Risco da deterioração da qualidade de crédito do Patrimônio Separado poderá afetar a capacidade da Emissora de honrar suas obrigações decorrentes dos CRI</w:t>
      </w:r>
      <w:bookmarkEnd w:id="174"/>
      <w:bookmarkEnd w:id="175"/>
      <w:bookmarkEnd w:id="176"/>
      <w:bookmarkEnd w:id="177"/>
      <w:bookmarkEnd w:id="178"/>
    </w:p>
    <w:p w14:paraId="49E8F3AA" w14:textId="77777777" w:rsidR="009B1CCD" w:rsidRPr="007033DA" w:rsidRDefault="009B1CCD" w:rsidP="009B1CCD">
      <w:pPr>
        <w:spacing w:line="360" w:lineRule="auto"/>
        <w:rPr>
          <w:sz w:val="22"/>
          <w:szCs w:val="22"/>
        </w:rPr>
      </w:pPr>
    </w:p>
    <w:p w14:paraId="08D8AF81" w14:textId="77777777" w:rsidR="009B1CCD" w:rsidRPr="007033DA" w:rsidRDefault="009B1CCD" w:rsidP="009B1CCD">
      <w:pPr>
        <w:adjustRightInd w:val="0"/>
        <w:spacing w:line="360" w:lineRule="auto"/>
        <w:jc w:val="both"/>
        <w:rPr>
          <w:sz w:val="22"/>
          <w:szCs w:val="22"/>
        </w:rPr>
      </w:pPr>
      <w:r w:rsidRPr="007033DA">
        <w:rPr>
          <w:sz w:val="22"/>
          <w:szCs w:val="22"/>
        </w:rPr>
        <w:t>Os CRI são lastreados pel</w:t>
      </w:r>
      <w:r>
        <w:rPr>
          <w:sz w:val="22"/>
          <w:szCs w:val="22"/>
        </w:rPr>
        <w:t>as CCI</w:t>
      </w:r>
      <w:r w:rsidRPr="007033DA">
        <w:rPr>
          <w:sz w:val="22"/>
          <w:szCs w:val="22"/>
        </w:rPr>
        <w:t>, que representa</w:t>
      </w:r>
      <w:r>
        <w:rPr>
          <w:sz w:val="22"/>
          <w:szCs w:val="22"/>
        </w:rPr>
        <w:t>m</w:t>
      </w:r>
      <w:r w:rsidRPr="007033DA">
        <w:rPr>
          <w:sz w:val="22"/>
          <w:szCs w:val="22"/>
        </w:rPr>
        <w:t xml:space="preserve"> os </w:t>
      </w:r>
      <w:r>
        <w:rPr>
          <w:sz w:val="22"/>
          <w:szCs w:val="22"/>
        </w:rPr>
        <w:t xml:space="preserve">respectivos </w:t>
      </w:r>
      <w:r w:rsidRPr="007033DA">
        <w:rPr>
          <w:sz w:val="22"/>
          <w:szCs w:val="22"/>
        </w:rPr>
        <w:t>Créditos Imobiliários, os quais foram vinculados aos CRI por meio do Termo de Securitização,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 Contrato de Financiamento, atualizados mensalmente pela remuneração básica dos depósitos de poupança. O Patrimônio Separado constituído em favor dos titulares dos CRI não conta com qualquer garantia flutuante ou coobrigação da Emissora.</w:t>
      </w:r>
    </w:p>
    <w:p w14:paraId="7BD1AD2B" w14:textId="77777777" w:rsidR="009B1CCD" w:rsidRPr="007033DA" w:rsidRDefault="009B1CCD" w:rsidP="009B1CCD">
      <w:pPr>
        <w:spacing w:line="360" w:lineRule="auto"/>
        <w:rPr>
          <w:sz w:val="22"/>
          <w:szCs w:val="22"/>
        </w:rPr>
      </w:pPr>
    </w:p>
    <w:p w14:paraId="35ED4B80" w14:textId="77777777" w:rsidR="009B1CCD" w:rsidRPr="007033DA" w:rsidRDefault="009B1CCD" w:rsidP="009B1CCD">
      <w:pPr>
        <w:spacing w:line="360" w:lineRule="auto"/>
        <w:jc w:val="both"/>
        <w:rPr>
          <w:sz w:val="22"/>
          <w:szCs w:val="22"/>
        </w:rPr>
      </w:pPr>
      <w:bookmarkStart w:id="179" w:name="_Toc171650316"/>
      <w:r w:rsidRPr="007033DA">
        <w:rPr>
          <w:sz w:val="22"/>
          <w:szCs w:val="22"/>
        </w:rPr>
        <w:t>Assim, o recebimento integral e tempestivo pelos titulares dos CRI dos montantes devidos conforme o Termo de Securitização depende do pagamento pelos Devedores dos Contratos de Financiamento, em tempo hábil para o pagamento dos valores decorrentes dos CRI. A ocorrência de eventos que afetem a situação econômico-financeira dos Devedores, como aqueles descritos nesta seção poderão afetar negativamente a capacidade do Patrimônio Separado de honrar suas obrigações no que tange ao pagamento dos CRI pela Emissora, ainda que os Contratos de Financiamento estejam garantidos pela Alienação Fiduciária dos Imóveis.</w:t>
      </w:r>
      <w:bookmarkEnd w:id="179"/>
      <w:r w:rsidRPr="007033DA">
        <w:rPr>
          <w:sz w:val="22"/>
          <w:szCs w:val="22"/>
        </w:rPr>
        <w:t xml:space="preserve"> </w:t>
      </w:r>
    </w:p>
    <w:p w14:paraId="6B763128" w14:textId="77777777" w:rsidR="009B1CCD" w:rsidRPr="007033DA" w:rsidRDefault="009B1CCD" w:rsidP="009B1CCD">
      <w:pPr>
        <w:spacing w:line="360" w:lineRule="auto"/>
        <w:rPr>
          <w:sz w:val="22"/>
          <w:szCs w:val="22"/>
        </w:rPr>
      </w:pPr>
    </w:p>
    <w:p w14:paraId="3048CC8F" w14:textId="77777777" w:rsidR="009B1CCD" w:rsidRPr="007033DA" w:rsidRDefault="009B1CCD" w:rsidP="009B1CCD">
      <w:pPr>
        <w:spacing w:line="360" w:lineRule="auto"/>
        <w:jc w:val="both"/>
        <w:rPr>
          <w:sz w:val="22"/>
          <w:szCs w:val="22"/>
        </w:rPr>
      </w:pPr>
      <w:r w:rsidRPr="007033DA">
        <w:rPr>
          <w:sz w:val="22"/>
          <w:szCs w:val="22"/>
        </w:rPr>
        <w:t xml:space="preserve">Assim, no caso de inadimplemento dos Créditos Imobiliários pelos Devedores, o valor a ser recebido pelos Investidores poderá não ser suficiente para reembolsar integralmente o investimento </w:t>
      </w:r>
      <w:r w:rsidRPr="007033DA">
        <w:rPr>
          <w:sz w:val="22"/>
          <w:szCs w:val="22"/>
        </w:rPr>
        <w:lastRenderedPageBreak/>
        <w:t>realizado. Neste caso, nem o Patrimônio Separado, nem mesmo a Emissora, disporá de outras fontes de recursos para satisfação dos interesses dos investidores.</w:t>
      </w:r>
    </w:p>
    <w:p w14:paraId="73DC5BB1" w14:textId="77777777" w:rsidR="009B1CCD" w:rsidRPr="00EC0A14" w:rsidRDefault="009B1CCD" w:rsidP="00EC0A14">
      <w:pPr>
        <w:adjustRightInd w:val="0"/>
        <w:spacing w:line="360" w:lineRule="auto"/>
        <w:jc w:val="both"/>
        <w:rPr>
          <w:b/>
          <w:bCs/>
          <w:sz w:val="22"/>
          <w:szCs w:val="22"/>
        </w:rPr>
      </w:pPr>
    </w:p>
    <w:p w14:paraId="67B69C05" w14:textId="77777777" w:rsidR="009B1CCD" w:rsidRPr="00EC0A14" w:rsidRDefault="009B1CCD" w:rsidP="00EC0A14">
      <w:pPr>
        <w:adjustRightInd w:val="0"/>
        <w:spacing w:line="360" w:lineRule="auto"/>
        <w:jc w:val="both"/>
        <w:rPr>
          <w:sz w:val="22"/>
          <w:szCs w:val="22"/>
        </w:rPr>
      </w:pPr>
      <w:bookmarkStart w:id="180" w:name="_Toc171650317"/>
      <w:r w:rsidRPr="0060604F">
        <w:rPr>
          <w:sz w:val="22"/>
          <w:szCs w:val="22"/>
        </w:rPr>
        <w:t>Para maiores informações acerca do risco de execução da Alienação Fiduciária, vide o “Fator de Risco” denominado “Risco de não transferência das Alienações Fiduciárias” abaixo.</w:t>
      </w:r>
      <w:bookmarkEnd w:id="180"/>
    </w:p>
    <w:p w14:paraId="638C5C6F" w14:textId="77777777" w:rsidR="009B1CCD" w:rsidRPr="007033DA" w:rsidRDefault="009B1CCD" w:rsidP="009B1CCD">
      <w:pPr>
        <w:adjustRightInd w:val="0"/>
        <w:spacing w:line="360" w:lineRule="auto"/>
        <w:jc w:val="both"/>
        <w:rPr>
          <w:sz w:val="22"/>
          <w:szCs w:val="22"/>
        </w:rPr>
      </w:pPr>
    </w:p>
    <w:p w14:paraId="1AC2E864"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1" w:name="_Toc171650318"/>
      <w:r w:rsidRPr="002B6E9F">
        <w:rPr>
          <w:rFonts w:ascii="Times New Roman" w:hAnsi="Times New Roman"/>
          <w:b w:val="0"/>
          <w:i/>
          <w:sz w:val="22"/>
          <w:lang w:val="pt-BR"/>
        </w:rPr>
        <w:t>Riscos Relativos ao Pagamento Condicionado e Descontinuidade</w:t>
      </w:r>
      <w:bookmarkEnd w:id="181"/>
    </w:p>
    <w:p w14:paraId="425A048B" w14:textId="77777777" w:rsidR="009B1CCD" w:rsidRPr="007033DA" w:rsidRDefault="009B1CCD" w:rsidP="009B1CCD">
      <w:pPr>
        <w:adjustRightInd w:val="0"/>
        <w:spacing w:line="360" w:lineRule="auto"/>
        <w:jc w:val="both"/>
        <w:rPr>
          <w:sz w:val="22"/>
          <w:szCs w:val="22"/>
        </w:rPr>
      </w:pPr>
    </w:p>
    <w:p w14:paraId="126D1587" w14:textId="77777777" w:rsidR="009B1CCD" w:rsidRPr="007033DA" w:rsidRDefault="009B1CCD" w:rsidP="009B1CCD">
      <w:pPr>
        <w:adjustRightInd w:val="0"/>
        <w:spacing w:line="360" w:lineRule="auto"/>
        <w:jc w:val="both"/>
        <w:rPr>
          <w:sz w:val="22"/>
          <w:szCs w:val="22"/>
        </w:rPr>
      </w:pPr>
      <w:r w:rsidRPr="007033DA">
        <w:rPr>
          <w:sz w:val="22"/>
          <w:szCs w:val="22"/>
        </w:rPr>
        <w:t>As fontes de recursos da Emissora para fins de pagamento aos Investidores decorrem direta ou indiretamente dos pagamentos dos Créditos Imobiliários e/ou da liquidação das Garantias previstas no Termo de Securitização.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14:paraId="7DDF8506" w14:textId="77777777" w:rsidR="009B1CCD" w:rsidRPr="007033DA" w:rsidRDefault="009B1CCD" w:rsidP="009B1CCD">
      <w:pPr>
        <w:adjustRightInd w:val="0"/>
        <w:spacing w:line="360" w:lineRule="auto"/>
        <w:jc w:val="both"/>
      </w:pPr>
    </w:p>
    <w:p w14:paraId="02FF4519"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2" w:name="_Toc171650319"/>
      <w:r w:rsidRPr="002B6E9F">
        <w:rPr>
          <w:rFonts w:ascii="Times New Roman" w:hAnsi="Times New Roman"/>
          <w:b w:val="0"/>
          <w:i/>
          <w:sz w:val="22"/>
          <w:lang w:val="pt-BR"/>
        </w:rPr>
        <w:t>Risco de Pré-pagamento do CRI</w:t>
      </w:r>
      <w:bookmarkEnd w:id="182"/>
    </w:p>
    <w:p w14:paraId="160A84C2" w14:textId="77777777" w:rsidR="009B1CCD" w:rsidRPr="007033DA" w:rsidRDefault="009B1CCD" w:rsidP="009B1CCD">
      <w:pPr>
        <w:spacing w:line="360" w:lineRule="auto"/>
        <w:rPr>
          <w:sz w:val="22"/>
          <w:szCs w:val="22"/>
        </w:rPr>
      </w:pPr>
    </w:p>
    <w:p w14:paraId="2C93D48E" w14:textId="77777777" w:rsidR="009B1CCD" w:rsidRPr="007033DA" w:rsidRDefault="009B1CCD" w:rsidP="009B1CCD">
      <w:pPr>
        <w:adjustRightInd w:val="0"/>
        <w:spacing w:line="360" w:lineRule="auto"/>
        <w:jc w:val="both"/>
        <w:rPr>
          <w:sz w:val="22"/>
          <w:szCs w:val="22"/>
        </w:rPr>
      </w:pPr>
      <w:r w:rsidRPr="007033DA">
        <w:rPr>
          <w:sz w:val="22"/>
          <w:szCs w:val="22"/>
        </w:rPr>
        <w:t>A ocorrência de eventos de pagamento voluntário antecipado pelos Devedores e/ou de vencimento antecipado dos Créditos Imobiliários, nos termos dos Contratos de Financiamento e do Termo de Securitização, acarretará o pré-pagamento dos Créditos Imobiliários e, por consequência, o pré-pagamento parcial ou total dos CRI.</w:t>
      </w:r>
    </w:p>
    <w:p w14:paraId="3E4E2068" w14:textId="77777777" w:rsidR="009B1CCD" w:rsidRPr="007033DA" w:rsidRDefault="009B1CCD" w:rsidP="009B1CCD">
      <w:pPr>
        <w:adjustRightInd w:val="0"/>
        <w:spacing w:line="360" w:lineRule="auto"/>
        <w:jc w:val="both"/>
        <w:rPr>
          <w:sz w:val="22"/>
          <w:szCs w:val="22"/>
        </w:rPr>
      </w:pPr>
    </w:p>
    <w:p w14:paraId="563E00EF" w14:textId="77777777" w:rsidR="009B1CCD" w:rsidRPr="007033DA" w:rsidRDefault="009B1CCD" w:rsidP="009B1CCD">
      <w:pPr>
        <w:adjustRightInd w:val="0"/>
        <w:spacing w:line="360" w:lineRule="auto"/>
        <w:jc w:val="both"/>
        <w:rPr>
          <w:sz w:val="18"/>
          <w:szCs w:val="18"/>
        </w:rPr>
      </w:pPr>
      <w:r w:rsidRPr="007033DA">
        <w:rPr>
          <w:sz w:val="22"/>
          <w:szCs w:val="22"/>
        </w:rPr>
        <w:t>Em caso de antecipação do pagamento dos Créditos Imobiliários, os recursos decorrentes dessa antecipação serão imputados pela Emissora na amortização extraordinária dos CRI, nos termos previstos no Termo de Securitização, hipótese em que os Investidores receberão antecipadamente, total ou parcialmente, a amortização de seu investimento podendo frustrar sua expectativa de prazo e montante final de rendimentos auferidos. Neste caso, os Investidores deixarão de receber a rentabilidade que estes créditos hipoteticamente poderiam lhe proporcionar caso não tivessem sido pré-pagos.</w:t>
      </w:r>
    </w:p>
    <w:p w14:paraId="23B6B1C9" w14:textId="77777777" w:rsidR="009B1CCD" w:rsidRPr="007033DA" w:rsidRDefault="009B1CCD" w:rsidP="009B1CCD">
      <w:pPr>
        <w:adjustRightInd w:val="0"/>
        <w:spacing w:line="360" w:lineRule="auto"/>
        <w:jc w:val="both"/>
        <w:rPr>
          <w:sz w:val="22"/>
          <w:szCs w:val="22"/>
        </w:rPr>
      </w:pPr>
    </w:p>
    <w:p w14:paraId="32CF2125" w14:textId="77777777" w:rsidR="009B1CCD" w:rsidRPr="002B6E9F" w:rsidRDefault="009B1CCD" w:rsidP="009B1CCD">
      <w:pPr>
        <w:pStyle w:val="Ttulo2"/>
        <w:spacing w:line="360" w:lineRule="auto"/>
        <w:jc w:val="both"/>
        <w:rPr>
          <w:rFonts w:ascii="Times New Roman" w:hAnsi="Times New Roman"/>
          <w:b w:val="0"/>
          <w:i/>
          <w:sz w:val="22"/>
          <w:lang w:val="pt-BR"/>
        </w:rPr>
      </w:pPr>
      <w:r w:rsidRPr="002B6E9F">
        <w:rPr>
          <w:rFonts w:ascii="Times New Roman" w:hAnsi="Times New Roman"/>
          <w:b w:val="0"/>
          <w:i/>
          <w:sz w:val="22"/>
          <w:lang w:val="pt-BR"/>
        </w:rPr>
        <w:lastRenderedPageBreak/>
        <w:t>Risco do Quórum de deliberação em assembleia geral de titulares dos CRI</w:t>
      </w:r>
    </w:p>
    <w:p w14:paraId="4F3759F6" w14:textId="77777777" w:rsidR="009B1CCD" w:rsidRPr="007033DA" w:rsidRDefault="009B1CCD" w:rsidP="009B1CCD">
      <w:pPr>
        <w:adjustRightInd w:val="0"/>
        <w:spacing w:line="360" w:lineRule="auto"/>
        <w:jc w:val="both"/>
        <w:rPr>
          <w:sz w:val="22"/>
          <w:szCs w:val="22"/>
        </w:rPr>
      </w:pPr>
    </w:p>
    <w:p w14:paraId="19832430" w14:textId="77777777" w:rsidR="009B1CCD" w:rsidRPr="007033DA" w:rsidRDefault="009B1CCD" w:rsidP="009B1CCD">
      <w:pPr>
        <w:pStyle w:val="CorpodetextobtbbdBTbodytext5BTCG-SingleSp05s2BodyText5JCG-SingleSp051s21SecondHeading2BodyText5s2J"/>
        <w:spacing w:line="360" w:lineRule="auto"/>
        <w:rPr>
          <w:szCs w:val="22"/>
        </w:rPr>
      </w:pPr>
      <w:r w:rsidRPr="007033DA">
        <w:rPr>
          <w:szCs w:val="22"/>
        </w:rPr>
        <w:t>As deliberações a serem tomadas em assembleias gerais de titulares dos CRI são aprovadas por maioria simples, ressalvados os quóruns específicos estabelecidos no Termo de Securitização. Não há mecanismos de venda compulsória no caso de dissidência do titular do CRI em determinadas matérias submetidas à deliberação em assembleia geral.</w:t>
      </w:r>
    </w:p>
    <w:p w14:paraId="570FF58A" w14:textId="77777777" w:rsidR="009B1CCD" w:rsidRPr="007033DA" w:rsidRDefault="009B1CCD" w:rsidP="009B1CCD">
      <w:pPr>
        <w:pStyle w:val="CorpodetextobtbbdBTbodytext5BTCG-SingleSp05s2BodyText5JCG-SingleSp051s21SecondHeading2BodyText5s2J"/>
        <w:spacing w:line="360" w:lineRule="auto"/>
        <w:rPr>
          <w:b/>
          <w:bCs/>
          <w:i/>
          <w:szCs w:val="22"/>
          <w:lang w:eastAsia="en-US"/>
        </w:rPr>
      </w:pPr>
    </w:p>
    <w:p w14:paraId="1A4BA080"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3" w:name="_Toc171650321"/>
      <w:r w:rsidRPr="002B6E9F">
        <w:rPr>
          <w:rFonts w:ascii="Times New Roman" w:hAnsi="Times New Roman"/>
          <w:b w:val="0"/>
          <w:i/>
          <w:sz w:val="22"/>
          <w:lang w:val="pt-BR"/>
        </w:rPr>
        <w:t>Baixa Liquidez no Mercado Secundário</w:t>
      </w:r>
      <w:bookmarkEnd w:id="183"/>
    </w:p>
    <w:p w14:paraId="62592185" w14:textId="77777777" w:rsidR="009B1CCD" w:rsidRPr="007033DA" w:rsidRDefault="009B1CCD" w:rsidP="009B1CCD">
      <w:pPr>
        <w:pStyle w:val="N"/>
        <w:spacing w:line="360" w:lineRule="auto"/>
        <w:rPr>
          <w:rFonts w:ascii="Times New Roman" w:hAnsi="Times New Roman"/>
          <w:color w:val="000000"/>
          <w:szCs w:val="22"/>
        </w:rPr>
      </w:pPr>
    </w:p>
    <w:p w14:paraId="1067CF0D" w14:textId="6F187316" w:rsidR="009B1CCD" w:rsidRPr="007033DA" w:rsidRDefault="009B1CCD" w:rsidP="009B1CCD">
      <w:pPr>
        <w:pStyle w:val="CorpodetextobtbbdBTbodytext5BTCG-SingleSp05s2BodyText5JCG-SingleSp051s21SecondHeading2BodyText5s2J"/>
        <w:spacing w:line="360" w:lineRule="auto"/>
        <w:rPr>
          <w:szCs w:val="22"/>
        </w:rPr>
      </w:pPr>
      <w:r w:rsidRPr="007033DA">
        <w:rPr>
          <w:szCs w:val="22"/>
        </w:rPr>
        <w:t xml:space="preserve">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por todo o prazo da Emissão, devendo, ainda, respeitar o prazo legal 90 (noventa) dias da data de sua subscrição ou aquisição pelo respectivo titular para negociação nos mercados regulamentados de valores mobiliários. Os CRI somente poderão ser negociados entre </w:t>
      </w:r>
      <w:r w:rsidR="008932C8">
        <w:rPr>
          <w:szCs w:val="22"/>
        </w:rPr>
        <w:t>I</w:t>
      </w:r>
      <w:r w:rsidRPr="007033DA">
        <w:rPr>
          <w:szCs w:val="22"/>
        </w:rPr>
        <w:t xml:space="preserve">nvestidores </w:t>
      </w:r>
      <w:r w:rsidR="008932C8">
        <w:rPr>
          <w:szCs w:val="22"/>
        </w:rPr>
        <w:t>Q</w:t>
      </w:r>
      <w:r w:rsidRPr="007033DA">
        <w:rPr>
          <w:szCs w:val="22"/>
        </w:rPr>
        <w:t>ualificados, a menos que a Emissora obtenha o registro de oferta pública perante a CVM nos termos do caput do artigo 21 da Lei nº 6.385/1976 e da Instrução CVM 400 e apresente prospecto da oferta à CVM, nos termos da regulamentação aplicável.</w:t>
      </w:r>
    </w:p>
    <w:p w14:paraId="797ED021" w14:textId="77777777" w:rsidR="009B1CCD" w:rsidRPr="007033DA" w:rsidRDefault="009B1CCD" w:rsidP="009B1CCD">
      <w:pPr>
        <w:pStyle w:val="N"/>
        <w:spacing w:line="360" w:lineRule="auto"/>
        <w:rPr>
          <w:rFonts w:ascii="Times New Roman" w:hAnsi="Times New Roman"/>
          <w:color w:val="000000"/>
          <w:szCs w:val="22"/>
          <w:lang w:val="pt-BR"/>
        </w:rPr>
      </w:pPr>
    </w:p>
    <w:p w14:paraId="11037ADA" w14:textId="77777777" w:rsidR="009B1CCD" w:rsidRPr="007033DA" w:rsidRDefault="009B1CCD" w:rsidP="009B1CCD">
      <w:pPr>
        <w:autoSpaceDE w:val="0"/>
        <w:autoSpaceDN w:val="0"/>
        <w:adjustRightInd w:val="0"/>
        <w:spacing w:line="360" w:lineRule="auto"/>
        <w:jc w:val="both"/>
        <w:rPr>
          <w:i/>
          <w:sz w:val="22"/>
          <w:szCs w:val="22"/>
        </w:rPr>
      </w:pPr>
      <w:r w:rsidRPr="007033DA">
        <w:rPr>
          <w:i/>
          <w:sz w:val="22"/>
          <w:szCs w:val="22"/>
        </w:rPr>
        <w:t>Risco de desapropriação dos Imóveis</w:t>
      </w:r>
    </w:p>
    <w:p w14:paraId="4D8CB039" w14:textId="77777777" w:rsidR="009B1CCD" w:rsidRPr="007033DA" w:rsidRDefault="009B1CCD" w:rsidP="009B1CCD">
      <w:pPr>
        <w:autoSpaceDE w:val="0"/>
        <w:autoSpaceDN w:val="0"/>
        <w:adjustRightInd w:val="0"/>
        <w:spacing w:line="360" w:lineRule="auto"/>
        <w:jc w:val="both"/>
        <w:rPr>
          <w:sz w:val="22"/>
          <w:szCs w:val="22"/>
        </w:rPr>
      </w:pPr>
    </w:p>
    <w:p w14:paraId="295148EF" w14:textId="77777777" w:rsidR="009B1CCD" w:rsidRPr="007033DA" w:rsidRDefault="009B1CCD" w:rsidP="009B1CCD">
      <w:pPr>
        <w:autoSpaceDE w:val="0"/>
        <w:autoSpaceDN w:val="0"/>
        <w:adjustRightInd w:val="0"/>
        <w:spacing w:line="360" w:lineRule="auto"/>
        <w:jc w:val="both"/>
        <w:rPr>
          <w:snapToGrid w:val="0"/>
          <w:sz w:val="22"/>
          <w:szCs w:val="22"/>
        </w:rPr>
      </w:pPr>
      <w:r w:rsidRPr="007033DA">
        <w:rPr>
          <w:sz w:val="22"/>
          <w:szCs w:val="22"/>
        </w:rPr>
        <w:t>Um ou mais Imóveis poderão ser desapropriados, total ou parcialmente, pelo poder público, para fins de utilidade</w:t>
      </w:r>
      <w:r w:rsidRPr="007033DA">
        <w:rPr>
          <w:snapToGrid w:val="0"/>
          <w:sz w:val="22"/>
          <w:szCs w:val="22"/>
        </w:rPr>
        <w:t xml:space="preserve"> pública. Tal hipótese poderá afetar negativamente os Créditos Imobiliários e, consequentemente, o fluxo do lastro dos CRI.</w:t>
      </w:r>
    </w:p>
    <w:p w14:paraId="2E67C494" w14:textId="77777777" w:rsidR="009B1CCD" w:rsidRPr="007033DA" w:rsidRDefault="009B1CCD" w:rsidP="009B1CCD">
      <w:pPr>
        <w:pStyle w:val="N"/>
        <w:spacing w:line="360" w:lineRule="auto"/>
        <w:rPr>
          <w:rFonts w:ascii="Times New Roman" w:hAnsi="Times New Roman"/>
          <w:color w:val="000000"/>
          <w:szCs w:val="22"/>
          <w:lang w:val="pt-BR"/>
        </w:rPr>
      </w:pPr>
    </w:p>
    <w:p w14:paraId="5DED2DBE"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4" w:name="_Toc171650322"/>
      <w:r w:rsidRPr="002B6E9F">
        <w:rPr>
          <w:rFonts w:ascii="Times New Roman" w:hAnsi="Times New Roman"/>
          <w:b w:val="0"/>
          <w:i/>
          <w:sz w:val="22"/>
          <w:lang w:val="pt-BR"/>
        </w:rPr>
        <w:t>Os investidores dos CRI não têm qualquer direito sobre os Imóveis vinculados aos Contratos de Financiamentos</w:t>
      </w:r>
      <w:bookmarkEnd w:id="184"/>
    </w:p>
    <w:p w14:paraId="6F00B2E7" w14:textId="77777777" w:rsidR="009B1CCD" w:rsidRPr="007033DA" w:rsidRDefault="009B1CCD" w:rsidP="009B1CCD">
      <w:pPr>
        <w:adjustRightInd w:val="0"/>
        <w:spacing w:line="360" w:lineRule="auto"/>
        <w:jc w:val="both"/>
        <w:rPr>
          <w:sz w:val="22"/>
          <w:szCs w:val="22"/>
        </w:rPr>
      </w:pPr>
    </w:p>
    <w:p w14:paraId="08DC42CE" w14:textId="77777777" w:rsidR="009B1CCD" w:rsidRPr="007033DA" w:rsidRDefault="009B1CCD" w:rsidP="009B1CCD">
      <w:pPr>
        <w:adjustRightInd w:val="0"/>
        <w:spacing w:line="360" w:lineRule="auto"/>
        <w:jc w:val="both"/>
        <w:rPr>
          <w:sz w:val="22"/>
          <w:szCs w:val="22"/>
        </w:rPr>
      </w:pPr>
      <w:r w:rsidRPr="007033DA">
        <w:rPr>
          <w:sz w:val="22"/>
          <w:szCs w:val="22"/>
        </w:rPr>
        <w:t>Os CRI não asseguram aos seus titulares qualquer direito sobre os Imóveis vinculados aos Contratos de Financiamento, nem mesmo o direito de retê-los, em caso de qualquer inadimplemento das obrigações decorrentes dos CRI por parte da Emissora.</w:t>
      </w:r>
    </w:p>
    <w:p w14:paraId="04FB881F" w14:textId="77777777" w:rsidR="009B1CCD" w:rsidRPr="007033DA" w:rsidRDefault="009B1CCD" w:rsidP="009B1CCD">
      <w:pPr>
        <w:adjustRightInd w:val="0"/>
        <w:spacing w:line="360" w:lineRule="auto"/>
        <w:jc w:val="both"/>
        <w:rPr>
          <w:sz w:val="22"/>
          <w:szCs w:val="22"/>
        </w:rPr>
      </w:pPr>
    </w:p>
    <w:p w14:paraId="40A1B1FA"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5" w:name="_Toc171650323"/>
      <w:bookmarkStart w:id="186" w:name="_Toc162433206"/>
      <w:bookmarkStart w:id="187" w:name="_Toc164251787"/>
      <w:bookmarkStart w:id="188" w:name="_Toc164740519"/>
      <w:bookmarkStart w:id="189" w:name="_Toc166496469"/>
      <w:r w:rsidRPr="002B6E9F">
        <w:rPr>
          <w:rFonts w:ascii="Times New Roman" w:hAnsi="Times New Roman"/>
          <w:b w:val="0"/>
          <w:i/>
          <w:sz w:val="22"/>
          <w:lang w:val="pt-BR"/>
        </w:rPr>
        <w:lastRenderedPageBreak/>
        <w:t>Risco da não realização da Carteira</w:t>
      </w:r>
      <w:bookmarkEnd w:id="185"/>
      <w:r w:rsidRPr="002B6E9F">
        <w:rPr>
          <w:rFonts w:ascii="Times New Roman" w:hAnsi="Times New Roman"/>
          <w:b w:val="0"/>
          <w:i/>
          <w:sz w:val="22"/>
          <w:lang w:val="pt-BR"/>
        </w:rPr>
        <w:t xml:space="preserve"> </w:t>
      </w:r>
      <w:bookmarkEnd w:id="186"/>
      <w:bookmarkEnd w:id="187"/>
      <w:bookmarkEnd w:id="188"/>
      <w:bookmarkEnd w:id="189"/>
    </w:p>
    <w:p w14:paraId="16359DD0" w14:textId="77777777" w:rsidR="009B1CCD" w:rsidRPr="007033DA" w:rsidRDefault="009B1CCD" w:rsidP="009B1CCD">
      <w:pPr>
        <w:adjustRightInd w:val="0"/>
        <w:spacing w:line="360" w:lineRule="auto"/>
        <w:jc w:val="both"/>
        <w:rPr>
          <w:sz w:val="22"/>
          <w:szCs w:val="22"/>
        </w:rPr>
      </w:pPr>
    </w:p>
    <w:p w14:paraId="21F3EDCF" w14:textId="77777777" w:rsidR="009B1CCD" w:rsidRPr="007033DA" w:rsidRDefault="009B1CCD" w:rsidP="009B1CCD">
      <w:pPr>
        <w:adjustRightInd w:val="0"/>
        <w:spacing w:line="360" w:lineRule="auto"/>
        <w:jc w:val="both"/>
        <w:rPr>
          <w:sz w:val="22"/>
          <w:szCs w:val="22"/>
        </w:rPr>
      </w:pPr>
      <w:r w:rsidRPr="007033DA">
        <w:rPr>
          <w:sz w:val="22"/>
          <w:szCs w:val="22"/>
        </w:rPr>
        <w:t xml:space="preserve">A Emissora é uma companhia </w:t>
      </w:r>
      <w:proofErr w:type="spellStart"/>
      <w:r w:rsidRPr="007033DA">
        <w:rPr>
          <w:sz w:val="22"/>
          <w:szCs w:val="22"/>
        </w:rPr>
        <w:t>securitizadora</w:t>
      </w:r>
      <w:proofErr w:type="spellEnd"/>
      <w:r w:rsidRPr="007033DA">
        <w:rPr>
          <w:sz w:val="22"/>
          <w:szCs w:val="22"/>
        </w:rPr>
        <w:t xml:space="preserve"> de créditos imobiliários, tendo como objeto social a aquisição e securitização de créditos imobiliários por meio da emissão de certificados de recebíveis imobiliários, cujos patrimônios são administrados separadamente. O Patrimônio Separado tem como principal fonte de recursos os Créditos Imobiliários. Desta forma, qualquer atraso ou falta de recebimento dos mesmos pela Emissora poderá afetar negativamente a capacidade da Emissora de honrar as obrigações decorrentes dos CRI.</w:t>
      </w:r>
    </w:p>
    <w:p w14:paraId="25F6EF59" w14:textId="77777777" w:rsidR="009B1CCD" w:rsidRPr="007033DA" w:rsidRDefault="009B1CCD" w:rsidP="009B1CCD">
      <w:pPr>
        <w:pStyle w:val="Ttulo2"/>
        <w:spacing w:line="360" w:lineRule="auto"/>
        <w:rPr>
          <w:rFonts w:ascii="Times New Roman" w:hAnsi="Times New Roman"/>
          <w:b w:val="0"/>
        </w:rPr>
      </w:pPr>
      <w:bookmarkStart w:id="190" w:name="_Toc162433207"/>
      <w:bookmarkStart w:id="191" w:name="_Toc164251788"/>
      <w:bookmarkStart w:id="192" w:name="_Toc164740520"/>
      <w:bookmarkStart w:id="193" w:name="_Toc166496470"/>
    </w:p>
    <w:p w14:paraId="0D48F84F"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94" w:name="_Toc171650324"/>
      <w:r w:rsidRPr="002B6E9F">
        <w:rPr>
          <w:rFonts w:ascii="Times New Roman" w:hAnsi="Times New Roman"/>
          <w:b w:val="0"/>
          <w:i/>
          <w:sz w:val="22"/>
          <w:lang w:val="pt-BR"/>
        </w:rPr>
        <w:t xml:space="preserve">Risco de inadimplemento do compromisso </w:t>
      </w:r>
      <w:proofErr w:type="gramStart"/>
      <w:r w:rsidRPr="002B6E9F">
        <w:rPr>
          <w:rFonts w:ascii="Times New Roman" w:hAnsi="Times New Roman"/>
          <w:b w:val="0"/>
          <w:i/>
          <w:sz w:val="22"/>
          <w:lang w:val="pt-BR"/>
        </w:rPr>
        <w:t>de Recompra</w:t>
      </w:r>
      <w:proofErr w:type="gramEnd"/>
      <w:r w:rsidRPr="002B6E9F">
        <w:rPr>
          <w:rFonts w:ascii="Times New Roman" w:hAnsi="Times New Roman"/>
          <w:b w:val="0"/>
          <w:i/>
          <w:sz w:val="22"/>
          <w:lang w:val="pt-BR"/>
        </w:rPr>
        <w:t xml:space="preserve"> por parte do Banco do Brasil </w:t>
      </w:r>
    </w:p>
    <w:p w14:paraId="436AB369" w14:textId="77777777" w:rsidR="009B1CCD" w:rsidRPr="007033DA" w:rsidRDefault="009B1CCD" w:rsidP="009B1CCD"/>
    <w:p w14:paraId="6F718C46" w14:textId="77777777" w:rsidR="009B1CCD" w:rsidRPr="007033DA" w:rsidRDefault="009B1CCD" w:rsidP="009B1CCD">
      <w:pPr>
        <w:adjustRightInd w:val="0"/>
        <w:spacing w:line="360" w:lineRule="auto"/>
        <w:jc w:val="both"/>
        <w:rPr>
          <w:sz w:val="22"/>
          <w:szCs w:val="22"/>
        </w:rPr>
      </w:pPr>
      <w:r w:rsidRPr="007033DA">
        <w:rPr>
          <w:sz w:val="22"/>
          <w:szCs w:val="22"/>
        </w:rPr>
        <w:t>Nos termos dos itens 3.4 e 3.5 do Contrato de Cessão, o Banco do Brasil comprometeu-se a recomprar os Créditos Imobiliários que (i) não atendam por qualquer motivo às declarações contidas nos itens 3.2 e 3.3 do Contrato de Cessão, ou que venham a ser objeto de ação judicial que discuta a existência, validade, eficácia, exigibilidade, valor, termos e condições e/ou garantias de tais Créditos Imobiliários; (</w:t>
      </w:r>
      <w:proofErr w:type="spellStart"/>
      <w:r w:rsidRPr="007033DA">
        <w:rPr>
          <w:sz w:val="22"/>
          <w:szCs w:val="22"/>
        </w:rPr>
        <w:t>ii</w:t>
      </w:r>
      <w:proofErr w:type="spellEnd"/>
      <w:r w:rsidRPr="007033DA">
        <w:rPr>
          <w:sz w:val="22"/>
          <w:szCs w:val="22"/>
        </w:rPr>
        <w:t xml:space="preserve">) permaneçam inadimplentes por prazo igual ou superior a </w:t>
      </w:r>
      <w:r>
        <w:rPr>
          <w:sz w:val="22"/>
          <w:szCs w:val="22"/>
        </w:rPr>
        <w:t>35</w:t>
      </w:r>
      <w:r w:rsidRPr="007033DA">
        <w:rPr>
          <w:sz w:val="22"/>
          <w:szCs w:val="22"/>
        </w:rPr>
        <w:t xml:space="preserve"> (</w:t>
      </w:r>
      <w:r>
        <w:rPr>
          <w:sz w:val="22"/>
          <w:szCs w:val="22"/>
        </w:rPr>
        <w:t>trinta e cinco</w:t>
      </w:r>
      <w:r w:rsidRPr="007033DA">
        <w:rPr>
          <w:sz w:val="22"/>
          <w:szCs w:val="22"/>
        </w:rPr>
        <w:t>) dias a contar da respectiva primeira parcela vencida e não paga; ou (</w:t>
      </w:r>
      <w:proofErr w:type="spellStart"/>
      <w:r w:rsidRPr="007033DA">
        <w:rPr>
          <w:sz w:val="22"/>
          <w:szCs w:val="22"/>
        </w:rPr>
        <w:t>iii</w:t>
      </w:r>
      <w:proofErr w:type="spellEnd"/>
      <w:r w:rsidRPr="007033DA">
        <w:rPr>
          <w:sz w:val="22"/>
          <w:szCs w:val="22"/>
        </w:rPr>
        <w:t xml:space="preserve">) tenham sido objeto de ocorrência de sinistro objeto do Seguro. Caso, por qualquer motivo, o Banco do Brasil deixe de efetuar o pagamento do preço de retrocessão dos Créditos Imobiliários sujeitos </w:t>
      </w:r>
      <w:proofErr w:type="gramStart"/>
      <w:r w:rsidRPr="007033DA">
        <w:rPr>
          <w:sz w:val="22"/>
          <w:szCs w:val="22"/>
        </w:rPr>
        <w:t>a Recompra</w:t>
      </w:r>
      <w:proofErr w:type="gramEnd"/>
      <w:r w:rsidRPr="007033DA">
        <w:rPr>
          <w:sz w:val="22"/>
          <w:szCs w:val="22"/>
        </w:rPr>
        <w:t xml:space="preserve"> nos termos do Contrato de Cessão, a capacidade da Emissora de honrar as obrigações decorrentes dos CRI poderá ser negativamente afetada. </w:t>
      </w:r>
    </w:p>
    <w:p w14:paraId="721F3E0E" w14:textId="77777777" w:rsidR="009B1CCD" w:rsidRPr="007033DA" w:rsidRDefault="009B1CCD" w:rsidP="009B1CCD"/>
    <w:p w14:paraId="339C9D31" w14:textId="77777777" w:rsidR="009B1CCD" w:rsidRPr="002B6E9F" w:rsidRDefault="009B1CCD" w:rsidP="009B1CCD">
      <w:pPr>
        <w:pStyle w:val="Ttulo2"/>
        <w:spacing w:line="360" w:lineRule="auto"/>
        <w:jc w:val="both"/>
        <w:rPr>
          <w:rFonts w:ascii="Times New Roman" w:hAnsi="Times New Roman"/>
          <w:b w:val="0"/>
          <w:i/>
          <w:sz w:val="22"/>
          <w:lang w:val="pt-BR"/>
        </w:rPr>
      </w:pPr>
      <w:r w:rsidRPr="002B6E9F">
        <w:rPr>
          <w:rFonts w:ascii="Times New Roman" w:hAnsi="Times New Roman"/>
          <w:b w:val="0"/>
          <w:i/>
          <w:sz w:val="22"/>
          <w:lang w:val="pt-BR"/>
        </w:rPr>
        <w:t>Risco de descontinuidade</w:t>
      </w:r>
      <w:bookmarkEnd w:id="190"/>
      <w:bookmarkEnd w:id="191"/>
      <w:bookmarkEnd w:id="192"/>
      <w:bookmarkEnd w:id="193"/>
      <w:r w:rsidRPr="002B6E9F">
        <w:rPr>
          <w:rFonts w:ascii="Times New Roman" w:hAnsi="Times New Roman"/>
          <w:b w:val="0"/>
          <w:i/>
          <w:sz w:val="22"/>
          <w:lang w:val="pt-BR"/>
        </w:rPr>
        <w:t xml:space="preserve"> do recebimento de principal e encargos mensalmente</w:t>
      </w:r>
      <w:bookmarkEnd w:id="194"/>
    </w:p>
    <w:p w14:paraId="1A472F41" w14:textId="77777777" w:rsidR="009B1CCD" w:rsidRPr="007033DA" w:rsidRDefault="009B1CCD" w:rsidP="009B1CCD">
      <w:pPr>
        <w:pStyle w:val="Recuodecorpodetexto2"/>
        <w:spacing w:line="360" w:lineRule="auto"/>
        <w:ind w:left="0"/>
        <w:jc w:val="both"/>
        <w:rPr>
          <w:rFonts w:ascii="Times New Roman" w:hAnsi="Times New Roman"/>
          <w:i/>
          <w:sz w:val="22"/>
          <w:szCs w:val="22"/>
        </w:rPr>
      </w:pPr>
    </w:p>
    <w:p w14:paraId="37EC8AE9" w14:textId="77777777" w:rsidR="009B1CCD" w:rsidRPr="007033DA" w:rsidRDefault="009B1CCD" w:rsidP="009B1CCD">
      <w:pPr>
        <w:adjustRightInd w:val="0"/>
        <w:spacing w:line="360" w:lineRule="auto"/>
        <w:jc w:val="both"/>
        <w:rPr>
          <w:spacing w:val="-4"/>
          <w:sz w:val="22"/>
          <w:szCs w:val="22"/>
        </w:rPr>
      </w:pPr>
      <w:r w:rsidRPr="007033DA">
        <w:rPr>
          <w:spacing w:val="-4"/>
          <w:sz w:val="22"/>
          <w:szCs w:val="22"/>
        </w:rPr>
        <w:t>As fontes de recursos da Emissora para fins de pagamento aos Investidores decorrem direta e/ou indiretamente: (i) dos pagamentos dos Créditos Imobiliários; (</w:t>
      </w:r>
      <w:proofErr w:type="spellStart"/>
      <w:r w:rsidRPr="007033DA">
        <w:rPr>
          <w:spacing w:val="-4"/>
          <w:sz w:val="22"/>
          <w:szCs w:val="22"/>
        </w:rPr>
        <w:t>ii</w:t>
      </w:r>
      <w:proofErr w:type="spellEnd"/>
      <w:r w:rsidRPr="007033DA">
        <w:rPr>
          <w:spacing w:val="-4"/>
          <w:sz w:val="22"/>
          <w:szCs w:val="22"/>
        </w:rPr>
        <w:t>) da Recompra dos Créditos Imobiliários, quando aplicável; (</w:t>
      </w:r>
      <w:proofErr w:type="spellStart"/>
      <w:r w:rsidRPr="007033DA">
        <w:rPr>
          <w:spacing w:val="-4"/>
          <w:sz w:val="22"/>
          <w:szCs w:val="22"/>
        </w:rPr>
        <w:t>iii</w:t>
      </w:r>
      <w:proofErr w:type="spellEnd"/>
      <w:r w:rsidRPr="007033DA">
        <w:rPr>
          <w:spacing w:val="-4"/>
          <w:sz w:val="22"/>
          <w:szCs w:val="22"/>
        </w:rPr>
        <w:t>) da eventual suficiência de recursos no Fundo de Reserva; e (</w:t>
      </w:r>
      <w:proofErr w:type="spellStart"/>
      <w:r w:rsidRPr="007033DA">
        <w:rPr>
          <w:spacing w:val="-4"/>
          <w:sz w:val="22"/>
          <w:szCs w:val="22"/>
        </w:rPr>
        <w:t>iv</w:t>
      </w:r>
      <w:proofErr w:type="spellEnd"/>
      <w:r w:rsidRPr="007033DA">
        <w:rPr>
          <w:spacing w:val="-4"/>
          <w:sz w:val="22"/>
          <w:szCs w:val="22"/>
        </w:rPr>
        <w:t>) da liquidação das Alienações Fiduciárias, em caso de transferência da Alienação Fiduciária após a Averbação. Os recebimentos oriundos dos itens acima podem ocorrer posteriormente às datas previstas de pagamentos de juros e amortizações dos CRI, podendo causar descontinuidade do fluxo de caixa esperado dos CRI. Após o recebimento dos recursos supra referidos e, se for o caso, depois de esgotados todos os meios legais cabíveis para a cobrança judicial ou extrajudicial dos Créditos Imobiliários e suas Garantias, caso estes não sejam suficientes, a Emissora não disporá de quaisquer outras verbas para efetuar o pagamento de eventuais saldos aos Investidores.</w:t>
      </w:r>
    </w:p>
    <w:p w14:paraId="0899CC43" w14:textId="77777777" w:rsidR="009B1CCD" w:rsidRPr="007033DA" w:rsidRDefault="009B1CCD" w:rsidP="009B1CCD">
      <w:pPr>
        <w:adjustRightInd w:val="0"/>
        <w:spacing w:line="360" w:lineRule="auto"/>
        <w:jc w:val="both"/>
        <w:rPr>
          <w:sz w:val="22"/>
          <w:szCs w:val="22"/>
        </w:rPr>
      </w:pPr>
    </w:p>
    <w:p w14:paraId="0F3DE1FC"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95" w:name="_Toc162433211"/>
      <w:bookmarkStart w:id="196" w:name="_Toc164251792"/>
      <w:bookmarkStart w:id="197" w:name="_Toc164740524"/>
      <w:bookmarkStart w:id="198" w:name="_Toc166496474"/>
      <w:bookmarkStart w:id="199" w:name="_Toc171650325"/>
      <w:r w:rsidRPr="002B6E9F">
        <w:rPr>
          <w:rFonts w:ascii="Times New Roman" w:hAnsi="Times New Roman"/>
          <w:b w:val="0"/>
          <w:i/>
          <w:sz w:val="22"/>
          <w:lang w:val="pt-BR"/>
        </w:rPr>
        <w:t xml:space="preserve">Risco de não transferência das </w:t>
      </w:r>
      <w:bookmarkEnd w:id="195"/>
      <w:bookmarkEnd w:id="196"/>
      <w:bookmarkEnd w:id="197"/>
      <w:bookmarkEnd w:id="198"/>
      <w:r w:rsidRPr="002B6E9F">
        <w:rPr>
          <w:rFonts w:ascii="Times New Roman" w:hAnsi="Times New Roman"/>
          <w:b w:val="0"/>
          <w:i/>
          <w:sz w:val="22"/>
          <w:lang w:val="pt-BR"/>
        </w:rPr>
        <w:t>Alienações Fiduciárias</w:t>
      </w:r>
      <w:bookmarkEnd w:id="199"/>
    </w:p>
    <w:p w14:paraId="54134A80" w14:textId="77777777" w:rsidR="009B1CCD" w:rsidRPr="007033DA" w:rsidRDefault="009B1CCD" w:rsidP="009B1CCD">
      <w:pPr>
        <w:spacing w:line="360" w:lineRule="auto"/>
        <w:jc w:val="both"/>
        <w:rPr>
          <w:sz w:val="22"/>
          <w:szCs w:val="22"/>
        </w:rPr>
      </w:pPr>
    </w:p>
    <w:p w14:paraId="031DF50F" w14:textId="77777777" w:rsidR="009B1CCD" w:rsidRPr="007033DA" w:rsidRDefault="009B1CCD" w:rsidP="009B1CCD">
      <w:pPr>
        <w:shd w:val="clear" w:color="auto" w:fill="FFFFFF"/>
        <w:spacing w:line="360" w:lineRule="auto"/>
        <w:jc w:val="both"/>
        <w:rPr>
          <w:spacing w:val="-4"/>
          <w:sz w:val="22"/>
          <w:szCs w:val="22"/>
        </w:rPr>
      </w:pPr>
      <w:r w:rsidRPr="007033DA">
        <w:rPr>
          <w:spacing w:val="-4"/>
          <w:sz w:val="22"/>
          <w:szCs w:val="22"/>
          <w:lang w:eastAsia="pt-BR"/>
        </w:rPr>
        <w:t xml:space="preserve">A Averbação </w:t>
      </w:r>
      <w:r w:rsidRPr="007033DA">
        <w:rPr>
          <w:sz w:val="22"/>
          <w:szCs w:val="22"/>
          <w:lang w:eastAsia="pt-BR"/>
        </w:rPr>
        <w:t xml:space="preserve">do Contrato de Cessão na matrícula de cada um dos Imóveis, junto ao Serviço de Registro de Imóveis competente, </w:t>
      </w:r>
      <w:r w:rsidRPr="007033DA">
        <w:rPr>
          <w:sz w:val="22"/>
          <w:szCs w:val="22"/>
        </w:rPr>
        <w:t xml:space="preserve">visa transferir </w:t>
      </w:r>
      <w:r w:rsidRPr="007033DA">
        <w:rPr>
          <w:spacing w:val="-4"/>
          <w:sz w:val="22"/>
          <w:szCs w:val="22"/>
        </w:rPr>
        <w:t xml:space="preserve">as </w:t>
      </w:r>
      <w:r w:rsidRPr="007033DA">
        <w:rPr>
          <w:sz w:val="22"/>
          <w:szCs w:val="22"/>
        </w:rPr>
        <w:t>Alienações Fiduciárias</w:t>
      </w:r>
      <w:r w:rsidRPr="007033DA" w:rsidDel="008060C3">
        <w:rPr>
          <w:spacing w:val="-4"/>
          <w:sz w:val="22"/>
          <w:szCs w:val="22"/>
        </w:rPr>
        <w:t xml:space="preserve"> </w:t>
      </w:r>
      <w:r w:rsidRPr="007033DA">
        <w:rPr>
          <w:spacing w:val="-4"/>
          <w:sz w:val="22"/>
          <w:szCs w:val="22"/>
        </w:rPr>
        <w:t>do Originador para a Emissora.</w:t>
      </w:r>
    </w:p>
    <w:p w14:paraId="2F4EEAC9" w14:textId="77777777" w:rsidR="009B1CCD" w:rsidRPr="007033DA" w:rsidRDefault="009B1CCD" w:rsidP="009B1CCD">
      <w:pPr>
        <w:shd w:val="clear" w:color="auto" w:fill="FFFFFF"/>
        <w:spacing w:line="360" w:lineRule="auto"/>
        <w:jc w:val="both"/>
        <w:rPr>
          <w:spacing w:val="-4"/>
          <w:sz w:val="22"/>
          <w:szCs w:val="22"/>
        </w:rPr>
      </w:pPr>
    </w:p>
    <w:p w14:paraId="0191EC8E" w14:textId="77777777" w:rsidR="009B1CCD" w:rsidRPr="007033DA" w:rsidRDefault="009B1CCD" w:rsidP="009B1CCD">
      <w:pPr>
        <w:shd w:val="clear" w:color="auto" w:fill="FFFFFF"/>
        <w:spacing w:line="360" w:lineRule="auto"/>
        <w:jc w:val="both"/>
        <w:rPr>
          <w:spacing w:val="-4"/>
          <w:sz w:val="22"/>
          <w:szCs w:val="22"/>
        </w:rPr>
      </w:pPr>
      <w:r w:rsidRPr="007033DA">
        <w:rPr>
          <w:spacing w:val="-4"/>
          <w:sz w:val="22"/>
          <w:szCs w:val="22"/>
        </w:rPr>
        <w:t xml:space="preserve">No entanto, tendo em vista os custos incorridos na Averbação do Contrato de Cessão, custos estes que são de responsabilidade do </w:t>
      </w:r>
      <w:proofErr w:type="spellStart"/>
      <w:r w:rsidRPr="007033DA">
        <w:rPr>
          <w:spacing w:val="-4"/>
          <w:sz w:val="22"/>
          <w:szCs w:val="22"/>
        </w:rPr>
        <w:t>Patrimonio</w:t>
      </w:r>
      <w:proofErr w:type="spellEnd"/>
      <w:r w:rsidRPr="007033DA">
        <w:rPr>
          <w:spacing w:val="-4"/>
          <w:sz w:val="22"/>
          <w:szCs w:val="22"/>
        </w:rPr>
        <w:t xml:space="preserve"> Separado, tal averbação não foi realizada no momento da Cessão dos Créditos e será realizada, especialmente, no caso de inadimplência dos Créditos Imobiliários pelos Devedores e consequente necessidade de execução das Alienações Fiduciárias que garantem o pagamento do saldo devedor dos Contratos de Financiamento.</w:t>
      </w:r>
      <w:r w:rsidRPr="002B6E9F">
        <w:rPr>
          <w:spacing w:val="-4"/>
          <w:sz w:val="22"/>
        </w:rPr>
        <w:t xml:space="preserve"> </w:t>
      </w:r>
    </w:p>
    <w:p w14:paraId="562CAB4C" w14:textId="77777777" w:rsidR="009B1CCD" w:rsidRPr="007033DA" w:rsidRDefault="009B1CCD" w:rsidP="009B1CCD">
      <w:pPr>
        <w:shd w:val="clear" w:color="auto" w:fill="FFFFFF"/>
        <w:spacing w:line="360" w:lineRule="auto"/>
        <w:jc w:val="both"/>
        <w:rPr>
          <w:spacing w:val="-4"/>
          <w:sz w:val="22"/>
          <w:szCs w:val="22"/>
        </w:rPr>
      </w:pPr>
    </w:p>
    <w:p w14:paraId="0AB466CB" w14:textId="77777777" w:rsidR="009B1CCD" w:rsidRPr="007033DA" w:rsidRDefault="009B1CCD" w:rsidP="009B1CCD">
      <w:pPr>
        <w:shd w:val="clear" w:color="auto" w:fill="FFFFFF"/>
        <w:spacing w:line="360" w:lineRule="auto"/>
        <w:jc w:val="both"/>
        <w:rPr>
          <w:spacing w:val="-4"/>
          <w:sz w:val="22"/>
          <w:szCs w:val="22"/>
          <w:lang w:eastAsia="pt-BR"/>
        </w:rPr>
      </w:pPr>
      <w:r w:rsidRPr="007033DA">
        <w:rPr>
          <w:spacing w:val="-4"/>
          <w:sz w:val="22"/>
          <w:szCs w:val="22"/>
        </w:rPr>
        <w:t xml:space="preserve">Desta forma, na eventualidade de surgirem dificuldades na transferência das </w:t>
      </w:r>
      <w:r w:rsidRPr="007033DA">
        <w:rPr>
          <w:sz w:val="22"/>
          <w:szCs w:val="22"/>
        </w:rPr>
        <w:t>Alienações Fiduciárias</w:t>
      </w:r>
      <w:r w:rsidRPr="007033DA" w:rsidDel="008060C3">
        <w:rPr>
          <w:spacing w:val="-4"/>
          <w:sz w:val="22"/>
          <w:szCs w:val="22"/>
        </w:rPr>
        <w:t xml:space="preserve"> </w:t>
      </w:r>
      <w:r w:rsidRPr="007033DA">
        <w:rPr>
          <w:spacing w:val="-4"/>
          <w:sz w:val="22"/>
          <w:szCs w:val="22"/>
        </w:rPr>
        <w:t xml:space="preserve">pelo Originador à Emissora, a Emissora estará impedida de efetuar a pronta execução das </w:t>
      </w:r>
      <w:r w:rsidRPr="007033DA">
        <w:rPr>
          <w:sz w:val="22"/>
          <w:szCs w:val="22"/>
        </w:rPr>
        <w:t>Alienações Fiduciárias</w:t>
      </w:r>
      <w:r w:rsidRPr="007033DA">
        <w:rPr>
          <w:spacing w:val="-4"/>
          <w:sz w:val="22"/>
          <w:szCs w:val="22"/>
        </w:rPr>
        <w:t xml:space="preserve">. </w:t>
      </w:r>
    </w:p>
    <w:p w14:paraId="45D83311" w14:textId="77777777" w:rsidR="009B1CCD" w:rsidRPr="007033DA" w:rsidRDefault="009B1CCD" w:rsidP="009B1CCD">
      <w:pPr>
        <w:shd w:val="clear" w:color="auto" w:fill="FFFFFF"/>
        <w:spacing w:line="360" w:lineRule="auto"/>
        <w:jc w:val="both"/>
        <w:rPr>
          <w:spacing w:val="-4"/>
          <w:sz w:val="22"/>
          <w:szCs w:val="22"/>
        </w:rPr>
      </w:pPr>
    </w:p>
    <w:p w14:paraId="122BEB4B" w14:textId="77777777" w:rsidR="009B1CCD" w:rsidRPr="007033DA" w:rsidRDefault="009B1CCD" w:rsidP="009B1CCD">
      <w:pPr>
        <w:shd w:val="clear" w:color="auto" w:fill="FFFFFF"/>
        <w:spacing w:line="360" w:lineRule="auto"/>
        <w:jc w:val="both"/>
        <w:rPr>
          <w:sz w:val="22"/>
          <w:szCs w:val="22"/>
          <w:lang w:eastAsia="pt-BR"/>
        </w:rPr>
      </w:pPr>
      <w:r w:rsidRPr="007033DA">
        <w:rPr>
          <w:sz w:val="22"/>
          <w:szCs w:val="22"/>
          <w:lang w:eastAsia="pt-BR"/>
        </w:rPr>
        <w:t>Desta forma, qualquer atraso na execução das Alienações Fiduciária ou impossibilidade de execução pela Emissora e/ou pelo Originador, por conta e ordem da Emissora, poderá afetar a capacidade da Emissora de honrar as obrigações decorrentes dos CRI.</w:t>
      </w:r>
    </w:p>
    <w:p w14:paraId="39EE671A" w14:textId="77777777" w:rsidR="009B1CCD" w:rsidRPr="007033DA" w:rsidRDefault="009B1CCD" w:rsidP="009B1CCD">
      <w:pPr>
        <w:pStyle w:val="BodyMain"/>
        <w:spacing w:before="0" w:line="360" w:lineRule="auto"/>
        <w:rPr>
          <w:sz w:val="22"/>
          <w:szCs w:val="22"/>
        </w:rPr>
      </w:pPr>
    </w:p>
    <w:p w14:paraId="09F61588"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0" w:name="_Toc162433215"/>
      <w:bookmarkStart w:id="201" w:name="_Toc164251796"/>
      <w:bookmarkStart w:id="202" w:name="_Toc164740528"/>
      <w:bookmarkStart w:id="203" w:name="_Toc166496478"/>
      <w:bookmarkStart w:id="204" w:name="_Toc171650326"/>
      <w:r w:rsidRPr="002B6E9F">
        <w:rPr>
          <w:rFonts w:ascii="Times New Roman" w:hAnsi="Times New Roman"/>
          <w:b w:val="0"/>
          <w:i/>
          <w:sz w:val="22"/>
          <w:lang w:val="pt-BR"/>
        </w:rPr>
        <w:t>Risco TR – Taxa Referencial</w:t>
      </w:r>
      <w:bookmarkEnd w:id="200"/>
      <w:bookmarkEnd w:id="201"/>
      <w:bookmarkEnd w:id="202"/>
      <w:bookmarkEnd w:id="203"/>
      <w:bookmarkEnd w:id="204"/>
    </w:p>
    <w:p w14:paraId="40A4C804" w14:textId="77777777" w:rsidR="009B1CCD" w:rsidRPr="007033DA" w:rsidRDefault="009B1CCD" w:rsidP="009B1CCD">
      <w:pPr>
        <w:pStyle w:val="Recuodecorpodetexto2"/>
        <w:spacing w:line="360" w:lineRule="auto"/>
        <w:ind w:left="0"/>
        <w:jc w:val="both"/>
        <w:rPr>
          <w:rFonts w:ascii="Times New Roman" w:hAnsi="Times New Roman"/>
          <w:i/>
          <w:sz w:val="22"/>
          <w:szCs w:val="22"/>
        </w:rPr>
      </w:pPr>
    </w:p>
    <w:p w14:paraId="0C9A117B" w14:textId="77777777" w:rsidR="009B1CCD" w:rsidRPr="007033DA" w:rsidRDefault="009B1CCD" w:rsidP="009B1CCD">
      <w:pPr>
        <w:pStyle w:val="Recuodecorpodetexto2"/>
        <w:spacing w:line="360" w:lineRule="auto"/>
        <w:ind w:left="0" w:firstLine="0"/>
        <w:jc w:val="both"/>
        <w:rPr>
          <w:rFonts w:ascii="Times New Roman" w:hAnsi="Times New Roman"/>
          <w:spacing w:val="-2"/>
          <w:sz w:val="22"/>
          <w:szCs w:val="22"/>
        </w:rPr>
      </w:pPr>
      <w:r w:rsidRPr="007033DA">
        <w:rPr>
          <w:rFonts w:ascii="Times New Roman" w:hAnsi="Times New Roman"/>
          <w:spacing w:val="-2"/>
          <w:sz w:val="22"/>
          <w:szCs w:val="22"/>
        </w:rPr>
        <w:t>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0D9D4EDD"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66E72A15"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5" w:name="_Toc166496479"/>
      <w:bookmarkStart w:id="206" w:name="_Toc171650327"/>
      <w:r w:rsidRPr="002B6E9F">
        <w:rPr>
          <w:rFonts w:ascii="Times New Roman" w:hAnsi="Times New Roman"/>
          <w:b w:val="0"/>
          <w:i/>
          <w:sz w:val="22"/>
          <w:lang w:val="pt-BR"/>
        </w:rPr>
        <w:t>Riscos relacionados com o critério de apuração do LTV</w:t>
      </w:r>
      <w:bookmarkEnd w:id="205"/>
      <w:bookmarkEnd w:id="206"/>
    </w:p>
    <w:p w14:paraId="4D465181"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1DB18E98" w14:textId="77777777" w:rsidR="009B1CCD" w:rsidRPr="007033DA" w:rsidRDefault="009B1CCD" w:rsidP="009B1CCD">
      <w:pPr>
        <w:pStyle w:val="Recuodecorpodetexto2"/>
        <w:shd w:val="clear" w:color="auto" w:fill="FFFFFF"/>
        <w:spacing w:line="360" w:lineRule="auto"/>
        <w:ind w:left="0" w:firstLine="0"/>
        <w:jc w:val="both"/>
        <w:rPr>
          <w:rFonts w:ascii="Times New Roman" w:hAnsi="Times New Roman"/>
          <w:i/>
          <w:sz w:val="22"/>
          <w:szCs w:val="22"/>
        </w:rPr>
      </w:pPr>
      <w:r w:rsidRPr="007033DA">
        <w:rPr>
          <w:rFonts w:ascii="Times New Roman" w:hAnsi="Times New Roman"/>
          <w:sz w:val="22"/>
          <w:szCs w:val="22"/>
        </w:rPr>
        <w:t>Os Imóveis não foram objeto de avaliação imobiliária especifica para fins da Emissão. Para fins da Oferta, o valor dos Imóveis baseou-se no valor da respectiva avaliação no momento da assinatura do Contrato de Financiamento.</w:t>
      </w:r>
    </w:p>
    <w:p w14:paraId="3FB810B2" w14:textId="77777777" w:rsidR="009B1CCD" w:rsidRPr="007033DA" w:rsidRDefault="009B1CCD" w:rsidP="009B1CCD">
      <w:pPr>
        <w:pStyle w:val="Recuodecorpodetexto2"/>
        <w:shd w:val="clear" w:color="auto" w:fill="FFFFFF"/>
        <w:spacing w:line="360" w:lineRule="auto"/>
        <w:ind w:left="0" w:firstLine="0"/>
        <w:jc w:val="both"/>
        <w:rPr>
          <w:rFonts w:ascii="Times New Roman" w:hAnsi="Times New Roman"/>
          <w:i/>
          <w:sz w:val="22"/>
          <w:szCs w:val="22"/>
        </w:rPr>
      </w:pPr>
    </w:p>
    <w:p w14:paraId="13654E57"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 xml:space="preserve">Vale mencionar que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w:t>
      </w:r>
      <w:proofErr w:type="spellStart"/>
      <w:r w:rsidRPr="007033DA">
        <w:rPr>
          <w:rFonts w:ascii="Times New Roman" w:hAnsi="Times New Roman"/>
          <w:sz w:val="22"/>
          <w:szCs w:val="22"/>
        </w:rPr>
        <w:t>originação</w:t>
      </w:r>
      <w:proofErr w:type="spellEnd"/>
      <w:r w:rsidRPr="007033DA">
        <w:rPr>
          <w:rFonts w:ascii="Times New Roman" w:hAnsi="Times New Roman"/>
          <w:sz w:val="22"/>
          <w:szCs w:val="22"/>
        </w:rPr>
        <w:t xml:space="preserve"> dos Créditos Imobiliários. </w:t>
      </w:r>
    </w:p>
    <w:p w14:paraId="307B12A2"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p>
    <w:p w14:paraId="7C869F13"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Assim, na hipótese de o Imóvel ter se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w:t>
      </w:r>
    </w:p>
    <w:p w14:paraId="53918E04"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120221DF"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7" w:name="_Toc171650328"/>
      <w:r w:rsidRPr="002B6E9F">
        <w:rPr>
          <w:rFonts w:ascii="Times New Roman" w:hAnsi="Times New Roman"/>
          <w:b w:val="0"/>
          <w:i/>
          <w:sz w:val="22"/>
          <w:lang w:val="pt-BR"/>
        </w:rPr>
        <w:t>Risco de conflito de interesses do Banco do Brasil.</w:t>
      </w:r>
      <w:bookmarkEnd w:id="207"/>
      <w:r w:rsidRPr="002B6E9F">
        <w:rPr>
          <w:rFonts w:ascii="Times New Roman" w:hAnsi="Times New Roman"/>
          <w:b w:val="0"/>
          <w:i/>
          <w:sz w:val="22"/>
          <w:lang w:val="pt-BR"/>
        </w:rPr>
        <w:t xml:space="preserve"> </w:t>
      </w:r>
    </w:p>
    <w:p w14:paraId="76DA297F" w14:textId="77777777" w:rsidR="009B1CCD" w:rsidRPr="007033DA" w:rsidRDefault="009B1CCD" w:rsidP="009B1CCD">
      <w:pPr>
        <w:spacing w:line="360" w:lineRule="auto"/>
        <w:rPr>
          <w:sz w:val="22"/>
          <w:szCs w:val="22"/>
        </w:rPr>
      </w:pPr>
    </w:p>
    <w:p w14:paraId="2A76E3E6" w14:textId="77777777" w:rsidR="009B1CCD" w:rsidRPr="007033DA" w:rsidRDefault="009B1CCD" w:rsidP="009B1CCD">
      <w:pPr>
        <w:shd w:val="clear" w:color="auto" w:fill="FFFFFF"/>
        <w:spacing w:line="360" w:lineRule="auto"/>
        <w:jc w:val="both"/>
        <w:rPr>
          <w:sz w:val="22"/>
          <w:szCs w:val="22"/>
        </w:rPr>
      </w:pPr>
      <w:r w:rsidRPr="007033DA">
        <w:rPr>
          <w:sz w:val="22"/>
          <w:szCs w:val="22"/>
          <w:lang w:eastAsia="pt-BR"/>
        </w:rPr>
        <w:t xml:space="preserve">O </w:t>
      </w:r>
      <w:r w:rsidRPr="007033DA">
        <w:rPr>
          <w:bCs/>
          <w:sz w:val="22"/>
          <w:szCs w:val="22"/>
        </w:rPr>
        <w:t>Banco do Brasil</w:t>
      </w:r>
      <w:r w:rsidRPr="007033DA">
        <w:rPr>
          <w:sz w:val="22"/>
          <w:szCs w:val="22"/>
          <w:lang w:eastAsia="pt-BR"/>
        </w:rPr>
        <w:t xml:space="preserve"> figura na operação como cedente dos Créditos Imobiliários, </w:t>
      </w:r>
      <w:proofErr w:type="spellStart"/>
      <w:r w:rsidRPr="007033DA">
        <w:rPr>
          <w:i/>
          <w:sz w:val="22"/>
          <w:szCs w:val="22"/>
          <w:lang w:eastAsia="pt-BR"/>
        </w:rPr>
        <w:t>Servicer</w:t>
      </w:r>
      <w:proofErr w:type="spellEnd"/>
      <w:r w:rsidRPr="007033DA">
        <w:rPr>
          <w:sz w:val="22"/>
          <w:szCs w:val="22"/>
          <w:lang w:eastAsia="pt-BR"/>
        </w:rPr>
        <w:t xml:space="preserve"> e banco cobrador dos Créditos Imobiliários. O BB-BI atua como instituição líder da distribuição dos CRI.</w:t>
      </w:r>
    </w:p>
    <w:p w14:paraId="2E11C4A6" w14:textId="77777777" w:rsidR="009B1CCD" w:rsidRPr="007033DA" w:rsidRDefault="009B1CCD" w:rsidP="009B1CCD">
      <w:pPr>
        <w:shd w:val="clear" w:color="auto" w:fill="FFFFFF"/>
        <w:spacing w:line="360" w:lineRule="auto"/>
        <w:jc w:val="both"/>
        <w:rPr>
          <w:sz w:val="22"/>
          <w:szCs w:val="22"/>
        </w:rPr>
      </w:pPr>
    </w:p>
    <w:p w14:paraId="7AB1E2D4" w14:textId="77777777" w:rsidR="009B1CCD" w:rsidRPr="007033DA" w:rsidRDefault="009B1CCD" w:rsidP="009B1CCD">
      <w:pPr>
        <w:shd w:val="clear" w:color="auto" w:fill="FFFFFF"/>
        <w:spacing w:line="360" w:lineRule="auto"/>
        <w:jc w:val="both"/>
        <w:rPr>
          <w:sz w:val="22"/>
          <w:szCs w:val="22"/>
        </w:rPr>
      </w:pPr>
      <w:r w:rsidRPr="007033DA">
        <w:rPr>
          <w:sz w:val="22"/>
          <w:szCs w:val="22"/>
          <w:lang w:eastAsia="pt-BR"/>
        </w:rPr>
        <w:t xml:space="preserve">Neste sentido, o fato de o </w:t>
      </w:r>
      <w:r w:rsidRPr="007033DA">
        <w:rPr>
          <w:bCs/>
          <w:sz w:val="22"/>
          <w:szCs w:val="22"/>
        </w:rPr>
        <w:t>Banco do Brasil</w:t>
      </w:r>
      <w:r w:rsidRPr="007033DA">
        <w:rPr>
          <w:sz w:val="22"/>
          <w:szCs w:val="22"/>
          <w:lang w:eastAsia="pt-BR"/>
        </w:rPr>
        <w:t xml:space="preserve"> e o BB-BI figurarem nas posições acima mencionadas pode eventualmente acarretar em conflito de interesses no desenvolvimento das atividades de cessão de créditos, cobrança e administração dos Créditos Imobiliários e distribuição dos CRI.</w:t>
      </w:r>
    </w:p>
    <w:p w14:paraId="1557C6A5" w14:textId="77777777" w:rsidR="009B1CCD" w:rsidRPr="007033DA" w:rsidRDefault="009B1CCD" w:rsidP="009B1CCD">
      <w:pPr>
        <w:spacing w:line="360" w:lineRule="auto"/>
        <w:jc w:val="both"/>
        <w:rPr>
          <w:sz w:val="22"/>
          <w:szCs w:val="22"/>
        </w:rPr>
      </w:pPr>
    </w:p>
    <w:p w14:paraId="636C6382" w14:textId="77777777" w:rsidR="009B1CCD" w:rsidRPr="007033DA" w:rsidRDefault="009B1CCD" w:rsidP="009B1CCD">
      <w:pPr>
        <w:spacing w:line="360" w:lineRule="auto"/>
        <w:jc w:val="both"/>
        <w:rPr>
          <w:i/>
          <w:sz w:val="22"/>
          <w:szCs w:val="22"/>
        </w:rPr>
      </w:pPr>
      <w:r w:rsidRPr="007033DA">
        <w:rPr>
          <w:i/>
          <w:sz w:val="22"/>
          <w:szCs w:val="22"/>
        </w:rPr>
        <w:t xml:space="preserve">Riscos relacionados ao </w:t>
      </w:r>
      <w:proofErr w:type="spellStart"/>
      <w:r w:rsidRPr="007033DA">
        <w:rPr>
          <w:i/>
          <w:sz w:val="22"/>
          <w:szCs w:val="22"/>
        </w:rPr>
        <w:t>Servicer</w:t>
      </w:r>
      <w:proofErr w:type="spellEnd"/>
      <w:r w:rsidRPr="007033DA">
        <w:rPr>
          <w:i/>
          <w:sz w:val="22"/>
          <w:szCs w:val="22"/>
        </w:rPr>
        <w:t xml:space="preserve"> </w:t>
      </w:r>
    </w:p>
    <w:p w14:paraId="50325B93" w14:textId="77777777" w:rsidR="009B1CCD" w:rsidRPr="007033DA" w:rsidRDefault="009B1CCD" w:rsidP="009B1CCD">
      <w:pPr>
        <w:spacing w:line="360" w:lineRule="auto"/>
        <w:jc w:val="both"/>
        <w:rPr>
          <w:sz w:val="22"/>
          <w:szCs w:val="22"/>
        </w:rPr>
      </w:pPr>
    </w:p>
    <w:p w14:paraId="36EFFF14" w14:textId="77777777" w:rsidR="009B1CCD" w:rsidRPr="007033DA" w:rsidRDefault="009B1CCD" w:rsidP="009B1CCD">
      <w:pPr>
        <w:spacing w:line="360" w:lineRule="auto"/>
        <w:jc w:val="both"/>
        <w:rPr>
          <w:sz w:val="22"/>
          <w:szCs w:val="22"/>
        </w:rPr>
      </w:pPr>
      <w:bookmarkStart w:id="208" w:name="_DV_M688"/>
      <w:bookmarkEnd w:id="208"/>
      <w:r w:rsidRPr="007033DA">
        <w:rPr>
          <w:sz w:val="22"/>
          <w:szCs w:val="22"/>
        </w:rPr>
        <w:t xml:space="preserve">Tendo em vista que o </w:t>
      </w:r>
      <w:proofErr w:type="spellStart"/>
      <w:r w:rsidRPr="007033DA">
        <w:rPr>
          <w:i/>
          <w:sz w:val="22"/>
          <w:szCs w:val="22"/>
        </w:rPr>
        <w:t>Servicer</w:t>
      </w:r>
      <w:proofErr w:type="spellEnd"/>
      <w:r w:rsidRPr="007033DA">
        <w:rPr>
          <w:sz w:val="22"/>
          <w:szCs w:val="22"/>
        </w:rPr>
        <w:t xml:space="preserve"> é responsável pela administração dos Créditos Imobiliários e pela cobrança das parcelas dos Contratos de Financiamento, tendo, ainda, relacionamento comercial com os Devedores, (i) caso o </w:t>
      </w:r>
      <w:proofErr w:type="spellStart"/>
      <w:r w:rsidRPr="007033DA">
        <w:rPr>
          <w:i/>
          <w:sz w:val="22"/>
          <w:szCs w:val="22"/>
        </w:rPr>
        <w:t>Servicer</w:t>
      </w:r>
      <w:proofErr w:type="spellEnd"/>
      <w:r w:rsidRPr="007033DA">
        <w:rPr>
          <w:sz w:val="22"/>
          <w:szCs w:val="22"/>
        </w:rPr>
        <w:t>, por alguma razão, deixem de prestar os serviços de administração e cobrança dos Créditos Imobiliários para a Emissora, o fluxo de pagamento dos Créditos Imobiliários poderá ser prejudicado; e (</w:t>
      </w:r>
      <w:proofErr w:type="spellStart"/>
      <w:r w:rsidRPr="007033DA">
        <w:rPr>
          <w:sz w:val="22"/>
          <w:szCs w:val="22"/>
        </w:rPr>
        <w:t>ii</w:t>
      </w:r>
      <w:proofErr w:type="spellEnd"/>
      <w:r w:rsidRPr="007033DA">
        <w:rPr>
          <w:sz w:val="22"/>
          <w:szCs w:val="22"/>
        </w:rPr>
        <w:t xml:space="preserve">) deve-se considerar que os serviços contratados pela Emissora também são prestados pelo </w:t>
      </w:r>
      <w:proofErr w:type="spellStart"/>
      <w:r w:rsidRPr="007033DA">
        <w:rPr>
          <w:i/>
          <w:sz w:val="22"/>
          <w:szCs w:val="22"/>
        </w:rPr>
        <w:t>Servicer</w:t>
      </w:r>
      <w:proofErr w:type="spellEnd"/>
      <w:r w:rsidRPr="007033DA">
        <w:rPr>
          <w:sz w:val="22"/>
          <w:szCs w:val="22"/>
        </w:rPr>
        <w:t xml:space="preserve"> a outras empresas e para o próprio </w:t>
      </w:r>
      <w:r w:rsidRPr="007033DA">
        <w:rPr>
          <w:bCs/>
          <w:sz w:val="22"/>
          <w:szCs w:val="22"/>
        </w:rPr>
        <w:t>Banco do Brasil</w:t>
      </w:r>
      <w:r w:rsidRPr="007033DA">
        <w:rPr>
          <w:sz w:val="22"/>
          <w:szCs w:val="22"/>
        </w:rPr>
        <w:t xml:space="preserve">, na qualidade de credora de outros financiamentos, sendo que não há como assegurar a prioridade por parte do </w:t>
      </w:r>
      <w:proofErr w:type="spellStart"/>
      <w:r w:rsidRPr="007033DA">
        <w:rPr>
          <w:i/>
          <w:sz w:val="22"/>
          <w:szCs w:val="22"/>
        </w:rPr>
        <w:t>Servicer</w:t>
      </w:r>
      <w:proofErr w:type="spellEnd"/>
      <w:r w:rsidRPr="007033DA">
        <w:rPr>
          <w:sz w:val="22"/>
          <w:szCs w:val="22"/>
        </w:rPr>
        <w:t xml:space="preserve"> em relação aos procedimentos de administração e cobrança dos Créditos Imobiliários. </w:t>
      </w:r>
    </w:p>
    <w:p w14:paraId="30197297" w14:textId="77777777" w:rsidR="009B1CCD" w:rsidRPr="007033DA" w:rsidRDefault="009B1CCD" w:rsidP="009B1CCD">
      <w:pPr>
        <w:pStyle w:val="N"/>
        <w:spacing w:line="360" w:lineRule="auto"/>
        <w:rPr>
          <w:rFonts w:ascii="Times New Roman" w:hAnsi="Times New Roman"/>
          <w:color w:val="000000"/>
          <w:szCs w:val="22"/>
          <w:lang w:val="pt-BR"/>
        </w:rPr>
      </w:pPr>
    </w:p>
    <w:p w14:paraId="5B4DD9E7"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9" w:name="_Toc171650329"/>
      <w:r w:rsidRPr="002B6E9F">
        <w:rPr>
          <w:rFonts w:ascii="Times New Roman" w:hAnsi="Times New Roman"/>
          <w:b w:val="0"/>
          <w:i/>
          <w:sz w:val="22"/>
          <w:lang w:val="pt-BR"/>
        </w:rPr>
        <w:t>Risco da existência de Credores Privilegiados</w:t>
      </w:r>
      <w:bookmarkEnd w:id="209"/>
    </w:p>
    <w:p w14:paraId="54AD64F5" w14:textId="77777777" w:rsidR="009B1CCD" w:rsidRPr="007033DA" w:rsidRDefault="009B1CCD" w:rsidP="009B1CCD">
      <w:pPr>
        <w:autoSpaceDE w:val="0"/>
        <w:autoSpaceDN w:val="0"/>
        <w:adjustRightInd w:val="0"/>
        <w:spacing w:line="360" w:lineRule="auto"/>
        <w:jc w:val="both"/>
        <w:rPr>
          <w:sz w:val="22"/>
          <w:szCs w:val="22"/>
        </w:rPr>
      </w:pPr>
    </w:p>
    <w:p w14:paraId="1B06F661" w14:textId="77777777" w:rsidR="009B1CCD" w:rsidRPr="007033DA" w:rsidRDefault="009B1CCD" w:rsidP="009B1CCD">
      <w:pPr>
        <w:autoSpaceDE w:val="0"/>
        <w:autoSpaceDN w:val="0"/>
        <w:adjustRightInd w:val="0"/>
        <w:spacing w:line="360" w:lineRule="auto"/>
        <w:jc w:val="both"/>
        <w:rPr>
          <w:sz w:val="22"/>
          <w:szCs w:val="22"/>
        </w:rPr>
      </w:pPr>
      <w:r w:rsidRPr="007033DA">
        <w:rPr>
          <w:sz w:val="22"/>
          <w:szCs w:val="22"/>
        </w:rPr>
        <w:lastRenderedPageBreak/>
        <w:t>A Medida Provisória n.º 2.158-35, de 24 de agosto de 2001, ainda em vigor, em seu artigo 76, estabelece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14:paraId="7526A5E0" w14:textId="77777777" w:rsidR="009B1CCD" w:rsidRPr="007033DA" w:rsidRDefault="009B1CCD" w:rsidP="009B1CCD">
      <w:pPr>
        <w:autoSpaceDE w:val="0"/>
        <w:autoSpaceDN w:val="0"/>
        <w:adjustRightInd w:val="0"/>
        <w:spacing w:line="360" w:lineRule="auto"/>
        <w:jc w:val="both"/>
        <w:rPr>
          <w:sz w:val="22"/>
          <w:szCs w:val="22"/>
        </w:rPr>
      </w:pPr>
    </w:p>
    <w:p w14:paraId="66B67CE1"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01E1C358" w14:textId="77777777" w:rsidR="009B1CCD" w:rsidRPr="007033DA" w:rsidRDefault="009B1CCD" w:rsidP="009B1CCD">
      <w:pPr>
        <w:pStyle w:val="N"/>
        <w:spacing w:line="360" w:lineRule="auto"/>
        <w:rPr>
          <w:rFonts w:ascii="Times New Roman" w:hAnsi="Times New Roman"/>
          <w:i/>
          <w:color w:val="000000"/>
          <w:szCs w:val="22"/>
          <w:lang w:val="pt-BR"/>
        </w:rPr>
      </w:pPr>
    </w:p>
    <w:p w14:paraId="4D0FC742"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i/>
          <w:snapToGrid w:val="0"/>
          <w:sz w:val="22"/>
          <w:szCs w:val="22"/>
        </w:rPr>
      </w:pPr>
      <w:r w:rsidRPr="007033DA">
        <w:rPr>
          <w:rFonts w:ascii="Times New Roman" w:hAnsi="Times New Roman"/>
          <w:i/>
          <w:snapToGrid w:val="0"/>
          <w:sz w:val="22"/>
          <w:szCs w:val="22"/>
        </w:rPr>
        <w:t xml:space="preserve">Risco de Questionamentos Judiciais dos </w:t>
      </w:r>
      <w:r w:rsidRPr="002B6E9F">
        <w:rPr>
          <w:rFonts w:ascii="Times New Roman" w:hAnsi="Times New Roman"/>
          <w:i/>
          <w:sz w:val="22"/>
          <w:lang w:val="pt-BR"/>
        </w:rPr>
        <w:t>C</w:t>
      </w:r>
      <w:proofErr w:type="spellStart"/>
      <w:r w:rsidRPr="007033DA">
        <w:rPr>
          <w:rFonts w:ascii="Times New Roman" w:hAnsi="Times New Roman"/>
          <w:i/>
          <w:snapToGrid w:val="0"/>
          <w:sz w:val="22"/>
          <w:szCs w:val="22"/>
        </w:rPr>
        <w:t>ontratos</w:t>
      </w:r>
      <w:proofErr w:type="spellEnd"/>
      <w:r w:rsidRPr="007033DA">
        <w:rPr>
          <w:rFonts w:ascii="Times New Roman" w:hAnsi="Times New Roman"/>
          <w:i/>
          <w:snapToGrid w:val="0"/>
          <w:sz w:val="22"/>
          <w:szCs w:val="22"/>
        </w:rPr>
        <w:t xml:space="preserve"> de </w:t>
      </w:r>
      <w:r w:rsidRPr="002B6E9F">
        <w:rPr>
          <w:rFonts w:ascii="Times New Roman" w:hAnsi="Times New Roman"/>
          <w:i/>
          <w:sz w:val="22"/>
          <w:lang w:val="pt-BR"/>
        </w:rPr>
        <w:t>F</w:t>
      </w:r>
      <w:proofErr w:type="spellStart"/>
      <w:r w:rsidRPr="007033DA">
        <w:rPr>
          <w:rFonts w:ascii="Times New Roman" w:hAnsi="Times New Roman"/>
          <w:i/>
          <w:snapToGrid w:val="0"/>
          <w:sz w:val="22"/>
          <w:szCs w:val="22"/>
        </w:rPr>
        <w:t>inanciamento</w:t>
      </w:r>
      <w:proofErr w:type="spellEnd"/>
    </w:p>
    <w:p w14:paraId="715C02F9"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p>
    <w:p w14:paraId="71EAECAF"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bookmarkStart w:id="210" w:name="_DV_C71"/>
      <w:r w:rsidRPr="007033DA">
        <w:rPr>
          <w:rFonts w:ascii="Times New Roman" w:hAnsi="Times New Roman"/>
          <w:snapToGrid w:val="0"/>
          <w:sz w:val="22"/>
          <w:szCs w:val="22"/>
        </w:rPr>
        <w:t>Não obstante a legalidade e regularidade dos instrumentos contratuais que deram origem aos Créditos Imobiliários, não pode ser afastada a hipótese de que decisões judiciais futuras entendam pela ilegalidade de parte dos contratos dos quais derivam os Créditos Imobiliários cedidos, inclusive, mas não se limitando a legalidade da utilização Fator de Atualização dos Contratos – “TR”, da aplicação de multas e penalidades por atrasos ou mesmo da execução das garantias.</w:t>
      </w:r>
      <w:bookmarkEnd w:id="210"/>
    </w:p>
    <w:p w14:paraId="5C86FADF" w14:textId="77777777" w:rsidR="009B1CCD" w:rsidRPr="007033DA" w:rsidRDefault="009B1CCD" w:rsidP="009B1CCD">
      <w:pPr>
        <w:widowControl w:val="0"/>
        <w:shd w:val="clear" w:color="auto" w:fill="FFFFFF"/>
        <w:rPr>
          <w:b/>
          <w:sz w:val="18"/>
          <w:szCs w:val="18"/>
        </w:rPr>
      </w:pPr>
    </w:p>
    <w:p w14:paraId="41531C3F" w14:textId="77777777" w:rsidR="009B1CCD" w:rsidRPr="007033DA" w:rsidRDefault="009B1CCD" w:rsidP="009B1CCD">
      <w:pPr>
        <w:spacing w:line="360" w:lineRule="auto"/>
        <w:jc w:val="both"/>
        <w:rPr>
          <w:i/>
          <w:sz w:val="22"/>
          <w:szCs w:val="22"/>
        </w:rPr>
      </w:pPr>
      <w:r w:rsidRPr="007033DA">
        <w:rPr>
          <w:i/>
          <w:sz w:val="22"/>
          <w:szCs w:val="22"/>
        </w:rPr>
        <w:t xml:space="preserve">Riscos decorrentes dos critérios adotados pelo </w:t>
      </w:r>
      <w:r w:rsidRPr="007033DA">
        <w:rPr>
          <w:bCs/>
          <w:i/>
          <w:sz w:val="22"/>
          <w:szCs w:val="22"/>
        </w:rPr>
        <w:t>Banco do Brasil</w:t>
      </w:r>
      <w:r w:rsidRPr="007033DA">
        <w:rPr>
          <w:i/>
          <w:sz w:val="22"/>
          <w:szCs w:val="22"/>
        </w:rPr>
        <w:t xml:space="preserve"> na qualidade de Originador e Cedente </w:t>
      </w:r>
    </w:p>
    <w:p w14:paraId="2C6F718F" w14:textId="77777777" w:rsidR="009B1CCD" w:rsidRPr="007033DA" w:rsidRDefault="009B1CCD" w:rsidP="009B1CCD">
      <w:pPr>
        <w:widowControl w:val="0"/>
        <w:shd w:val="clear" w:color="auto" w:fill="FFFFFF"/>
        <w:spacing w:line="360" w:lineRule="auto"/>
        <w:rPr>
          <w:b/>
          <w:sz w:val="22"/>
          <w:szCs w:val="22"/>
        </w:rPr>
      </w:pPr>
    </w:p>
    <w:p w14:paraId="4A64382A"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 xml:space="preserve">Os CRI da presente Oferta são lastreados por Créditos Imobiliários derivados de Contratos de Financiamento celebrados com Devedores cuja análise de crédito foi realizada pelo </w:t>
      </w:r>
      <w:r w:rsidRPr="007033DA">
        <w:rPr>
          <w:bCs/>
          <w:sz w:val="22"/>
          <w:szCs w:val="22"/>
        </w:rPr>
        <w:t>Banco do Brasil</w:t>
      </w:r>
      <w:r w:rsidRPr="007033DA">
        <w:rPr>
          <w:snapToGrid w:val="0"/>
          <w:sz w:val="22"/>
          <w:szCs w:val="22"/>
        </w:rPr>
        <w:t xml:space="preserve">, na qualidade de instituição financiadora. </w:t>
      </w:r>
    </w:p>
    <w:p w14:paraId="01CB8C76" w14:textId="77777777" w:rsidR="009B1CCD" w:rsidRPr="007033DA" w:rsidRDefault="009B1CCD" w:rsidP="009B1CCD">
      <w:pPr>
        <w:shd w:val="clear" w:color="auto" w:fill="FFFFFF"/>
        <w:spacing w:line="360" w:lineRule="auto"/>
        <w:jc w:val="both"/>
        <w:rPr>
          <w:snapToGrid w:val="0"/>
          <w:sz w:val="22"/>
          <w:szCs w:val="22"/>
        </w:rPr>
      </w:pPr>
    </w:p>
    <w:p w14:paraId="78D83F3D"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r w:rsidRPr="007033DA">
        <w:rPr>
          <w:rFonts w:ascii="Times New Roman" w:hAnsi="Times New Roman"/>
          <w:snapToGrid w:val="0"/>
          <w:sz w:val="22"/>
          <w:szCs w:val="22"/>
        </w:rPr>
        <w:lastRenderedPageBreak/>
        <w:t>Vale mencionar que não foi realizada qualquer verificação independente com relação à análise de crédito realizada no momento da concessão do financiamento, não sendo possível, desta forma, assegurar que os critérios da análise de crédito realizada pelo Originador atendam aos critérios esperados pelos potenciais Investidores e os impactos daí decorrentes na amortização dos CRI.</w:t>
      </w:r>
    </w:p>
    <w:p w14:paraId="1AFF0618" w14:textId="77777777" w:rsidR="009B1CCD" w:rsidRPr="007033DA" w:rsidRDefault="009B1CCD" w:rsidP="009B1CCD">
      <w:pPr>
        <w:widowControl w:val="0"/>
        <w:spacing w:line="360" w:lineRule="auto"/>
        <w:rPr>
          <w:sz w:val="22"/>
          <w:szCs w:val="22"/>
        </w:rPr>
      </w:pPr>
    </w:p>
    <w:p w14:paraId="449985BC" w14:textId="77777777" w:rsidR="009B1CCD" w:rsidRPr="007033DA" w:rsidRDefault="009B1CCD" w:rsidP="009B1CCD">
      <w:pPr>
        <w:adjustRightInd w:val="0"/>
        <w:spacing w:line="360" w:lineRule="auto"/>
        <w:jc w:val="both"/>
        <w:rPr>
          <w:sz w:val="22"/>
          <w:szCs w:val="22"/>
        </w:rPr>
      </w:pPr>
      <w:bookmarkStart w:id="211" w:name="_Toc171650331"/>
      <w:r w:rsidRPr="007033DA">
        <w:rPr>
          <w:sz w:val="22"/>
          <w:szCs w:val="22"/>
        </w:rPr>
        <w:t>13.3 FATORES DE RISCO RELATIVOS À EMISSORA</w:t>
      </w:r>
      <w:bookmarkEnd w:id="211"/>
    </w:p>
    <w:p w14:paraId="50AC4DEB" w14:textId="77777777" w:rsidR="009B1CCD" w:rsidRPr="002B6E9F" w:rsidRDefault="009B1CCD" w:rsidP="009B1CCD">
      <w:pPr>
        <w:pStyle w:val="Corpodetexto"/>
        <w:shd w:val="clear" w:color="auto" w:fill="FFFFFF"/>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sz w:val="22"/>
          <w:lang w:val="pt-BR"/>
        </w:rPr>
      </w:pPr>
    </w:p>
    <w:p w14:paraId="7D361B4A" w14:textId="77777777" w:rsidR="009B1CCD" w:rsidRPr="007033DA" w:rsidRDefault="009B1CCD" w:rsidP="009B1CCD">
      <w:pPr>
        <w:spacing w:line="360" w:lineRule="auto"/>
        <w:rPr>
          <w:i/>
          <w:sz w:val="22"/>
          <w:szCs w:val="22"/>
        </w:rPr>
      </w:pPr>
      <w:r w:rsidRPr="007033DA">
        <w:rPr>
          <w:i/>
          <w:sz w:val="22"/>
          <w:szCs w:val="22"/>
        </w:rPr>
        <w:t xml:space="preserve">A Emissora pode não ser </w:t>
      </w:r>
      <w:proofErr w:type="gramStart"/>
      <w:r w:rsidRPr="007033DA">
        <w:rPr>
          <w:i/>
          <w:sz w:val="22"/>
          <w:szCs w:val="22"/>
        </w:rPr>
        <w:t>bem sucedida</w:t>
      </w:r>
      <w:proofErr w:type="gramEnd"/>
      <w:r w:rsidRPr="007033DA">
        <w:rPr>
          <w:i/>
          <w:sz w:val="22"/>
          <w:szCs w:val="22"/>
        </w:rPr>
        <w:t xml:space="preserve"> na consecução de sua estratégia de crescimento caso não consiga investir os recursos disponíveis e captados a longo prazo.</w:t>
      </w:r>
    </w:p>
    <w:p w14:paraId="1FC1EDCE" w14:textId="77777777" w:rsidR="009B1CCD" w:rsidRPr="007033DA" w:rsidRDefault="009B1CCD" w:rsidP="009B1CCD">
      <w:pPr>
        <w:shd w:val="clear" w:color="auto" w:fill="FFFFFF"/>
        <w:spacing w:line="360" w:lineRule="auto"/>
        <w:rPr>
          <w:b/>
          <w:sz w:val="22"/>
          <w:szCs w:val="22"/>
        </w:rPr>
      </w:pPr>
    </w:p>
    <w:p w14:paraId="6DCCBE7E"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É possível que não se consiga manter esta taxa de crescimento no futuro. A Emissora espera conseguir empregar todos os recursos disponíveis e captados em um prazo adequado, baseando sua estratégia em manter a posição de mercado na emissão de CRI. É possível que sua estratégia se mostre parcial ou integralmente incorreta e que, com isso, enfrente eventos que possam afetar adversamente os resultados esperados. Estes eventos adversos podem incluir: (i) a ausência de desenvolvimento contínuo dos mercados imobiliários e de financiamento imobiliário no Brasil; (</w:t>
      </w:r>
      <w:proofErr w:type="spellStart"/>
      <w:r w:rsidRPr="007033DA">
        <w:rPr>
          <w:snapToGrid w:val="0"/>
          <w:sz w:val="22"/>
          <w:szCs w:val="22"/>
        </w:rPr>
        <w:t>ii</w:t>
      </w:r>
      <w:proofErr w:type="spellEnd"/>
      <w:r w:rsidRPr="007033DA">
        <w:rPr>
          <w:snapToGrid w:val="0"/>
          <w:sz w:val="22"/>
          <w:szCs w:val="22"/>
        </w:rPr>
        <w:t>) não ter sucesso ao administrar a ampliação das operações no prazo projetado; (</w:t>
      </w:r>
      <w:proofErr w:type="spellStart"/>
      <w:r w:rsidRPr="007033DA">
        <w:rPr>
          <w:snapToGrid w:val="0"/>
          <w:sz w:val="22"/>
          <w:szCs w:val="22"/>
        </w:rPr>
        <w:t>iii</w:t>
      </w:r>
      <w:proofErr w:type="spellEnd"/>
      <w:r w:rsidRPr="007033DA">
        <w:rPr>
          <w:snapToGrid w:val="0"/>
          <w:sz w:val="22"/>
          <w:szCs w:val="22"/>
        </w:rPr>
        <w:t>) não ter êxito na adaptação a novas tendências do financiamento imobiliário; e/ou (</w:t>
      </w:r>
      <w:proofErr w:type="spellStart"/>
      <w:r w:rsidRPr="007033DA">
        <w:rPr>
          <w:snapToGrid w:val="0"/>
          <w:sz w:val="22"/>
          <w:szCs w:val="22"/>
        </w:rPr>
        <w:t>iv</w:t>
      </w:r>
      <w:proofErr w:type="spellEnd"/>
      <w:r w:rsidRPr="007033DA">
        <w:rPr>
          <w:snapToGrid w:val="0"/>
          <w:sz w:val="22"/>
          <w:szCs w:val="22"/>
        </w:rPr>
        <w:t>) o aumento da competição no mercado de financiamento imobiliário, que pode elevar custos e reduzir lucros.</w:t>
      </w:r>
    </w:p>
    <w:p w14:paraId="62B4CCA0" w14:textId="77777777" w:rsidR="009B1CCD" w:rsidRPr="007033DA" w:rsidRDefault="009B1CCD" w:rsidP="009B1CCD">
      <w:pPr>
        <w:shd w:val="clear" w:color="auto" w:fill="FFFFFF"/>
        <w:spacing w:line="360" w:lineRule="auto"/>
        <w:jc w:val="both"/>
        <w:rPr>
          <w:snapToGrid w:val="0"/>
          <w:sz w:val="22"/>
          <w:szCs w:val="22"/>
        </w:rPr>
      </w:pPr>
    </w:p>
    <w:p w14:paraId="4D1B02D8" w14:textId="77777777" w:rsidR="009B1CCD" w:rsidRPr="007033DA" w:rsidRDefault="009B1CCD" w:rsidP="009B1CCD">
      <w:pPr>
        <w:spacing w:line="360" w:lineRule="auto"/>
        <w:rPr>
          <w:i/>
          <w:sz w:val="22"/>
          <w:szCs w:val="22"/>
        </w:rPr>
      </w:pPr>
      <w:r w:rsidRPr="007033DA">
        <w:rPr>
          <w:i/>
          <w:sz w:val="22"/>
          <w:szCs w:val="22"/>
        </w:rPr>
        <w:t>O crescimento futuro da Emissora poderá exigir capital adicional, que poderá não estar disponível ou, caso disponível, poderá não estar em condições satisfatórias.</w:t>
      </w:r>
    </w:p>
    <w:p w14:paraId="204907D0" w14:textId="77777777" w:rsidR="009B1CCD" w:rsidRPr="007033DA" w:rsidRDefault="009B1CCD" w:rsidP="009B1CCD">
      <w:pPr>
        <w:shd w:val="clear" w:color="auto" w:fill="FFFFFF"/>
        <w:tabs>
          <w:tab w:val="left" w:pos="2880"/>
          <w:tab w:val="left" w:pos="3600"/>
          <w:tab w:val="left" w:pos="3828"/>
        </w:tabs>
        <w:spacing w:line="360" w:lineRule="auto"/>
        <w:jc w:val="both"/>
        <w:rPr>
          <w:snapToGrid w:val="0"/>
          <w:sz w:val="22"/>
          <w:szCs w:val="22"/>
        </w:rPr>
      </w:pPr>
    </w:p>
    <w:p w14:paraId="2CBD8D42"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Se os recursos atualmente disponíveis forem insuficientes para financiar suas futuras exigências operacionais, a Emissora poderá precisar de recursos adicionais, proveniente de diferentes fontes de financiamentos, tendo em vista o crescimento e desenvolvimento futuros de suas atividades. Não se pode assegurar a disponibilidade de capital adicional ou, se disponível, que o mesmo terá condições satisfatórias. A falta de acesso a capital adicional em condições satisfatórias pode restringir o crescimento e desenvolvimento futuros das atividades, o que poderia vir a prejudicar de maneira relevante a situação financeira e os resultados operacionais da Emissora.</w:t>
      </w:r>
    </w:p>
    <w:p w14:paraId="7EE0D685" w14:textId="77777777" w:rsidR="009B1CCD" w:rsidRPr="007033DA" w:rsidRDefault="009B1CCD" w:rsidP="009B1CCD">
      <w:pPr>
        <w:shd w:val="clear" w:color="auto" w:fill="FFFFFF"/>
        <w:spacing w:line="360" w:lineRule="auto"/>
        <w:jc w:val="both"/>
        <w:rPr>
          <w:snapToGrid w:val="0"/>
          <w:sz w:val="22"/>
          <w:szCs w:val="22"/>
        </w:rPr>
      </w:pPr>
    </w:p>
    <w:p w14:paraId="12929957" w14:textId="77777777" w:rsidR="009B1CCD" w:rsidRPr="007033DA" w:rsidRDefault="009B1CCD" w:rsidP="009B1CCD">
      <w:pPr>
        <w:spacing w:line="360" w:lineRule="auto"/>
        <w:jc w:val="both"/>
        <w:rPr>
          <w:i/>
          <w:sz w:val="22"/>
          <w:szCs w:val="22"/>
        </w:rPr>
      </w:pPr>
      <w:r w:rsidRPr="007033DA">
        <w:rPr>
          <w:i/>
          <w:sz w:val="22"/>
          <w:szCs w:val="22"/>
        </w:rPr>
        <w:t xml:space="preserve">O sucesso da Emissora </w:t>
      </w:r>
      <w:proofErr w:type="spellStart"/>
      <w:r w:rsidRPr="007033DA">
        <w:rPr>
          <w:i/>
          <w:sz w:val="22"/>
          <w:szCs w:val="22"/>
        </w:rPr>
        <w:t>apóia-se</w:t>
      </w:r>
      <w:proofErr w:type="spellEnd"/>
      <w:r w:rsidRPr="007033DA">
        <w:rPr>
          <w:i/>
          <w:sz w:val="22"/>
          <w:szCs w:val="22"/>
        </w:rPr>
        <w:t xml:space="preserve"> em “pessoas chave”. A perda de membros da alta administração ou a incapacidade de atrair e manter estas pessoas pode ter um efeito adverso relevante sobre a Emissora.</w:t>
      </w:r>
    </w:p>
    <w:p w14:paraId="1D115D2C" w14:textId="77777777" w:rsidR="009B1CCD" w:rsidRPr="007033DA" w:rsidRDefault="009B1CCD" w:rsidP="009B1CCD">
      <w:pPr>
        <w:shd w:val="clear" w:color="auto" w:fill="FFFFFF"/>
        <w:spacing w:line="360" w:lineRule="auto"/>
        <w:jc w:val="both"/>
        <w:rPr>
          <w:snapToGrid w:val="0"/>
          <w:sz w:val="22"/>
          <w:szCs w:val="22"/>
        </w:rPr>
      </w:pPr>
    </w:p>
    <w:p w14:paraId="3E302E29"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A capacidade da Emissora de manter sua posição competitiva depende em larga escala dos serviços da sua alta administração. Não é possível garantir que terá sucesso em atrair e/ou manter pessoal qualificado para integrar a alta administração.</w:t>
      </w:r>
    </w:p>
    <w:p w14:paraId="5967B82E" w14:textId="77777777" w:rsidR="009B1CCD" w:rsidRPr="007033DA" w:rsidRDefault="009B1CCD" w:rsidP="009B1CCD">
      <w:pPr>
        <w:shd w:val="clear" w:color="auto" w:fill="FFFFFF"/>
        <w:spacing w:line="360" w:lineRule="auto"/>
        <w:jc w:val="both"/>
        <w:rPr>
          <w:snapToGrid w:val="0"/>
          <w:sz w:val="22"/>
          <w:szCs w:val="22"/>
        </w:rPr>
      </w:pPr>
    </w:p>
    <w:p w14:paraId="7B119C04" w14:textId="77777777" w:rsidR="009B1CCD" w:rsidRPr="007033DA" w:rsidRDefault="009B1CCD" w:rsidP="009B1CCD">
      <w:pPr>
        <w:spacing w:line="360" w:lineRule="auto"/>
        <w:rPr>
          <w:i/>
          <w:sz w:val="22"/>
          <w:szCs w:val="22"/>
        </w:rPr>
      </w:pPr>
      <w:r w:rsidRPr="007033DA">
        <w:rPr>
          <w:i/>
          <w:sz w:val="22"/>
          <w:szCs w:val="22"/>
        </w:rPr>
        <w:t>Manutenção do Registro de Companhia Aberta</w:t>
      </w:r>
    </w:p>
    <w:p w14:paraId="6D9B4774" w14:textId="77777777" w:rsidR="009B1CCD" w:rsidRPr="007033DA" w:rsidRDefault="009B1CCD" w:rsidP="009B1CCD">
      <w:pPr>
        <w:shd w:val="clear" w:color="auto" w:fill="FFFFFF"/>
        <w:spacing w:line="360" w:lineRule="auto"/>
        <w:jc w:val="both"/>
        <w:rPr>
          <w:snapToGrid w:val="0"/>
          <w:sz w:val="22"/>
          <w:szCs w:val="22"/>
        </w:rPr>
      </w:pPr>
    </w:p>
    <w:p w14:paraId="79110CAC"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 xml:space="preserve">A Emissora obteve seu registro de companhia aberta em 2006. A sua atuação como </w:t>
      </w:r>
      <w:proofErr w:type="spellStart"/>
      <w:r w:rsidRPr="007033DA">
        <w:rPr>
          <w:snapToGrid w:val="0"/>
          <w:sz w:val="22"/>
          <w:szCs w:val="22"/>
        </w:rPr>
        <w:t>securitizadora</w:t>
      </w:r>
      <w:proofErr w:type="spellEnd"/>
      <w:r w:rsidRPr="007033DA">
        <w:rPr>
          <w:snapToGrid w:val="0"/>
          <w:sz w:val="22"/>
          <w:szCs w:val="22"/>
        </w:rPr>
        <w:t xml:space="preserve">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1E20131B" w14:textId="77777777" w:rsidR="009B1CCD" w:rsidRPr="007033DA" w:rsidRDefault="009B1CCD" w:rsidP="009B1CCD">
      <w:pPr>
        <w:shd w:val="clear" w:color="auto" w:fill="FFFFFF"/>
        <w:spacing w:line="360" w:lineRule="auto"/>
        <w:jc w:val="both"/>
        <w:rPr>
          <w:snapToGrid w:val="0"/>
          <w:sz w:val="22"/>
          <w:szCs w:val="22"/>
        </w:rPr>
      </w:pPr>
    </w:p>
    <w:p w14:paraId="4F89A695" w14:textId="77777777" w:rsidR="009B1CCD" w:rsidRPr="007033DA" w:rsidRDefault="009B1CCD" w:rsidP="001A7336">
      <w:pPr>
        <w:widowControl w:val="0"/>
        <w:spacing w:line="360" w:lineRule="auto"/>
        <w:jc w:val="both"/>
        <w:rPr>
          <w:sz w:val="22"/>
          <w:szCs w:val="22"/>
        </w:rPr>
      </w:pPr>
      <w:r w:rsidRPr="007033DA">
        <w:rPr>
          <w:sz w:val="22"/>
          <w:szCs w:val="22"/>
        </w:rPr>
        <w:t>13.4 FATORES RELATIVOS A ALTERAÇÕES NA LEGISLAÇÃO TRIBUTÁRIA APLICÁVEL AOS CRI</w:t>
      </w:r>
    </w:p>
    <w:p w14:paraId="6EC88FAC" w14:textId="77777777" w:rsidR="009B1CCD" w:rsidRPr="007033DA" w:rsidRDefault="009B1CCD" w:rsidP="009B1CCD">
      <w:pPr>
        <w:widowControl w:val="0"/>
        <w:spacing w:line="360" w:lineRule="auto"/>
        <w:ind w:right="-316"/>
        <w:rPr>
          <w:sz w:val="22"/>
          <w:szCs w:val="22"/>
        </w:rPr>
      </w:pPr>
    </w:p>
    <w:p w14:paraId="1F3CA8C1"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napToGrid w:val="0"/>
          <w:sz w:val="22"/>
          <w:szCs w:val="22"/>
        </w:rPr>
      </w:pPr>
      <w:r w:rsidRPr="007033DA">
        <w:rPr>
          <w:b w:val="0"/>
          <w:i w:val="0"/>
          <w:snapToGrid w:val="0"/>
          <w:sz w:val="22"/>
          <w:szCs w:val="22"/>
        </w:rPr>
        <w:t>Atualmente, os rendimentos auferidos por pessoas físicas residentes no país titulares de CRI estão isentos de IRRF – Imposto de Renda Retido na Fonte e de imposto de renda na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7522C3E9" w14:textId="77777777" w:rsidR="009B1CCD" w:rsidRPr="007033DA" w:rsidRDefault="009B1CCD" w:rsidP="009B1CCD">
      <w:pPr>
        <w:widowControl w:val="0"/>
        <w:spacing w:line="360" w:lineRule="auto"/>
        <w:rPr>
          <w:b/>
          <w:sz w:val="22"/>
          <w:szCs w:val="22"/>
        </w:rPr>
      </w:pPr>
    </w:p>
    <w:p w14:paraId="51C2ACA4" w14:textId="77777777" w:rsidR="009B1CCD" w:rsidRPr="007033DA" w:rsidRDefault="009B1CCD" w:rsidP="009B1CCD">
      <w:pPr>
        <w:widowControl w:val="0"/>
        <w:spacing w:line="360" w:lineRule="auto"/>
        <w:rPr>
          <w:sz w:val="22"/>
          <w:szCs w:val="22"/>
        </w:rPr>
      </w:pPr>
      <w:r w:rsidRPr="007033DA">
        <w:rPr>
          <w:sz w:val="22"/>
          <w:szCs w:val="22"/>
        </w:rPr>
        <w:t>13.5 DEMAIS RISCOS</w:t>
      </w:r>
    </w:p>
    <w:p w14:paraId="3465F81B" w14:textId="77777777" w:rsidR="009B1CCD" w:rsidRPr="007033DA" w:rsidRDefault="009B1CCD" w:rsidP="009B1CCD">
      <w:pPr>
        <w:widowControl w:val="0"/>
        <w:spacing w:line="360" w:lineRule="auto"/>
        <w:ind w:right="-316"/>
        <w:rPr>
          <w:b/>
          <w:sz w:val="22"/>
          <w:szCs w:val="22"/>
        </w:rPr>
      </w:pPr>
    </w:p>
    <w:p w14:paraId="46EBE632" w14:textId="77777777" w:rsidR="009B1CCD" w:rsidRPr="007033DA" w:rsidRDefault="009B1CCD" w:rsidP="009B1CCD">
      <w:pPr>
        <w:spacing w:line="360" w:lineRule="auto"/>
        <w:jc w:val="both"/>
        <w:rPr>
          <w:sz w:val="22"/>
          <w:szCs w:val="22"/>
        </w:rPr>
      </w:pPr>
      <w:r w:rsidRPr="007033DA">
        <w:rPr>
          <w:sz w:val="22"/>
          <w:szCs w:val="22"/>
        </w:rPr>
        <w:t>Os CRI estão sujeitos às variações e condições dos mercados de atuação dos Devedores, que são afetados principalmente pelas condições políticas e econômicas nacionais e internacionais. O investimento nos CRI poderá estar sujeito a outros riscos advindos de motivos alheios ou exógenos, tais como moratória, guerras, revoluções e mudanças nas regras aplicáveis aos valores mobiliários de modo geral.</w:t>
      </w:r>
    </w:p>
    <w:p w14:paraId="62EAE374" w14:textId="77777777" w:rsidR="009B1CCD" w:rsidRPr="007033DA" w:rsidRDefault="009B1CCD" w:rsidP="009B1CCD">
      <w:pPr>
        <w:spacing w:line="360" w:lineRule="auto"/>
        <w:rPr>
          <w:sz w:val="22"/>
          <w:szCs w:val="22"/>
        </w:rPr>
      </w:pPr>
    </w:p>
    <w:p w14:paraId="6824CA6E"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212" w:name="_Toc161226122"/>
      <w:bookmarkStart w:id="213" w:name="_Toc163704830"/>
      <w:bookmarkStart w:id="214" w:name="_Toc165278457"/>
      <w:bookmarkStart w:id="215" w:name="_Toc169690876"/>
      <w:bookmarkStart w:id="216" w:name="_Toc171650332"/>
      <w:bookmarkStart w:id="217" w:name="_Toc320673286"/>
      <w:bookmarkStart w:id="218" w:name="_Toc341636786"/>
      <w:r w:rsidRPr="007033DA">
        <w:rPr>
          <w:rFonts w:ascii="Times New Roman" w:hAnsi="Times New Roman"/>
          <w:u w:val="single"/>
        </w:rPr>
        <w:t xml:space="preserve">CLÁUSULA </w:t>
      </w:r>
      <w:r w:rsidRPr="002B6E9F">
        <w:rPr>
          <w:rFonts w:ascii="Times New Roman" w:hAnsi="Times New Roman"/>
          <w:u w:val="single"/>
          <w:lang w:val="pt-BR"/>
        </w:rPr>
        <w:t>CATORZE</w:t>
      </w:r>
      <w:r w:rsidRPr="007033DA">
        <w:rPr>
          <w:rFonts w:ascii="Times New Roman" w:hAnsi="Times New Roman"/>
          <w:u w:val="single"/>
        </w:rPr>
        <w:t xml:space="preserve"> – DAS DISPOSIÇÕES GERAIS</w:t>
      </w:r>
      <w:bookmarkEnd w:id="212"/>
      <w:bookmarkEnd w:id="213"/>
      <w:bookmarkEnd w:id="214"/>
      <w:bookmarkEnd w:id="215"/>
      <w:bookmarkEnd w:id="216"/>
      <w:bookmarkEnd w:id="217"/>
      <w:bookmarkEnd w:id="218"/>
    </w:p>
    <w:p w14:paraId="6676D060" w14:textId="77777777" w:rsidR="009B1CCD" w:rsidRPr="007033DA" w:rsidRDefault="009B1CCD" w:rsidP="009B1CCD">
      <w:pPr>
        <w:spacing w:line="360" w:lineRule="auto"/>
        <w:jc w:val="both"/>
        <w:rPr>
          <w:sz w:val="22"/>
          <w:szCs w:val="22"/>
        </w:rPr>
      </w:pPr>
    </w:p>
    <w:p w14:paraId="7724DAB9" w14:textId="77777777" w:rsidR="009B1CCD" w:rsidRPr="007033DA" w:rsidRDefault="009B1CCD" w:rsidP="009B1CCD">
      <w:pPr>
        <w:spacing w:line="360" w:lineRule="auto"/>
        <w:jc w:val="both"/>
        <w:rPr>
          <w:sz w:val="22"/>
          <w:szCs w:val="22"/>
        </w:rPr>
      </w:pPr>
      <w:r w:rsidRPr="007033DA">
        <w:rPr>
          <w:sz w:val="22"/>
          <w:szCs w:val="22"/>
        </w:rPr>
        <w:lastRenderedPageBreak/>
        <w:t>14.1.</w:t>
      </w:r>
      <w:r w:rsidRPr="007033DA">
        <w:rPr>
          <w:sz w:val="22"/>
          <w:szCs w:val="22"/>
        </w:rPr>
        <w:tab/>
        <w:t>Este Termo é celebrado em conformidade com as disposições da Lei nº 9.514/97, da Lei 10.931/04 e da Instrução CVM 414.</w:t>
      </w:r>
    </w:p>
    <w:p w14:paraId="5BE7E1F8" w14:textId="77777777" w:rsidR="009B1CCD" w:rsidRPr="007033DA" w:rsidRDefault="009B1CCD" w:rsidP="009B1CCD">
      <w:pPr>
        <w:pStyle w:val="BodyMain"/>
        <w:spacing w:before="0" w:line="360" w:lineRule="auto"/>
        <w:rPr>
          <w:sz w:val="22"/>
          <w:szCs w:val="22"/>
        </w:rPr>
      </w:pPr>
    </w:p>
    <w:p w14:paraId="69D4BD2F" w14:textId="77777777" w:rsidR="009B1CCD" w:rsidRPr="007033DA" w:rsidRDefault="009B1CCD" w:rsidP="009B1CCD">
      <w:pPr>
        <w:spacing w:line="360" w:lineRule="auto"/>
        <w:jc w:val="both"/>
        <w:rPr>
          <w:sz w:val="22"/>
          <w:szCs w:val="22"/>
        </w:rPr>
      </w:pPr>
      <w:r w:rsidRPr="007033DA">
        <w:rPr>
          <w:sz w:val="22"/>
          <w:szCs w:val="22"/>
        </w:rPr>
        <w:t>14.2.</w:t>
      </w:r>
      <w:r w:rsidRPr="007033DA">
        <w:rPr>
          <w:sz w:val="22"/>
          <w:szCs w:val="22"/>
        </w:rPr>
        <w:tab/>
        <w:t xml:space="preserve">A </w:t>
      </w:r>
      <w:proofErr w:type="spellStart"/>
      <w:r w:rsidRPr="007033DA">
        <w:rPr>
          <w:sz w:val="22"/>
          <w:szCs w:val="22"/>
        </w:rPr>
        <w:t>Securitizadora</w:t>
      </w:r>
      <w:proofErr w:type="spellEnd"/>
      <w:r w:rsidRPr="007033DA">
        <w:rPr>
          <w:sz w:val="22"/>
          <w:szCs w:val="22"/>
        </w:rPr>
        <w:t xml:space="preserve"> e o Agente Fiduciário obrigam-se ainda, mutuamente, a cumprir integral e fielmente as condições previstas neste Termo, de modo a assegurar o estrito cumprimento de todas as suas cláusulas e condições.</w:t>
      </w:r>
    </w:p>
    <w:p w14:paraId="216AA8F7"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13E0CCFF"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1</w:t>
      </w:r>
      <w:r w:rsidRPr="002B6E9F">
        <w:rPr>
          <w:rFonts w:ascii="Times New Roman" w:hAnsi="Times New Roman"/>
          <w:sz w:val="22"/>
          <w:lang w:val="pt-BR"/>
        </w:rPr>
        <w:t>4</w:t>
      </w:r>
      <w:r w:rsidRPr="007033DA">
        <w:rPr>
          <w:rFonts w:ascii="Times New Roman" w:hAnsi="Times New Roman"/>
          <w:sz w:val="22"/>
          <w:szCs w:val="22"/>
        </w:rPr>
        <w:t>.3.</w:t>
      </w:r>
      <w:r w:rsidRPr="007033DA">
        <w:rPr>
          <w:rFonts w:ascii="Times New Roman" w:hAnsi="Times New Roman"/>
          <w:sz w:val="22"/>
          <w:szCs w:val="22"/>
        </w:rPr>
        <w:tab/>
        <w:t xml:space="preserve">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se </w:t>
      </w:r>
      <w:r w:rsidRPr="002B6E9F">
        <w:rPr>
          <w:rFonts w:ascii="Times New Roman" w:hAnsi="Times New Roman"/>
          <w:sz w:val="22"/>
          <w:lang w:val="pt-BR"/>
        </w:rPr>
        <w:t xml:space="preserve">obriga </w:t>
      </w:r>
      <w:r w:rsidRPr="007033DA">
        <w:rPr>
          <w:rFonts w:ascii="Times New Roman" w:hAnsi="Times New Roman"/>
          <w:sz w:val="22"/>
          <w:szCs w:val="22"/>
        </w:rPr>
        <w:t>a encaminhar ao Agente Fiduciário</w:t>
      </w:r>
      <w:r w:rsidRPr="007033DA">
        <w:rPr>
          <w:rFonts w:ascii="Times New Roman" w:hAnsi="Times New Roman"/>
          <w:i/>
          <w:sz w:val="22"/>
          <w:szCs w:val="22"/>
        </w:rPr>
        <w:t xml:space="preserve"> </w:t>
      </w:r>
      <w:r w:rsidRPr="007033DA">
        <w:rPr>
          <w:rFonts w:ascii="Times New Roman" w:hAnsi="Times New Roman"/>
          <w:sz w:val="22"/>
          <w:szCs w:val="22"/>
        </w:rPr>
        <w:t>trimestralmente</w:t>
      </w:r>
      <w:r w:rsidRPr="002B6E9F">
        <w:rPr>
          <w:rFonts w:ascii="Times New Roman" w:hAnsi="Times New Roman"/>
          <w:sz w:val="22"/>
          <w:lang w:val="pt-BR"/>
        </w:rPr>
        <w:t>, até o 5º (quinto) Dia Útil após o encerramento de cada trimestre,</w:t>
      </w:r>
      <w:r w:rsidRPr="007033DA">
        <w:rPr>
          <w:rFonts w:ascii="Times New Roman" w:hAnsi="Times New Roman"/>
          <w:sz w:val="22"/>
          <w:szCs w:val="22"/>
        </w:rPr>
        <w:t xml:space="preserve"> declaração constatando a existência ou não de decisões judiciais transitadas em julgado referentes a questões fiscais, previdenciárias ou trabalhistas e/ou quaisquer outras decisões, ainda que sujeitas a recurso, que possam prejudicar a capacidade da </w:t>
      </w:r>
      <w:proofErr w:type="spellStart"/>
      <w:r w:rsidRPr="007033DA">
        <w:rPr>
          <w:rFonts w:ascii="Times New Roman" w:hAnsi="Times New Roman"/>
          <w:sz w:val="22"/>
          <w:szCs w:val="22"/>
        </w:rPr>
        <w:t>Securitizadora</w:t>
      </w:r>
      <w:proofErr w:type="spellEnd"/>
      <w:r w:rsidRPr="007033DA">
        <w:rPr>
          <w:rFonts w:ascii="Times New Roman" w:hAnsi="Times New Roman"/>
          <w:sz w:val="22"/>
          <w:szCs w:val="22"/>
        </w:rPr>
        <w:t xml:space="preserve"> de honrar suas obrigações, bem como cópia de referidas decisões, se for o caso.</w:t>
      </w:r>
    </w:p>
    <w:p w14:paraId="32250E22"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529BEA5E"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1</w:t>
      </w:r>
      <w:r w:rsidRPr="002B6E9F">
        <w:rPr>
          <w:rFonts w:ascii="Times New Roman" w:hAnsi="Times New Roman"/>
          <w:sz w:val="22"/>
          <w:lang w:val="pt-BR"/>
        </w:rPr>
        <w:t>4</w:t>
      </w:r>
      <w:r w:rsidRPr="007033DA">
        <w:rPr>
          <w:rFonts w:ascii="Times New Roman" w:hAnsi="Times New Roman"/>
          <w:sz w:val="22"/>
          <w:szCs w:val="22"/>
        </w:rPr>
        <w:t>.4.</w:t>
      </w:r>
      <w:r w:rsidRPr="007033DA">
        <w:rPr>
          <w:rFonts w:ascii="Times New Roman" w:hAnsi="Times New Roman"/>
          <w:sz w:val="22"/>
          <w:szCs w:val="22"/>
        </w:rPr>
        <w:tab/>
        <w:t>Todas as notificações, avisos ou comunicações exigidos neste Termo, ou dele decorrentes, serão feitas através de carta protocolada ou carta registrada, requerendo-se devolução do recibo (ou equivalente), ou por telegrama, fax ou e-mail, confirmado por escrito conforme acima estabelecido, ou através da via cartorária ou judiciária. Qualquer notificação, aviso ou comunicação entregue, por qualquer outra via que não a cartorária ou a judiciária, será considerado recebido (a) 48 (quarenta e oito) horas depois do seu envio em caso de telegrama, fax ou e-mail, podendo ser apresentado o comprovante de envio e/ou a via original da mensagem enviada, caso assim seja solicitado pela parte receptora.; (b) 10 (dez) dias após o seu despacho, no caso de carta registrada; e (c) na data de recebimento assinada no protocolo, em caso de carta protocolada. As notificações, avisos ou comunicações a que se refere esta cláusula serão enviadas às Partes nos endereços indicados neste Termo ou nos endereços que quaisquer das Partes indicarem por escrito às demais e aos cuidados da pessoa abaixo indicada.</w:t>
      </w:r>
    </w:p>
    <w:p w14:paraId="427B04F2"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047987DE"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szCs w:val="22"/>
        </w:rPr>
      </w:pPr>
      <w:r w:rsidRPr="007033DA">
        <w:rPr>
          <w:rFonts w:ascii="Times New Roman" w:hAnsi="Times New Roman"/>
          <w:kern w:val="16"/>
          <w:sz w:val="22"/>
          <w:szCs w:val="22"/>
        </w:rPr>
        <w:t xml:space="preserve">Para a </w:t>
      </w:r>
      <w:proofErr w:type="spellStart"/>
      <w:r w:rsidRPr="007033DA">
        <w:rPr>
          <w:rFonts w:ascii="Times New Roman" w:hAnsi="Times New Roman"/>
          <w:kern w:val="16"/>
          <w:sz w:val="22"/>
          <w:szCs w:val="22"/>
        </w:rPr>
        <w:t>Securitizadora</w:t>
      </w:r>
      <w:proofErr w:type="spellEnd"/>
      <w:r w:rsidRPr="007033DA">
        <w:rPr>
          <w:rFonts w:ascii="Times New Roman" w:hAnsi="Times New Roman"/>
          <w:kern w:val="16"/>
          <w:sz w:val="22"/>
          <w:szCs w:val="22"/>
        </w:rPr>
        <w:t>:</w:t>
      </w:r>
    </w:p>
    <w:p w14:paraId="455DFBDB" w14:textId="77777777" w:rsidR="009B1CCD" w:rsidRPr="007033DA" w:rsidRDefault="009B1CCD" w:rsidP="009B1CCD">
      <w:pPr>
        <w:widowControl w:val="0"/>
        <w:spacing w:line="360" w:lineRule="auto"/>
        <w:jc w:val="both"/>
        <w:rPr>
          <w:b/>
          <w:sz w:val="22"/>
        </w:rPr>
      </w:pPr>
      <w:r w:rsidRPr="007033DA">
        <w:rPr>
          <w:b/>
          <w:sz w:val="22"/>
        </w:rPr>
        <w:t xml:space="preserve">Gaia </w:t>
      </w:r>
      <w:proofErr w:type="spellStart"/>
      <w:r w:rsidRPr="007033DA">
        <w:rPr>
          <w:b/>
          <w:sz w:val="22"/>
        </w:rPr>
        <w:t>Securitizadora</w:t>
      </w:r>
      <w:proofErr w:type="spellEnd"/>
      <w:r w:rsidRPr="007033DA">
        <w:rPr>
          <w:b/>
          <w:sz w:val="22"/>
        </w:rPr>
        <w:t xml:space="preserve"> S.A.</w:t>
      </w:r>
    </w:p>
    <w:p w14:paraId="4193E0D7" w14:textId="50675826" w:rsidR="009B1CCD" w:rsidRPr="007033DA" w:rsidRDefault="009B1CCD" w:rsidP="009B1CCD">
      <w:pPr>
        <w:widowControl w:val="0"/>
        <w:spacing w:line="360" w:lineRule="auto"/>
        <w:jc w:val="both"/>
        <w:rPr>
          <w:sz w:val="22"/>
        </w:rPr>
      </w:pPr>
      <w:r w:rsidRPr="007033DA">
        <w:rPr>
          <w:sz w:val="22"/>
        </w:rPr>
        <w:t xml:space="preserve">Rua do Rocio, nº 288, </w:t>
      </w:r>
      <w:r w:rsidR="00E75A53">
        <w:rPr>
          <w:sz w:val="22"/>
        </w:rPr>
        <w:t>conjunto 15</w:t>
      </w:r>
    </w:p>
    <w:p w14:paraId="6125819A" w14:textId="77777777" w:rsidR="009B1CCD" w:rsidRPr="007033DA" w:rsidRDefault="009B1CCD" w:rsidP="009B1CCD">
      <w:pPr>
        <w:widowControl w:val="0"/>
        <w:spacing w:line="360" w:lineRule="auto"/>
        <w:jc w:val="both"/>
        <w:rPr>
          <w:sz w:val="22"/>
        </w:rPr>
      </w:pPr>
      <w:r w:rsidRPr="007033DA">
        <w:rPr>
          <w:sz w:val="22"/>
        </w:rPr>
        <w:t>São Paulo – SP, CEP 04552-000</w:t>
      </w:r>
    </w:p>
    <w:p w14:paraId="76E9E78E" w14:textId="481B918B" w:rsidR="009B1CCD" w:rsidRPr="007033DA" w:rsidRDefault="009B1CCD" w:rsidP="009B1CCD">
      <w:pPr>
        <w:widowControl w:val="0"/>
        <w:spacing w:line="360" w:lineRule="auto"/>
        <w:jc w:val="both"/>
        <w:rPr>
          <w:sz w:val="22"/>
        </w:rPr>
      </w:pPr>
      <w:proofErr w:type="gramStart"/>
      <w:r w:rsidRPr="007033DA">
        <w:rPr>
          <w:sz w:val="22"/>
        </w:rPr>
        <w:t>At.:</w:t>
      </w:r>
      <w:proofErr w:type="gramEnd"/>
      <w:r w:rsidRPr="007033DA">
        <w:rPr>
          <w:sz w:val="22"/>
        </w:rPr>
        <w:t xml:space="preserve"> Sr. João Paulo Pacifico ou </w:t>
      </w:r>
      <w:r>
        <w:rPr>
          <w:sz w:val="22"/>
        </w:rPr>
        <w:t xml:space="preserve">Sr. </w:t>
      </w:r>
      <w:r w:rsidR="00E75A53">
        <w:rPr>
          <w:sz w:val="22"/>
        </w:rPr>
        <w:t>Emerson Lopes</w:t>
      </w:r>
    </w:p>
    <w:p w14:paraId="06652109" w14:textId="77777777" w:rsidR="009B1CCD" w:rsidRPr="007033DA" w:rsidRDefault="009B1CCD" w:rsidP="009B1CCD">
      <w:pPr>
        <w:widowControl w:val="0"/>
        <w:spacing w:line="360" w:lineRule="auto"/>
        <w:jc w:val="both"/>
        <w:rPr>
          <w:sz w:val="22"/>
          <w:lang w:val="it-IT"/>
        </w:rPr>
      </w:pPr>
      <w:r w:rsidRPr="007033DA">
        <w:rPr>
          <w:sz w:val="22"/>
          <w:lang w:val="it-IT"/>
        </w:rPr>
        <w:t>E-mail: gestaocri@grupogaia.com.br</w:t>
      </w:r>
    </w:p>
    <w:p w14:paraId="70B0FFDA" w14:textId="2EDE6C16" w:rsidR="009B1CCD" w:rsidRPr="006A4D14" w:rsidRDefault="009B1CCD" w:rsidP="009B1CCD">
      <w:pPr>
        <w:widowControl w:val="0"/>
        <w:spacing w:line="360" w:lineRule="auto"/>
        <w:jc w:val="both"/>
        <w:rPr>
          <w:sz w:val="22"/>
          <w:lang w:val="it-IT"/>
        </w:rPr>
      </w:pPr>
      <w:r w:rsidRPr="006A4D14">
        <w:rPr>
          <w:sz w:val="22"/>
          <w:lang w:val="it-IT"/>
        </w:rPr>
        <w:t xml:space="preserve">Website: </w:t>
      </w:r>
      <w:hyperlink r:id="rId29" w:history="1">
        <w:r w:rsidRPr="00913171">
          <w:rPr>
            <w:rStyle w:val="Hyperlink"/>
            <w:sz w:val="22"/>
          </w:rPr>
          <w:t>www.gaiasec.com.br</w:t>
        </w:r>
      </w:hyperlink>
      <w:r w:rsidR="009D69A9">
        <w:rPr>
          <w:rStyle w:val="Hyperlink"/>
          <w:color w:val="auto"/>
          <w:sz w:val="22"/>
          <w:u w:val="none"/>
          <w:lang w:val="it-IT"/>
        </w:rPr>
        <w:t xml:space="preserve">  </w:t>
      </w:r>
    </w:p>
    <w:p w14:paraId="51544721" w14:textId="288E68FA" w:rsidR="009B1CCD" w:rsidRPr="007033DA" w:rsidRDefault="009B1CCD" w:rsidP="009B1CCD">
      <w:pPr>
        <w:spacing w:line="360" w:lineRule="auto"/>
        <w:ind w:right="-18"/>
        <w:rPr>
          <w:rFonts w:eastAsia="Arial Unicode MS"/>
          <w:sz w:val="22"/>
          <w:szCs w:val="22"/>
          <w:lang w:val="it-IT"/>
        </w:rPr>
      </w:pPr>
      <w:r w:rsidRPr="007033DA">
        <w:rPr>
          <w:rFonts w:eastAsia="Arial Unicode MS"/>
          <w:sz w:val="22"/>
          <w:szCs w:val="22"/>
          <w:lang w:val="it-IT"/>
        </w:rPr>
        <w:lastRenderedPageBreak/>
        <w:t>Fone: (11) 3047-1010</w:t>
      </w:r>
    </w:p>
    <w:p w14:paraId="29399D6C" w14:textId="77777777" w:rsidR="009B1CCD" w:rsidRPr="007033DA" w:rsidRDefault="009B1CCD" w:rsidP="009B1CCD">
      <w:pPr>
        <w:spacing w:line="360" w:lineRule="auto"/>
        <w:ind w:right="-18"/>
        <w:rPr>
          <w:rFonts w:eastAsia="Arial Unicode MS"/>
          <w:sz w:val="22"/>
          <w:szCs w:val="22"/>
          <w:lang w:val="it-IT"/>
        </w:rPr>
      </w:pPr>
      <w:r w:rsidRPr="007033DA">
        <w:rPr>
          <w:rFonts w:eastAsia="Arial Unicode MS"/>
          <w:sz w:val="22"/>
          <w:szCs w:val="22"/>
          <w:lang w:val="it-IT"/>
        </w:rPr>
        <w:t>Fax: (11) 3054-2545</w:t>
      </w:r>
    </w:p>
    <w:p w14:paraId="2259094F" w14:textId="77777777" w:rsidR="009B1CCD" w:rsidRPr="002B6E9F"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lang w:val="pt-BR"/>
        </w:rPr>
      </w:pPr>
    </w:p>
    <w:p w14:paraId="4CC6E3B4" w14:textId="77777777" w:rsidR="009B1CCD" w:rsidRPr="00A816F1" w:rsidRDefault="009B1CCD" w:rsidP="009B1CCD">
      <w:pPr>
        <w:keepNext/>
        <w:spacing w:line="360" w:lineRule="auto"/>
        <w:rPr>
          <w:bCs/>
          <w:sz w:val="22"/>
          <w:szCs w:val="22"/>
        </w:rPr>
      </w:pPr>
      <w:r w:rsidRPr="00A816F1">
        <w:rPr>
          <w:bCs/>
          <w:sz w:val="22"/>
          <w:szCs w:val="22"/>
        </w:rPr>
        <w:t>Para o Agente Fiduciário</w:t>
      </w:r>
      <w:r>
        <w:rPr>
          <w:bCs/>
          <w:sz w:val="22"/>
          <w:szCs w:val="22"/>
        </w:rPr>
        <w:t xml:space="preserve"> ou Instituição </w:t>
      </w:r>
      <w:proofErr w:type="spellStart"/>
      <w:r>
        <w:rPr>
          <w:bCs/>
          <w:sz w:val="22"/>
          <w:szCs w:val="22"/>
        </w:rPr>
        <w:t>Custodiante</w:t>
      </w:r>
      <w:proofErr w:type="spellEnd"/>
      <w:r w:rsidRPr="00A816F1">
        <w:rPr>
          <w:bCs/>
          <w:sz w:val="22"/>
          <w:szCs w:val="22"/>
        </w:rPr>
        <w:t>:</w:t>
      </w:r>
    </w:p>
    <w:p w14:paraId="051A5F97" w14:textId="77777777" w:rsidR="009B1CCD" w:rsidRPr="003362C8" w:rsidRDefault="009B1CCD" w:rsidP="009B1CCD">
      <w:pPr>
        <w:spacing w:line="360" w:lineRule="auto"/>
        <w:rPr>
          <w:b/>
          <w:sz w:val="22"/>
          <w:szCs w:val="22"/>
        </w:rPr>
      </w:pPr>
      <w:r w:rsidRPr="003362C8">
        <w:rPr>
          <w:b/>
          <w:sz w:val="22"/>
          <w:szCs w:val="22"/>
        </w:rPr>
        <w:t xml:space="preserve">PENTÁGONO S.A. DISTRIBUIDORA DE TÍTULOS E VALORES MOBILIÁRIOS </w:t>
      </w:r>
    </w:p>
    <w:p w14:paraId="5FD1C63F" w14:textId="52ABA4B8" w:rsidR="009B1CCD" w:rsidRPr="003362C8" w:rsidRDefault="009B1CCD" w:rsidP="009B1CCD">
      <w:pPr>
        <w:spacing w:line="360" w:lineRule="auto"/>
        <w:rPr>
          <w:sz w:val="22"/>
          <w:szCs w:val="22"/>
        </w:rPr>
      </w:pPr>
      <w:r w:rsidRPr="003362C8">
        <w:rPr>
          <w:sz w:val="22"/>
          <w:szCs w:val="22"/>
        </w:rPr>
        <w:t xml:space="preserve">Avenida das Américas, nº 4.200, Bloco </w:t>
      </w:r>
      <w:r w:rsidR="00910FCA">
        <w:rPr>
          <w:sz w:val="22"/>
          <w:szCs w:val="22"/>
        </w:rPr>
        <w:t>08</w:t>
      </w:r>
      <w:r w:rsidRPr="003362C8">
        <w:rPr>
          <w:sz w:val="22"/>
          <w:szCs w:val="22"/>
        </w:rPr>
        <w:t>,</w:t>
      </w:r>
      <w:r w:rsidR="00910FCA">
        <w:rPr>
          <w:sz w:val="22"/>
          <w:szCs w:val="22"/>
        </w:rPr>
        <w:t xml:space="preserve"> Ala B,</w:t>
      </w:r>
      <w:r w:rsidRPr="003362C8">
        <w:rPr>
          <w:sz w:val="22"/>
          <w:szCs w:val="22"/>
        </w:rPr>
        <w:t xml:space="preserve"> Sala</w:t>
      </w:r>
      <w:r w:rsidR="00910FCA">
        <w:rPr>
          <w:sz w:val="22"/>
          <w:szCs w:val="22"/>
        </w:rPr>
        <w:t>s</w:t>
      </w:r>
      <w:r w:rsidRPr="003362C8">
        <w:rPr>
          <w:sz w:val="22"/>
          <w:szCs w:val="22"/>
        </w:rPr>
        <w:t xml:space="preserve"> </w:t>
      </w:r>
      <w:r w:rsidR="00910FCA">
        <w:rPr>
          <w:sz w:val="22"/>
          <w:szCs w:val="22"/>
        </w:rPr>
        <w:t>303 e 304</w:t>
      </w:r>
    </w:p>
    <w:p w14:paraId="0DAF470A" w14:textId="77777777" w:rsidR="009B1CCD" w:rsidRPr="002B6E9F" w:rsidRDefault="009B1CCD" w:rsidP="009B1CCD">
      <w:pPr>
        <w:pStyle w:val="Recuodecorpodetexto"/>
        <w:spacing w:line="360" w:lineRule="auto"/>
        <w:rPr>
          <w:rFonts w:ascii="Times New Roman" w:hAnsi="Times New Roman"/>
          <w:sz w:val="22"/>
          <w:lang w:val="pt-BR"/>
        </w:rPr>
      </w:pPr>
      <w:r w:rsidRPr="003362C8">
        <w:rPr>
          <w:rFonts w:ascii="Times New Roman" w:hAnsi="Times New Roman"/>
          <w:sz w:val="22"/>
          <w:szCs w:val="22"/>
        </w:rPr>
        <w:t>CEP 22640-102 – Rio de Janeiro/RJ</w:t>
      </w:r>
      <w:r w:rsidRPr="002B6E9F">
        <w:rPr>
          <w:rFonts w:ascii="Times New Roman" w:hAnsi="Times New Roman"/>
          <w:sz w:val="22"/>
          <w:lang w:val="pt-BR"/>
        </w:rPr>
        <w:t>, Barra da Tijuca</w:t>
      </w:r>
    </w:p>
    <w:p w14:paraId="1845108B" w14:textId="426FAD20"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At.: Sra</w:t>
      </w:r>
      <w:r w:rsidR="00910FCA">
        <w:rPr>
          <w:rFonts w:ascii="Times New Roman" w:hAnsi="Times New Roman"/>
          <w:sz w:val="22"/>
          <w:szCs w:val="22"/>
        </w:rPr>
        <w:t>s</w:t>
      </w:r>
      <w:r w:rsidRPr="003362C8">
        <w:rPr>
          <w:rFonts w:ascii="Times New Roman" w:hAnsi="Times New Roman"/>
          <w:sz w:val="22"/>
          <w:szCs w:val="22"/>
        </w:rPr>
        <w:t xml:space="preserve">. Nathalia Machado </w:t>
      </w:r>
      <w:r w:rsidR="00910FCA">
        <w:rPr>
          <w:rFonts w:ascii="Times New Roman" w:hAnsi="Times New Roman"/>
          <w:sz w:val="22"/>
          <w:szCs w:val="22"/>
        </w:rPr>
        <w:t>Loureiro</w:t>
      </w:r>
      <w:r w:rsidRPr="003362C8">
        <w:rPr>
          <w:rFonts w:ascii="Times New Roman" w:hAnsi="Times New Roman"/>
          <w:sz w:val="22"/>
          <w:szCs w:val="22"/>
        </w:rPr>
        <w:t xml:space="preserve"> </w:t>
      </w:r>
      <w:r w:rsidR="00910FCA">
        <w:rPr>
          <w:rFonts w:ascii="Times New Roman" w:hAnsi="Times New Roman"/>
          <w:sz w:val="22"/>
          <w:szCs w:val="22"/>
        </w:rPr>
        <w:t>, Marcelle Motta Santoro</w:t>
      </w:r>
      <w:r w:rsidRPr="003362C8">
        <w:rPr>
          <w:rFonts w:ascii="Times New Roman" w:hAnsi="Times New Roman"/>
          <w:sz w:val="22"/>
          <w:szCs w:val="22"/>
        </w:rPr>
        <w:t xml:space="preserve"> e Sr. Marco Aurélio Ferreira </w:t>
      </w:r>
    </w:p>
    <w:p w14:paraId="2C986A08" w14:textId="77777777"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 xml:space="preserve">Telefone:  (21) 3385-4565 </w:t>
      </w:r>
    </w:p>
    <w:p w14:paraId="6E287DF5" w14:textId="77777777"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 xml:space="preserve">Fac-símile: (21) 3385-4046 </w:t>
      </w:r>
    </w:p>
    <w:p w14:paraId="7387ED28" w14:textId="77777777" w:rsidR="00910FCA" w:rsidRDefault="00756D2A"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rPr>
      </w:pPr>
      <w:proofErr w:type="spellStart"/>
      <w:r w:rsidRPr="000E539F">
        <w:rPr>
          <w:rFonts w:ascii="Times New Roman" w:hAnsi="Times New Roman"/>
          <w:i/>
          <w:sz w:val="22"/>
        </w:rPr>
        <w:t>email</w:t>
      </w:r>
      <w:proofErr w:type="spellEnd"/>
      <w:r w:rsidRPr="000E539F">
        <w:rPr>
          <w:rFonts w:ascii="Times New Roman" w:hAnsi="Times New Roman"/>
          <w:sz w:val="22"/>
        </w:rPr>
        <w:t xml:space="preserve">: </w:t>
      </w:r>
      <w:hyperlink r:id="rId30" w:history="1">
        <w:r w:rsidR="009D69A9">
          <w:rPr>
            <w:rStyle w:val="Hyperlink"/>
            <w:rFonts w:ascii="Times New Roman" w:hAnsi="Times New Roman"/>
            <w:sz w:val="22"/>
          </w:rPr>
          <w:t>operacional</w:t>
        </w:r>
        <w:r w:rsidR="009D69A9" w:rsidRPr="000E539F">
          <w:rPr>
            <w:rStyle w:val="Hyperlink"/>
            <w:rFonts w:ascii="Times New Roman" w:hAnsi="Times New Roman"/>
            <w:sz w:val="22"/>
          </w:rPr>
          <w:t>@pentagonotrustee.com.br</w:t>
        </w:r>
      </w:hyperlink>
      <w:r w:rsidRPr="000E539F">
        <w:rPr>
          <w:rFonts w:ascii="Times New Roman" w:hAnsi="Times New Roman"/>
          <w:sz w:val="22"/>
        </w:rPr>
        <w:t xml:space="preserve">  </w:t>
      </w:r>
    </w:p>
    <w:p w14:paraId="22752408" w14:textId="44310879" w:rsidR="009B1CCD" w:rsidRPr="00913171"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rPr>
      </w:pPr>
      <w:r w:rsidRPr="00913171">
        <w:rPr>
          <w:rFonts w:ascii="Times New Roman" w:hAnsi="Times New Roman"/>
          <w:kern w:val="16"/>
          <w:sz w:val="22"/>
        </w:rPr>
        <w:t xml:space="preserve">Website: </w:t>
      </w:r>
      <w:hyperlink r:id="rId31" w:history="1">
        <w:r w:rsidRPr="00913171">
          <w:rPr>
            <w:rStyle w:val="Hyperlink"/>
            <w:rFonts w:ascii="Times New Roman" w:hAnsi="Times New Roman"/>
            <w:sz w:val="22"/>
          </w:rPr>
          <w:t>www.pentagonotrustee.com.br</w:t>
        </w:r>
      </w:hyperlink>
    </w:p>
    <w:p w14:paraId="02F3FC7C" w14:textId="77777777" w:rsidR="009B1CCD" w:rsidRPr="00913171" w:rsidRDefault="009B1CCD" w:rsidP="009B1CCD">
      <w:pPr>
        <w:widowControl w:val="0"/>
        <w:spacing w:line="360" w:lineRule="auto"/>
        <w:jc w:val="both"/>
        <w:rPr>
          <w:sz w:val="22"/>
        </w:rPr>
      </w:pPr>
    </w:p>
    <w:p w14:paraId="6529CFA6" w14:textId="77777777" w:rsidR="009B1CCD" w:rsidRPr="007033DA" w:rsidRDefault="009B1CCD" w:rsidP="009B1CCD">
      <w:pPr>
        <w:spacing w:line="360" w:lineRule="auto"/>
        <w:jc w:val="both"/>
        <w:rPr>
          <w:sz w:val="22"/>
          <w:szCs w:val="22"/>
        </w:rPr>
      </w:pPr>
      <w:r w:rsidRPr="007033DA">
        <w:rPr>
          <w:sz w:val="22"/>
          <w:szCs w:val="22"/>
        </w:rPr>
        <w:t>14.5</w:t>
      </w:r>
      <w:r w:rsidRPr="007033DA">
        <w:rPr>
          <w:sz w:val="22"/>
          <w:szCs w:val="22"/>
        </w:rPr>
        <w:tab/>
        <w:t>A nulidade, invalidade ou ineficácia de qualquer avença contida neste Termo não prejudicará a validade e eficácia das demais, que serão integralmente cumpridas, obrigando-se as Partes a envidar seus melhores esforços de modo a acordar-se validamente para obter os mesmos efeitos da avença que tiver sido anulada, invalidada ou declarada ineficaz.</w:t>
      </w:r>
    </w:p>
    <w:p w14:paraId="101012C3" w14:textId="77777777" w:rsidR="009B1CCD" w:rsidRPr="007033DA" w:rsidRDefault="009B1CCD" w:rsidP="009B1CCD">
      <w:pPr>
        <w:spacing w:line="360" w:lineRule="auto"/>
        <w:jc w:val="both"/>
        <w:rPr>
          <w:sz w:val="22"/>
          <w:szCs w:val="22"/>
        </w:rPr>
      </w:pPr>
    </w:p>
    <w:p w14:paraId="53AC8C32" w14:textId="77777777" w:rsidR="009B1CCD" w:rsidRPr="007033DA" w:rsidRDefault="009B1CCD" w:rsidP="009B1CCD">
      <w:pPr>
        <w:spacing w:line="360" w:lineRule="auto"/>
        <w:jc w:val="both"/>
        <w:rPr>
          <w:sz w:val="22"/>
          <w:szCs w:val="22"/>
        </w:rPr>
      </w:pPr>
      <w:r w:rsidRPr="007033DA">
        <w:rPr>
          <w:sz w:val="22"/>
          <w:szCs w:val="22"/>
        </w:rPr>
        <w:t>14.6.</w:t>
      </w:r>
      <w:r w:rsidRPr="007033DA">
        <w:rPr>
          <w:sz w:val="22"/>
          <w:szCs w:val="22"/>
        </w:rPr>
        <w:tab/>
        <w:t>O presente Termo é celebrado em caráter irrevogável e irretratável, obrigando as partes contratantes e seus sucessores, a qualquer título, a cumpri-lo em todos os seus termos.</w:t>
      </w:r>
    </w:p>
    <w:p w14:paraId="1D8B2D56" w14:textId="77777777" w:rsidR="009B1CCD" w:rsidRPr="007033DA" w:rsidRDefault="009B1CCD" w:rsidP="009B1CCD">
      <w:pPr>
        <w:spacing w:line="360" w:lineRule="auto"/>
        <w:jc w:val="both"/>
        <w:rPr>
          <w:sz w:val="22"/>
          <w:szCs w:val="22"/>
        </w:rPr>
      </w:pPr>
    </w:p>
    <w:p w14:paraId="7F57078B" w14:textId="77777777" w:rsidR="009B1CCD" w:rsidRPr="007033DA" w:rsidRDefault="009B1CCD" w:rsidP="009B1CCD">
      <w:pPr>
        <w:spacing w:line="360" w:lineRule="auto"/>
        <w:jc w:val="both"/>
        <w:rPr>
          <w:sz w:val="22"/>
          <w:szCs w:val="22"/>
        </w:rPr>
      </w:pPr>
      <w:r w:rsidRPr="007033DA">
        <w:rPr>
          <w:sz w:val="22"/>
          <w:szCs w:val="22"/>
        </w:rPr>
        <w:t>14.7.</w:t>
      </w:r>
      <w:r w:rsidRPr="007033DA">
        <w:rPr>
          <w:sz w:val="22"/>
          <w:szCs w:val="22"/>
        </w:rPr>
        <w:tab/>
        <w:t xml:space="preserve">Para fins de execução dos créditos constituídos pelo presente Termo e pelos CRI, bem como das obrigações deles oriundas e de seus anexos, considera-se este Termo título executivo extrajudicial de acordo com o artigo 585 do Código de Processo Civil Brasileiro. </w:t>
      </w:r>
    </w:p>
    <w:p w14:paraId="48C94E64" w14:textId="77777777" w:rsidR="009B1CCD" w:rsidRPr="007033DA" w:rsidRDefault="009B1CCD" w:rsidP="009B1CCD">
      <w:pPr>
        <w:spacing w:line="360" w:lineRule="auto"/>
        <w:jc w:val="both"/>
        <w:rPr>
          <w:sz w:val="22"/>
          <w:szCs w:val="22"/>
        </w:rPr>
      </w:pPr>
    </w:p>
    <w:p w14:paraId="6DD12592" w14:textId="77777777" w:rsidR="009B1CCD" w:rsidRPr="002A51C2" w:rsidRDefault="009B1CCD" w:rsidP="009B1CCD">
      <w:pPr>
        <w:autoSpaceDE w:val="0"/>
        <w:autoSpaceDN w:val="0"/>
        <w:adjustRightInd w:val="0"/>
        <w:spacing w:line="360" w:lineRule="auto"/>
        <w:jc w:val="both"/>
        <w:rPr>
          <w:sz w:val="22"/>
          <w:szCs w:val="22"/>
        </w:rPr>
      </w:pPr>
      <w:proofErr w:type="gramStart"/>
      <w:r w:rsidRPr="002A51C2">
        <w:rPr>
          <w:sz w:val="22"/>
          <w:szCs w:val="22"/>
        </w:rPr>
        <w:t>14.8 Para</w:t>
      </w:r>
      <w:proofErr w:type="gramEnd"/>
      <w:r w:rsidRPr="002A51C2">
        <w:rPr>
          <w:sz w:val="22"/>
          <w:szCs w:val="22"/>
        </w:rPr>
        <w:t xml:space="preserve"> a solução de controvérsias, nos termos da cláusula quinze abaixo, deverão ser aplicadas primeiramente as cláusulas deste Termo e, na omissão, o disposto na legislação brasileira, observado o disposto no item 14.8.1 abaixo. </w:t>
      </w:r>
    </w:p>
    <w:p w14:paraId="0B9B4AAD" w14:textId="77777777" w:rsidR="009B1CCD" w:rsidRPr="002A51C2" w:rsidRDefault="009B1CCD" w:rsidP="009B1CCD">
      <w:pPr>
        <w:autoSpaceDE w:val="0"/>
        <w:autoSpaceDN w:val="0"/>
        <w:adjustRightInd w:val="0"/>
        <w:spacing w:line="360" w:lineRule="auto"/>
        <w:jc w:val="both"/>
        <w:rPr>
          <w:sz w:val="22"/>
          <w:szCs w:val="22"/>
        </w:rPr>
      </w:pPr>
    </w:p>
    <w:p w14:paraId="5F8C9368" w14:textId="77777777" w:rsidR="009B1CCD" w:rsidRPr="002A51C2" w:rsidRDefault="009B1CCD" w:rsidP="009B1CCD">
      <w:pPr>
        <w:autoSpaceDE w:val="0"/>
        <w:autoSpaceDN w:val="0"/>
        <w:adjustRightInd w:val="0"/>
        <w:spacing w:line="360" w:lineRule="auto"/>
        <w:jc w:val="both"/>
        <w:rPr>
          <w:sz w:val="22"/>
          <w:szCs w:val="22"/>
        </w:rPr>
      </w:pPr>
      <w:r w:rsidRPr="002A51C2">
        <w:rPr>
          <w:sz w:val="22"/>
          <w:szCs w:val="22"/>
        </w:rPr>
        <w:t>14.8.1</w:t>
      </w:r>
      <w:r w:rsidRPr="002A51C2">
        <w:rPr>
          <w:sz w:val="22"/>
          <w:szCs w:val="22"/>
        </w:rPr>
        <w:tab/>
        <w:t>Este Termo deverá ser interpretado em conjunto com os demais Documentos da Operação em virtude de se tratar de operação estruturada de captação de recursos em que se insere, a qual corresponde à securitização dos Créditos Imobiliários, representados pelas CCI, por meio de sua cessão e vinculação aos CRI emitidos nos termos da Lei nº 9.514 e do presente Termo.</w:t>
      </w:r>
    </w:p>
    <w:p w14:paraId="2EFFDE57" w14:textId="77777777" w:rsidR="009B1CCD" w:rsidRPr="002A51C2" w:rsidRDefault="009B1CCD" w:rsidP="009B1CCD">
      <w:pPr>
        <w:spacing w:line="360" w:lineRule="auto"/>
        <w:ind w:right="-176"/>
        <w:jc w:val="both"/>
        <w:rPr>
          <w:sz w:val="22"/>
          <w:szCs w:val="22"/>
        </w:rPr>
      </w:pPr>
    </w:p>
    <w:p w14:paraId="2901761D" w14:textId="77777777" w:rsidR="009B1CCD" w:rsidRPr="007033DA" w:rsidRDefault="009B1CCD" w:rsidP="009B1CCD">
      <w:pPr>
        <w:spacing w:line="360" w:lineRule="auto"/>
        <w:ind w:right="-176"/>
        <w:jc w:val="both"/>
        <w:rPr>
          <w:sz w:val="22"/>
          <w:szCs w:val="22"/>
        </w:rPr>
      </w:pPr>
      <w:proofErr w:type="gramStart"/>
      <w:r w:rsidRPr="002A51C2">
        <w:rPr>
          <w:sz w:val="22"/>
          <w:szCs w:val="22"/>
        </w:rPr>
        <w:lastRenderedPageBreak/>
        <w:t>14.8.2</w:t>
      </w:r>
      <w:r w:rsidRPr="002A51C2">
        <w:rPr>
          <w:sz w:val="22"/>
          <w:szCs w:val="22"/>
        </w:rPr>
        <w:tab/>
        <w:t>Em</w:t>
      </w:r>
      <w:proofErr w:type="gramEnd"/>
      <w:r w:rsidRPr="002A51C2">
        <w:rPr>
          <w:sz w:val="22"/>
          <w:szCs w:val="22"/>
        </w:rPr>
        <w:t xml:space="preserve"> caso de conflito entre as normas deste Termo e as dos demais Documentos da Operação, prevalecerão as normas constantes deste Termo, exceto pelo que for regulado especificamente em outros Documentos da Operação.</w:t>
      </w:r>
    </w:p>
    <w:p w14:paraId="381D0D74" w14:textId="77777777" w:rsidR="009B1CCD" w:rsidRPr="007033DA" w:rsidRDefault="009B1CCD" w:rsidP="009B1CCD">
      <w:pPr>
        <w:spacing w:line="360" w:lineRule="auto"/>
        <w:rPr>
          <w:sz w:val="22"/>
          <w:szCs w:val="22"/>
        </w:rPr>
      </w:pPr>
    </w:p>
    <w:p w14:paraId="4D99E997" w14:textId="77777777" w:rsidR="009B1CCD" w:rsidRPr="00913171"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219" w:name="_Toc320673287"/>
      <w:bookmarkStart w:id="220" w:name="_Toc341636787"/>
      <w:r w:rsidRPr="007033DA">
        <w:rPr>
          <w:rFonts w:ascii="Times New Roman" w:hAnsi="Times New Roman"/>
          <w:u w:val="single"/>
        </w:rPr>
        <w:t xml:space="preserve">CLÁUSULA </w:t>
      </w:r>
      <w:r w:rsidRPr="00913171">
        <w:rPr>
          <w:rFonts w:ascii="Times New Roman" w:hAnsi="Times New Roman"/>
          <w:u w:val="single"/>
        </w:rPr>
        <w:t>QUINZE</w:t>
      </w:r>
      <w:r w:rsidRPr="007033DA">
        <w:rPr>
          <w:rFonts w:ascii="Times New Roman" w:hAnsi="Times New Roman"/>
          <w:u w:val="single"/>
        </w:rPr>
        <w:t xml:space="preserve"> – </w:t>
      </w:r>
      <w:r w:rsidRPr="00913171">
        <w:rPr>
          <w:rFonts w:ascii="Times New Roman" w:hAnsi="Times New Roman"/>
          <w:u w:val="single"/>
        </w:rPr>
        <w:t>DA SOLUÇÃO DE CONTROVÉRSIAS</w:t>
      </w:r>
      <w:bookmarkEnd w:id="219"/>
      <w:bookmarkEnd w:id="220"/>
    </w:p>
    <w:p w14:paraId="24A32684" w14:textId="77777777" w:rsidR="009B1CCD" w:rsidRPr="00913171"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rPr>
      </w:pPr>
    </w:p>
    <w:p w14:paraId="22095592" w14:textId="77777777" w:rsidR="009B1CCD" w:rsidRPr="007033DA" w:rsidRDefault="009B1CCD" w:rsidP="009B1CCD">
      <w:pPr>
        <w:spacing w:line="360" w:lineRule="auto"/>
        <w:jc w:val="both"/>
        <w:rPr>
          <w:sz w:val="22"/>
          <w:szCs w:val="22"/>
        </w:rPr>
      </w:pPr>
      <w:bookmarkStart w:id="221" w:name="_DV_C99"/>
      <w:r w:rsidRPr="007033DA">
        <w:rPr>
          <w:sz w:val="22"/>
          <w:szCs w:val="22"/>
        </w:rPr>
        <w:t>15.1.</w:t>
      </w:r>
      <w:r w:rsidRPr="007033DA">
        <w:rPr>
          <w:sz w:val="22"/>
          <w:szCs w:val="22"/>
        </w:rPr>
        <w:tab/>
        <w:t>Quaisquer disputas ou controvérsias que possam surgir entre as Partes, decorrentes ou relacionadas à interpretação ou cumprimento do presente Termo de Securitização, que visem à obtenção de providências de caráter declaratório, constitutivo, condenatório ou mandamental, inclusive solução de disputas ou controvérsias apresentadas em ação de embargos à execução, serão definitivamente submetidas à arbitragem, nos termos da Lei nº 9.307, de 23 de setembro de 1996 (“</w:t>
      </w:r>
      <w:r w:rsidRPr="004F1E74">
        <w:rPr>
          <w:sz w:val="22"/>
          <w:szCs w:val="22"/>
          <w:u w:val="single"/>
        </w:rPr>
        <w:t>Lei de Arbitragem</w:t>
      </w:r>
      <w:r w:rsidRPr="007033DA">
        <w:rPr>
          <w:sz w:val="22"/>
          <w:szCs w:val="22"/>
        </w:rPr>
        <w:t>”), que deverá ser conduzida de acordo com o Regulamento de Arbitragem da Câmara de Comércio Brasil-Canadá vigente nesta data, disponível, entre outras formas, no website http://www.ccbc.org.br, do qual as Partes declaram ter pleno conhecimento no ato de celebração deste Termo de Securitização (o “</w:t>
      </w:r>
      <w:r w:rsidRPr="004F1E74">
        <w:rPr>
          <w:sz w:val="22"/>
          <w:szCs w:val="22"/>
          <w:u w:val="single"/>
        </w:rPr>
        <w:t>Regulamento de Arbitragem</w:t>
      </w:r>
      <w:r w:rsidRPr="007033DA">
        <w:rPr>
          <w:sz w:val="22"/>
          <w:szCs w:val="22"/>
        </w:rPr>
        <w:t>”), e consoante as disposições da Convenção Arbitral constante desta Cláusula Quinze.</w:t>
      </w:r>
      <w:bookmarkEnd w:id="221"/>
    </w:p>
    <w:p w14:paraId="5B247DAE" w14:textId="77777777" w:rsidR="009B1CCD" w:rsidRPr="007033DA" w:rsidRDefault="009B1CCD" w:rsidP="009B1CCD">
      <w:pPr>
        <w:spacing w:line="360" w:lineRule="auto"/>
        <w:jc w:val="both"/>
        <w:rPr>
          <w:sz w:val="22"/>
          <w:szCs w:val="22"/>
        </w:rPr>
      </w:pPr>
    </w:p>
    <w:p w14:paraId="21F66C88" w14:textId="77777777" w:rsidR="009B1CCD" w:rsidRPr="007033DA" w:rsidRDefault="009B1CCD" w:rsidP="009B1CCD">
      <w:pPr>
        <w:spacing w:line="360" w:lineRule="auto"/>
        <w:jc w:val="both"/>
        <w:rPr>
          <w:sz w:val="22"/>
          <w:szCs w:val="22"/>
        </w:rPr>
      </w:pPr>
      <w:bookmarkStart w:id="222" w:name="_DV_C104"/>
      <w:r w:rsidRPr="007033DA">
        <w:rPr>
          <w:sz w:val="22"/>
          <w:szCs w:val="22"/>
        </w:rPr>
        <w:t>15.2.</w:t>
      </w:r>
      <w:r w:rsidRPr="007033DA">
        <w:rPr>
          <w:sz w:val="22"/>
          <w:szCs w:val="22"/>
        </w:rPr>
        <w:tab/>
        <w:t>Quando instaurada em decorrência do disposto na Cláusula 15.1, acima, a arbitragem entre as Partes reger-se-á pelas disposições abaixo, bem como por aquelas constantes do Regulamento de Arbitragem.</w:t>
      </w:r>
      <w:bookmarkEnd w:id="222"/>
    </w:p>
    <w:p w14:paraId="05AE5B9A" w14:textId="77777777" w:rsidR="009B1CCD" w:rsidRPr="007033DA" w:rsidRDefault="009B1CCD" w:rsidP="009B1CCD">
      <w:pPr>
        <w:spacing w:line="360" w:lineRule="auto"/>
        <w:jc w:val="both"/>
        <w:rPr>
          <w:sz w:val="22"/>
          <w:szCs w:val="22"/>
        </w:rPr>
      </w:pPr>
    </w:p>
    <w:p w14:paraId="0CFCCD49" w14:textId="77777777" w:rsidR="009B1CCD" w:rsidRPr="007033DA" w:rsidRDefault="009B1CCD" w:rsidP="009B1CCD">
      <w:pPr>
        <w:spacing w:line="360" w:lineRule="auto"/>
        <w:jc w:val="both"/>
        <w:rPr>
          <w:sz w:val="22"/>
          <w:szCs w:val="22"/>
        </w:rPr>
      </w:pPr>
      <w:bookmarkStart w:id="223" w:name="_DV_C106"/>
      <w:r w:rsidRPr="007033DA">
        <w:rPr>
          <w:sz w:val="22"/>
          <w:szCs w:val="22"/>
        </w:rPr>
        <w:t>15.3.</w:t>
      </w:r>
      <w:r w:rsidRPr="007033DA">
        <w:rPr>
          <w:sz w:val="22"/>
          <w:szCs w:val="22"/>
        </w:rPr>
        <w:tab/>
        <w:t>A arbitragem terá sede no Município de São Paulo, Estado de São Paulo, no Centro de Arbitragem da Câmara de Comércio Brasil-Canadá (“</w:t>
      </w:r>
      <w:r w:rsidRPr="004F1E74">
        <w:rPr>
          <w:sz w:val="22"/>
          <w:szCs w:val="22"/>
          <w:u w:val="single"/>
        </w:rPr>
        <w:t>Centro</w:t>
      </w:r>
      <w:r w:rsidRPr="007033DA">
        <w:rPr>
          <w:sz w:val="22"/>
          <w:szCs w:val="22"/>
        </w:rPr>
        <w:t xml:space="preserve">”). </w:t>
      </w:r>
      <w:bookmarkEnd w:id="223"/>
    </w:p>
    <w:p w14:paraId="595C0EAF" w14:textId="77777777" w:rsidR="009B1CCD" w:rsidRPr="007033DA" w:rsidRDefault="009B1CCD" w:rsidP="009B1CCD">
      <w:pPr>
        <w:spacing w:line="360" w:lineRule="auto"/>
        <w:jc w:val="both"/>
        <w:rPr>
          <w:sz w:val="22"/>
          <w:szCs w:val="22"/>
        </w:rPr>
      </w:pPr>
    </w:p>
    <w:p w14:paraId="3BAC2D03" w14:textId="77777777" w:rsidR="009B1CCD" w:rsidRPr="007033DA" w:rsidRDefault="009B1CCD" w:rsidP="009B1CCD">
      <w:pPr>
        <w:spacing w:line="360" w:lineRule="auto"/>
        <w:jc w:val="both"/>
        <w:rPr>
          <w:sz w:val="22"/>
          <w:szCs w:val="22"/>
        </w:rPr>
      </w:pPr>
      <w:bookmarkStart w:id="224" w:name="_DV_C108"/>
      <w:r w:rsidRPr="007033DA">
        <w:rPr>
          <w:sz w:val="22"/>
          <w:szCs w:val="22"/>
        </w:rPr>
        <w:t>15.4.</w:t>
      </w:r>
      <w:r w:rsidRPr="007033DA">
        <w:rPr>
          <w:sz w:val="22"/>
          <w:szCs w:val="22"/>
        </w:rPr>
        <w:tab/>
        <w:t xml:space="preserve">O procedimento arbitral deverá ocorrer no idioma Português, sendo o registro dos atos efetuado por quaisquer meios para tanto disponíveis, inclusive taquigráficos, audiovisuais e eletrônicos. Referidos meios deverão possibilitar o armazenamento e posterior consulta pelas Partes dos dados, mantendo a integridade, autoria e autenticidade das informações armazenadas intactas, a qualquer tempo. </w:t>
      </w:r>
      <w:bookmarkEnd w:id="224"/>
    </w:p>
    <w:p w14:paraId="574792F9" w14:textId="77777777" w:rsidR="009B1CCD" w:rsidRPr="007033DA" w:rsidRDefault="009B1CCD" w:rsidP="009B1CCD">
      <w:pPr>
        <w:spacing w:line="360" w:lineRule="auto"/>
        <w:jc w:val="both"/>
        <w:rPr>
          <w:sz w:val="22"/>
          <w:szCs w:val="22"/>
        </w:rPr>
      </w:pPr>
    </w:p>
    <w:p w14:paraId="6FDE2DDA" w14:textId="77777777" w:rsidR="009B1CCD" w:rsidRPr="007033DA" w:rsidRDefault="009B1CCD" w:rsidP="009B1CCD">
      <w:pPr>
        <w:spacing w:line="360" w:lineRule="auto"/>
        <w:jc w:val="both"/>
        <w:rPr>
          <w:sz w:val="22"/>
          <w:szCs w:val="22"/>
        </w:rPr>
      </w:pPr>
      <w:bookmarkStart w:id="225" w:name="_DV_C110"/>
      <w:r w:rsidRPr="007033DA">
        <w:rPr>
          <w:sz w:val="22"/>
          <w:szCs w:val="22"/>
        </w:rPr>
        <w:t>15.5.</w:t>
      </w:r>
      <w:r w:rsidRPr="007033DA">
        <w:rPr>
          <w:sz w:val="22"/>
          <w:szCs w:val="22"/>
        </w:rPr>
        <w:tab/>
        <w:t>Nos termos do Regulamento de Arbitragem, as Partes depositarão no Centro, na data da instituição da Arbitragem, 20% (vinte por cento) do valor dos honorários estimados dos árbitros e todas as despesas a serem incorridas com a instauração do procedimento arbitral, de forma que cada Parte arque com partes iguais da totalidade dos custos envolvidos na arbitragem.</w:t>
      </w:r>
      <w:bookmarkEnd w:id="225"/>
    </w:p>
    <w:p w14:paraId="3991E467" w14:textId="77777777" w:rsidR="009B1CCD" w:rsidRPr="007033DA" w:rsidRDefault="009B1CCD" w:rsidP="009B1CCD">
      <w:pPr>
        <w:spacing w:line="360" w:lineRule="auto"/>
        <w:jc w:val="both"/>
        <w:rPr>
          <w:sz w:val="22"/>
          <w:szCs w:val="22"/>
        </w:rPr>
      </w:pPr>
    </w:p>
    <w:p w14:paraId="2CF425F3" w14:textId="77777777" w:rsidR="009B1CCD" w:rsidRPr="007033DA" w:rsidRDefault="009B1CCD" w:rsidP="009B1CCD">
      <w:pPr>
        <w:spacing w:line="360" w:lineRule="auto"/>
        <w:jc w:val="both"/>
        <w:rPr>
          <w:sz w:val="22"/>
          <w:szCs w:val="22"/>
        </w:rPr>
      </w:pPr>
      <w:bookmarkStart w:id="226" w:name="_DV_C112"/>
      <w:r w:rsidRPr="007033DA">
        <w:rPr>
          <w:sz w:val="22"/>
          <w:szCs w:val="22"/>
        </w:rPr>
        <w:t>15.6.</w:t>
      </w:r>
      <w:r w:rsidRPr="007033DA">
        <w:rPr>
          <w:sz w:val="22"/>
          <w:szCs w:val="22"/>
        </w:rPr>
        <w:tab/>
        <w:t xml:space="preserve">Caso qualquer uma das Partes deixe de efetuar o depósito dos valores conforme mencionado na Cláusula 15.5 acima, a outra Parte estará autorizada a efetuar o depósito faltante. </w:t>
      </w:r>
      <w:bookmarkEnd w:id="226"/>
    </w:p>
    <w:p w14:paraId="2D60AFA6" w14:textId="77777777" w:rsidR="009B1CCD" w:rsidRPr="007033DA" w:rsidRDefault="009B1CCD" w:rsidP="009B1CCD">
      <w:pPr>
        <w:spacing w:line="360" w:lineRule="auto"/>
        <w:jc w:val="both"/>
        <w:rPr>
          <w:sz w:val="22"/>
          <w:szCs w:val="22"/>
        </w:rPr>
      </w:pPr>
    </w:p>
    <w:p w14:paraId="713F3B02" w14:textId="77777777" w:rsidR="009B1CCD" w:rsidRPr="007033DA" w:rsidRDefault="009B1CCD" w:rsidP="009B1CCD">
      <w:pPr>
        <w:spacing w:line="360" w:lineRule="auto"/>
        <w:jc w:val="both"/>
        <w:rPr>
          <w:sz w:val="22"/>
          <w:szCs w:val="22"/>
        </w:rPr>
      </w:pPr>
      <w:bookmarkStart w:id="227" w:name="_DV_C116"/>
      <w:r w:rsidRPr="007033DA">
        <w:rPr>
          <w:sz w:val="22"/>
          <w:szCs w:val="22"/>
        </w:rPr>
        <w:t>15.</w:t>
      </w:r>
      <w:r>
        <w:rPr>
          <w:sz w:val="22"/>
          <w:szCs w:val="22"/>
        </w:rPr>
        <w:t>7</w:t>
      </w:r>
      <w:r w:rsidRPr="007033DA">
        <w:rPr>
          <w:sz w:val="22"/>
          <w:szCs w:val="22"/>
        </w:rPr>
        <w:t>.</w:t>
      </w:r>
      <w:r w:rsidRPr="007033DA">
        <w:rPr>
          <w:sz w:val="22"/>
          <w:szCs w:val="22"/>
        </w:rPr>
        <w:tab/>
        <w:t>O tribunal arbitral (“</w:t>
      </w:r>
      <w:r w:rsidRPr="004F1E74">
        <w:rPr>
          <w:sz w:val="22"/>
          <w:szCs w:val="22"/>
          <w:u w:val="single"/>
        </w:rPr>
        <w:t>Tribunal Arbitral</w:t>
      </w:r>
      <w:r w:rsidRPr="007033DA">
        <w:rPr>
          <w:sz w:val="22"/>
          <w:szCs w:val="22"/>
        </w:rPr>
        <w:t xml:space="preserve">”) será composto por três árbitros, indicados na forma </w:t>
      </w:r>
      <w:bookmarkEnd w:id="227"/>
      <w:r w:rsidRPr="007033DA">
        <w:rPr>
          <w:sz w:val="22"/>
          <w:szCs w:val="22"/>
        </w:rPr>
        <w:t>estabelecida nas cláusulas seguintes.</w:t>
      </w:r>
    </w:p>
    <w:p w14:paraId="21C7B56A" w14:textId="77777777" w:rsidR="009B1CCD" w:rsidRPr="007033DA" w:rsidRDefault="009B1CCD" w:rsidP="009B1CCD">
      <w:pPr>
        <w:spacing w:line="360" w:lineRule="auto"/>
        <w:jc w:val="both"/>
        <w:rPr>
          <w:sz w:val="22"/>
          <w:szCs w:val="22"/>
        </w:rPr>
      </w:pPr>
    </w:p>
    <w:p w14:paraId="05875663" w14:textId="77777777" w:rsidR="009B1CCD" w:rsidRPr="007033DA" w:rsidRDefault="009B1CCD" w:rsidP="009B1CCD">
      <w:pPr>
        <w:spacing w:line="360" w:lineRule="auto"/>
        <w:jc w:val="both"/>
        <w:rPr>
          <w:sz w:val="22"/>
          <w:szCs w:val="22"/>
        </w:rPr>
      </w:pPr>
      <w:bookmarkStart w:id="228" w:name="_DV_C117"/>
      <w:r w:rsidRPr="007033DA">
        <w:rPr>
          <w:sz w:val="22"/>
          <w:szCs w:val="22"/>
        </w:rPr>
        <w:t>15.</w:t>
      </w:r>
      <w:r>
        <w:rPr>
          <w:sz w:val="22"/>
          <w:szCs w:val="22"/>
        </w:rPr>
        <w:t>8</w:t>
      </w:r>
      <w:r w:rsidRPr="007033DA">
        <w:rPr>
          <w:sz w:val="22"/>
          <w:szCs w:val="22"/>
        </w:rPr>
        <w:t>.</w:t>
      </w:r>
      <w:r w:rsidRPr="007033DA">
        <w:rPr>
          <w:sz w:val="22"/>
          <w:szCs w:val="22"/>
        </w:rPr>
        <w:tab/>
        <w:t>A Cedente e a Emissora indicarão, cada uma, um árbitro e seus respectivos suplentes, qualificando-os devidamente na oportunidade de celebração do Termo de Arbitragem.</w:t>
      </w:r>
      <w:bookmarkEnd w:id="228"/>
      <w:r w:rsidRPr="007033DA">
        <w:rPr>
          <w:sz w:val="22"/>
          <w:szCs w:val="22"/>
        </w:rPr>
        <w:t xml:space="preserve"> </w:t>
      </w:r>
    </w:p>
    <w:p w14:paraId="3409D441" w14:textId="77777777" w:rsidR="009B1CCD" w:rsidRPr="007033DA" w:rsidRDefault="009B1CCD" w:rsidP="009B1CCD">
      <w:pPr>
        <w:spacing w:line="360" w:lineRule="auto"/>
        <w:jc w:val="both"/>
        <w:rPr>
          <w:sz w:val="22"/>
          <w:szCs w:val="22"/>
        </w:rPr>
      </w:pPr>
    </w:p>
    <w:p w14:paraId="7820959B" w14:textId="77777777" w:rsidR="009B1CCD" w:rsidRPr="007033DA" w:rsidRDefault="009B1CCD" w:rsidP="009B1CCD">
      <w:pPr>
        <w:spacing w:line="360" w:lineRule="auto"/>
        <w:jc w:val="both"/>
        <w:rPr>
          <w:sz w:val="22"/>
          <w:szCs w:val="22"/>
        </w:rPr>
      </w:pPr>
      <w:bookmarkStart w:id="229" w:name="_DV_C118"/>
      <w:r w:rsidRPr="007033DA">
        <w:rPr>
          <w:sz w:val="22"/>
          <w:szCs w:val="22"/>
        </w:rPr>
        <w:t>15.</w:t>
      </w:r>
      <w:r>
        <w:rPr>
          <w:sz w:val="22"/>
          <w:szCs w:val="22"/>
        </w:rPr>
        <w:t>9</w:t>
      </w:r>
      <w:r w:rsidRPr="007033DA">
        <w:rPr>
          <w:sz w:val="22"/>
          <w:szCs w:val="22"/>
        </w:rPr>
        <w:t>.</w:t>
      </w:r>
      <w:r w:rsidRPr="007033DA">
        <w:rPr>
          <w:sz w:val="22"/>
          <w:szCs w:val="22"/>
        </w:rPr>
        <w:tab/>
        <w:t xml:space="preserve">No caso de a Cedente ou a Emissora deixar de nomear um árbitro, por omissão ou revelia, o árbitro de tal Parte será nomeado pelo Centro de Arbitragem da Câmara de Comércio Brasil-Canadá. </w:t>
      </w:r>
      <w:bookmarkEnd w:id="229"/>
    </w:p>
    <w:p w14:paraId="15184CE7" w14:textId="77777777" w:rsidR="009B1CCD" w:rsidRPr="007033DA" w:rsidRDefault="009B1CCD" w:rsidP="009B1CCD">
      <w:pPr>
        <w:spacing w:line="360" w:lineRule="auto"/>
        <w:jc w:val="both"/>
        <w:rPr>
          <w:sz w:val="22"/>
          <w:szCs w:val="22"/>
        </w:rPr>
      </w:pPr>
    </w:p>
    <w:p w14:paraId="604AFB7B" w14:textId="77777777" w:rsidR="009B1CCD" w:rsidRPr="007033DA" w:rsidRDefault="009B1CCD" w:rsidP="009B1CCD">
      <w:pPr>
        <w:spacing w:line="360" w:lineRule="auto"/>
        <w:jc w:val="both"/>
        <w:rPr>
          <w:sz w:val="22"/>
          <w:szCs w:val="22"/>
        </w:rPr>
      </w:pPr>
      <w:bookmarkStart w:id="230" w:name="_DV_C119"/>
      <w:r w:rsidRPr="007033DA">
        <w:rPr>
          <w:sz w:val="22"/>
          <w:szCs w:val="22"/>
        </w:rPr>
        <w:t>15.1</w:t>
      </w:r>
      <w:r>
        <w:rPr>
          <w:sz w:val="22"/>
          <w:szCs w:val="22"/>
        </w:rPr>
        <w:t>0</w:t>
      </w:r>
      <w:r w:rsidRPr="007033DA">
        <w:rPr>
          <w:sz w:val="22"/>
          <w:szCs w:val="22"/>
        </w:rPr>
        <w:t>.</w:t>
      </w:r>
      <w:r w:rsidRPr="007033DA">
        <w:rPr>
          <w:sz w:val="22"/>
          <w:szCs w:val="22"/>
        </w:rPr>
        <w:tab/>
        <w:t>Nos termos do Regulamento de Arbitragem, fica acordado que o terceiro árbitro, que será o Presidente do Juízo Arbitral, será eleito pelos árbitros indicados pela Cedente e a Emissora, conforme determinado nas cláusulas acima.</w:t>
      </w:r>
      <w:bookmarkEnd w:id="230"/>
    </w:p>
    <w:p w14:paraId="379E750D" w14:textId="77777777" w:rsidR="009B1CCD" w:rsidRPr="007033DA" w:rsidRDefault="009B1CCD" w:rsidP="009B1CCD">
      <w:pPr>
        <w:spacing w:line="360" w:lineRule="auto"/>
        <w:jc w:val="both"/>
        <w:rPr>
          <w:sz w:val="22"/>
          <w:szCs w:val="22"/>
        </w:rPr>
      </w:pPr>
    </w:p>
    <w:p w14:paraId="54FD459E" w14:textId="77777777" w:rsidR="009B1CCD" w:rsidRPr="007033DA" w:rsidRDefault="009B1CCD" w:rsidP="009B1CCD">
      <w:pPr>
        <w:spacing w:line="360" w:lineRule="auto"/>
        <w:jc w:val="both"/>
        <w:rPr>
          <w:sz w:val="22"/>
          <w:szCs w:val="22"/>
        </w:rPr>
      </w:pPr>
      <w:bookmarkStart w:id="231" w:name="_DV_C120"/>
      <w:r w:rsidRPr="007033DA">
        <w:rPr>
          <w:sz w:val="22"/>
          <w:szCs w:val="22"/>
        </w:rPr>
        <w:t>15.1</w:t>
      </w:r>
      <w:r>
        <w:rPr>
          <w:sz w:val="22"/>
          <w:szCs w:val="22"/>
        </w:rPr>
        <w:t>1</w:t>
      </w:r>
      <w:r w:rsidRPr="007033DA">
        <w:rPr>
          <w:sz w:val="22"/>
          <w:szCs w:val="22"/>
        </w:rPr>
        <w:t>.</w:t>
      </w:r>
      <w:r w:rsidRPr="007033DA">
        <w:rPr>
          <w:sz w:val="22"/>
          <w:szCs w:val="22"/>
        </w:rPr>
        <w:tab/>
        <w:t>O Tribunal Arbitral estará autorizado, nos termos do artigo 11, inciso IV, da Lei de Arbitragem, a aplicar, com relação ao mérito da questão submetida ao Tribunal Arbitral, as seguintes normas, na seguinte ordem de aplicação e prevalência: (i) a legislação, regulamentação e jurisprudência brasileiras, especialmente as normas direcionadas a instituições financeiras brasileiras; (</w:t>
      </w:r>
      <w:proofErr w:type="spellStart"/>
      <w:r w:rsidRPr="007033DA">
        <w:rPr>
          <w:sz w:val="22"/>
          <w:szCs w:val="22"/>
        </w:rPr>
        <w:t>ii</w:t>
      </w:r>
      <w:proofErr w:type="spellEnd"/>
      <w:r w:rsidRPr="007033DA">
        <w:rPr>
          <w:sz w:val="22"/>
          <w:szCs w:val="22"/>
        </w:rPr>
        <w:t>) regras decorrentes dos usos e costumes do mercado financeiro nacional e internacional; (</w:t>
      </w:r>
      <w:proofErr w:type="spellStart"/>
      <w:r w:rsidRPr="007033DA">
        <w:rPr>
          <w:sz w:val="22"/>
          <w:szCs w:val="22"/>
        </w:rPr>
        <w:t>iii</w:t>
      </w:r>
      <w:proofErr w:type="spellEnd"/>
      <w:r w:rsidRPr="007033DA">
        <w:rPr>
          <w:sz w:val="22"/>
          <w:szCs w:val="22"/>
        </w:rPr>
        <w:t>) princípios gerais de Direito; e (</w:t>
      </w:r>
      <w:proofErr w:type="spellStart"/>
      <w:r w:rsidRPr="007033DA">
        <w:rPr>
          <w:sz w:val="22"/>
          <w:szCs w:val="22"/>
        </w:rPr>
        <w:t>iv</w:t>
      </w:r>
      <w:proofErr w:type="spellEnd"/>
      <w:r w:rsidRPr="007033DA">
        <w:rPr>
          <w:sz w:val="22"/>
          <w:szCs w:val="22"/>
        </w:rPr>
        <w:t>) aquelas emanadas dos tratados e convenções internacionais. Os árbitros não estão autorizados a decidir por equidade.</w:t>
      </w:r>
      <w:bookmarkEnd w:id="231"/>
    </w:p>
    <w:p w14:paraId="1364ACB2" w14:textId="77777777" w:rsidR="009B1CCD" w:rsidRPr="007033DA" w:rsidRDefault="009B1CCD" w:rsidP="009B1CCD">
      <w:pPr>
        <w:spacing w:line="360" w:lineRule="auto"/>
        <w:jc w:val="both"/>
        <w:rPr>
          <w:sz w:val="22"/>
          <w:szCs w:val="22"/>
        </w:rPr>
      </w:pPr>
    </w:p>
    <w:p w14:paraId="1841EA87" w14:textId="77777777" w:rsidR="009B1CCD" w:rsidRPr="007033DA" w:rsidRDefault="009B1CCD" w:rsidP="009B1CCD">
      <w:pPr>
        <w:spacing w:line="360" w:lineRule="auto"/>
        <w:jc w:val="both"/>
        <w:rPr>
          <w:sz w:val="22"/>
          <w:szCs w:val="22"/>
        </w:rPr>
      </w:pPr>
      <w:bookmarkStart w:id="232" w:name="_DV_C121"/>
      <w:r w:rsidRPr="007033DA">
        <w:rPr>
          <w:sz w:val="22"/>
          <w:szCs w:val="22"/>
        </w:rPr>
        <w:t>15.1</w:t>
      </w:r>
      <w:r>
        <w:rPr>
          <w:sz w:val="22"/>
          <w:szCs w:val="22"/>
        </w:rPr>
        <w:t>2</w:t>
      </w:r>
      <w:r w:rsidRPr="007033DA">
        <w:rPr>
          <w:sz w:val="22"/>
          <w:szCs w:val="22"/>
        </w:rPr>
        <w:t>.</w:t>
      </w:r>
      <w:r w:rsidRPr="007033DA">
        <w:rPr>
          <w:sz w:val="22"/>
          <w:szCs w:val="22"/>
        </w:rPr>
        <w:tab/>
        <w:t>Os sistemas normativos acima referidos deverão ser aplicados na ordem estipulada acima, sendo que um sistema anterior só poderá ser preterido pelo sistema seguinte da listagem caso as regras daquele sistema, na opinião fundamentada dos árbitros, forem insuficientes para decidir sobre o objeto da arbitragem, prevalecendo, em caso de conflito de normas, sempre o sistema normativo precedente.</w:t>
      </w:r>
      <w:bookmarkEnd w:id="232"/>
    </w:p>
    <w:p w14:paraId="33CF09EC" w14:textId="77777777" w:rsidR="009B1CCD" w:rsidRPr="007033DA" w:rsidRDefault="009B1CCD" w:rsidP="009B1CCD">
      <w:pPr>
        <w:spacing w:line="360" w:lineRule="auto"/>
        <w:jc w:val="both"/>
        <w:rPr>
          <w:sz w:val="22"/>
          <w:szCs w:val="22"/>
        </w:rPr>
      </w:pPr>
    </w:p>
    <w:p w14:paraId="28BC6426" w14:textId="77777777" w:rsidR="009B1CCD" w:rsidRPr="007033DA" w:rsidRDefault="009B1CCD" w:rsidP="009B1CCD">
      <w:pPr>
        <w:spacing w:line="360" w:lineRule="auto"/>
        <w:jc w:val="both"/>
        <w:rPr>
          <w:sz w:val="22"/>
          <w:szCs w:val="22"/>
        </w:rPr>
      </w:pPr>
      <w:bookmarkStart w:id="233" w:name="_DV_C122"/>
      <w:r w:rsidRPr="007033DA">
        <w:rPr>
          <w:sz w:val="22"/>
          <w:szCs w:val="22"/>
        </w:rPr>
        <w:lastRenderedPageBreak/>
        <w:t>15.1</w:t>
      </w:r>
      <w:r>
        <w:rPr>
          <w:sz w:val="22"/>
          <w:szCs w:val="22"/>
        </w:rPr>
        <w:t>3</w:t>
      </w:r>
      <w:r w:rsidRPr="007033DA">
        <w:rPr>
          <w:sz w:val="22"/>
          <w:szCs w:val="22"/>
        </w:rPr>
        <w:t>.</w:t>
      </w:r>
      <w:r w:rsidRPr="007033DA">
        <w:rPr>
          <w:sz w:val="22"/>
          <w:szCs w:val="22"/>
        </w:rPr>
        <w:tab/>
        <w:t>Serão expressamente vedadas ao Tribunal Arbitral quaisquer decisões de natureza liminar ou cautelar no procedimento de arbitragem.</w:t>
      </w:r>
      <w:bookmarkEnd w:id="233"/>
      <w:r w:rsidRPr="007033DA">
        <w:rPr>
          <w:sz w:val="22"/>
          <w:szCs w:val="22"/>
        </w:rPr>
        <w:t xml:space="preserve"> Nesses casos, ficam estabelecidos desde já o foro da comarca da capital do Estado de São Paulo como o foro competente para analisar tais medidas.</w:t>
      </w:r>
    </w:p>
    <w:p w14:paraId="5E5ACF3C" w14:textId="77777777" w:rsidR="009B1CCD" w:rsidRPr="007033DA" w:rsidRDefault="009B1CCD" w:rsidP="009B1CCD">
      <w:pPr>
        <w:spacing w:line="360" w:lineRule="auto"/>
        <w:jc w:val="both"/>
        <w:rPr>
          <w:sz w:val="22"/>
          <w:szCs w:val="22"/>
        </w:rPr>
      </w:pPr>
    </w:p>
    <w:p w14:paraId="5CCD0AEF" w14:textId="77777777" w:rsidR="009B1CCD" w:rsidRPr="007033DA" w:rsidRDefault="009B1CCD" w:rsidP="009B1CCD">
      <w:pPr>
        <w:spacing w:line="360" w:lineRule="auto"/>
        <w:jc w:val="both"/>
        <w:rPr>
          <w:sz w:val="22"/>
          <w:szCs w:val="22"/>
        </w:rPr>
      </w:pPr>
      <w:bookmarkStart w:id="234" w:name="_DV_C123"/>
      <w:r w:rsidRPr="007033DA">
        <w:rPr>
          <w:sz w:val="22"/>
          <w:szCs w:val="22"/>
        </w:rPr>
        <w:t>15.1</w:t>
      </w:r>
      <w:r>
        <w:rPr>
          <w:sz w:val="22"/>
          <w:szCs w:val="22"/>
        </w:rPr>
        <w:t>4</w:t>
      </w:r>
      <w:r w:rsidRPr="007033DA">
        <w:rPr>
          <w:sz w:val="22"/>
          <w:szCs w:val="22"/>
        </w:rPr>
        <w:t>.</w:t>
      </w:r>
      <w:r w:rsidRPr="007033DA">
        <w:rPr>
          <w:sz w:val="22"/>
          <w:szCs w:val="22"/>
        </w:rPr>
        <w:tab/>
        <w:t>A sentença arbitral será proferida na Cidade de São Paulo, por escrito, justificando os fundamentos da decisão e analisando as questões de fato e de direito, na sede do Centro, no prazo de até 120 (cento e vinte) dias a contar da data de instituição do procedimento arbitral, correspondente à data do recebimento pelo Centro da notificação da Parte iniciadora do procedimento de arbitragem, nos termos do Regulamento.</w:t>
      </w:r>
      <w:bookmarkEnd w:id="234"/>
    </w:p>
    <w:p w14:paraId="4129605F" w14:textId="77777777" w:rsidR="009B1CCD" w:rsidRPr="007033DA" w:rsidRDefault="009B1CCD" w:rsidP="009B1CCD">
      <w:pPr>
        <w:spacing w:line="360" w:lineRule="auto"/>
        <w:jc w:val="both"/>
        <w:rPr>
          <w:sz w:val="22"/>
          <w:szCs w:val="22"/>
        </w:rPr>
      </w:pPr>
    </w:p>
    <w:p w14:paraId="6B62E56A" w14:textId="77777777" w:rsidR="009B1CCD" w:rsidRPr="007033DA" w:rsidRDefault="009B1CCD" w:rsidP="009B1CCD">
      <w:pPr>
        <w:spacing w:line="360" w:lineRule="auto"/>
        <w:jc w:val="both"/>
        <w:rPr>
          <w:sz w:val="22"/>
          <w:szCs w:val="22"/>
        </w:rPr>
      </w:pPr>
      <w:bookmarkStart w:id="235" w:name="_DV_C124"/>
      <w:r w:rsidRPr="007033DA">
        <w:rPr>
          <w:sz w:val="22"/>
          <w:szCs w:val="22"/>
        </w:rPr>
        <w:t>15.1</w:t>
      </w:r>
      <w:r>
        <w:rPr>
          <w:sz w:val="22"/>
          <w:szCs w:val="22"/>
        </w:rPr>
        <w:t>5</w:t>
      </w:r>
      <w:r w:rsidRPr="007033DA">
        <w:rPr>
          <w:sz w:val="22"/>
          <w:szCs w:val="22"/>
        </w:rPr>
        <w:t>.</w:t>
      </w:r>
      <w:r w:rsidRPr="007033DA">
        <w:rPr>
          <w:sz w:val="22"/>
          <w:szCs w:val="22"/>
        </w:rPr>
        <w:tab/>
        <w:t>A sentença arbitral proferida terá sua homologação judicial dispensada, sendo terminativa, definitiva e irrecorrível, gerando todos os efeitos da sentença judicial, inclusive coisa julgada formal e material.</w:t>
      </w:r>
      <w:bookmarkEnd w:id="235"/>
    </w:p>
    <w:p w14:paraId="4C080998" w14:textId="77777777" w:rsidR="009B1CCD" w:rsidRPr="007033DA" w:rsidRDefault="009B1CCD" w:rsidP="009B1CCD">
      <w:pPr>
        <w:spacing w:line="360" w:lineRule="auto"/>
        <w:jc w:val="both"/>
        <w:rPr>
          <w:sz w:val="22"/>
          <w:szCs w:val="22"/>
        </w:rPr>
      </w:pPr>
    </w:p>
    <w:p w14:paraId="6B64F03F" w14:textId="77777777" w:rsidR="009B1CCD" w:rsidRPr="007033DA" w:rsidRDefault="009B1CCD" w:rsidP="009B1CCD">
      <w:pPr>
        <w:spacing w:line="360" w:lineRule="auto"/>
        <w:jc w:val="both"/>
        <w:rPr>
          <w:sz w:val="22"/>
          <w:szCs w:val="22"/>
        </w:rPr>
      </w:pPr>
      <w:bookmarkStart w:id="236" w:name="_DV_C125"/>
      <w:r w:rsidRPr="007033DA">
        <w:rPr>
          <w:sz w:val="22"/>
          <w:szCs w:val="22"/>
        </w:rPr>
        <w:t>15.1</w:t>
      </w:r>
      <w:r>
        <w:rPr>
          <w:sz w:val="22"/>
          <w:szCs w:val="22"/>
        </w:rPr>
        <w:t>6</w:t>
      </w:r>
      <w:r w:rsidRPr="007033DA">
        <w:rPr>
          <w:sz w:val="22"/>
          <w:szCs w:val="22"/>
        </w:rPr>
        <w:t>.</w:t>
      </w:r>
      <w:r w:rsidRPr="007033DA">
        <w:rPr>
          <w:sz w:val="22"/>
          <w:szCs w:val="22"/>
        </w:rPr>
        <w:tab/>
        <w:t>As Partes concordam em cumprir a sentença arbitral fiel e tempestivamente, renunciando, desde já, em caráter irrevogável e irretratável, à apresentação de qualquer recurso, reclamação ou ação em qualquer instância ou Tribunal, exceto às hipóteses previstas nos artigos 22, parágrafo quarto, 32 e 33 da Lei de Arbitragem.</w:t>
      </w:r>
      <w:bookmarkEnd w:id="236"/>
    </w:p>
    <w:p w14:paraId="1A618D89" w14:textId="77777777" w:rsidR="009B1CCD" w:rsidRPr="007033DA" w:rsidRDefault="009B1CCD" w:rsidP="009B1CCD">
      <w:pPr>
        <w:spacing w:line="360" w:lineRule="auto"/>
        <w:jc w:val="both"/>
        <w:rPr>
          <w:sz w:val="22"/>
          <w:szCs w:val="22"/>
        </w:rPr>
      </w:pPr>
    </w:p>
    <w:p w14:paraId="2B7F82EF" w14:textId="77777777" w:rsidR="009B1CCD" w:rsidRPr="007033DA" w:rsidRDefault="009B1CCD" w:rsidP="009B1CCD">
      <w:pPr>
        <w:spacing w:line="360" w:lineRule="auto"/>
        <w:jc w:val="both"/>
        <w:rPr>
          <w:sz w:val="22"/>
          <w:szCs w:val="22"/>
        </w:rPr>
      </w:pPr>
      <w:bookmarkStart w:id="237" w:name="_DV_C126"/>
      <w:r w:rsidRPr="007033DA">
        <w:rPr>
          <w:sz w:val="22"/>
          <w:szCs w:val="22"/>
        </w:rPr>
        <w:t>15.1</w:t>
      </w:r>
      <w:r>
        <w:rPr>
          <w:sz w:val="22"/>
          <w:szCs w:val="22"/>
        </w:rPr>
        <w:t>7</w:t>
      </w:r>
      <w:r w:rsidRPr="007033DA">
        <w:rPr>
          <w:sz w:val="22"/>
          <w:szCs w:val="22"/>
        </w:rPr>
        <w:t>.</w:t>
      </w:r>
      <w:r w:rsidRPr="007033DA">
        <w:rPr>
          <w:sz w:val="22"/>
          <w:szCs w:val="22"/>
        </w:rPr>
        <w:tab/>
        <w:t>Nos termos do artigo 31 da Lei de Arbitragem, qualquer das Partes poderá requerer em juízo a execução da sentença arbitral, com o objetivo de compelir a outra Parte ao correspondente cumprimento, exclusivamente no foro da Cidade de São Paulo ou no da Cidade do Rio de Janeiro.</w:t>
      </w:r>
      <w:bookmarkEnd w:id="237"/>
    </w:p>
    <w:p w14:paraId="55CECD36" w14:textId="77777777" w:rsidR="009B1CCD" w:rsidRPr="007033DA" w:rsidRDefault="009B1CCD" w:rsidP="009B1CCD">
      <w:pPr>
        <w:spacing w:line="360" w:lineRule="auto"/>
        <w:jc w:val="both"/>
        <w:rPr>
          <w:sz w:val="22"/>
          <w:szCs w:val="22"/>
        </w:rPr>
      </w:pPr>
    </w:p>
    <w:p w14:paraId="79A367E8" w14:textId="77777777" w:rsidR="009B1CCD" w:rsidRPr="007033DA" w:rsidRDefault="009B1CCD" w:rsidP="009B1CCD">
      <w:pPr>
        <w:spacing w:line="360" w:lineRule="auto"/>
        <w:jc w:val="both"/>
        <w:rPr>
          <w:sz w:val="22"/>
          <w:szCs w:val="22"/>
        </w:rPr>
      </w:pPr>
      <w:bookmarkStart w:id="238" w:name="_DV_C127"/>
      <w:r w:rsidRPr="007033DA">
        <w:rPr>
          <w:sz w:val="22"/>
          <w:szCs w:val="22"/>
        </w:rPr>
        <w:t>15.1</w:t>
      </w:r>
      <w:r>
        <w:rPr>
          <w:sz w:val="22"/>
          <w:szCs w:val="22"/>
        </w:rPr>
        <w:t>8</w:t>
      </w:r>
      <w:r w:rsidRPr="007033DA">
        <w:rPr>
          <w:sz w:val="22"/>
          <w:szCs w:val="22"/>
        </w:rPr>
        <w:t>.</w:t>
      </w:r>
      <w:r w:rsidRPr="007033DA">
        <w:rPr>
          <w:sz w:val="22"/>
          <w:szCs w:val="22"/>
        </w:rPr>
        <w:tab/>
        <w:t>A sentença arbitral estabelecerá que a parte vencida reembolsará a outra por todos e quaisquer dispêndios incorridos, incluindo aqueles referentes a honorários dos árbitros e advogados estabelecidos pelo Tribunal Arbitral segundo seu prudente arbítrio e tabelas de honorários pertinentes, incluindo-se no reembolso as quantias adiantadas nos termos da Cláusula 15.5, acima.</w:t>
      </w:r>
      <w:bookmarkEnd w:id="238"/>
    </w:p>
    <w:p w14:paraId="0CD62094" w14:textId="77777777" w:rsidR="009B1CCD" w:rsidRPr="007033DA" w:rsidRDefault="009B1CCD" w:rsidP="009B1CCD">
      <w:pPr>
        <w:spacing w:line="360" w:lineRule="auto"/>
        <w:jc w:val="both"/>
        <w:rPr>
          <w:sz w:val="22"/>
          <w:szCs w:val="22"/>
        </w:rPr>
      </w:pPr>
    </w:p>
    <w:p w14:paraId="0DAC7375" w14:textId="77777777" w:rsidR="009B1CCD" w:rsidRPr="007033DA" w:rsidRDefault="009B1CCD" w:rsidP="009B1CCD">
      <w:pPr>
        <w:spacing w:line="360" w:lineRule="auto"/>
        <w:jc w:val="both"/>
        <w:rPr>
          <w:sz w:val="22"/>
          <w:szCs w:val="22"/>
        </w:rPr>
      </w:pPr>
      <w:bookmarkStart w:id="239" w:name="_DV_C128"/>
      <w:r w:rsidRPr="007033DA">
        <w:rPr>
          <w:sz w:val="22"/>
          <w:szCs w:val="22"/>
        </w:rPr>
        <w:t>15.</w:t>
      </w:r>
      <w:r>
        <w:rPr>
          <w:sz w:val="22"/>
          <w:szCs w:val="22"/>
        </w:rPr>
        <w:t>19</w:t>
      </w:r>
      <w:r w:rsidRPr="007033DA">
        <w:rPr>
          <w:sz w:val="22"/>
          <w:szCs w:val="22"/>
        </w:rPr>
        <w:t>.</w:t>
      </w:r>
      <w:r w:rsidRPr="007033DA">
        <w:rPr>
          <w:sz w:val="22"/>
          <w:szCs w:val="22"/>
        </w:rPr>
        <w:tab/>
        <w:t>Os advogados das Partes, quando constituídos nos termos do Regulamento de Arbitragem, deverão receber cópia de todas as comunicações, notificações, correspondências, avisos e demais informações sobre os atos e determinações do Tribunal Arbitral enviadas às Partes, sendo permitido o envio de informações por meio de e-mail, fax ou correio à escolha do remetente, com aviso de recebimento.</w:t>
      </w:r>
      <w:bookmarkEnd w:id="239"/>
    </w:p>
    <w:p w14:paraId="2BD610FE" w14:textId="77777777" w:rsidR="009B1CCD" w:rsidRPr="007033DA" w:rsidRDefault="009B1CCD" w:rsidP="009B1CCD">
      <w:pPr>
        <w:spacing w:line="360" w:lineRule="auto"/>
        <w:jc w:val="both"/>
        <w:rPr>
          <w:sz w:val="22"/>
          <w:szCs w:val="22"/>
        </w:rPr>
      </w:pPr>
    </w:p>
    <w:p w14:paraId="4E56B0AC" w14:textId="77777777" w:rsidR="009B1CCD" w:rsidRPr="007033DA" w:rsidRDefault="009B1CCD" w:rsidP="009B1CCD">
      <w:pPr>
        <w:spacing w:line="360" w:lineRule="auto"/>
        <w:jc w:val="both"/>
        <w:rPr>
          <w:sz w:val="22"/>
          <w:szCs w:val="22"/>
        </w:rPr>
      </w:pPr>
      <w:bookmarkStart w:id="240" w:name="_DV_C130"/>
      <w:r w:rsidRPr="007033DA">
        <w:rPr>
          <w:sz w:val="22"/>
          <w:szCs w:val="22"/>
        </w:rPr>
        <w:lastRenderedPageBreak/>
        <w:t>15.2</w:t>
      </w:r>
      <w:r>
        <w:rPr>
          <w:sz w:val="22"/>
          <w:szCs w:val="22"/>
        </w:rPr>
        <w:t>0</w:t>
      </w:r>
      <w:r w:rsidRPr="007033DA">
        <w:rPr>
          <w:sz w:val="22"/>
          <w:szCs w:val="22"/>
        </w:rPr>
        <w:t>.</w:t>
      </w:r>
      <w:r w:rsidRPr="007033DA">
        <w:rPr>
          <w:sz w:val="22"/>
          <w:szCs w:val="22"/>
        </w:rPr>
        <w:tab/>
        <w:t>Nos termos do Regulamento de Arbitragem, o procedimento arbitral é rigorosamente sigiloso, sendo vedado aos membros do Centro, aos árbitros e às próprias Partes, bem como quaisquer outros eventualmente envolvidos, divulgar quaisquer informações a ele relacionadas, as quais tenham tido acesso em decorrência de ofício ou de participação no referido procedimento, salvo mediante expressa autorização das Partes.</w:t>
      </w:r>
      <w:bookmarkEnd w:id="240"/>
    </w:p>
    <w:p w14:paraId="6EC48C80" w14:textId="77777777" w:rsidR="009B1CCD" w:rsidRPr="007033DA" w:rsidRDefault="009B1CCD" w:rsidP="009B1CCD">
      <w:pPr>
        <w:spacing w:line="360" w:lineRule="auto"/>
        <w:jc w:val="both"/>
        <w:rPr>
          <w:sz w:val="22"/>
          <w:szCs w:val="22"/>
        </w:rPr>
      </w:pPr>
    </w:p>
    <w:p w14:paraId="054EF86C" w14:textId="77777777" w:rsidR="009B1CCD" w:rsidRPr="007033DA" w:rsidRDefault="009B1CCD" w:rsidP="009B1CCD">
      <w:pPr>
        <w:spacing w:line="360" w:lineRule="auto"/>
        <w:jc w:val="both"/>
        <w:rPr>
          <w:sz w:val="22"/>
          <w:szCs w:val="22"/>
        </w:rPr>
      </w:pPr>
      <w:bookmarkStart w:id="241" w:name="_DV_C132"/>
      <w:r w:rsidRPr="007033DA">
        <w:rPr>
          <w:sz w:val="22"/>
          <w:szCs w:val="22"/>
        </w:rPr>
        <w:t>15.2</w:t>
      </w:r>
      <w:r>
        <w:rPr>
          <w:sz w:val="22"/>
          <w:szCs w:val="22"/>
        </w:rPr>
        <w:t>1</w:t>
      </w:r>
      <w:r w:rsidRPr="007033DA">
        <w:rPr>
          <w:sz w:val="22"/>
          <w:szCs w:val="22"/>
        </w:rPr>
        <w:t>.</w:t>
      </w:r>
      <w:r w:rsidRPr="007033DA">
        <w:rPr>
          <w:sz w:val="22"/>
          <w:szCs w:val="22"/>
        </w:rPr>
        <w:tab/>
        <w:t>As Partes concordam que, por força da sujeição voluntária de ambas as Partes à arbitragem, nos termos da Lei de Arbitragem, é vedada a apreciação de qualquer questão relacionada ao objeto de litígio por qualquer outro juízo que não o Tribunal Arbitral. Dessa forma, quaisquer ações, reclamações, recursos sobre o objeto de litígio a qualquer juízo deverão ser rejeitados de plano, quer antes ou depois do procedimento arbitral ter sido iniciado, exceto nas hipóteses previstas nos artigos 22, parágrafo quarto, 32 e 33 da Lei de Arbitragem.</w:t>
      </w:r>
      <w:bookmarkEnd w:id="241"/>
    </w:p>
    <w:p w14:paraId="419D0CB1" w14:textId="77777777" w:rsidR="009B1CCD" w:rsidRPr="007033DA" w:rsidRDefault="009B1CCD" w:rsidP="009B1CCD">
      <w:pPr>
        <w:spacing w:line="360" w:lineRule="auto"/>
        <w:jc w:val="both"/>
        <w:rPr>
          <w:sz w:val="22"/>
          <w:szCs w:val="22"/>
        </w:rPr>
      </w:pPr>
    </w:p>
    <w:p w14:paraId="40FCCAC0" w14:textId="77777777" w:rsidR="009B1CCD" w:rsidRPr="007033DA" w:rsidRDefault="009B1CCD" w:rsidP="009B1CCD">
      <w:pPr>
        <w:spacing w:line="360" w:lineRule="auto"/>
        <w:jc w:val="both"/>
        <w:rPr>
          <w:sz w:val="22"/>
          <w:szCs w:val="22"/>
        </w:rPr>
      </w:pPr>
      <w:bookmarkStart w:id="242" w:name="_DV_C134"/>
      <w:r w:rsidRPr="007033DA">
        <w:rPr>
          <w:sz w:val="22"/>
          <w:szCs w:val="22"/>
        </w:rPr>
        <w:t>15.2</w:t>
      </w:r>
      <w:r>
        <w:rPr>
          <w:sz w:val="22"/>
          <w:szCs w:val="22"/>
        </w:rPr>
        <w:t>2</w:t>
      </w:r>
      <w:r w:rsidRPr="007033DA">
        <w:rPr>
          <w:sz w:val="22"/>
          <w:szCs w:val="22"/>
        </w:rPr>
        <w:t>.</w:t>
      </w:r>
      <w:r w:rsidRPr="007033DA">
        <w:rPr>
          <w:sz w:val="22"/>
          <w:szCs w:val="22"/>
        </w:rPr>
        <w:tab/>
        <w:t>O disposto na Cláusula 15.2</w:t>
      </w:r>
      <w:r>
        <w:rPr>
          <w:sz w:val="22"/>
          <w:szCs w:val="22"/>
        </w:rPr>
        <w:t>2</w:t>
      </w:r>
      <w:r w:rsidRPr="007033DA">
        <w:rPr>
          <w:sz w:val="22"/>
          <w:szCs w:val="22"/>
        </w:rPr>
        <w:t xml:space="preserve"> não impede, exclusivamente, a propositura de ação de execução deste Termo de Securitização, ficando, no entanto, o juízo impedido de apreciar qualquer matéria alegada em embargos ou em qualquer outra ação, as quais deverão ser submetidas à decisão final do juízo arbitral. Para efeitos desta Cláusula 15.2</w:t>
      </w:r>
      <w:r>
        <w:rPr>
          <w:sz w:val="22"/>
          <w:szCs w:val="22"/>
        </w:rPr>
        <w:t>2</w:t>
      </w:r>
      <w:r w:rsidRPr="007033DA">
        <w:rPr>
          <w:sz w:val="22"/>
          <w:szCs w:val="22"/>
        </w:rPr>
        <w:t>, fica eleito o foro previsto na Cláusula 15.1</w:t>
      </w:r>
      <w:r>
        <w:rPr>
          <w:sz w:val="22"/>
          <w:szCs w:val="22"/>
        </w:rPr>
        <w:t>7</w:t>
      </w:r>
      <w:r w:rsidRPr="007033DA">
        <w:rPr>
          <w:sz w:val="22"/>
          <w:szCs w:val="22"/>
        </w:rPr>
        <w:t xml:space="preserve"> acima, como o único competente para apreciar qualquer ação de execução.</w:t>
      </w:r>
      <w:bookmarkEnd w:id="242"/>
    </w:p>
    <w:p w14:paraId="3CFB0988" w14:textId="77777777" w:rsidR="009B1CCD" w:rsidRPr="007033DA" w:rsidRDefault="009B1CCD" w:rsidP="009B1CCD">
      <w:pPr>
        <w:spacing w:line="360" w:lineRule="auto"/>
        <w:jc w:val="both"/>
        <w:rPr>
          <w:sz w:val="22"/>
          <w:szCs w:val="22"/>
        </w:rPr>
      </w:pPr>
    </w:p>
    <w:p w14:paraId="05A981D3" w14:textId="77777777" w:rsidR="009B1CCD" w:rsidRPr="007033DA" w:rsidRDefault="009B1CCD" w:rsidP="009B1CCD">
      <w:pPr>
        <w:spacing w:line="360" w:lineRule="auto"/>
        <w:jc w:val="both"/>
        <w:rPr>
          <w:sz w:val="22"/>
          <w:szCs w:val="22"/>
        </w:rPr>
      </w:pPr>
      <w:bookmarkStart w:id="243" w:name="_DV_C136"/>
      <w:r w:rsidRPr="007033DA">
        <w:rPr>
          <w:sz w:val="22"/>
          <w:szCs w:val="22"/>
        </w:rPr>
        <w:t>15.2</w:t>
      </w:r>
      <w:r>
        <w:rPr>
          <w:sz w:val="22"/>
          <w:szCs w:val="22"/>
        </w:rPr>
        <w:t>3</w:t>
      </w:r>
      <w:r w:rsidRPr="007033DA">
        <w:rPr>
          <w:sz w:val="22"/>
          <w:szCs w:val="22"/>
        </w:rPr>
        <w:t>.</w:t>
      </w:r>
      <w:r w:rsidRPr="007033DA">
        <w:rPr>
          <w:sz w:val="22"/>
          <w:szCs w:val="22"/>
        </w:rPr>
        <w:tab/>
        <w:t>As Partes observarão e cumprirão as regras, prazos e procedimentos para o cumprimento do procedimento arbitral conforme determinado pelo Regulamento de Arbitragem. Caso qualquer das Partes não cumpra referidas regras, prazos e procedimentos, inclusive a não indicação de árbitro, serão aplicáveis os procedimentos e penalidades previstos no Regulamento de Arbitragem.</w:t>
      </w:r>
      <w:bookmarkEnd w:id="243"/>
    </w:p>
    <w:p w14:paraId="52E61FD8" w14:textId="77777777" w:rsidR="009B1CCD" w:rsidRPr="007033DA" w:rsidRDefault="009B1CCD" w:rsidP="009B1CCD">
      <w:pPr>
        <w:spacing w:line="360" w:lineRule="auto"/>
        <w:jc w:val="both"/>
        <w:rPr>
          <w:sz w:val="22"/>
          <w:szCs w:val="22"/>
        </w:rPr>
      </w:pPr>
    </w:p>
    <w:p w14:paraId="6160710A" w14:textId="77777777" w:rsidR="009B1CCD" w:rsidRPr="007033DA" w:rsidDel="00CB6965" w:rsidRDefault="009B1CCD" w:rsidP="009B1CCD">
      <w:pPr>
        <w:spacing w:line="360" w:lineRule="auto"/>
        <w:jc w:val="both"/>
        <w:rPr>
          <w:sz w:val="22"/>
          <w:szCs w:val="22"/>
        </w:rPr>
      </w:pPr>
      <w:bookmarkStart w:id="244" w:name="_DV_C138"/>
      <w:r w:rsidRPr="007033DA">
        <w:rPr>
          <w:sz w:val="22"/>
          <w:szCs w:val="22"/>
        </w:rPr>
        <w:t>15.2</w:t>
      </w:r>
      <w:r>
        <w:rPr>
          <w:sz w:val="22"/>
          <w:szCs w:val="22"/>
        </w:rPr>
        <w:t>4</w:t>
      </w:r>
      <w:r w:rsidRPr="007033DA">
        <w:rPr>
          <w:sz w:val="22"/>
          <w:szCs w:val="22"/>
        </w:rPr>
        <w:t>.</w:t>
      </w:r>
      <w:r w:rsidRPr="007033DA">
        <w:rPr>
          <w:sz w:val="22"/>
          <w:szCs w:val="22"/>
        </w:rPr>
        <w:tab/>
        <w:t>Caso qualquer das Partes não apresente defesa no prazo e forma aplicáveis, serão presumidos como verdadeiros todos os fatos apresentados pela Parte que iniciou a arbitragem, aplicando-se, analogicamente, as regras da revelia previstas no Código de Processo Civil.</w:t>
      </w:r>
      <w:bookmarkEnd w:id="244"/>
    </w:p>
    <w:p w14:paraId="4BDD8917" w14:textId="77777777" w:rsidR="007A2070" w:rsidRDefault="007A2070" w:rsidP="00440AC7">
      <w:pPr>
        <w:spacing w:after="200" w:line="276" w:lineRule="auto"/>
        <w:jc w:val="center"/>
        <w:rPr>
          <w:b/>
          <w:bCs/>
          <w:sz w:val="22"/>
          <w:szCs w:val="22"/>
        </w:rPr>
      </w:pPr>
    </w:p>
    <w:p w14:paraId="0CE105E2" w14:textId="77777777" w:rsidR="007A2070" w:rsidRPr="00922D06" w:rsidRDefault="007A2070" w:rsidP="007A2070">
      <w:pPr>
        <w:spacing w:line="360" w:lineRule="auto"/>
        <w:jc w:val="both"/>
        <w:rPr>
          <w:sz w:val="22"/>
          <w:szCs w:val="22"/>
        </w:rPr>
      </w:pPr>
    </w:p>
    <w:p w14:paraId="2FAB705E" w14:textId="77777777" w:rsidR="007A2070" w:rsidRPr="00922D06" w:rsidRDefault="007A2070" w:rsidP="007A2070">
      <w:pPr>
        <w:spacing w:line="360" w:lineRule="auto"/>
        <w:jc w:val="both"/>
        <w:rPr>
          <w:sz w:val="22"/>
          <w:szCs w:val="22"/>
        </w:rPr>
      </w:pPr>
      <w:r w:rsidRPr="00922D06">
        <w:rPr>
          <w:sz w:val="22"/>
          <w:szCs w:val="22"/>
        </w:rPr>
        <w:t>O presente Termo é firmado em 3 (três) vias, de igual teor e forma, na presença de 2 (duas) testemunhas.</w:t>
      </w:r>
    </w:p>
    <w:p w14:paraId="5F0281A4" w14:textId="77777777" w:rsidR="007A2070" w:rsidRPr="00922D06" w:rsidRDefault="007A2070" w:rsidP="007A2070">
      <w:pPr>
        <w:rPr>
          <w:sz w:val="22"/>
          <w:szCs w:val="22"/>
        </w:rPr>
      </w:pPr>
    </w:p>
    <w:p w14:paraId="7E3452F5" w14:textId="3C2B31B5" w:rsidR="007A2070" w:rsidRPr="00922D06" w:rsidRDefault="007A2070" w:rsidP="007A2070">
      <w:pPr>
        <w:jc w:val="center"/>
        <w:rPr>
          <w:sz w:val="22"/>
          <w:szCs w:val="22"/>
        </w:rPr>
      </w:pPr>
      <w:r w:rsidRPr="00922D06">
        <w:rPr>
          <w:sz w:val="22"/>
          <w:szCs w:val="22"/>
        </w:rPr>
        <w:t xml:space="preserve">São Paulo, SP, </w:t>
      </w:r>
      <w:r w:rsidR="00DF37F6">
        <w:rPr>
          <w:sz w:val="22"/>
          <w:szCs w:val="22"/>
        </w:rPr>
        <w:t>15 de outubro de 2015</w:t>
      </w:r>
      <w:r w:rsidRPr="00922D06">
        <w:rPr>
          <w:sz w:val="22"/>
          <w:szCs w:val="22"/>
        </w:rPr>
        <w:t>.</w:t>
      </w:r>
    </w:p>
    <w:p w14:paraId="7982FECD" w14:textId="1753CB4A" w:rsidR="007A2070" w:rsidRPr="009E4F5E" w:rsidRDefault="00DF37F6" w:rsidP="007A2070">
      <w:pPr>
        <w:jc w:val="center"/>
        <w:rPr>
          <w:i/>
          <w:sz w:val="22"/>
        </w:rPr>
      </w:pPr>
      <w:r w:rsidRPr="009E4F5E">
        <w:rPr>
          <w:i/>
          <w:sz w:val="22"/>
          <w:szCs w:val="22"/>
        </w:rPr>
        <w:t>(</w:t>
      </w:r>
      <w:r w:rsidR="007A2070" w:rsidRPr="009E4F5E">
        <w:rPr>
          <w:i/>
          <w:sz w:val="22"/>
        </w:rPr>
        <w:t>O restante da página foi deixado intencionalmente em branco</w:t>
      </w:r>
      <w:r w:rsidR="007A2070" w:rsidRPr="009E4F5E">
        <w:rPr>
          <w:i/>
          <w:sz w:val="22"/>
          <w:szCs w:val="22"/>
        </w:rPr>
        <w:t>.</w:t>
      </w:r>
      <w:r w:rsidRPr="009E4F5E">
        <w:rPr>
          <w:i/>
          <w:sz w:val="22"/>
          <w:szCs w:val="22"/>
        </w:rPr>
        <w:t>)</w:t>
      </w:r>
      <w:r w:rsidR="007A2070" w:rsidRPr="009E4F5E">
        <w:rPr>
          <w:b/>
          <w:i/>
          <w:sz w:val="22"/>
        </w:rPr>
        <w:br w:type="page"/>
      </w:r>
    </w:p>
    <w:p w14:paraId="3176051F" w14:textId="3364DF75" w:rsidR="007A2070" w:rsidRPr="00086E7D" w:rsidRDefault="007A2070" w:rsidP="007A2070">
      <w:pPr>
        <w:spacing w:line="360" w:lineRule="auto"/>
        <w:jc w:val="both"/>
        <w:rPr>
          <w:i/>
          <w:sz w:val="22"/>
          <w:szCs w:val="22"/>
        </w:rPr>
      </w:pPr>
      <w:r w:rsidRPr="00F37742">
        <w:rPr>
          <w:i/>
          <w:sz w:val="22"/>
          <w:szCs w:val="22"/>
        </w:rPr>
        <w:lastRenderedPageBreak/>
        <w:t xml:space="preserve">Página de assinaturas 1/2 do </w:t>
      </w:r>
      <w:r w:rsidRPr="007033DA">
        <w:rPr>
          <w:i/>
          <w:sz w:val="22"/>
          <w:szCs w:val="22"/>
        </w:rPr>
        <w:t>Termo de Securitização de Créditos Imobiliários</w:t>
      </w:r>
      <w:r w:rsidRPr="00F37742">
        <w:rPr>
          <w:i/>
          <w:sz w:val="22"/>
          <w:szCs w:val="22"/>
        </w:rPr>
        <w:t xml:space="preserve"> celebrado em </w:t>
      </w:r>
      <w:r w:rsidR="00DF37F6" w:rsidRPr="009E4F5E">
        <w:rPr>
          <w:i/>
          <w:sz w:val="22"/>
          <w:szCs w:val="22"/>
        </w:rPr>
        <w:t>15 de outubro de 2015</w:t>
      </w:r>
      <w:r w:rsidRPr="00086E7D">
        <w:rPr>
          <w:i/>
          <w:sz w:val="22"/>
          <w:szCs w:val="22"/>
        </w:rPr>
        <w:t xml:space="preserve">, entre a Gaia </w:t>
      </w:r>
      <w:proofErr w:type="spellStart"/>
      <w:r w:rsidRPr="00086E7D">
        <w:rPr>
          <w:i/>
          <w:sz w:val="22"/>
          <w:szCs w:val="22"/>
        </w:rPr>
        <w:t>Securitizadora</w:t>
      </w:r>
      <w:proofErr w:type="spellEnd"/>
      <w:r w:rsidRPr="00086E7D">
        <w:rPr>
          <w:i/>
          <w:sz w:val="22"/>
          <w:szCs w:val="22"/>
        </w:rPr>
        <w:t xml:space="preserve"> S.A. e a Pentágono S.A. Distribuidora de Títulos e Valores </w:t>
      </w:r>
      <w:r w:rsidR="000F4B13" w:rsidRPr="00086E7D">
        <w:rPr>
          <w:i/>
          <w:sz w:val="22"/>
          <w:szCs w:val="22"/>
        </w:rPr>
        <w:t>M</w:t>
      </w:r>
      <w:r w:rsidRPr="00086E7D">
        <w:rPr>
          <w:i/>
          <w:sz w:val="22"/>
          <w:szCs w:val="22"/>
        </w:rPr>
        <w:t>obiliários</w:t>
      </w:r>
    </w:p>
    <w:p w14:paraId="17AF397A" w14:textId="77777777" w:rsidR="007A2070" w:rsidRPr="007033DA" w:rsidRDefault="007A2070" w:rsidP="007A2070">
      <w:pPr>
        <w:jc w:val="center"/>
        <w:rPr>
          <w:sz w:val="22"/>
          <w:szCs w:val="22"/>
        </w:rPr>
      </w:pPr>
    </w:p>
    <w:p w14:paraId="383CAE2D" w14:textId="77777777" w:rsidR="007A2070" w:rsidRPr="007033DA" w:rsidRDefault="007A2070" w:rsidP="007A2070">
      <w:pPr>
        <w:rPr>
          <w:sz w:val="22"/>
          <w:szCs w:val="22"/>
        </w:rPr>
      </w:pPr>
    </w:p>
    <w:p w14:paraId="0AF2B850" w14:textId="77777777" w:rsidR="007A2070" w:rsidRPr="007033DA" w:rsidRDefault="007A2070" w:rsidP="007A2070">
      <w:pPr>
        <w:spacing w:line="360" w:lineRule="auto"/>
        <w:rPr>
          <w:b/>
          <w:bCs/>
          <w:sz w:val="22"/>
          <w:szCs w:val="22"/>
        </w:rPr>
      </w:pPr>
    </w:p>
    <w:p w14:paraId="1C957EE0" w14:textId="77777777" w:rsidR="007A2070" w:rsidRPr="007033DA" w:rsidRDefault="007A2070" w:rsidP="007A2070">
      <w:pPr>
        <w:widowControl w:val="0"/>
        <w:autoSpaceDE w:val="0"/>
        <w:autoSpaceDN w:val="0"/>
        <w:adjustRightInd w:val="0"/>
        <w:spacing w:line="360" w:lineRule="auto"/>
        <w:rPr>
          <w:b/>
          <w:bCs/>
          <w:sz w:val="22"/>
          <w:szCs w:val="22"/>
          <w:lang w:eastAsia="pt-BR"/>
        </w:rPr>
      </w:pPr>
    </w:p>
    <w:p w14:paraId="2E31187D" w14:textId="77777777" w:rsidR="007A2070" w:rsidRPr="007033DA" w:rsidRDefault="007A2070" w:rsidP="007A2070">
      <w:pPr>
        <w:widowControl w:val="0"/>
        <w:autoSpaceDE w:val="0"/>
        <w:autoSpaceDN w:val="0"/>
        <w:adjustRightInd w:val="0"/>
        <w:spacing w:line="360" w:lineRule="auto"/>
        <w:rPr>
          <w:b/>
          <w:bCs/>
          <w:sz w:val="22"/>
          <w:szCs w:val="22"/>
          <w:lang w:eastAsia="pt-BR"/>
        </w:rPr>
      </w:pPr>
    </w:p>
    <w:tbl>
      <w:tblPr>
        <w:tblW w:w="0" w:type="auto"/>
        <w:jc w:val="center"/>
        <w:tblBorders>
          <w:top w:val="single" w:sz="4" w:space="0" w:color="auto"/>
        </w:tblBorders>
        <w:tblLook w:val="01E0" w:firstRow="1" w:lastRow="1" w:firstColumn="1" w:lastColumn="1" w:noHBand="0" w:noVBand="0"/>
      </w:tblPr>
      <w:tblGrid>
        <w:gridCol w:w="8978"/>
      </w:tblGrid>
      <w:tr w:rsidR="007A2070" w:rsidRPr="007033DA" w14:paraId="0054FDD6" w14:textId="77777777" w:rsidTr="00A05526">
        <w:trPr>
          <w:jc w:val="center"/>
        </w:trPr>
        <w:tc>
          <w:tcPr>
            <w:tcW w:w="8978" w:type="dxa"/>
            <w:tcBorders>
              <w:top w:val="single" w:sz="4" w:space="0" w:color="auto"/>
              <w:bottom w:val="nil"/>
            </w:tcBorders>
          </w:tcPr>
          <w:p w14:paraId="2C854755" w14:textId="77777777" w:rsidR="007A2070" w:rsidRPr="007033DA" w:rsidRDefault="007A2070" w:rsidP="00A05526">
            <w:pPr>
              <w:spacing w:line="288" w:lineRule="auto"/>
              <w:jc w:val="center"/>
              <w:rPr>
                <w:b/>
                <w:color w:val="000000"/>
                <w:sz w:val="22"/>
                <w:szCs w:val="22"/>
              </w:rPr>
            </w:pPr>
            <w:r w:rsidRPr="007033DA">
              <w:rPr>
                <w:b/>
                <w:color w:val="000000"/>
                <w:sz w:val="22"/>
                <w:szCs w:val="22"/>
              </w:rPr>
              <w:t>GAIA SECURITIZADORA S.A.</w:t>
            </w:r>
          </w:p>
          <w:p w14:paraId="100E4C24" w14:textId="77777777" w:rsidR="007A2070" w:rsidRPr="007033DA" w:rsidRDefault="007A2070" w:rsidP="00A05526">
            <w:pPr>
              <w:spacing w:line="288" w:lineRule="auto"/>
              <w:jc w:val="center"/>
              <w:rPr>
                <w:i/>
                <w:color w:val="000000"/>
                <w:sz w:val="22"/>
                <w:szCs w:val="22"/>
              </w:rPr>
            </w:pPr>
            <w:r w:rsidRPr="007033DA">
              <w:rPr>
                <w:i/>
                <w:color w:val="000000"/>
                <w:sz w:val="22"/>
                <w:szCs w:val="22"/>
              </w:rPr>
              <w:t>Emissora</w:t>
            </w:r>
          </w:p>
          <w:p w14:paraId="0F8BC6C4" w14:textId="77777777" w:rsidR="007A2070" w:rsidRPr="007033DA" w:rsidRDefault="007A2070" w:rsidP="00A05526">
            <w:pPr>
              <w:spacing w:line="288" w:lineRule="auto"/>
              <w:jc w:val="center"/>
              <w:rPr>
                <w:color w:val="000000"/>
                <w:sz w:val="22"/>
                <w:szCs w:val="22"/>
              </w:rPr>
            </w:pPr>
          </w:p>
        </w:tc>
      </w:tr>
      <w:tr w:rsidR="007A2070" w:rsidRPr="007033DA" w14:paraId="6370D3A5" w14:textId="77777777" w:rsidTr="00A05526">
        <w:trPr>
          <w:trHeight w:val="85"/>
          <w:jc w:val="center"/>
        </w:trPr>
        <w:tc>
          <w:tcPr>
            <w:tcW w:w="8978" w:type="dxa"/>
            <w:tcBorders>
              <w:top w:val="nil"/>
            </w:tcBorders>
          </w:tcPr>
          <w:p w14:paraId="579AA9CC" w14:textId="77777777" w:rsidR="007A2070" w:rsidRPr="007033DA" w:rsidRDefault="007A2070" w:rsidP="00A05526">
            <w:pPr>
              <w:spacing w:line="288" w:lineRule="auto"/>
              <w:rPr>
                <w:color w:val="000000"/>
                <w:sz w:val="22"/>
                <w:szCs w:val="22"/>
              </w:rPr>
            </w:pPr>
            <w:proofErr w:type="gramStart"/>
            <w:r w:rsidRPr="007033DA">
              <w:rPr>
                <w:color w:val="000000"/>
                <w:sz w:val="22"/>
                <w:szCs w:val="22"/>
              </w:rPr>
              <w:t>Nome:</w:t>
            </w:r>
            <w:r w:rsidRPr="007033DA">
              <w:rPr>
                <w:color w:val="000000"/>
                <w:sz w:val="22"/>
                <w:szCs w:val="22"/>
              </w:rPr>
              <w:tab/>
            </w:r>
            <w:proofErr w:type="gramEnd"/>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t>Nome:</w:t>
            </w:r>
          </w:p>
        </w:tc>
      </w:tr>
      <w:tr w:rsidR="007A2070" w:rsidRPr="007033DA" w14:paraId="5C07CDE6" w14:textId="77777777" w:rsidTr="00A05526">
        <w:trPr>
          <w:jc w:val="center"/>
        </w:trPr>
        <w:tc>
          <w:tcPr>
            <w:tcW w:w="8978" w:type="dxa"/>
            <w:tcBorders>
              <w:top w:val="nil"/>
            </w:tcBorders>
          </w:tcPr>
          <w:p w14:paraId="7A7455AD" w14:textId="77777777" w:rsidR="007A2070" w:rsidRPr="007033DA" w:rsidRDefault="007A2070" w:rsidP="00A05526">
            <w:pPr>
              <w:rPr>
                <w:color w:val="000000"/>
                <w:sz w:val="22"/>
                <w:szCs w:val="22"/>
              </w:rPr>
            </w:pPr>
            <w:proofErr w:type="gramStart"/>
            <w:r w:rsidRPr="007033DA">
              <w:rPr>
                <w:color w:val="000000"/>
                <w:sz w:val="22"/>
                <w:szCs w:val="22"/>
              </w:rPr>
              <w:t>Cargo:</w:t>
            </w:r>
            <w:r w:rsidRPr="007033DA">
              <w:rPr>
                <w:color w:val="000000"/>
                <w:sz w:val="22"/>
                <w:szCs w:val="22"/>
              </w:rPr>
              <w:tab/>
            </w:r>
            <w:proofErr w:type="gramEnd"/>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t>Cargo:</w:t>
            </w:r>
          </w:p>
        </w:tc>
      </w:tr>
    </w:tbl>
    <w:p w14:paraId="3272DABB" w14:textId="77777777" w:rsidR="007A2070" w:rsidRPr="007033DA" w:rsidRDefault="007A2070" w:rsidP="007A2070">
      <w:r w:rsidRPr="007033DA">
        <w:t xml:space="preserve"> </w:t>
      </w:r>
    </w:p>
    <w:p w14:paraId="7B3DFA2B" w14:textId="77777777" w:rsidR="007A2070" w:rsidRPr="007033DA" w:rsidRDefault="007A2070" w:rsidP="007A2070">
      <w:r w:rsidRPr="007033DA">
        <w:br w:type="page"/>
      </w:r>
    </w:p>
    <w:tbl>
      <w:tblPr>
        <w:tblW w:w="9029" w:type="dxa"/>
        <w:tblInd w:w="388" w:type="dxa"/>
        <w:tblLayout w:type="fixed"/>
        <w:tblLook w:val="0000" w:firstRow="0" w:lastRow="0" w:firstColumn="0" w:lastColumn="0" w:noHBand="0" w:noVBand="0"/>
      </w:tblPr>
      <w:tblGrid>
        <w:gridCol w:w="9029"/>
      </w:tblGrid>
      <w:tr w:rsidR="007A2070" w:rsidRPr="007033DA" w14:paraId="5CC563D9" w14:textId="77777777" w:rsidTr="00A05526">
        <w:trPr>
          <w:cantSplit/>
          <w:trHeight w:val="270"/>
        </w:trPr>
        <w:tc>
          <w:tcPr>
            <w:tcW w:w="9029" w:type="dxa"/>
          </w:tcPr>
          <w:p w14:paraId="13B33358" w14:textId="77777777" w:rsidR="007A2070" w:rsidRPr="007033DA" w:rsidRDefault="007A2070" w:rsidP="00A05526">
            <w:pPr>
              <w:jc w:val="center"/>
              <w:rPr>
                <w:sz w:val="22"/>
                <w:szCs w:val="22"/>
              </w:rPr>
            </w:pPr>
          </w:p>
        </w:tc>
      </w:tr>
    </w:tbl>
    <w:p w14:paraId="1B947478" w14:textId="61D13121" w:rsidR="007A2070" w:rsidRPr="0031604F" w:rsidRDefault="007A2070" w:rsidP="007A2070">
      <w:pPr>
        <w:spacing w:line="360" w:lineRule="auto"/>
        <w:jc w:val="both"/>
        <w:rPr>
          <w:i/>
          <w:sz w:val="22"/>
        </w:rPr>
      </w:pPr>
      <w:r>
        <w:rPr>
          <w:i/>
          <w:sz w:val="22"/>
        </w:rPr>
        <w:t>Página de assinaturas 2/2 do</w:t>
      </w:r>
      <w:r w:rsidRPr="007033DA">
        <w:rPr>
          <w:i/>
          <w:sz w:val="22"/>
        </w:rPr>
        <w:t xml:space="preserve"> </w:t>
      </w:r>
      <w:r w:rsidRPr="00F37742">
        <w:rPr>
          <w:i/>
          <w:sz w:val="22"/>
        </w:rPr>
        <w:t>Termo de Securitização de Créditos Imobiliários</w:t>
      </w:r>
      <w:r w:rsidRPr="007033DA">
        <w:rPr>
          <w:i/>
          <w:sz w:val="22"/>
        </w:rPr>
        <w:t xml:space="preserve"> celebrado em </w:t>
      </w:r>
      <w:r w:rsidR="00DF37F6" w:rsidRPr="008B6E1F">
        <w:rPr>
          <w:i/>
          <w:sz w:val="22"/>
          <w:szCs w:val="22"/>
        </w:rPr>
        <w:t>15 de outubro de 2015</w:t>
      </w:r>
      <w:r w:rsidRPr="007033DA">
        <w:rPr>
          <w:i/>
          <w:sz w:val="22"/>
        </w:rPr>
        <w:t xml:space="preserve">, entre a Gaia </w:t>
      </w:r>
      <w:proofErr w:type="spellStart"/>
      <w:r w:rsidRPr="007033DA">
        <w:rPr>
          <w:i/>
          <w:sz w:val="22"/>
        </w:rPr>
        <w:t>Securitizadora</w:t>
      </w:r>
      <w:proofErr w:type="spellEnd"/>
      <w:r w:rsidRPr="007033DA">
        <w:rPr>
          <w:i/>
          <w:sz w:val="22"/>
        </w:rPr>
        <w:t xml:space="preserve"> S.A. e a </w:t>
      </w:r>
      <w:r w:rsidRPr="0031604F">
        <w:rPr>
          <w:i/>
          <w:sz w:val="22"/>
        </w:rPr>
        <w:t xml:space="preserve">Pentágono S.A. Distribuidora de Títulos e Valores </w:t>
      </w:r>
      <w:r w:rsidR="000F4B13">
        <w:rPr>
          <w:i/>
          <w:sz w:val="22"/>
        </w:rPr>
        <w:t>M</w:t>
      </w:r>
      <w:r w:rsidRPr="0031604F">
        <w:rPr>
          <w:i/>
          <w:sz w:val="22"/>
        </w:rPr>
        <w:t>obiliários</w:t>
      </w:r>
    </w:p>
    <w:p w14:paraId="2944E401" w14:textId="77777777" w:rsidR="007A2070" w:rsidRPr="007033DA" w:rsidRDefault="007A2070" w:rsidP="007A2070">
      <w:pPr>
        <w:rPr>
          <w:sz w:val="22"/>
          <w:szCs w:val="22"/>
        </w:rPr>
      </w:pPr>
    </w:p>
    <w:p w14:paraId="52EBCDFC" w14:textId="77777777" w:rsidR="007A2070" w:rsidRPr="007033DA" w:rsidRDefault="007A2070" w:rsidP="007A2070">
      <w:pPr>
        <w:rPr>
          <w:sz w:val="22"/>
          <w:szCs w:val="22"/>
        </w:rPr>
      </w:pPr>
    </w:p>
    <w:p w14:paraId="3B4A0B4C" w14:textId="77777777" w:rsidR="007A2070" w:rsidRPr="007033DA" w:rsidRDefault="007A2070" w:rsidP="007A2070">
      <w:pPr>
        <w:widowControl w:val="0"/>
        <w:autoSpaceDE w:val="0"/>
        <w:autoSpaceDN w:val="0"/>
        <w:adjustRightInd w:val="0"/>
        <w:spacing w:line="360" w:lineRule="auto"/>
        <w:rPr>
          <w:b/>
          <w:bCs/>
          <w:sz w:val="22"/>
          <w:szCs w:val="22"/>
          <w:lang w:eastAsia="pt-BR"/>
        </w:rPr>
      </w:pPr>
    </w:p>
    <w:p w14:paraId="22A038C7" w14:textId="77777777" w:rsidR="007A2070" w:rsidRPr="007033DA" w:rsidRDefault="007A2070" w:rsidP="007A2070">
      <w:pPr>
        <w:widowControl w:val="0"/>
        <w:autoSpaceDE w:val="0"/>
        <w:autoSpaceDN w:val="0"/>
        <w:adjustRightInd w:val="0"/>
        <w:spacing w:line="360" w:lineRule="auto"/>
        <w:rPr>
          <w:b/>
          <w:bCs/>
          <w:sz w:val="22"/>
          <w:szCs w:val="22"/>
          <w:lang w:eastAsia="pt-BR"/>
        </w:rPr>
      </w:pPr>
    </w:p>
    <w:tbl>
      <w:tblPr>
        <w:tblW w:w="0" w:type="auto"/>
        <w:jc w:val="center"/>
        <w:tblBorders>
          <w:top w:val="single" w:sz="4" w:space="0" w:color="auto"/>
        </w:tblBorders>
        <w:tblLook w:val="01E0" w:firstRow="1" w:lastRow="1" w:firstColumn="1" w:lastColumn="1" w:noHBand="0" w:noVBand="0"/>
      </w:tblPr>
      <w:tblGrid>
        <w:gridCol w:w="8978"/>
      </w:tblGrid>
      <w:tr w:rsidR="007A2070" w:rsidRPr="007033DA" w14:paraId="05AF910F" w14:textId="77777777" w:rsidTr="00A05526">
        <w:trPr>
          <w:jc w:val="center"/>
        </w:trPr>
        <w:tc>
          <w:tcPr>
            <w:tcW w:w="8978" w:type="dxa"/>
            <w:tcBorders>
              <w:top w:val="single" w:sz="4" w:space="0" w:color="auto"/>
              <w:bottom w:val="nil"/>
            </w:tcBorders>
          </w:tcPr>
          <w:p w14:paraId="77AEFFC8" w14:textId="77777777" w:rsidR="007A2070" w:rsidRDefault="007A2070" w:rsidP="00A05526">
            <w:pPr>
              <w:spacing w:line="288" w:lineRule="auto"/>
              <w:jc w:val="center"/>
              <w:rPr>
                <w:b/>
                <w:sz w:val="22"/>
              </w:rPr>
            </w:pPr>
            <w:r w:rsidRPr="0031604F">
              <w:rPr>
                <w:b/>
                <w:sz w:val="22"/>
              </w:rPr>
              <w:t>PENTÁGONO S.A. DISTRIBUIDORA DE TÍTULOS E VALORES MOBILIÁRIOS</w:t>
            </w:r>
          </w:p>
          <w:p w14:paraId="0F97A587" w14:textId="77777777" w:rsidR="007A2070" w:rsidRPr="003313A1" w:rsidRDefault="007A2070" w:rsidP="00A05526">
            <w:pPr>
              <w:spacing w:line="288" w:lineRule="auto"/>
              <w:jc w:val="center"/>
              <w:rPr>
                <w:b/>
                <w:color w:val="000000"/>
                <w:sz w:val="22"/>
                <w:szCs w:val="22"/>
              </w:rPr>
            </w:pPr>
          </w:p>
          <w:p w14:paraId="47B5E7E9" w14:textId="77777777" w:rsidR="007A2070" w:rsidRPr="007033DA" w:rsidRDefault="007A2070" w:rsidP="00A05526">
            <w:pPr>
              <w:spacing w:line="288" w:lineRule="auto"/>
              <w:jc w:val="center"/>
              <w:rPr>
                <w:i/>
                <w:sz w:val="22"/>
                <w:szCs w:val="22"/>
              </w:rPr>
            </w:pPr>
            <w:r w:rsidRPr="007033DA">
              <w:rPr>
                <w:i/>
                <w:sz w:val="22"/>
                <w:szCs w:val="22"/>
              </w:rPr>
              <w:t>Agente Fiduciário</w:t>
            </w:r>
          </w:p>
          <w:p w14:paraId="288EB481" w14:textId="77777777" w:rsidR="007A2070" w:rsidRPr="007033DA" w:rsidRDefault="007A2070" w:rsidP="00A05526">
            <w:pPr>
              <w:spacing w:line="288" w:lineRule="auto"/>
              <w:jc w:val="center"/>
              <w:rPr>
                <w:color w:val="000000"/>
                <w:sz w:val="22"/>
                <w:szCs w:val="22"/>
              </w:rPr>
            </w:pPr>
          </w:p>
        </w:tc>
      </w:tr>
      <w:tr w:rsidR="007A2070" w:rsidRPr="007033DA" w14:paraId="6A3C869B" w14:textId="77777777" w:rsidTr="00A05526">
        <w:trPr>
          <w:trHeight w:val="85"/>
          <w:jc w:val="center"/>
        </w:trPr>
        <w:tc>
          <w:tcPr>
            <w:tcW w:w="8978" w:type="dxa"/>
            <w:tcBorders>
              <w:top w:val="nil"/>
            </w:tcBorders>
          </w:tcPr>
          <w:p w14:paraId="3B5C97E9" w14:textId="77777777" w:rsidR="007A2070" w:rsidRPr="007033DA" w:rsidRDefault="007A2070" w:rsidP="00A05526">
            <w:pPr>
              <w:spacing w:line="288" w:lineRule="auto"/>
              <w:rPr>
                <w:color w:val="000000"/>
                <w:sz w:val="22"/>
                <w:szCs w:val="22"/>
              </w:rPr>
            </w:pPr>
            <w:proofErr w:type="gramStart"/>
            <w:r w:rsidRPr="007033DA">
              <w:rPr>
                <w:color w:val="000000"/>
                <w:sz w:val="22"/>
                <w:szCs w:val="22"/>
              </w:rPr>
              <w:t>Nome:</w:t>
            </w:r>
            <w:r w:rsidRPr="007033DA">
              <w:rPr>
                <w:color w:val="000000"/>
                <w:sz w:val="22"/>
                <w:szCs w:val="22"/>
              </w:rPr>
              <w:tab/>
            </w:r>
            <w:proofErr w:type="gramEnd"/>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p>
        </w:tc>
      </w:tr>
      <w:tr w:rsidR="007A2070" w:rsidRPr="007033DA" w14:paraId="675EFD88" w14:textId="77777777" w:rsidTr="00A05526">
        <w:trPr>
          <w:jc w:val="center"/>
        </w:trPr>
        <w:tc>
          <w:tcPr>
            <w:tcW w:w="8978" w:type="dxa"/>
            <w:tcBorders>
              <w:top w:val="nil"/>
            </w:tcBorders>
          </w:tcPr>
          <w:p w14:paraId="2F04D4A8" w14:textId="77777777" w:rsidR="007A2070" w:rsidRPr="007033DA" w:rsidRDefault="007A2070" w:rsidP="00A05526">
            <w:pPr>
              <w:rPr>
                <w:color w:val="000000"/>
                <w:sz w:val="22"/>
                <w:szCs w:val="22"/>
              </w:rPr>
            </w:pPr>
            <w:proofErr w:type="gramStart"/>
            <w:r w:rsidRPr="007033DA">
              <w:rPr>
                <w:color w:val="000000"/>
                <w:sz w:val="22"/>
                <w:szCs w:val="22"/>
              </w:rPr>
              <w:t>Cargo:</w:t>
            </w:r>
            <w:r w:rsidRPr="007033DA">
              <w:rPr>
                <w:color w:val="000000"/>
                <w:sz w:val="22"/>
                <w:szCs w:val="22"/>
              </w:rPr>
              <w:tab/>
            </w:r>
            <w:proofErr w:type="gramEnd"/>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p>
        </w:tc>
      </w:tr>
    </w:tbl>
    <w:p w14:paraId="423135B4" w14:textId="77777777" w:rsidR="007A2070" w:rsidRPr="007033DA" w:rsidRDefault="007A2070" w:rsidP="007A2070">
      <w:pPr>
        <w:spacing w:line="360" w:lineRule="auto"/>
        <w:jc w:val="center"/>
        <w:rPr>
          <w:sz w:val="22"/>
        </w:rPr>
      </w:pPr>
    </w:p>
    <w:p w14:paraId="74E6186C" w14:textId="77777777" w:rsidR="007A2070" w:rsidRPr="007033DA" w:rsidRDefault="007A2070" w:rsidP="007A2070">
      <w:pPr>
        <w:spacing w:line="360" w:lineRule="auto"/>
        <w:jc w:val="center"/>
        <w:rPr>
          <w:sz w:val="22"/>
        </w:rPr>
      </w:pPr>
    </w:p>
    <w:p w14:paraId="3A43E5DD" w14:textId="77777777" w:rsidR="007A2070" w:rsidRPr="007033DA" w:rsidRDefault="007A2070" w:rsidP="007A2070">
      <w:pPr>
        <w:spacing w:line="360" w:lineRule="auto"/>
        <w:jc w:val="center"/>
        <w:rPr>
          <w:sz w:val="22"/>
        </w:rPr>
      </w:pPr>
    </w:p>
    <w:p w14:paraId="59D62839" w14:textId="77777777" w:rsidR="007A2070" w:rsidRPr="007033DA" w:rsidRDefault="007A2070" w:rsidP="007A2070">
      <w:pPr>
        <w:spacing w:line="360" w:lineRule="auto"/>
        <w:rPr>
          <w:b/>
          <w:sz w:val="22"/>
        </w:rPr>
      </w:pPr>
      <w:r w:rsidRPr="007033DA">
        <w:rPr>
          <w:b/>
          <w:sz w:val="22"/>
        </w:rPr>
        <w:t>Testemunhas:</w:t>
      </w:r>
    </w:p>
    <w:p w14:paraId="07D203DA" w14:textId="77777777" w:rsidR="007A2070" w:rsidRPr="007033DA" w:rsidRDefault="007A2070" w:rsidP="007A2070">
      <w:pPr>
        <w:spacing w:line="360" w:lineRule="auto"/>
        <w:rPr>
          <w:sz w:val="22"/>
        </w:rPr>
      </w:pPr>
    </w:p>
    <w:p w14:paraId="1EEA8050" w14:textId="77777777" w:rsidR="007A2070" w:rsidRPr="007033DA" w:rsidRDefault="007A2070" w:rsidP="007A2070">
      <w:pPr>
        <w:spacing w:line="360" w:lineRule="auto"/>
        <w:rPr>
          <w:sz w:val="22"/>
        </w:rPr>
      </w:pPr>
      <w:r w:rsidRPr="007033DA">
        <w:rPr>
          <w:sz w:val="22"/>
        </w:rPr>
        <w:t>______________________________</w:t>
      </w:r>
      <w:r w:rsidRPr="007033DA">
        <w:rPr>
          <w:sz w:val="22"/>
        </w:rPr>
        <w:tab/>
      </w:r>
      <w:r w:rsidRPr="007033DA">
        <w:rPr>
          <w:sz w:val="22"/>
        </w:rPr>
        <w:tab/>
      </w:r>
      <w:r w:rsidRPr="007033DA">
        <w:rPr>
          <w:sz w:val="22"/>
        </w:rPr>
        <w:tab/>
        <w:t>______________________________</w:t>
      </w:r>
    </w:p>
    <w:p w14:paraId="254946CB" w14:textId="77777777" w:rsidR="007A2070" w:rsidRPr="007033DA" w:rsidRDefault="007A2070" w:rsidP="007A2070">
      <w:pPr>
        <w:spacing w:line="360" w:lineRule="auto"/>
        <w:rPr>
          <w:sz w:val="22"/>
        </w:rPr>
      </w:pPr>
      <w:proofErr w:type="gramStart"/>
      <w:r w:rsidRPr="007033DA">
        <w:rPr>
          <w:sz w:val="22"/>
        </w:rPr>
        <w:t>Nome:</w:t>
      </w:r>
      <w:r w:rsidRPr="007033DA">
        <w:rPr>
          <w:sz w:val="22"/>
        </w:rPr>
        <w:tab/>
      </w:r>
      <w:proofErr w:type="gramEnd"/>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Nome:</w:t>
      </w:r>
    </w:p>
    <w:p w14:paraId="072DA966" w14:textId="77777777" w:rsidR="007A2070" w:rsidRPr="007033DA" w:rsidRDefault="007A2070" w:rsidP="007A2070">
      <w:pPr>
        <w:spacing w:line="360" w:lineRule="auto"/>
        <w:rPr>
          <w:sz w:val="22"/>
        </w:rPr>
      </w:pPr>
      <w:proofErr w:type="gramStart"/>
      <w:r w:rsidRPr="007033DA">
        <w:rPr>
          <w:sz w:val="22"/>
        </w:rPr>
        <w:t>RG:</w:t>
      </w:r>
      <w:r w:rsidRPr="007033DA">
        <w:rPr>
          <w:sz w:val="22"/>
        </w:rPr>
        <w:tab/>
      </w:r>
      <w:proofErr w:type="gramEnd"/>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RG:</w:t>
      </w:r>
    </w:p>
    <w:p w14:paraId="7DC864C0" w14:textId="77777777" w:rsidR="007A2070" w:rsidRPr="007033DA" w:rsidRDefault="007A2070" w:rsidP="007A2070">
      <w:pPr>
        <w:spacing w:line="360" w:lineRule="auto"/>
        <w:rPr>
          <w:sz w:val="22"/>
        </w:rPr>
      </w:pPr>
      <w:proofErr w:type="gramStart"/>
      <w:r w:rsidRPr="007033DA">
        <w:rPr>
          <w:sz w:val="22"/>
        </w:rPr>
        <w:t>CPF:</w:t>
      </w:r>
      <w:r w:rsidRPr="007033DA">
        <w:rPr>
          <w:sz w:val="22"/>
        </w:rPr>
        <w:tab/>
      </w:r>
      <w:proofErr w:type="gramEnd"/>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CPF:</w:t>
      </w:r>
    </w:p>
    <w:p w14:paraId="0BCE0A85" w14:textId="77777777" w:rsidR="007A2070" w:rsidRPr="00E40478" w:rsidRDefault="007A2070" w:rsidP="007A2070">
      <w:pPr>
        <w:spacing w:line="360" w:lineRule="auto"/>
        <w:jc w:val="both"/>
        <w:rPr>
          <w:sz w:val="22"/>
          <w:szCs w:val="22"/>
        </w:rPr>
      </w:pPr>
    </w:p>
    <w:p w14:paraId="7A765206" w14:textId="77777777" w:rsidR="007A2070" w:rsidRDefault="007A2070" w:rsidP="007A2070">
      <w:pPr>
        <w:spacing w:line="360" w:lineRule="auto"/>
        <w:jc w:val="both"/>
        <w:rPr>
          <w:sz w:val="22"/>
          <w:szCs w:val="22"/>
        </w:rPr>
        <w:sectPr w:rsidR="007A2070" w:rsidSect="00F370D1">
          <w:headerReference w:type="even" r:id="rId32"/>
          <w:footerReference w:type="even" r:id="rId33"/>
          <w:footerReference w:type="default" r:id="rId34"/>
          <w:headerReference w:type="first" r:id="rId35"/>
          <w:footerReference w:type="first" r:id="rId36"/>
          <w:pgSz w:w="12242" w:h="15842" w:code="1"/>
          <w:pgMar w:top="1417" w:right="1701" w:bottom="1417" w:left="1701" w:header="720" w:footer="1020" w:gutter="0"/>
          <w:cols w:space="708"/>
          <w:titlePg/>
          <w:docGrid w:linePitch="360"/>
        </w:sectPr>
      </w:pPr>
    </w:p>
    <w:p w14:paraId="2835BBD9" w14:textId="77777777" w:rsidR="00440AC7" w:rsidRDefault="00440AC7" w:rsidP="00440AC7">
      <w:pPr>
        <w:spacing w:after="200" w:line="276" w:lineRule="auto"/>
        <w:jc w:val="center"/>
        <w:rPr>
          <w:b/>
          <w:bCs/>
          <w:sz w:val="22"/>
          <w:szCs w:val="22"/>
        </w:rPr>
      </w:pPr>
      <w:r>
        <w:rPr>
          <w:b/>
          <w:bCs/>
          <w:sz w:val="22"/>
          <w:szCs w:val="22"/>
        </w:rPr>
        <w:lastRenderedPageBreak/>
        <w:t>ANEXO I</w:t>
      </w:r>
    </w:p>
    <w:p w14:paraId="30743D7D" w14:textId="77777777" w:rsidR="00440AC7" w:rsidRDefault="00440AC7" w:rsidP="00440AC7">
      <w:pPr>
        <w:spacing w:after="200" w:line="276" w:lineRule="auto"/>
        <w:jc w:val="center"/>
        <w:rPr>
          <w:b/>
          <w:bCs/>
          <w:sz w:val="22"/>
          <w:szCs w:val="22"/>
        </w:rPr>
      </w:pPr>
      <w:r>
        <w:rPr>
          <w:b/>
          <w:bCs/>
          <w:sz w:val="22"/>
          <w:szCs w:val="22"/>
        </w:rPr>
        <w:t>IDENTIFICAÇÃO DOS CRÉDITOS IMOBILIÁRIOS</w:t>
      </w:r>
    </w:p>
    <w:p w14:paraId="7667AD16" w14:textId="77777777" w:rsidR="002923FF" w:rsidRPr="00F37742" w:rsidRDefault="002923FF" w:rsidP="002B6E9F">
      <w:pPr>
        <w:spacing w:after="200" w:line="276" w:lineRule="auto"/>
        <w:jc w:val="center"/>
        <w:rPr>
          <w:b/>
          <w:bCs/>
          <w:sz w:val="22"/>
          <w:szCs w:val="22"/>
        </w:rPr>
      </w:pPr>
    </w:p>
    <w:tbl>
      <w:tblPr>
        <w:tblW w:w="0" w:type="auto"/>
        <w:tblCellMar>
          <w:left w:w="70" w:type="dxa"/>
          <w:right w:w="70" w:type="dxa"/>
        </w:tblCellMar>
        <w:tblLook w:val="04A0" w:firstRow="1" w:lastRow="0" w:firstColumn="1" w:lastColumn="0" w:noHBand="0" w:noVBand="1"/>
      </w:tblPr>
      <w:tblGrid>
        <w:gridCol w:w="941"/>
        <w:gridCol w:w="1058"/>
        <w:gridCol w:w="2423"/>
        <w:gridCol w:w="1277"/>
        <w:gridCol w:w="4889"/>
        <w:gridCol w:w="2572"/>
      </w:tblGrid>
      <w:tr w:rsidR="006726D2" w:rsidRPr="006726D2" w14:paraId="335A72C3" w14:textId="77777777" w:rsidTr="001A7336">
        <w:trPr>
          <w:trHeight w:val="439"/>
          <w:tblHeader/>
        </w:trPr>
        <w:tc>
          <w:tcPr>
            <w:tcW w:w="0" w:type="auto"/>
            <w:tcBorders>
              <w:top w:val="single" w:sz="8" w:space="0" w:color="auto"/>
              <w:left w:val="single" w:sz="8" w:space="0" w:color="auto"/>
              <w:bottom w:val="single" w:sz="8" w:space="0" w:color="auto"/>
              <w:right w:val="single" w:sz="8" w:space="0" w:color="auto"/>
            </w:tcBorders>
            <w:shd w:val="clear" w:color="000000" w:fill="000000"/>
            <w:vAlign w:val="center"/>
            <w:hideMark/>
          </w:tcPr>
          <w:p w14:paraId="4794A7BA"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Contrato</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14:paraId="2CF359D9"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Data Contrato</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14:paraId="0ECAAB0F"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Nome Mutuário</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14:paraId="10110E08"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CPF Mutuário</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14:paraId="7954097E"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Endereço Imóvel</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14:paraId="27FD16A5" w14:textId="77777777" w:rsidR="006726D2" w:rsidRPr="006726D2" w:rsidRDefault="006726D2" w:rsidP="006726D2">
            <w:pPr>
              <w:jc w:val="center"/>
              <w:rPr>
                <w:rFonts w:ascii="Arial" w:hAnsi="Arial" w:cs="Arial"/>
                <w:b/>
                <w:bCs/>
                <w:color w:val="FFFFFF"/>
                <w:sz w:val="18"/>
                <w:szCs w:val="18"/>
                <w:lang w:eastAsia="pt-BR"/>
              </w:rPr>
            </w:pPr>
            <w:r w:rsidRPr="006726D2">
              <w:rPr>
                <w:rFonts w:ascii="Arial" w:hAnsi="Arial" w:cs="Arial"/>
                <w:b/>
                <w:bCs/>
                <w:color w:val="FFFFFF"/>
                <w:sz w:val="18"/>
                <w:szCs w:val="18"/>
                <w:lang w:eastAsia="pt-BR"/>
              </w:rPr>
              <w:t>Saldo Devedor</w:t>
            </w:r>
          </w:p>
        </w:tc>
      </w:tr>
      <w:tr w:rsidR="006726D2" w:rsidRPr="006726D2" w14:paraId="0C0134A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F16C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1409046</w:t>
            </w:r>
          </w:p>
        </w:tc>
        <w:tc>
          <w:tcPr>
            <w:tcW w:w="0" w:type="auto"/>
            <w:tcBorders>
              <w:top w:val="nil"/>
              <w:left w:val="nil"/>
              <w:bottom w:val="single" w:sz="4" w:space="0" w:color="auto"/>
              <w:right w:val="single" w:sz="4" w:space="0" w:color="auto"/>
            </w:tcBorders>
            <w:shd w:val="clear" w:color="auto" w:fill="auto"/>
            <w:noWrap/>
            <w:vAlign w:val="center"/>
            <w:hideMark/>
          </w:tcPr>
          <w:p w14:paraId="5BEA6C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4B44A0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DIEGO DA SILVA FERREIRA ROSA                                </w:t>
            </w:r>
          </w:p>
        </w:tc>
        <w:tc>
          <w:tcPr>
            <w:tcW w:w="0" w:type="auto"/>
            <w:tcBorders>
              <w:top w:val="nil"/>
              <w:left w:val="nil"/>
              <w:bottom w:val="single" w:sz="4" w:space="0" w:color="auto"/>
              <w:right w:val="single" w:sz="4" w:space="0" w:color="auto"/>
            </w:tcBorders>
            <w:shd w:val="clear" w:color="auto" w:fill="auto"/>
            <w:noWrap/>
            <w:vAlign w:val="center"/>
            <w:hideMark/>
          </w:tcPr>
          <w:p w14:paraId="22D080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731.011.501-59</w:t>
            </w:r>
          </w:p>
        </w:tc>
        <w:tc>
          <w:tcPr>
            <w:tcW w:w="0" w:type="auto"/>
            <w:tcBorders>
              <w:top w:val="nil"/>
              <w:left w:val="nil"/>
              <w:bottom w:val="single" w:sz="4" w:space="0" w:color="auto"/>
              <w:right w:val="single" w:sz="4" w:space="0" w:color="auto"/>
            </w:tcBorders>
            <w:shd w:val="clear" w:color="auto" w:fill="auto"/>
            <w:vAlign w:val="center"/>
            <w:hideMark/>
          </w:tcPr>
          <w:p w14:paraId="33D397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EDU ROCHA, Nº 2552, LOTE 86-B, NOSSA SENHORA </w:t>
            </w:r>
            <w:proofErr w:type="spellStart"/>
            <w:r w:rsidRPr="006726D2">
              <w:rPr>
                <w:rFonts w:ascii="Arial" w:hAnsi="Arial" w:cs="Arial"/>
                <w:color w:val="000000"/>
                <w:sz w:val="16"/>
                <w:szCs w:val="16"/>
                <w:lang w:eastAsia="pt-BR"/>
              </w:rPr>
              <w:t>FáTIMA</w:t>
            </w:r>
            <w:proofErr w:type="spellEnd"/>
            <w:r w:rsidRPr="006726D2">
              <w:rPr>
                <w:rFonts w:ascii="Arial" w:hAnsi="Arial" w:cs="Arial"/>
                <w:color w:val="000000"/>
                <w:sz w:val="16"/>
                <w:szCs w:val="16"/>
                <w:lang w:eastAsia="pt-BR"/>
              </w:rPr>
              <w:t xml:space="preserve">, CORUMBA - MS | </w:t>
            </w:r>
            <w:proofErr w:type="gramStart"/>
            <w:r w:rsidRPr="006726D2">
              <w:rPr>
                <w:rFonts w:ascii="Arial" w:hAnsi="Arial" w:cs="Arial"/>
                <w:color w:val="000000"/>
                <w:sz w:val="16"/>
                <w:szCs w:val="16"/>
                <w:lang w:eastAsia="pt-BR"/>
              </w:rPr>
              <w:t>CEP:079.320</w:t>
            </w:r>
            <w:proofErr w:type="gramEnd"/>
            <w:r w:rsidRPr="006726D2">
              <w:rPr>
                <w:rFonts w:ascii="Arial" w:hAnsi="Arial" w:cs="Arial"/>
                <w:color w:val="000000"/>
                <w:sz w:val="16"/>
                <w:szCs w:val="16"/>
                <w:lang w:eastAsia="pt-BR"/>
              </w:rPr>
              <w:t>-130</w:t>
            </w:r>
          </w:p>
        </w:tc>
        <w:tc>
          <w:tcPr>
            <w:tcW w:w="0" w:type="auto"/>
            <w:tcBorders>
              <w:top w:val="nil"/>
              <w:left w:val="nil"/>
              <w:bottom w:val="single" w:sz="4" w:space="0" w:color="auto"/>
              <w:right w:val="single" w:sz="4" w:space="0" w:color="auto"/>
            </w:tcBorders>
            <w:shd w:val="clear" w:color="auto" w:fill="auto"/>
            <w:noWrap/>
            <w:vAlign w:val="center"/>
            <w:hideMark/>
          </w:tcPr>
          <w:p w14:paraId="577704D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119.205,04 </w:t>
            </w:r>
          </w:p>
        </w:tc>
      </w:tr>
      <w:tr w:rsidR="006726D2" w:rsidRPr="006726D2" w14:paraId="67F5F2B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4D92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8509334</w:t>
            </w:r>
          </w:p>
        </w:tc>
        <w:tc>
          <w:tcPr>
            <w:tcW w:w="0" w:type="auto"/>
            <w:tcBorders>
              <w:top w:val="nil"/>
              <w:left w:val="nil"/>
              <w:bottom w:val="single" w:sz="4" w:space="0" w:color="auto"/>
              <w:right w:val="single" w:sz="4" w:space="0" w:color="auto"/>
            </w:tcBorders>
            <w:shd w:val="clear" w:color="auto" w:fill="auto"/>
            <w:noWrap/>
            <w:vAlign w:val="center"/>
            <w:hideMark/>
          </w:tcPr>
          <w:p w14:paraId="2C0996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27/08/2014</w:t>
            </w:r>
          </w:p>
        </w:tc>
        <w:tc>
          <w:tcPr>
            <w:tcW w:w="0" w:type="auto"/>
            <w:tcBorders>
              <w:top w:val="nil"/>
              <w:left w:val="nil"/>
              <w:bottom w:val="single" w:sz="4" w:space="0" w:color="auto"/>
              <w:right w:val="single" w:sz="4" w:space="0" w:color="auto"/>
            </w:tcBorders>
            <w:shd w:val="clear" w:color="auto" w:fill="auto"/>
            <w:vAlign w:val="center"/>
            <w:hideMark/>
          </w:tcPr>
          <w:p w14:paraId="06DFFD5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JESSICA DA FROTA NOGUEIRA                                   </w:t>
            </w:r>
          </w:p>
        </w:tc>
        <w:tc>
          <w:tcPr>
            <w:tcW w:w="0" w:type="auto"/>
            <w:tcBorders>
              <w:top w:val="nil"/>
              <w:left w:val="nil"/>
              <w:bottom w:val="single" w:sz="4" w:space="0" w:color="auto"/>
              <w:right w:val="single" w:sz="4" w:space="0" w:color="auto"/>
            </w:tcBorders>
            <w:shd w:val="clear" w:color="auto" w:fill="auto"/>
            <w:noWrap/>
            <w:vAlign w:val="center"/>
            <w:hideMark/>
          </w:tcPr>
          <w:p w14:paraId="5A063B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048.349.263-97</w:t>
            </w:r>
          </w:p>
        </w:tc>
        <w:tc>
          <w:tcPr>
            <w:tcW w:w="0" w:type="auto"/>
            <w:tcBorders>
              <w:top w:val="nil"/>
              <w:left w:val="nil"/>
              <w:bottom w:val="single" w:sz="4" w:space="0" w:color="auto"/>
              <w:right w:val="single" w:sz="4" w:space="0" w:color="auto"/>
            </w:tcBorders>
            <w:shd w:val="clear" w:color="auto" w:fill="auto"/>
            <w:vAlign w:val="center"/>
            <w:hideMark/>
          </w:tcPr>
          <w:p w14:paraId="3C351C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ALVES PONTE, N° 22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SINHA SABOIA, SOBRAL - CE | CEP:062.051-022</w:t>
            </w:r>
          </w:p>
        </w:tc>
        <w:tc>
          <w:tcPr>
            <w:tcW w:w="0" w:type="auto"/>
            <w:tcBorders>
              <w:top w:val="nil"/>
              <w:left w:val="nil"/>
              <w:bottom w:val="single" w:sz="4" w:space="0" w:color="auto"/>
              <w:right w:val="single" w:sz="4" w:space="0" w:color="auto"/>
            </w:tcBorders>
            <w:shd w:val="clear" w:color="auto" w:fill="auto"/>
            <w:noWrap/>
            <w:vAlign w:val="center"/>
            <w:hideMark/>
          </w:tcPr>
          <w:p w14:paraId="5C95554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85.798,58 </w:t>
            </w:r>
          </w:p>
        </w:tc>
      </w:tr>
      <w:tr w:rsidR="006726D2" w:rsidRPr="006726D2" w14:paraId="3D43AEB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6C3E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32605457</w:t>
            </w:r>
          </w:p>
        </w:tc>
        <w:tc>
          <w:tcPr>
            <w:tcW w:w="0" w:type="auto"/>
            <w:tcBorders>
              <w:top w:val="nil"/>
              <w:left w:val="nil"/>
              <w:bottom w:val="single" w:sz="4" w:space="0" w:color="auto"/>
              <w:right w:val="single" w:sz="4" w:space="0" w:color="auto"/>
            </w:tcBorders>
            <w:shd w:val="clear" w:color="auto" w:fill="auto"/>
            <w:noWrap/>
            <w:vAlign w:val="center"/>
            <w:hideMark/>
          </w:tcPr>
          <w:p w14:paraId="10B8CC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04/02/2015</w:t>
            </w:r>
          </w:p>
        </w:tc>
        <w:tc>
          <w:tcPr>
            <w:tcW w:w="0" w:type="auto"/>
            <w:tcBorders>
              <w:top w:val="nil"/>
              <w:left w:val="nil"/>
              <w:bottom w:val="single" w:sz="4" w:space="0" w:color="auto"/>
              <w:right w:val="single" w:sz="4" w:space="0" w:color="auto"/>
            </w:tcBorders>
            <w:shd w:val="clear" w:color="auto" w:fill="auto"/>
            <w:vAlign w:val="center"/>
            <w:hideMark/>
          </w:tcPr>
          <w:p w14:paraId="1C77B5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JORGEANO AQUINO DE ALMEIDA                                  </w:t>
            </w:r>
          </w:p>
        </w:tc>
        <w:tc>
          <w:tcPr>
            <w:tcW w:w="0" w:type="auto"/>
            <w:tcBorders>
              <w:top w:val="nil"/>
              <w:left w:val="nil"/>
              <w:bottom w:val="single" w:sz="4" w:space="0" w:color="auto"/>
              <w:right w:val="single" w:sz="4" w:space="0" w:color="auto"/>
            </w:tcBorders>
            <w:shd w:val="clear" w:color="auto" w:fill="auto"/>
            <w:noWrap/>
            <w:vAlign w:val="center"/>
            <w:hideMark/>
          </w:tcPr>
          <w:p w14:paraId="377820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073.634.512-49</w:t>
            </w:r>
          </w:p>
        </w:tc>
        <w:tc>
          <w:tcPr>
            <w:tcW w:w="0" w:type="auto"/>
            <w:tcBorders>
              <w:top w:val="nil"/>
              <w:left w:val="nil"/>
              <w:bottom w:val="single" w:sz="4" w:space="0" w:color="auto"/>
              <w:right w:val="single" w:sz="4" w:space="0" w:color="auto"/>
            </w:tcBorders>
            <w:shd w:val="clear" w:color="auto" w:fill="auto"/>
            <w:vAlign w:val="center"/>
            <w:hideMark/>
          </w:tcPr>
          <w:p w14:paraId="1673F81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VEREADOR JOSE NOBRE, 4016, </w:t>
            </w:r>
            <w:proofErr w:type="gramStart"/>
            <w:r w:rsidRPr="006726D2">
              <w:rPr>
                <w:rFonts w:ascii="Arial" w:hAnsi="Arial" w:cs="Arial"/>
                <w:color w:val="000000"/>
                <w:sz w:val="16"/>
                <w:szCs w:val="16"/>
                <w:lang w:eastAsia="pt-BR"/>
              </w:rPr>
              <w:t>QD :</w:t>
            </w:r>
            <w:proofErr w:type="gramEnd"/>
            <w:r w:rsidRPr="006726D2">
              <w:rPr>
                <w:rFonts w:ascii="Arial" w:hAnsi="Arial" w:cs="Arial"/>
                <w:color w:val="000000"/>
                <w:sz w:val="16"/>
                <w:szCs w:val="16"/>
                <w:lang w:eastAsia="pt-BR"/>
              </w:rPr>
              <w:t xml:space="preserve"> C LT : 51, TIRADENTES, ITACOATIARA - AM | CEP:069.100-000</w:t>
            </w:r>
          </w:p>
        </w:tc>
        <w:tc>
          <w:tcPr>
            <w:tcW w:w="0" w:type="auto"/>
            <w:tcBorders>
              <w:top w:val="nil"/>
              <w:left w:val="nil"/>
              <w:bottom w:val="single" w:sz="4" w:space="0" w:color="auto"/>
              <w:right w:val="single" w:sz="4" w:space="0" w:color="auto"/>
            </w:tcBorders>
            <w:shd w:val="clear" w:color="auto" w:fill="auto"/>
            <w:noWrap/>
            <w:vAlign w:val="center"/>
            <w:hideMark/>
          </w:tcPr>
          <w:p w14:paraId="7A02174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55.226,11 </w:t>
            </w:r>
          </w:p>
        </w:tc>
      </w:tr>
      <w:tr w:rsidR="006726D2" w:rsidRPr="006726D2" w14:paraId="2C2058A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93B8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32605496</w:t>
            </w:r>
          </w:p>
        </w:tc>
        <w:tc>
          <w:tcPr>
            <w:tcW w:w="0" w:type="auto"/>
            <w:tcBorders>
              <w:top w:val="nil"/>
              <w:left w:val="nil"/>
              <w:bottom w:val="single" w:sz="4" w:space="0" w:color="auto"/>
              <w:right w:val="single" w:sz="4" w:space="0" w:color="auto"/>
            </w:tcBorders>
            <w:shd w:val="clear" w:color="auto" w:fill="auto"/>
            <w:noWrap/>
            <w:vAlign w:val="center"/>
            <w:hideMark/>
          </w:tcPr>
          <w:p w14:paraId="062605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22/04/2015</w:t>
            </w:r>
          </w:p>
        </w:tc>
        <w:tc>
          <w:tcPr>
            <w:tcW w:w="0" w:type="auto"/>
            <w:tcBorders>
              <w:top w:val="nil"/>
              <w:left w:val="nil"/>
              <w:bottom w:val="single" w:sz="4" w:space="0" w:color="auto"/>
              <w:right w:val="single" w:sz="4" w:space="0" w:color="auto"/>
            </w:tcBorders>
            <w:shd w:val="clear" w:color="auto" w:fill="auto"/>
            <w:vAlign w:val="center"/>
            <w:hideMark/>
          </w:tcPr>
          <w:p w14:paraId="7BA1E56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ELSON ALMEIDA DE SOUZA                                      </w:t>
            </w:r>
          </w:p>
        </w:tc>
        <w:tc>
          <w:tcPr>
            <w:tcW w:w="0" w:type="auto"/>
            <w:tcBorders>
              <w:top w:val="nil"/>
              <w:left w:val="nil"/>
              <w:bottom w:val="single" w:sz="4" w:space="0" w:color="auto"/>
              <w:right w:val="single" w:sz="4" w:space="0" w:color="auto"/>
            </w:tcBorders>
            <w:shd w:val="clear" w:color="auto" w:fill="auto"/>
            <w:noWrap/>
            <w:vAlign w:val="center"/>
            <w:hideMark/>
          </w:tcPr>
          <w:p w14:paraId="0CEB11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783.020.562-00</w:t>
            </w:r>
          </w:p>
        </w:tc>
        <w:tc>
          <w:tcPr>
            <w:tcW w:w="0" w:type="auto"/>
            <w:tcBorders>
              <w:top w:val="nil"/>
              <w:left w:val="nil"/>
              <w:bottom w:val="single" w:sz="4" w:space="0" w:color="auto"/>
              <w:right w:val="single" w:sz="4" w:space="0" w:color="auto"/>
            </w:tcBorders>
            <w:shd w:val="clear" w:color="auto" w:fill="auto"/>
            <w:vAlign w:val="center"/>
            <w:hideMark/>
          </w:tcPr>
          <w:p w14:paraId="311262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TRêS</w:t>
            </w:r>
            <w:proofErr w:type="spellEnd"/>
            <w:r w:rsidRPr="006726D2">
              <w:rPr>
                <w:rFonts w:ascii="Arial" w:hAnsi="Arial" w:cs="Arial"/>
                <w:color w:val="000000"/>
                <w:sz w:val="16"/>
                <w:szCs w:val="16"/>
                <w:lang w:eastAsia="pt-BR"/>
              </w:rPr>
              <w:t>, Nº59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CONJ. RES. IRACI, ITACOATIARA - AM | CEP:069.100-000</w:t>
            </w:r>
          </w:p>
        </w:tc>
        <w:tc>
          <w:tcPr>
            <w:tcW w:w="0" w:type="auto"/>
            <w:tcBorders>
              <w:top w:val="nil"/>
              <w:left w:val="nil"/>
              <w:bottom w:val="single" w:sz="4" w:space="0" w:color="auto"/>
              <w:right w:val="single" w:sz="4" w:space="0" w:color="auto"/>
            </w:tcBorders>
            <w:shd w:val="clear" w:color="auto" w:fill="auto"/>
            <w:noWrap/>
            <w:vAlign w:val="center"/>
            <w:hideMark/>
          </w:tcPr>
          <w:p w14:paraId="295139B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143.312,73 </w:t>
            </w:r>
          </w:p>
        </w:tc>
      </w:tr>
      <w:tr w:rsidR="006726D2" w:rsidRPr="006726D2" w14:paraId="0256E6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F6E9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68902585</w:t>
            </w:r>
          </w:p>
        </w:tc>
        <w:tc>
          <w:tcPr>
            <w:tcW w:w="0" w:type="auto"/>
            <w:tcBorders>
              <w:top w:val="nil"/>
              <w:left w:val="nil"/>
              <w:bottom w:val="single" w:sz="4" w:space="0" w:color="auto"/>
              <w:right w:val="single" w:sz="4" w:space="0" w:color="auto"/>
            </w:tcBorders>
            <w:shd w:val="clear" w:color="auto" w:fill="auto"/>
            <w:noWrap/>
            <w:vAlign w:val="center"/>
            <w:hideMark/>
          </w:tcPr>
          <w:p w14:paraId="6E61CE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24/07/2014</w:t>
            </w:r>
          </w:p>
        </w:tc>
        <w:tc>
          <w:tcPr>
            <w:tcW w:w="0" w:type="auto"/>
            <w:tcBorders>
              <w:top w:val="nil"/>
              <w:left w:val="nil"/>
              <w:bottom w:val="single" w:sz="4" w:space="0" w:color="auto"/>
              <w:right w:val="single" w:sz="4" w:space="0" w:color="auto"/>
            </w:tcBorders>
            <w:shd w:val="clear" w:color="auto" w:fill="auto"/>
            <w:vAlign w:val="center"/>
            <w:hideMark/>
          </w:tcPr>
          <w:p w14:paraId="392990E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ELSON EVANGELISTA SILVA                                     </w:t>
            </w:r>
          </w:p>
        </w:tc>
        <w:tc>
          <w:tcPr>
            <w:tcW w:w="0" w:type="auto"/>
            <w:tcBorders>
              <w:top w:val="nil"/>
              <w:left w:val="nil"/>
              <w:bottom w:val="single" w:sz="4" w:space="0" w:color="auto"/>
              <w:right w:val="single" w:sz="4" w:space="0" w:color="auto"/>
            </w:tcBorders>
            <w:shd w:val="clear" w:color="auto" w:fill="auto"/>
            <w:noWrap/>
            <w:vAlign w:val="center"/>
            <w:hideMark/>
          </w:tcPr>
          <w:p w14:paraId="0AA998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357.602.905-25</w:t>
            </w:r>
          </w:p>
        </w:tc>
        <w:tc>
          <w:tcPr>
            <w:tcW w:w="0" w:type="auto"/>
            <w:tcBorders>
              <w:top w:val="nil"/>
              <w:left w:val="nil"/>
              <w:bottom w:val="single" w:sz="4" w:space="0" w:color="auto"/>
              <w:right w:val="single" w:sz="4" w:space="0" w:color="auto"/>
            </w:tcBorders>
            <w:shd w:val="clear" w:color="auto" w:fill="auto"/>
            <w:vAlign w:val="center"/>
            <w:hideMark/>
          </w:tcPr>
          <w:p w14:paraId="2746C71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PRAÇA DA BANDEIRA, Nº 80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MACARANI - BA | CEP:045.760-000</w:t>
            </w:r>
          </w:p>
        </w:tc>
        <w:tc>
          <w:tcPr>
            <w:tcW w:w="0" w:type="auto"/>
            <w:tcBorders>
              <w:top w:val="nil"/>
              <w:left w:val="nil"/>
              <w:bottom w:val="single" w:sz="4" w:space="0" w:color="auto"/>
              <w:right w:val="single" w:sz="4" w:space="0" w:color="auto"/>
            </w:tcBorders>
            <w:shd w:val="clear" w:color="auto" w:fill="auto"/>
            <w:noWrap/>
            <w:vAlign w:val="center"/>
            <w:hideMark/>
          </w:tcPr>
          <w:p w14:paraId="61512DC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118.663,09 </w:t>
            </w:r>
          </w:p>
        </w:tc>
      </w:tr>
      <w:tr w:rsidR="006726D2" w:rsidRPr="006726D2" w14:paraId="7BF496C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E495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85609195</w:t>
            </w:r>
          </w:p>
        </w:tc>
        <w:tc>
          <w:tcPr>
            <w:tcW w:w="0" w:type="auto"/>
            <w:tcBorders>
              <w:top w:val="nil"/>
              <w:left w:val="nil"/>
              <w:bottom w:val="single" w:sz="4" w:space="0" w:color="auto"/>
              <w:right w:val="single" w:sz="4" w:space="0" w:color="auto"/>
            </w:tcBorders>
            <w:shd w:val="clear" w:color="auto" w:fill="auto"/>
            <w:noWrap/>
            <w:vAlign w:val="center"/>
            <w:hideMark/>
          </w:tcPr>
          <w:p w14:paraId="0E42F7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3A0FEF3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HELIO SASSO                                                 </w:t>
            </w:r>
          </w:p>
        </w:tc>
        <w:tc>
          <w:tcPr>
            <w:tcW w:w="0" w:type="auto"/>
            <w:tcBorders>
              <w:top w:val="nil"/>
              <w:left w:val="nil"/>
              <w:bottom w:val="single" w:sz="4" w:space="0" w:color="auto"/>
              <w:right w:val="single" w:sz="4" w:space="0" w:color="auto"/>
            </w:tcBorders>
            <w:shd w:val="clear" w:color="auto" w:fill="auto"/>
            <w:noWrap/>
            <w:vAlign w:val="center"/>
            <w:hideMark/>
          </w:tcPr>
          <w:p w14:paraId="105870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413.738.559-91</w:t>
            </w:r>
          </w:p>
        </w:tc>
        <w:tc>
          <w:tcPr>
            <w:tcW w:w="0" w:type="auto"/>
            <w:tcBorders>
              <w:top w:val="nil"/>
              <w:left w:val="nil"/>
              <w:bottom w:val="single" w:sz="4" w:space="0" w:color="auto"/>
              <w:right w:val="single" w:sz="4" w:space="0" w:color="auto"/>
            </w:tcBorders>
            <w:shd w:val="clear" w:color="auto" w:fill="auto"/>
            <w:vAlign w:val="center"/>
            <w:hideMark/>
          </w:tcPr>
          <w:p w14:paraId="2BE21F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FOZ DO AREIA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DATA DE TERRAS 14 QUADRA 69-A, PARQUE AVENIDA, MARINGA - PR | CEP:087.035-340</w:t>
            </w:r>
          </w:p>
        </w:tc>
        <w:tc>
          <w:tcPr>
            <w:tcW w:w="0" w:type="auto"/>
            <w:tcBorders>
              <w:top w:val="nil"/>
              <w:left w:val="nil"/>
              <w:bottom w:val="single" w:sz="4" w:space="0" w:color="auto"/>
              <w:right w:val="single" w:sz="4" w:space="0" w:color="auto"/>
            </w:tcBorders>
            <w:shd w:val="clear" w:color="auto" w:fill="auto"/>
            <w:noWrap/>
            <w:vAlign w:val="center"/>
            <w:hideMark/>
          </w:tcPr>
          <w:p w14:paraId="1CCCE83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108.888,97 </w:t>
            </w:r>
          </w:p>
        </w:tc>
      </w:tr>
      <w:tr w:rsidR="006726D2" w:rsidRPr="006726D2" w14:paraId="6A60A13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4987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135404886</w:t>
            </w:r>
          </w:p>
        </w:tc>
        <w:tc>
          <w:tcPr>
            <w:tcW w:w="0" w:type="auto"/>
            <w:tcBorders>
              <w:top w:val="nil"/>
              <w:left w:val="nil"/>
              <w:bottom w:val="single" w:sz="4" w:space="0" w:color="auto"/>
              <w:right w:val="single" w:sz="4" w:space="0" w:color="auto"/>
            </w:tcBorders>
            <w:shd w:val="clear" w:color="auto" w:fill="auto"/>
            <w:noWrap/>
            <w:vAlign w:val="center"/>
            <w:hideMark/>
          </w:tcPr>
          <w:p w14:paraId="2CF10A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16/04/2015</w:t>
            </w:r>
          </w:p>
        </w:tc>
        <w:tc>
          <w:tcPr>
            <w:tcW w:w="0" w:type="auto"/>
            <w:tcBorders>
              <w:top w:val="nil"/>
              <w:left w:val="nil"/>
              <w:bottom w:val="single" w:sz="4" w:space="0" w:color="auto"/>
              <w:right w:val="single" w:sz="4" w:space="0" w:color="auto"/>
            </w:tcBorders>
            <w:shd w:val="clear" w:color="auto" w:fill="auto"/>
            <w:vAlign w:val="center"/>
            <w:hideMark/>
          </w:tcPr>
          <w:p w14:paraId="36207A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APARECIDA CAMILO MARTINS CASINI                       </w:t>
            </w:r>
          </w:p>
        </w:tc>
        <w:tc>
          <w:tcPr>
            <w:tcW w:w="0" w:type="auto"/>
            <w:tcBorders>
              <w:top w:val="nil"/>
              <w:left w:val="nil"/>
              <w:bottom w:val="single" w:sz="4" w:space="0" w:color="auto"/>
              <w:right w:val="single" w:sz="4" w:space="0" w:color="auto"/>
            </w:tcBorders>
            <w:shd w:val="clear" w:color="auto" w:fill="auto"/>
            <w:noWrap/>
            <w:vAlign w:val="center"/>
            <w:hideMark/>
          </w:tcPr>
          <w:p w14:paraId="170D25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020.731.639-20</w:t>
            </w:r>
          </w:p>
        </w:tc>
        <w:tc>
          <w:tcPr>
            <w:tcW w:w="0" w:type="auto"/>
            <w:tcBorders>
              <w:top w:val="nil"/>
              <w:left w:val="nil"/>
              <w:bottom w:val="single" w:sz="4" w:space="0" w:color="auto"/>
              <w:right w:val="single" w:sz="4" w:space="0" w:color="auto"/>
            </w:tcBorders>
            <w:shd w:val="clear" w:color="auto" w:fill="auto"/>
            <w:vAlign w:val="center"/>
            <w:hideMark/>
          </w:tcPr>
          <w:p w14:paraId="6E7366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PRES.CASTELO BRANCO, 1380, AP4 2°ANDAR ED.COM.E RES.C BRANCO, CENTRO, PEROLA - PR | </w:t>
            </w:r>
            <w:proofErr w:type="gramStart"/>
            <w:r w:rsidRPr="006726D2">
              <w:rPr>
                <w:rFonts w:ascii="Arial" w:hAnsi="Arial" w:cs="Arial"/>
                <w:color w:val="000000"/>
                <w:sz w:val="16"/>
                <w:szCs w:val="16"/>
                <w:lang w:eastAsia="pt-BR"/>
              </w:rPr>
              <w:t>CEP:087.540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C314CE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99.835,81 </w:t>
            </w:r>
          </w:p>
        </w:tc>
      </w:tr>
      <w:tr w:rsidR="006726D2" w:rsidRPr="006726D2" w14:paraId="4085F92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15D6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179714494</w:t>
            </w:r>
          </w:p>
        </w:tc>
        <w:tc>
          <w:tcPr>
            <w:tcW w:w="0" w:type="auto"/>
            <w:tcBorders>
              <w:top w:val="nil"/>
              <w:left w:val="nil"/>
              <w:bottom w:val="single" w:sz="4" w:space="0" w:color="auto"/>
              <w:right w:val="single" w:sz="4" w:space="0" w:color="auto"/>
            </w:tcBorders>
            <w:shd w:val="clear" w:color="auto" w:fill="auto"/>
            <w:noWrap/>
            <w:vAlign w:val="center"/>
            <w:hideMark/>
          </w:tcPr>
          <w:p w14:paraId="18E53B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25/03/2015</w:t>
            </w:r>
          </w:p>
        </w:tc>
        <w:tc>
          <w:tcPr>
            <w:tcW w:w="0" w:type="auto"/>
            <w:tcBorders>
              <w:top w:val="nil"/>
              <w:left w:val="nil"/>
              <w:bottom w:val="single" w:sz="4" w:space="0" w:color="auto"/>
              <w:right w:val="single" w:sz="4" w:space="0" w:color="auto"/>
            </w:tcBorders>
            <w:shd w:val="clear" w:color="auto" w:fill="auto"/>
            <w:vAlign w:val="center"/>
            <w:hideMark/>
          </w:tcPr>
          <w:p w14:paraId="2D32AD3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ALEX FERREIRA                                               </w:t>
            </w:r>
          </w:p>
        </w:tc>
        <w:tc>
          <w:tcPr>
            <w:tcW w:w="0" w:type="auto"/>
            <w:tcBorders>
              <w:top w:val="nil"/>
              <w:left w:val="nil"/>
              <w:bottom w:val="single" w:sz="4" w:space="0" w:color="auto"/>
              <w:right w:val="single" w:sz="4" w:space="0" w:color="auto"/>
            </w:tcBorders>
            <w:shd w:val="clear" w:color="auto" w:fill="auto"/>
            <w:noWrap/>
            <w:vAlign w:val="center"/>
            <w:hideMark/>
          </w:tcPr>
          <w:p w14:paraId="0C2BD6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040.402.349-52</w:t>
            </w:r>
          </w:p>
        </w:tc>
        <w:tc>
          <w:tcPr>
            <w:tcW w:w="0" w:type="auto"/>
            <w:tcBorders>
              <w:top w:val="nil"/>
              <w:left w:val="nil"/>
              <w:bottom w:val="single" w:sz="4" w:space="0" w:color="auto"/>
              <w:right w:val="single" w:sz="4" w:space="0" w:color="auto"/>
            </w:tcBorders>
            <w:shd w:val="clear" w:color="auto" w:fill="auto"/>
            <w:vAlign w:val="center"/>
            <w:hideMark/>
          </w:tcPr>
          <w:p w14:paraId="08DA26F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ROSA NORMA VESSARO, 186, APTO 31 COND RES E COM TARSILA, SAO CRISTOVAO, CASCAVEL - PR | </w:t>
            </w:r>
            <w:proofErr w:type="gramStart"/>
            <w:r w:rsidRPr="006726D2">
              <w:rPr>
                <w:rFonts w:ascii="Arial" w:hAnsi="Arial" w:cs="Arial"/>
                <w:color w:val="000000"/>
                <w:sz w:val="16"/>
                <w:szCs w:val="16"/>
                <w:lang w:eastAsia="pt-BR"/>
              </w:rPr>
              <w:t>CEP:085.813</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415B9C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110.246,51 </w:t>
            </w:r>
          </w:p>
        </w:tc>
      </w:tr>
      <w:tr w:rsidR="006726D2" w:rsidRPr="006726D2" w14:paraId="71B167C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B3A3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189101345</w:t>
            </w:r>
          </w:p>
        </w:tc>
        <w:tc>
          <w:tcPr>
            <w:tcW w:w="0" w:type="auto"/>
            <w:tcBorders>
              <w:top w:val="nil"/>
              <w:left w:val="nil"/>
              <w:bottom w:val="single" w:sz="4" w:space="0" w:color="auto"/>
              <w:right w:val="single" w:sz="4" w:space="0" w:color="auto"/>
            </w:tcBorders>
            <w:shd w:val="clear" w:color="auto" w:fill="auto"/>
            <w:noWrap/>
            <w:vAlign w:val="center"/>
            <w:hideMark/>
          </w:tcPr>
          <w:p w14:paraId="7C9D2B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34ACF72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SILVANA ALEXANDRE FARIAS                                    </w:t>
            </w:r>
          </w:p>
        </w:tc>
        <w:tc>
          <w:tcPr>
            <w:tcW w:w="0" w:type="auto"/>
            <w:tcBorders>
              <w:top w:val="nil"/>
              <w:left w:val="nil"/>
              <w:bottom w:val="single" w:sz="4" w:space="0" w:color="auto"/>
              <w:right w:val="single" w:sz="4" w:space="0" w:color="auto"/>
            </w:tcBorders>
            <w:shd w:val="clear" w:color="auto" w:fill="auto"/>
            <w:noWrap/>
            <w:vAlign w:val="center"/>
            <w:hideMark/>
          </w:tcPr>
          <w:p w14:paraId="6A926B3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043.522.668-17</w:t>
            </w:r>
          </w:p>
        </w:tc>
        <w:tc>
          <w:tcPr>
            <w:tcW w:w="0" w:type="auto"/>
            <w:tcBorders>
              <w:top w:val="nil"/>
              <w:left w:val="nil"/>
              <w:bottom w:val="single" w:sz="4" w:space="0" w:color="auto"/>
              <w:right w:val="single" w:sz="4" w:space="0" w:color="auto"/>
            </w:tcBorders>
            <w:shd w:val="clear" w:color="auto" w:fill="auto"/>
            <w:vAlign w:val="center"/>
            <w:hideMark/>
          </w:tcPr>
          <w:p w14:paraId="0E27BA8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BARTOLOMEU DIAS, N387, APTO 23 RES. DAVID'S, CAMPO AVIAÇÃO, PRAIA GRANDE - SP | </w:t>
            </w:r>
            <w:proofErr w:type="gramStart"/>
            <w:r w:rsidRPr="006726D2">
              <w:rPr>
                <w:rFonts w:ascii="Arial" w:hAnsi="Arial" w:cs="Arial"/>
                <w:color w:val="000000"/>
                <w:sz w:val="16"/>
                <w:szCs w:val="16"/>
                <w:lang w:eastAsia="pt-BR"/>
              </w:rPr>
              <w:t>CEP:011.702</w:t>
            </w:r>
            <w:proofErr w:type="gramEnd"/>
            <w:r w:rsidRPr="006726D2">
              <w:rPr>
                <w:rFonts w:ascii="Arial" w:hAnsi="Arial" w:cs="Arial"/>
                <w:color w:val="000000"/>
                <w:sz w:val="16"/>
                <w:szCs w:val="16"/>
                <w:lang w:eastAsia="pt-BR"/>
              </w:rPr>
              <w:t>-620</w:t>
            </w:r>
          </w:p>
        </w:tc>
        <w:tc>
          <w:tcPr>
            <w:tcW w:w="0" w:type="auto"/>
            <w:tcBorders>
              <w:top w:val="nil"/>
              <w:left w:val="nil"/>
              <w:bottom w:val="single" w:sz="4" w:space="0" w:color="auto"/>
              <w:right w:val="single" w:sz="4" w:space="0" w:color="auto"/>
            </w:tcBorders>
            <w:shd w:val="clear" w:color="auto" w:fill="auto"/>
            <w:noWrap/>
            <w:vAlign w:val="center"/>
            <w:hideMark/>
          </w:tcPr>
          <w:p w14:paraId="252AB01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84.638,52 </w:t>
            </w:r>
          </w:p>
        </w:tc>
      </w:tr>
      <w:tr w:rsidR="006726D2" w:rsidRPr="006726D2" w14:paraId="52F0D16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E6EA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222604804</w:t>
            </w:r>
          </w:p>
        </w:tc>
        <w:tc>
          <w:tcPr>
            <w:tcW w:w="0" w:type="auto"/>
            <w:tcBorders>
              <w:top w:val="nil"/>
              <w:left w:val="nil"/>
              <w:bottom w:val="single" w:sz="4" w:space="0" w:color="auto"/>
              <w:right w:val="single" w:sz="4" w:space="0" w:color="auto"/>
            </w:tcBorders>
            <w:shd w:val="clear" w:color="auto" w:fill="auto"/>
            <w:noWrap/>
            <w:vAlign w:val="center"/>
            <w:hideMark/>
          </w:tcPr>
          <w:p w14:paraId="5EBE12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22/09/2014</w:t>
            </w:r>
          </w:p>
        </w:tc>
        <w:tc>
          <w:tcPr>
            <w:tcW w:w="0" w:type="auto"/>
            <w:tcBorders>
              <w:top w:val="nil"/>
              <w:left w:val="nil"/>
              <w:bottom w:val="single" w:sz="4" w:space="0" w:color="auto"/>
              <w:right w:val="single" w:sz="4" w:space="0" w:color="auto"/>
            </w:tcBorders>
            <w:shd w:val="clear" w:color="auto" w:fill="auto"/>
            <w:vAlign w:val="center"/>
            <w:hideMark/>
          </w:tcPr>
          <w:p w14:paraId="3CCC29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ROSANA MOREIRA MAGALHAES                                    </w:t>
            </w:r>
          </w:p>
        </w:tc>
        <w:tc>
          <w:tcPr>
            <w:tcW w:w="0" w:type="auto"/>
            <w:tcBorders>
              <w:top w:val="nil"/>
              <w:left w:val="nil"/>
              <w:bottom w:val="single" w:sz="4" w:space="0" w:color="auto"/>
              <w:right w:val="single" w:sz="4" w:space="0" w:color="auto"/>
            </w:tcBorders>
            <w:shd w:val="clear" w:color="auto" w:fill="auto"/>
            <w:noWrap/>
            <w:vAlign w:val="center"/>
            <w:hideMark/>
          </w:tcPr>
          <w:p w14:paraId="7F64F0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702.744.361-91</w:t>
            </w:r>
          </w:p>
        </w:tc>
        <w:tc>
          <w:tcPr>
            <w:tcW w:w="0" w:type="auto"/>
            <w:tcBorders>
              <w:top w:val="nil"/>
              <w:left w:val="nil"/>
              <w:bottom w:val="single" w:sz="4" w:space="0" w:color="auto"/>
              <w:right w:val="single" w:sz="4" w:space="0" w:color="auto"/>
            </w:tcBorders>
            <w:shd w:val="clear" w:color="auto" w:fill="auto"/>
            <w:vAlign w:val="center"/>
            <w:hideMark/>
          </w:tcPr>
          <w:p w14:paraId="5E63C7B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CAMPINAS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ÁREA DESMENBRADA "O - A" QD.264 LT. N, LOTEAMENTO </w:t>
            </w:r>
            <w:proofErr w:type="spellStart"/>
            <w:r w:rsidRPr="006726D2">
              <w:rPr>
                <w:rFonts w:ascii="Arial" w:hAnsi="Arial" w:cs="Arial"/>
                <w:color w:val="000000"/>
                <w:sz w:val="16"/>
                <w:szCs w:val="16"/>
                <w:lang w:eastAsia="pt-BR"/>
              </w:rPr>
              <w:t>EXPANSãO</w:t>
            </w:r>
            <w:proofErr w:type="spellEnd"/>
            <w:r w:rsidRPr="006726D2">
              <w:rPr>
                <w:rFonts w:ascii="Arial" w:hAnsi="Arial" w:cs="Arial"/>
                <w:color w:val="000000"/>
                <w:sz w:val="16"/>
                <w:szCs w:val="16"/>
                <w:lang w:eastAsia="pt-BR"/>
              </w:rPr>
              <w:t xml:space="preserve"> URBANA DE, JUINA - MT | CEP:078.320-000</w:t>
            </w:r>
          </w:p>
        </w:tc>
        <w:tc>
          <w:tcPr>
            <w:tcW w:w="0" w:type="auto"/>
            <w:tcBorders>
              <w:top w:val="nil"/>
              <w:left w:val="nil"/>
              <w:bottom w:val="single" w:sz="4" w:space="0" w:color="auto"/>
              <w:right w:val="single" w:sz="4" w:space="0" w:color="auto"/>
            </w:tcBorders>
            <w:shd w:val="clear" w:color="auto" w:fill="auto"/>
            <w:noWrap/>
            <w:vAlign w:val="center"/>
            <w:hideMark/>
          </w:tcPr>
          <w:p w14:paraId="34F26A9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117.293,12 </w:t>
            </w:r>
          </w:p>
        </w:tc>
      </w:tr>
      <w:tr w:rsidR="006726D2" w:rsidRPr="006726D2" w14:paraId="7C7186B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9EBB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235909244</w:t>
            </w:r>
          </w:p>
        </w:tc>
        <w:tc>
          <w:tcPr>
            <w:tcW w:w="0" w:type="auto"/>
            <w:tcBorders>
              <w:top w:val="nil"/>
              <w:left w:val="nil"/>
              <w:bottom w:val="single" w:sz="4" w:space="0" w:color="auto"/>
              <w:right w:val="single" w:sz="4" w:space="0" w:color="auto"/>
            </w:tcBorders>
            <w:shd w:val="clear" w:color="auto" w:fill="auto"/>
            <w:noWrap/>
            <w:vAlign w:val="center"/>
            <w:hideMark/>
          </w:tcPr>
          <w:p w14:paraId="137FAE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244BAAB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BRUNO SANTANA LUSTOZA                                       </w:t>
            </w:r>
          </w:p>
        </w:tc>
        <w:tc>
          <w:tcPr>
            <w:tcW w:w="0" w:type="auto"/>
            <w:tcBorders>
              <w:top w:val="nil"/>
              <w:left w:val="nil"/>
              <w:bottom w:val="single" w:sz="4" w:space="0" w:color="auto"/>
              <w:right w:val="single" w:sz="4" w:space="0" w:color="auto"/>
            </w:tcBorders>
            <w:shd w:val="clear" w:color="auto" w:fill="auto"/>
            <w:noWrap/>
            <w:vAlign w:val="center"/>
            <w:hideMark/>
          </w:tcPr>
          <w:p w14:paraId="05E1A29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992.083.501-34</w:t>
            </w:r>
          </w:p>
        </w:tc>
        <w:tc>
          <w:tcPr>
            <w:tcW w:w="0" w:type="auto"/>
            <w:tcBorders>
              <w:top w:val="nil"/>
              <w:left w:val="nil"/>
              <w:bottom w:val="single" w:sz="4" w:space="0" w:color="auto"/>
              <w:right w:val="single" w:sz="4" w:space="0" w:color="auto"/>
            </w:tcBorders>
            <w:shd w:val="clear" w:color="auto" w:fill="auto"/>
            <w:vAlign w:val="center"/>
            <w:hideMark/>
          </w:tcPr>
          <w:p w14:paraId="3C27992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LONGUINHO DA SILVA, Nº 111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CONJUNTO TANGARÁ, RIO BRANCO - AC | CEP:069.915-028</w:t>
            </w:r>
          </w:p>
        </w:tc>
        <w:tc>
          <w:tcPr>
            <w:tcW w:w="0" w:type="auto"/>
            <w:tcBorders>
              <w:top w:val="nil"/>
              <w:left w:val="nil"/>
              <w:bottom w:val="single" w:sz="4" w:space="0" w:color="auto"/>
              <w:right w:val="single" w:sz="4" w:space="0" w:color="auto"/>
            </w:tcBorders>
            <w:shd w:val="clear" w:color="auto" w:fill="auto"/>
            <w:noWrap/>
            <w:vAlign w:val="center"/>
            <w:hideMark/>
          </w:tcPr>
          <w:p w14:paraId="562C4C2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138.542,22 </w:t>
            </w:r>
          </w:p>
        </w:tc>
      </w:tr>
      <w:tr w:rsidR="006726D2" w:rsidRPr="006726D2" w14:paraId="4A4EEFE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494C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303005845</w:t>
            </w:r>
          </w:p>
        </w:tc>
        <w:tc>
          <w:tcPr>
            <w:tcW w:w="0" w:type="auto"/>
            <w:tcBorders>
              <w:top w:val="nil"/>
              <w:left w:val="nil"/>
              <w:bottom w:val="single" w:sz="4" w:space="0" w:color="auto"/>
              <w:right w:val="single" w:sz="4" w:space="0" w:color="auto"/>
            </w:tcBorders>
            <w:shd w:val="clear" w:color="auto" w:fill="auto"/>
            <w:noWrap/>
            <w:vAlign w:val="center"/>
            <w:hideMark/>
          </w:tcPr>
          <w:p w14:paraId="590501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3014B6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JOAO FOSCARINI                                              </w:t>
            </w:r>
          </w:p>
        </w:tc>
        <w:tc>
          <w:tcPr>
            <w:tcW w:w="0" w:type="auto"/>
            <w:tcBorders>
              <w:top w:val="nil"/>
              <w:left w:val="nil"/>
              <w:bottom w:val="single" w:sz="4" w:space="0" w:color="auto"/>
              <w:right w:val="single" w:sz="4" w:space="0" w:color="auto"/>
            </w:tcBorders>
            <w:shd w:val="clear" w:color="auto" w:fill="auto"/>
            <w:noWrap/>
            <w:vAlign w:val="center"/>
            <w:hideMark/>
          </w:tcPr>
          <w:p w14:paraId="2597CE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620.051.039-34</w:t>
            </w:r>
          </w:p>
        </w:tc>
        <w:tc>
          <w:tcPr>
            <w:tcW w:w="0" w:type="auto"/>
            <w:tcBorders>
              <w:top w:val="nil"/>
              <w:left w:val="nil"/>
              <w:bottom w:val="single" w:sz="4" w:space="0" w:color="auto"/>
              <w:right w:val="single" w:sz="4" w:space="0" w:color="auto"/>
            </w:tcBorders>
            <w:shd w:val="clear" w:color="auto" w:fill="auto"/>
            <w:vAlign w:val="center"/>
            <w:hideMark/>
          </w:tcPr>
          <w:p w14:paraId="4BDD12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NELSON TRENTO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12 QD 04, RESIDENCIAL PIONEIROS III, CAFELANDIA - PR | CEP:085.415-000</w:t>
            </w:r>
          </w:p>
        </w:tc>
        <w:tc>
          <w:tcPr>
            <w:tcW w:w="0" w:type="auto"/>
            <w:tcBorders>
              <w:top w:val="nil"/>
              <w:left w:val="nil"/>
              <w:bottom w:val="single" w:sz="4" w:space="0" w:color="auto"/>
              <w:right w:val="single" w:sz="4" w:space="0" w:color="auto"/>
            </w:tcBorders>
            <w:shd w:val="clear" w:color="auto" w:fill="auto"/>
            <w:noWrap/>
            <w:vAlign w:val="center"/>
            <w:hideMark/>
          </w:tcPr>
          <w:p w14:paraId="7B0D5A5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141.185,73 </w:t>
            </w:r>
          </w:p>
        </w:tc>
      </w:tr>
      <w:tr w:rsidR="006726D2" w:rsidRPr="006726D2" w14:paraId="407BFB1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5745E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329102796</w:t>
            </w:r>
          </w:p>
        </w:tc>
        <w:tc>
          <w:tcPr>
            <w:tcW w:w="0" w:type="auto"/>
            <w:tcBorders>
              <w:top w:val="nil"/>
              <w:left w:val="nil"/>
              <w:bottom w:val="single" w:sz="4" w:space="0" w:color="auto"/>
              <w:right w:val="single" w:sz="4" w:space="0" w:color="auto"/>
            </w:tcBorders>
            <w:shd w:val="clear" w:color="auto" w:fill="auto"/>
            <w:noWrap/>
            <w:vAlign w:val="center"/>
            <w:hideMark/>
          </w:tcPr>
          <w:p w14:paraId="1C2214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627EFA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PAULO ROBERTO LEITE DA SILVA JUNIOR                         </w:t>
            </w:r>
          </w:p>
        </w:tc>
        <w:tc>
          <w:tcPr>
            <w:tcW w:w="0" w:type="auto"/>
            <w:tcBorders>
              <w:top w:val="nil"/>
              <w:left w:val="nil"/>
              <w:bottom w:val="single" w:sz="4" w:space="0" w:color="auto"/>
              <w:right w:val="single" w:sz="4" w:space="0" w:color="auto"/>
            </w:tcBorders>
            <w:shd w:val="clear" w:color="auto" w:fill="auto"/>
            <w:noWrap/>
            <w:vAlign w:val="center"/>
            <w:hideMark/>
          </w:tcPr>
          <w:p w14:paraId="3C64691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079.846.728-22</w:t>
            </w:r>
          </w:p>
        </w:tc>
        <w:tc>
          <w:tcPr>
            <w:tcW w:w="0" w:type="auto"/>
            <w:tcBorders>
              <w:top w:val="nil"/>
              <w:left w:val="nil"/>
              <w:bottom w:val="single" w:sz="4" w:space="0" w:color="auto"/>
              <w:right w:val="single" w:sz="4" w:space="0" w:color="auto"/>
            </w:tcBorders>
            <w:shd w:val="clear" w:color="auto" w:fill="auto"/>
            <w:vAlign w:val="center"/>
            <w:hideMark/>
          </w:tcPr>
          <w:p w14:paraId="731F61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PROFESSOR NEY MARQUES, N 10, APT 503 COND ED GRAN STUDIUM, JD UNIVERSITARIO, MARINGA - PR | </w:t>
            </w:r>
            <w:proofErr w:type="gramStart"/>
            <w:r w:rsidRPr="006726D2">
              <w:rPr>
                <w:rFonts w:ascii="Arial" w:hAnsi="Arial" w:cs="Arial"/>
                <w:color w:val="000000"/>
                <w:sz w:val="16"/>
                <w:szCs w:val="16"/>
                <w:lang w:eastAsia="pt-BR"/>
              </w:rPr>
              <w:t>CEP:087.020</w:t>
            </w:r>
            <w:proofErr w:type="gramEnd"/>
            <w:r w:rsidRPr="006726D2">
              <w:rPr>
                <w:rFonts w:ascii="Arial" w:hAnsi="Arial" w:cs="Arial"/>
                <w:color w:val="000000"/>
                <w:sz w:val="16"/>
                <w:szCs w:val="16"/>
                <w:lang w:eastAsia="pt-BR"/>
              </w:rPr>
              <w:t>-300</w:t>
            </w:r>
          </w:p>
        </w:tc>
        <w:tc>
          <w:tcPr>
            <w:tcW w:w="0" w:type="auto"/>
            <w:tcBorders>
              <w:top w:val="nil"/>
              <w:left w:val="nil"/>
              <w:bottom w:val="single" w:sz="4" w:space="0" w:color="auto"/>
              <w:right w:val="single" w:sz="4" w:space="0" w:color="auto"/>
            </w:tcBorders>
            <w:shd w:val="clear" w:color="auto" w:fill="auto"/>
            <w:noWrap/>
            <w:vAlign w:val="center"/>
            <w:hideMark/>
          </w:tcPr>
          <w:p w14:paraId="15FDB10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120.771,27 </w:t>
            </w:r>
          </w:p>
        </w:tc>
      </w:tr>
      <w:tr w:rsidR="006726D2" w:rsidRPr="006726D2" w14:paraId="197A127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5C23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337402342</w:t>
            </w:r>
          </w:p>
        </w:tc>
        <w:tc>
          <w:tcPr>
            <w:tcW w:w="0" w:type="auto"/>
            <w:tcBorders>
              <w:top w:val="nil"/>
              <w:left w:val="nil"/>
              <w:bottom w:val="single" w:sz="4" w:space="0" w:color="auto"/>
              <w:right w:val="single" w:sz="4" w:space="0" w:color="auto"/>
            </w:tcBorders>
            <w:shd w:val="clear" w:color="auto" w:fill="auto"/>
            <w:noWrap/>
            <w:vAlign w:val="center"/>
            <w:hideMark/>
          </w:tcPr>
          <w:p w14:paraId="3CC336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12/08/2014</w:t>
            </w:r>
          </w:p>
        </w:tc>
        <w:tc>
          <w:tcPr>
            <w:tcW w:w="0" w:type="auto"/>
            <w:tcBorders>
              <w:top w:val="nil"/>
              <w:left w:val="nil"/>
              <w:bottom w:val="single" w:sz="4" w:space="0" w:color="auto"/>
              <w:right w:val="single" w:sz="4" w:space="0" w:color="auto"/>
            </w:tcBorders>
            <w:shd w:val="clear" w:color="auto" w:fill="auto"/>
            <w:vAlign w:val="center"/>
            <w:hideMark/>
          </w:tcPr>
          <w:p w14:paraId="280FFF7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NILSON DE SOUZA GOES                                        </w:t>
            </w:r>
          </w:p>
        </w:tc>
        <w:tc>
          <w:tcPr>
            <w:tcW w:w="0" w:type="auto"/>
            <w:tcBorders>
              <w:top w:val="nil"/>
              <w:left w:val="nil"/>
              <w:bottom w:val="single" w:sz="4" w:space="0" w:color="auto"/>
              <w:right w:val="single" w:sz="4" w:space="0" w:color="auto"/>
            </w:tcBorders>
            <w:shd w:val="clear" w:color="auto" w:fill="auto"/>
            <w:noWrap/>
            <w:vAlign w:val="center"/>
            <w:hideMark/>
          </w:tcPr>
          <w:p w14:paraId="08C815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081.811.428-29</w:t>
            </w:r>
          </w:p>
        </w:tc>
        <w:tc>
          <w:tcPr>
            <w:tcW w:w="0" w:type="auto"/>
            <w:tcBorders>
              <w:top w:val="nil"/>
              <w:left w:val="nil"/>
              <w:bottom w:val="single" w:sz="4" w:space="0" w:color="auto"/>
              <w:right w:val="single" w:sz="4" w:space="0" w:color="auto"/>
            </w:tcBorders>
            <w:shd w:val="clear" w:color="auto" w:fill="auto"/>
            <w:vAlign w:val="center"/>
            <w:hideMark/>
          </w:tcPr>
          <w:p w14:paraId="7EF1969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POTIGUAR, SN, LT 01 QD 62 BLOCO 9 APTO 104 BOX 20, PARQUE DOS CARAJAS II, PARAUAPEBAS - PA | </w:t>
            </w:r>
            <w:proofErr w:type="gramStart"/>
            <w:r w:rsidRPr="006726D2">
              <w:rPr>
                <w:rFonts w:ascii="Arial" w:hAnsi="Arial" w:cs="Arial"/>
                <w:color w:val="000000"/>
                <w:sz w:val="16"/>
                <w:szCs w:val="16"/>
                <w:lang w:eastAsia="pt-BR"/>
              </w:rPr>
              <w:t>CEP:068.515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52A793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6.334,05 </w:t>
            </w:r>
          </w:p>
        </w:tc>
      </w:tr>
      <w:tr w:rsidR="006726D2" w:rsidRPr="006726D2" w14:paraId="3F46A77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2362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337402382</w:t>
            </w:r>
          </w:p>
        </w:tc>
        <w:tc>
          <w:tcPr>
            <w:tcW w:w="0" w:type="auto"/>
            <w:tcBorders>
              <w:top w:val="nil"/>
              <w:left w:val="nil"/>
              <w:bottom w:val="single" w:sz="4" w:space="0" w:color="auto"/>
              <w:right w:val="single" w:sz="4" w:space="0" w:color="auto"/>
            </w:tcBorders>
            <w:shd w:val="clear" w:color="auto" w:fill="auto"/>
            <w:noWrap/>
            <w:vAlign w:val="center"/>
            <w:hideMark/>
          </w:tcPr>
          <w:p w14:paraId="178111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05/01/2015</w:t>
            </w:r>
          </w:p>
        </w:tc>
        <w:tc>
          <w:tcPr>
            <w:tcW w:w="0" w:type="auto"/>
            <w:tcBorders>
              <w:top w:val="nil"/>
              <w:left w:val="nil"/>
              <w:bottom w:val="single" w:sz="4" w:space="0" w:color="auto"/>
              <w:right w:val="single" w:sz="4" w:space="0" w:color="auto"/>
            </w:tcBorders>
            <w:shd w:val="clear" w:color="auto" w:fill="auto"/>
            <w:vAlign w:val="center"/>
            <w:hideMark/>
          </w:tcPr>
          <w:p w14:paraId="4D9A8F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FABRICIO MACENA PEREIRA                                     </w:t>
            </w:r>
          </w:p>
        </w:tc>
        <w:tc>
          <w:tcPr>
            <w:tcW w:w="0" w:type="auto"/>
            <w:tcBorders>
              <w:top w:val="nil"/>
              <w:left w:val="nil"/>
              <w:bottom w:val="single" w:sz="4" w:space="0" w:color="auto"/>
              <w:right w:val="single" w:sz="4" w:space="0" w:color="auto"/>
            </w:tcBorders>
            <w:shd w:val="clear" w:color="auto" w:fill="auto"/>
            <w:noWrap/>
            <w:vAlign w:val="center"/>
            <w:hideMark/>
          </w:tcPr>
          <w:p w14:paraId="3D8CE88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936.431.955-91</w:t>
            </w:r>
          </w:p>
        </w:tc>
        <w:tc>
          <w:tcPr>
            <w:tcW w:w="0" w:type="auto"/>
            <w:tcBorders>
              <w:top w:val="nil"/>
              <w:left w:val="nil"/>
              <w:bottom w:val="single" w:sz="4" w:space="0" w:color="auto"/>
              <w:right w:val="single" w:sz="4" w:space="0" w:color="auto"/>
            </w:tcBorders>
            <w:shd w:val="clear" w:color="auto" w:fill="auto"/>
            <w:vAlign w:val="center"/>
            <w:hideMark/>
          </w:tcPr>
          <w:p w14:paraId="61C21A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SALOBO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01A QD 07 BLOCO 4 APT 301, VALE DO SOSSEGO, CANAA DOS CARAJAS - PA | CEP:068.537-000</w:t>
            </w:r>
          </w:p>
        </w:tc>
        <w:tc>
          <w:tcPr>
            <w:tcW w:w="0" w:type="auto"/>
            <w:tcBorders>
              <w:top w:val="nil"/>
              <w:left w:val="nil"/>
              <w:bottom w:val="single" w:sz="4" w:space="0" w:color="auto"/>
              <w:right w:val="single" w:sz="4" w:space="0" w:color="auto"/>
            </w:tcBorders>
            <w:shd w:val="clear" w:color="auto" w:fill="auto"/>
            <w:noWrap/>
            <w:vAlign w:val="center"/>
            <w:hideMark/>
          </w:tcPr>
          <w:p w14:paraId="6E83545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117.745,31 </w:t>
            </w:r>
          </w:p>
        </w:tc>
      </w:tr>
      <w:tr w:rsidR="006726D2" w:rsidRPr="006726D2" w14:paraId="56EC02E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93DD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344700490</w:t>
            </w:r>
          </w:p>
        </w:tc>
        <w:tc>
          <w:tcPr>
            <w:tcW w:w="0" w:type="auto"/>
            <w:tcBorders>
              <w:top w:val="nil"/>
              <w:left w:val="nil"/>
              <w:bottom w:val="single" w:sz="4" w:space="0" w:color="auto"/>
              <w:right w:val="single" w:sz="4" w:space="0" w:color="auto"/>
            </w:tcBorders>
            <w:shd w:val="clear" w:color="auto" w:fill="auto"/>
            <w:noWrap/>
            <w:vAlign w:val="center"/>
            <w:hideMark/>
          </w:tcPr>
          <w:p w14:paraId="07A5136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62E513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 DA SILVA OLIVEIRA                                     </w:t>
            </w:r>
          </w:p>
        </w:tc>
        <w:tc>
          <w:tcPr>
            <w:tcW w:w="0" w:type="auto"/>
            <w:tcBorders>
              <w:top w:val="nil"/>
              <w:left w:val="nil"/>
              <w:bottom w:val="single" w:sz="4" w:space="0" w:color="auto"/>
              <w:right w:val="single" w:sz="4" w:space="0" w:color="auto"/>
            </w:tcBorders>
            <w:shd w:val="clear" w:color="auto" w:fill="auto"/>
            <w:noWrap/>
            <w:vAlign w:val="center"/>
            <w:hideMark/>
          </w:tcPr>
          <w:p w14:paraId="091F91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040.123.955-13</w:t>
            </w:r>
          </w:p>
        </w:tc>
        <w:tc>
          <w:tcPr>
            <w:tcW w:w="0" w:type="auto"/>
            <w:tcBorders>
              <w:top w:val="nil"/>
              <w:left w:val="nil"/>
              <w:bottom w:val="single" w:sz="4" w:space="0" w:color="auto"/>
              <w:right w:val="single" w:sz="4" w:space="0" w:color="auto"/>
            </w:tcBorders>
            <w:shd w:val="clear" w:color="auto" w:fill="auto"/>
            <w:vAlign w:val="center"/>
            <w:hideMark/>
          </w:tcPr>
          <w:p w14:paraId="1B21B2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ALAMEDA MATA ATLANTICA II, N 92, BL 24 AP 303 RES JD DAS LIMEI, CANABRAVA, SALVADOR - BA | </w:t>
            </w:r>
            <w:proofErr w:type="gramStart"/>
            <w:r w:rsidRPr="006726D2">
              <w:rPr>
                <w:rFonts w:ascii="Arial" w:hAnsi="Arial" w:cs="Arial"/>
                <w:color w:val="000000"/>
                <w:sz w:val="16"/>
                <w:szCs w:val="16"/>
                <w:lang w:eastAsia="pt-BR"/>
              </w:rPr>
              <w:t>CEP:041.260</w:t>
            </w:r>
            <w:proofErr w:type="gramEnd"/>
            <w:r w:rsidRPr="006726D2">
              <w:rPr>
                <w:rFonts w:ascii="Arial" w:hAnsi="Arial" w:cs="Arial"/>
                <w:color w:val="000000"/>
                <w:sz w:val="16"/>
                <w:szCs w:val="16"/>
                <w:lang w:eastAsia="pt-BR"/>
              </w:rPr>
              <w:t>-195</w:t>
            </w:r>
          </w:p>
        </w:tc>
        <w:tc>
          <w:tcPr>
            <w:tcW w:w="0" w:type="auto"/>
            <w:tcBorders>
              <w:top w:val="nil"/>
              <w:left w:val="nil"/>
              <w:bottom w:val="single" w:sz="4" w:space="0" w:color="auto"/>
              <w:right w:val="single" w:sz="4" w:space="0" w:color="auto"/>
            </w:tcBorders>
            <w:shd w:val="clear" w:color="auto" w:fill="auto"/>
            <w:noWrap/>
            <w:vAlign w:val="center"/>
            <w:hideMark/>
          </w:tcPr>
          <w:p w14:paraId="76CDF99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75.883,43 </w:t>
            </w:r>
          </w:p>
        </w:tc>
      </w:tr>
      <w:tr w:rsidR="006726D2" w:rsidRPr="006726D2" w14:paraId="65EE002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38EA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367003238</w:t>
            </w:r>
          </w:p>
        </w:tc>
        <w:tc>
          <w:tcPr>
            <w:tcW w:w="0" w:type="auto"/>
            <w:tcBorders>
              <w:top w:val="nil"/>
              <w:left w:val="nil"/>
              <w:bottom w:val="single" w:sz="4" w:space="0" w:color="auto"/>
              <w:right w:val="single" w:sz="4" w:space="0" w:color="auto"/>
            </w:tcBorders>
            <w:shd w:val="clear" w:color="auto" w:fill="auto"/>
            <w:noWrap/>
            <w:vAlign w:val="center"/>
            <w:hideMark/>
          </w:tcPr>
          <w:p w14:paraId="1D78F3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12/03/2015</w:t>
            </w:r>
          </w:p>
        </w:tc>
        <w:tc>
          <w:tcPr>
            <w:tcW w:w="0" w:type="auto"/>
            <w:tcBorders>
              <w:top w:val="nil"/>
              <w:left w:val="nil"/>
              <w:bottom w:val="single" w:sz="4" w:space="0" w:color="auto"/>
              <w:right w:val="single" w:sz="4" w:space="0" w:color="auto"/>
            </w:tcBorders>
            <w:shd w:val="clear" w:color="auto" w:fill="auto"/>
            <w:vAlign w:val="center"/>
            <w:hideMark/>
          </w:tcPr>
          <w:p w14:paraId="440F63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KENIA CARDOSO SANTANA                                       </w:t>
            </w:r>
          </w:p>
        </w:tc>
        <w:tc>
          <w:tcPr>
            <w:tcW w:w="0" w:type="auto"/>
            <w:tcBorders>
              <w:top w:val="nil"/>
              <w:left w:val="nil"/>
              <w:bottom w:val="single" w:sz="4" w:space="0" w:color="auto"/>
              <w:right w:val="single" w:sz="4" w:space="0" w:color="auto"/>
            </w:tcBorders>
            <w:shd w:val="clear" w:color="auto" w:fill="auto"/>
            <w:noWrap/>
            <w:vAlign w:val="center"/>
            <w:hideMark/>
          </w:tcPr>
          <w:p w14:paraId="1D5E77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008.038.611-33</w:t>
            </w:r>
          </w:p>
        </w:tc>
        <w:tc>
          <w:tcPr>
            <w:tcW w:w="0" w:type="auto"/>
            <w:tcBorders>
              <w:top w:val="nil"/>
              <w:left w:val="nil"/>
              <w:bottom w:val="single" w:sz="4" w:space="0" w:color="auto"/>
              <w:right w:val="single" w:sz="4" w:space="0" w:color="auto"/>
            </w:tcBorders>
            <w:shd w:val="clear" w:color="auto" w:fill="auto"/>
            <w:vAlign w:val="center"/>
            <w:hideMark/>
          </w:tcPr>
          <w:p w14:paraId="4C0F8B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LUIZ FERNANDES LIMA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A LT 05, SETOR ALTO PARAISO, DOVERLANDIA - GO | CEP:075.855-000</w:t>
            </w:r>
          </w:p>
        </w:tc>
        <w:tc>
          <w:tcPr>
            <w:tcW w:w="0" w:type="auto"/>
            <w:tcBorders>
              <w:top w:val="nil"/>
              <w:left w:val="nil"/>
              <w:bottom w:val="single" w:sz="4" w:space="0" w:color="auto"/>
              <w:right w:val="single" w:sz="4" w:space="0" w:color="auto"/>
            </w:tcBorders>
            <w:shd w:val="clear" w:color="auto" w:fill="auto"/>
            <w:noWrap/>
            <w:vAlign w:val="center"/>
            <w:hideMark/>
          </w:tcPr>
          <w:p w14:paraId="0B736B7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99.325,56 </w:t>
            </w:r>
          </w:p>
        </w:tc>
      </w:tr>
      <w:tr w:rsidR="006726D2" w:rsidRPr="006726D2" w14:paraId="734D2E1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88CF2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397401790</w:t>
            </w:r>
          </w:p>
        </w:tc>
        <w:tc>
          <w:tcPr>
            <w:tcW w:w="0" w:type="auto"/>
            <w:tcBorders>
              <w:top w:val="nil"/>
              <w:left w:val="nil"/>
              <w:bottom w:val="single" w:sz="4" w:space="0" w:color="auto"/>
              <w:right w:val="single" w:sz="4" w:space="0" w:color="auto"/>
            </w:tcBorders>
            <w:shd w:val="clear" w:color="auto" w:fill="auto"/>
            <w:noWrap/>
            <w:vAlign w:val="center"/>
            <w:hideMark/>
          </w:tcPr>
          <w:p w14:paraId="797FF61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3D10B1F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ADAO CIRQUEIRA BOTELHO                                      </w:t>
            </w:r>
          </w:p>
        </w:tc>
        <w:tc>
          <w:tcPr>
            <w:tcW w:w="0" w:type="auto"/>
            <w:tcBorders>
              <w:top w:val="nil"/>
              <w:left w:val="nil"/>
              <w:bottom w:val="single" w:sz="4" w:space="0" w:color="auto"/>
              <w:right w:val="single" w:sz="4" w:space="0" w:color="auto"/>
            </w:tcBorders>
            <w:shd w:val="clear" w:color="auto" w:fill="auto"/>
            <w:noWrap/>
            <w:vAlign w:val="center"/>
            <w:hideMark/>
          </w:tcPr>
          <w:p w14:paraId="4489047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560.783.901-04</w:t>
            </w:r>
          </w:p>
        </w:tc>
        <w:tc>
          <w:tcPr>
            <w:tcW w:w="0" w:type="auto"/>
            <w:tcBorders>
              <w:top w:val="nil"/>
              <w:left w:val="nil"/>
              <w:bottom w:val="single" w:sz="4" w:space="0" w:color="auto"/>
              <w:right w:val="single" w:sz="4" w:space="0" w:color="auto"/>
            </w:tcBorders>
            <w:shd w:val="clear" w:color="auto" w:fill="auto"/>
            <w:vAlign w:val="center"/>
            <w:hideMark/>
          </w:tcPr>
          <w:p w14:paraId="577CFCA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SENADOR ANTONIO DE RAMOS CAIADO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3 QD 8, JARDIM PRIMAVERA, ARAPOEMA - TO | CEP:077.780-000</w:t>
            </w:r>
          </w:p>
        </w:tc>
        <w:tc>
          <w:tcPr>
            <w:tcW w:w="0" w:type="auto"/>
            <w:tcBorders>
              <w:top w:val="nil"/>
              <w:left w:val="nil"/>
              <w:bottom w:val="single" w:sz="4" w:space="0" w:color="auto"/>
              <w:right w:val="single" w:sz="4" w:space="0" w:color="auto"/>
            </w:tcBorders>
            <w:shd w:val="clear" w:color="auto" w:fill="auto"/>
            <w:noWrap/>
            <w:vAlign w:val="center"/>
            <w:hideMark/>
          </w:tcPr>
          <w:p w14:paraId="70F49D8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90.850,25 </w:t>
            </w:r>
          </w:p>
        </w:tc>
      </w:tr>
      <w:tr w:rsidR="006726D2" w:rsidRPr="006726D2" w14:paraId="77E37ED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EE42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427802435</w:t>
            </w:r>
          </w:p>
        </w:tc>
        <w:tc>
          <w:tcPr>
            <w:tcW w:w="0" w:type="auto"/>
            <w:tcBorders>
              <w:top w:val="nil"/>
              <w:left w:val="nil"/>
              <w:bottom w:val="single" w:sz="4" w:space="0" w:color="auto"/>
              <w:right w:val="single" w:sz="4" w:space="0" w:color="auto"/>
            </w:tcBorders>
            <w:shd w:val="clear" w:color="auto" w:fill="auto"/>
            <w:noWrap/>
            <w:vAlign w:val="center"/>
            <w:hideMark/>
          </w:tcPr>
          <w:p w14:paraId="398A9A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05/03/2015</w:t>
            </w:r>
          </w:p>
        </w:tc>
        <w:tc>
          <w:tcPr>
            <w:tcW w:w="0" w:type="auto"/>
            <w:tcBorders>
              <w:top w:val="nil"/>
              <w:left w:val="nil"/>
              <w:bottom w:val="single" w:sz="4" w:space="0" w:color="auto"/>
              <w:right w:val="single" w:sz="4" w:space="0" w:color="auto"/>
            </w:tcBorders>
            <w:shd w:val="clear" w:color="auto" w:fill="auto"/>
            <w:vAlign w:val="center"/>
            <w:hideMark/>
          </w:tcPr>
          <w:p w14:paraId="154971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ADY FREITAS SILVEIRA                                        </w:t>
            </w:r>
          </w:p>
        </w:tc>
        <w:tc>
          <w:tcPr>
            <w:tcW w:w="0" w:type="auto"/>
            <w:tcBorders>
              <w:top w:val="nil"/>
              <w:left w:val="nil"/>
              <w:bottom w:val="single" w:sz="4" w:space="0" w:color="auto"/>
              <w:right w:val="single" w:sz="4" w:space="0" w:color="auto"/>
            </w:tcBorders>
            <w:shd w:val="clear" w:color="auto" w:fill="auto"/>
            <w:noWrap/>
            <w:vAlign w:val="center"/>
            <w:hideMark/>
          </w:tcPr>
          <w:p w14:paraId="3D984F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074.947.345-20</w:t>
            </w:r>
          </w:p>
        </w:tc>
        <w:tc>
          <w:tcPr>
            <w:tcW w:w="0" w:type="auto"/>
            <w:tcBorders>
              <w:top w:val="nil"/>
              <w:left w:val="nil"/>
              <w:bottom w:val="single" w:sz="4" w:space="0" w:color="auto"/>
              <w:right w:val="single" w:sz="4" w:space="0" w:color="auto"/>
            </w:tcBorders>
            <w:shd w:val="clear" w:color="auto" w:fill="auto"/>
            <w:vAlign w:val="center"/>
            <w:hideMark/>
          </w:tcPr>
          <w:p w14:paraId="172FD06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LADEIRA DA CRUZ DA REDENÇAO, 258, APTO 106 ED ANA FLAVIA, CANDEAL, SALVADOR - BA | </w:t>
            </w:r>
            <w:proofErr w:type="gramStart"/>
            <w:r w:rsidRPr="006726D2">
              <w:rPr>
                <w:rFonts w:ascii="Arial" w:hAnsi="Arial" w:cs="Arial"/>
                <w:color w:val="000000"/>
                <w:sz w:val="16"/>
                <w:szCs w:val="16"/>
                <w:lang w:eastAsia="pt-BR"/>
              </w:rPr>
              <w:t>CEP:040.110</w:t>
            </w:r>
            <w:proofErr w:type="gramEnd"/>
            <w:r w:rsidRPr="006726D2">
              <w:rPr>
                <w:rFonts w:ascii="Arial" w:hAnsi="Arial" w:cs="Arial"/>
                <w:color w:val="000000"/>
                <w:sz w:val="16"/>
                <w:szCs w:val="16"/>
                <w:lang w:eastAsia="pt-BR"/>
              </w:rPr>
              <w:t>-150</w:t>
            </w:r>
          </w:p>
        </w:tc>
        <w:tc>
          <w:tcPr>
            <w:tcW w:w="0" w:type="auto"/>
            <w:tcBorders>
              <w:top w:val="nil"/>
              <w:left w:val="nil"/>
              <w:bottom w:val="single" w:sz="4" w:space="0" w:color="auto"/>
              <w:right w:val="single" w:sz="4" w:space="0" w:color="auto"/>
            </w:tcBorders>
            <w:shd w:val="clear" w:color="auto" w:fill="auto"/>
            <w:noWrap/>
            <w:vAlign w:val="center"/>
            <w:hideMark/>
          </w:tcPr>
          <w:p w14:paraId="205BAC0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72.918,66 </w:t>
            </w:r>
          </w:p>
        </w:tc>
      </w:tr>
      <w:tr w:rsidR="006726D2" w:rsidRPr="006726D2" w14:paraId="40A5896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866A2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504700406</w:t>
            </w:r>
          </w:p>
        </w:tc>
        <w:tc>
          <w:tcPr>
            <w:tcW w:w="0" w:type="auto"/>
            <w:tcBorders>
              <w:top w:val="nil"/>
              <w:left w:val="nil"/>
              <w:bottom w:val="single" w:sz="4" w:space="0" w:color="auto"/>
              <w:right w:val="single" w:sz="4" w:space="0" w:color="auto"/>
            </w:tcBorders>
            <w:shd w:val="clear" w:color="auto" w:fill="auto"/>
            <w:noWrap/>
            <w:vAlign w:val="center"/>
            <w:hideMark/>
          </w:tcPr>
          <w:p w14:paraId="58A254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02/07/2014</w:t>
            </w:r>
          </w:p>
        </w:tc>
        <w:tc>
          <w:tcPr>
            <w:tcW w:w="0" w:type="auto"/>
            <w:tcBorders>
              <w:top w:val="nil"/>
              <w:left w:val="nil"/>
              <w:bottom w:val="single" w:sz="4" w:space="0" w:color="auto"/>
              <w:right w:val="single" w:sz="4" w:space="0" w:color="auto"/>
            </w:tcBorders>
            <w:shd w:val="clear" w:color="auto" w:fill="auto"/>
            <w:vAlign w:val="center"/>
            <w:hideMark/>
          </w:tcPr>
          <w:p w14:paraId="668D846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NELIO GOMES VIANA                                           </w:t>
            </w:r>
          </w:p>
        </w:tc>
        <w:tc>
          <w:tcPr>
            <w:tcW w:w="0" w:type="auto"/>
            <w:tcBorders>
              <w:top w:val="nil"/>
              <w:left w:val="nil"/>
              <w:bottom w:val="single" w:sz="4" w:space="0" w:color="auto"/>
              <w:right w:val="single" w:sz="4" w:space="0" w:color="auto"/>
            </w:tcBorders>
            <w:shd w:val="clear" w:color="auto" w:fill="auto"/>
            <w:noWrap/>
            <w:vAlign w:val="center"/>
            <w:hideMark/>
          </w:tcPr>
          <w:p w14:paraId="5E1C72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384.776.106-49</w:t>
            </w:r>
          </w:p>
        </w:tc>
        <w:tc>
          <w:tcPr>
            <w:tcW w:w="0" w:type="auto"/>
            <w:tcBorders>
              <w:top w:val="nil"/>
              <w:left w:val="nil"/>
              <w:bottom w:val="single" w:sz="4" w:space="0" w:color="auto"/>
              <w:right w:val="single" w:sz="4" w:space="0" w:color="auto"/>
            </w:tcBorders>
            <w:shd w:val="clear" w:color="auto" w:fill="auto"/>
            <w:vAlign w:val="center"/>
            <w:hideMark/>
          </w:tcPr>
          <w:p w14:paraId="04645C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JOCKEI CLUB, 280, BLOCO A APTO 21, JARDIM JOQUEI CLUB, LONDRINA - PR | </w:t>
            </w:r>
            <w:proofErr w:type="gramStart"/>
            <w:r w:rsidRPr="006726D2">
              <w:rPr>
                <w:rFonts w:ascii="Arial" w:hAnsi="Arial" w:cs="Arial"/>
                <w:color w:val="000000"/>
                <w:sz w:val="16"/>
                <w:szCs w:val="16"/>
                <w:lang w:eastAsia="pt-BR"/>
              </w:rPr>
              <w:t>CEP:086.067</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93C7D7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106.135,62 </w:t>
            </w:r>
          </w:p>
        </w:tc>
      </w:tr>
      <w:tr w:rsidR="006726D2" w:rsidRPr="006726D2" w14:paraId="0F67974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9532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540300886</w:t>
            </w:r>
          </w:p>
        </w:tc>
        <w:tc>
          <w:tcPr>
            <w:tcW w:w="0" w:type="auto"/>
            <w:tcBorders>
              <w:top w:val="nil"/>
              <w:left w:val="nil"/>
              <w:bottom w:val="single" w:sz="4" w:space="0" w:color="auto"/>
              <w:right w:val="single" w:sz="4" w:space="0" w:color="auto"/>
            </w:tcBorders>
            <w:shd w:val="clear" w:color="auto" w:fill="auto"/>
            <w:noWrap/>
            <w:vAlign w:val="center"/>
            <w:hideMark/>
          </w:tcPr>
          <w:p w14:paraId="5BBD2D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07/04/2015</w:t>
            </w:r>
          </w:p>
        </w:tc>
        <w:tc>
          <w:tcPr>
            <w:tcW w:w="0" w:type="auto"/>
            <w:tcBorders>
              <w:top w:val="nil"/>
              <w:left w:val="nil"/>
              <w:bottom w:val="single" w:sz="4" w:space="0" w:color="auto"/>
              <w:right w:val="single" w:sz="4" w:space="0" w:color="auto"/>
            </w:tcBorders>
            <w:shd w:val="clear" w:color="auto" w:fill="auto"/>
            <w:vAlign w:val="center"/>
            <w:hideMark/>
          </w:tcPr>
          <w:p w14:paraId="037B41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DIEGO VETORAZI                                              </w:t>
            </w:r>
          </w:p>
        </w:tc>
        <w:tc>
          <w:tcPr>
            <w:tcW w:w="0" w:type="auto"/>
            <w:tcBorders>
              <w:top w:val="nil"/>
              <w:left w:val="nil"/>
              <w:bottom w:val="single" w:sz="4" w:space="0" w:color="auto"/>
              <w:right w:val="single" w:sz="4" w:space="0" w:color="auto"/>
            </w:tcBorders>
            <w:shd w:val="clear" w:color="auto" w:fill="auto"/>
            <w:noWrap/>
            <w:vAlign w:val="center"/>
            <w:hideMark/>
          </w:tcPr>
          <w:p w14:paraId="2A9B64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008.645.389-01</w:t>
            </w:r>
          </w:p>
        </w:tc>
        <w:tc>
          <w:tcPr>
            <w:tcW w:w="0" w:type="auto"/>
            <w:tcBorders>
              <w:top w:val="nil"/>
              <w:left w:val="nil"/>
              <w:bottom w:val="single" w:sz="4" w:space="0" w:color="auto"/>
              <w:right w:val="single" w:sz="4" w:space="0" w:color="auto"/>
            </w:tcBorders>
            <w:shd w:val="clear" w:color="auto" w:fill="auto"/>
            <w:vAlign w:val="center"/>
            <w:hideMark/>
          </w:tcPr>
          <w:p w14:paraId="2677D7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VILMAR FARIAS, 5, LT 01 QD 324, LOTEAM. DONA MAFALDA, CAPINZAL - SC | </w:t>
            </w:r>
            <w:proofErr w:type="gramStart"/>
            <w:r w:rsidRPr="006726D2">
              <w:rPr>
                <w:rFonts w:ascii="Arial" w:hAnsi="Arial" w:cs="Arial"/>
                <w:color w:val="000000"/>
                <w:sz w:val="16"/>
                <w:szCs w:val="16"/>
                <w:lang w:eastAsia="pt-BR"/>
              </w:rPr>
              <w:t>CEP:089.665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E9EDBE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109.562,12 </w:t>
            </w:r>
          </w:p>
        </w:tc>
      </w:tr>
      <w:tr w:rsidR="006726D2" w:rsidRPr="006726D2" w14:paraId="7497B0F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23F8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545701434</w:t>
            </w:r>
          </w:p>
        </w:tc>
        <w:tc>
          <w:tcPr>
            <w:tcW w:w="0" w:type="auto"/>
            <w:tcBorders>
              <w:top w:val="nil"/>
              <w:left w:val="nil"/>
              <w:bottom w:val="single" w:sz="4" w:space="0" w:color="auto"/>
              <w:right w:val="single" w:sz="4" w:space="0" w:color="auto"/>
            </w:tcBorders>
            <w:shd w:val="clear" w:color="auto" w:fill="auto"/>
            <w:noWrap/>
            <w:vAlign w:val="center"/>
            <w:hideMark/>
          </w:tcPr>
          <w:p w14:paraId="4307FC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25/02/2015</w:t>
            </w:r>
          </w:p>
        </w:tc>
        <w:tc>
          <w:tcPr>
            <w:tcW w:w="0" w:type="auto"/>
            <w:tcBorders>
              <w:top w:val="nil"/>
              <w:left w:val="nil"/>
              <w:bottom w:val="single" w:sz="4" w:space="0" w:color="auto"/>
              <w:right w:val="single" w:sz="4" w:space="0" w:color="auto"/>
            </w:tcBorders>
            <w:shd w:val="clear" w:color="auto" w:fill="auto"/>
            <w:vAlign w:val="center"/>
            <w:hideMark/>
          </w:tcPr>
          <w:p w14:paraId="246644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MARCIA MARGARET MENDES                                      </w:t>
            </w:r>
          </w:p>
        </w:tc>
        <w:tc>
          <w:tcPr>
            <w:tcW w:w="0" w:type="auto"/>
            <w:tcBorders>
              <w:top w:val="nil"/>
              <w:left w:val="nil"/>
              <w:bottom w:val="single" w:sz="4" w:space="0" w:color="auto"/>
              <w:right w:val="single" w:sz="4" w:space="0" w:color="auto"/>
            </w:tcBorders>
            <w:shd w:val="clear" w:color="auto" w:fill="auto"/>
            <w:noWrap/>
            <w:vAlign w:val="center"/>
            <w:hideMark/>
          </w:tcPr>
          <w:p w14:paraId="025FB7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305.815.329-53</w:t>
            </w:r>
          </w:p>
        </w:tc>
        <w:tc>
          <w:tcPr>
            <w:tcW w:w="0" w:type="auto"/>
            <w:tcBorders>
              <w:top w:val="nil"/>
              <w:left w:val="nil"/>
              <w:bottom w:val="single" w:sz="4" w:space="0" w:color="auto"/>
              <w:right w:val="single" w:sz="4" w:space="0" w:color="auto"/>
            </w:tcBorders>
            <w:shd w:val="clear" w:color="auto" w:fill="auto"/>
            <w:vAlign w:val="center"/>
            <w:hideMark/>
          </w:tcPr>
          <w:p w14:paraId="2D1DD5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ELIZEU DI BERNARDI, N 601, AP 204 CJ RE JANE, CAMPINAS, SAO JOSE - SC | </w:t>
            </w:r>
            <w:proofErr w:type="gramStart"/>
            <w:r w:rsidRPr="006726D2">
              <w:rPr>
                <w:rFonts w:ascii="Arial" w:hAnsi="Arial" w:cs="Arial"/>
                <w:color w:val="000000"/>
                <w:sz w:val="16"/>
                <w:szCs w:val="16"/>
                <w:lang w:eastAsia="pt-BR"/>
              </w:rPr>
              <w:t>CEP:088.101</w:t>
            </w:r>
            <w:proofErr w:type="gramEnd"/>
            <w:r w:rsidRPr="006726D2">
              <w:rPr>
                <w:rFonts w:ascii="Arial" w:hAnsi="Arial" w:cs="Arial"/>
                <w:color w:val="000000"/>
                <w:sz w:val="16"/>
                <w:szCs w:val="16"/>
                <w:lang w:eastAsia="pt-BR"/>
              </w:rPr>
              <w:t>-050</w:t>
            </w:r>
          </w:p>
        </w:tc>
        <w:tc>
          <w:tcPr>
            <w:tcW w:w="0" w:type="auto"/>
            <w:tcBorders>
              <w:top w:val="nil"/>
              <w:left w:val="nil"/>
              <w:bottom w:val="single" w:sz="4" w:space="0" w:color="auto"/>
              <w:right w:val="single" w:sz="4" w:space="0" w:color="auto"/>
            </w:tcBorders>
            <w:shd w:val="clear" w:color="auto" w:fill="auto"/>
            <w:noWrap/>
            <w:vAlign w:val="center"/>
            <w:hideMark/>
          </w:tcPr>
          <w:p w14:paraId="6C863B2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102.291,68 </w:t>
            </w:r>
          </w:p>
        </w:tc>
      </w:tr>
      <w:tr w:rsidR="006726D2" w:rsidRPr="006726D2" w14:paraId="27CFFEF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6DBC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561000084</w:t>
            </w:r>
          </w:p>
        </w:tc>
        <w:tc>
          <w:tcPr>
            <w:tcW w:w="0" w:type="auto"/>
            <w:tcBorders>
              <w:top w:val="nil"/>
              <w:left w:val="nil"/>
              <w:bottom w:val="single" w:sz="4" w:space="0" w:color="auto"/>
              <w:right w:val="single" w:sz="4" w:space="0" w:color="auto"/>
            </w:tcBorders>
            <w:shd w:val="clear" w:color="auto" w:fill="auto"/>
            <w:noWrap/>
            <w:vAlign w:val="center"/>
            <w:hideMark/>
          </w:tcPr>
          <w:p w14:paraId="5EEE8E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22/12/2014</w:t>
            </w:r>
          </w:p>
        </w:tc>
        <w:tc>
          <w:tcPr>
            <w:tcW w:w="0" w:type="auto"/>
            <w:tcBorders>
              <w:top w:val="nil"/>
              <w:left w:val="nil"/>
              <w:bottom w:val="single" w:sz="4" w:space="0" w:color="auto"/>
              <w:right w:val="single" w:sz="4" w:space="0" w:color="auto"/>
            </w:tcBorders>
            <w:shd w:val="clear" w:color="auto" w:fill="auto"/>
            <w:vAlign w:val="center"/>
            <w:hideMark/>
          </w:tcPr>
          <w:p w14:paraId="00EFF1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VALDERI BEZERRA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100EA07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349.117.403-10</w:t>
            </w:r>
          </w:p>
        </w:tc>
        <w:tc>
          <w:tcPr>
            <w:tcW w:w="0" w:type="auto"/>
            <w:tcBorders>
              <w:top w:val="nil"/>
              <w:left w:val="nil"/>
              <w:bottom w:val="single" w:sz="4" w:space="0" w:color="auto"/>
              <w:right w:val="single" w:sz="4" w:space="0" w:color="auto"/>
            </w:tcBorders>
            <w:shd w:val="clear" w:color="auto" w:fill="auto"/>
            <w:vAlign w:val="center"/>
            <w:hideMark/>
          </w:tcPr>
          <w:p w14:paraId="1C2DFC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PRACA DOS PATAXOS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 101 COND POR DO SOL, CENTRO, PORTO SEGURO - BA | CEP:045.810-000</w:t>
            </w:r>
          </w:p>
        </w:tc>
        <w:tc>
          <w:tcPr>
            <w:tcW w:w="0" w:type="auto"/>
            <w:tcBorders>
              <w:top w:val="nil"/>
              <w:left w:val="nil"/>
              <w:bottom w:val="single" w:sz="4" w:space="0" w:color="auto"/>
              <w:right w:val="single" w:sz="4" w:space="0" w:color="auto"/>
            </w:tcBorders>
            <w:shd w:val="clear" w:color="auto" w:fill="auto"/>
            <w:noWrap/>
            <w:vAlign w:val="center"/>
            <w:hideMark/>
          </w:tcPr>
          <w:p w14:paraId="2B48ED9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98.667,82 </w:t>
            </w:r>
          </w:p>
        </w:tc>
      </w:tr>
      <w:tr w:rsidR="006726D2" w:rsidRPr="006726D2" w14:paraId="0BA3EF7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74BC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7808969</w:t>
            </w:r>
          </w:p>
        </w:tc>
        <w:tc>
          <w:tcPr>
            <w:tcW w:w="0" w:type="auto"/>
            <w:tcBorders>
              <w:top w:val="nil"/>
              <w:left w:val="nil"/>
              <w:bottom w:val="single" w:sz="4" w:space="0" w:color="auto"/>
              <w:right w:val="single" w:sz="4" w:space="0" w:color="auto"/>
            </w:tcBorders>
            <w:shd w:val="clear" w:color="auto" w:fill="auto"/>
            <w:noWrap/>
            <w:vAlign w:val="center"/>
            <w:hideMark/>
          </w:tcPr>
          <w:p w14:paraId="26650C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0D8EA8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RONALDO CACCIA                                              </w:t>
            </w:r>
          </w:p>
        </w:tc>
        <w:tc>
          <w:tcPr>
            <w:tcW w:w="0" w:type="auto"/>
            <w:tcBorders>
              <w:top w:val="nil"/>
              <w:left w:val="nil"/>
              <w:bottom w:val="single" w:sz="4" w:space="0" w:color="auto"/>
              <w:right w:val="single" w:sz="4" w:space="0" w:color="auto"/>
            </w:tcBorders>
            <w:shd w:val="clear" w:color="auto" w:fill="auto"/>
            <w:noWrap/>
            <w:vAlign w:val="center"/>
            <w:hideMark/>
          </w:tcPr>
          <w:p w14:paraId="34E11D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543.093.441-00</w:t>
            </w:r>
          </w:p>
        </w:tc>
        <w:tc>
          <w:tcPr>
            <w:tcW w:w="0" w:type="auto"/>
            <w:tcBorders>
              <w:top w:val="nil"/>
              <w:left w:val="nil"/>
              <w:bottom w:val="single" w:sz="4" w:space="0" w:color="auto"/>
              <w:right w:val="single" w:sz="4" w:space="0" w:color="auto"/>
            </w:tcBorders>
            <w:shd w:val="clear" w:color="auto" w:fill="auto"/>
            <w:vAlign w:val="center"/>
            <w:hideMark/>
          </w:tcPr>
          <w:p w14:paraId="3B3728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PUREZA CARNEIRO ALVES, NR820, AP103 RES HEBRON, JARDIM AGUA BOA - VILA ADELINA, DOURADOS - MS | </w:t>
            </w:r>
            <w:proofErr w:type="gramStart"/>
            <w:r w:rsidRPr="006726D2">
              <w:rPr>
                <w:rFonts w:ascii="Arial" w:hAnsi="Arial" w:cs="Arial"/>
                <w:color w:val="000000"/>
                <w:sz w:val="16"/>
                <w:szCs w:val="16"/>
                <w:lang w:eastAsia="pt-BR"/>
              </w:rPr>
              <w:t>CEP:079.812</w:t>
            </w:r>
            <w:proofErr w:type="gramEnd"/>
            <w:r w:rsidRPr="006726D2">
              <w:rPr>
                <w:rFonts w:ascii="Arial" w:hAnsi="Arial" w:cs="Arial"/>
                <w:color w:val="000000"/>
                <w:sz w:val="16"/>
                <w:szCs w:val="16"/>
                <w:lang w:eastAsia="pt-BR"/>
              </w:rPr>
              <w:t>-030</w:t>
            </w:r>
          </w:p>
        </w:tc>
        <w:tc>
          <w:tcPr>
            <w:tcW w:w="0" w:type="auto"/>
            <w:tcBorders>
              <w:top w:val="nil"/>
              <w:left w:val="nil"/>
              <w:bottom w:val="single" w:sz="4" w:space="0" w:color="auto"/>
              <w:right w:val="single" w:sz="4" w:space="0" w:color="auto"/>
            </w:tcBorders>
            <w:shd w:val="clear" w:color="auto" w:fill="auto"/>
            <w:noWrap/>
            <w:vAlign w:val="center"/>
            <w:hideMark/>
          </w:tcPr>
          <w:p w14:paraId="4E0E0A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104.664,26 </w:t>
            </w:r>
          </w:p>
        </w:tc>
      </w:tr>
      <w:tr w:rsidR="006726D2" w:rsidRPr="006726D2" w14:paraId="1CB7D17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2737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22119733</w:t>
            </w:r>
          </w:p>
        </w:tc>
        <w:tc>
          <w:tcPr>
            <w:tcW w:w="0" w:type="auto"/>
            <w:tcBorders>
              <w:top w:val="nil"/>
              <w:left w:val="nil"/>
              <w:bottom w:val="single" w:sz="4" w:space="0" w:color="auto"/>
              <w:right w:val="single" w:sz="4" w:space="0" w:color="auto"/>
            </w:tcBorders>
            <w:shd w:val="clear" w:color="auto" w:fill="auto"/>
            <w:noWrap/>
            <w:vAlign w:val="center"/>
            <w:hideMark/>
          </w:tcPr>
          <w:p w14:paraId="1A8225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0DE08C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BEATRIZ BORGES CRUVINEL                                     </w:t>
            </w:r>
          </w:p>
        </w:tc>
        <w:tc>
          <w:tcPr>
            <w:tcW w:w="0" w:type="auto"/>
            <w:tcBorders>
              <w:top w:val="nil"/>
              <w:left w:val="nil"/>
              <w:bottom w:val="single" w:sz="4" w:space="0" w:color="auto"/>
              <w:right w:val="single" w:sz="4" w:space="0" w:color="auto"/>
            </w:tcBorders>
            <w:shd w:val="clear" w:color="auto" w:fill="auto"/>
            <w:noWrap/>
            <w:vAlign w:val="center"/>
            <w:hideMark/>
          </w:tcPr>
          <w:p w14:paraId="7A7BB0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919.859.941-00</w:t>
            </w:r>
          </w:p>
        </w:tc>
        <w:tc>
          <w:tcPr>
            <w:tcW w:w="0" w:type="auto"/>
            <w:tcBorders>
              <w:top w:val="nil"/>
              <w:left w:val="nil"/>
              <w:bottom w:val="single" w:sz="4" w:space="0" w:color="auto"/>
              <w:right w:val="single" w:sz="4" w:space="0" w:color="auto"/>
            </w:tcBorders>
            <w:shd w:val="clear" w:color="auto" w:fill="auto"/>
            <w:vAlign w:val="center"/>
            <w:hideMark/>
          </w:tcPr>
          <w:p w14:paraId="762CCEF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SAO FRANCISCO DE ASSIS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59 LT 09-B, PAUZANES, RIO VERDE - GO | CEP:075.903-080</w:t>
            </w:r>
          </w:p>
        </w:tc>
        <w:tc>
          <w:tcPr>
            <w:tcW w:w="0" w:type="auto"/>
            <w:tcBorders>
              <w:top w:val="nil"/>
              <w:left w:val="nil"/>
              <w:bottom w:val="single" w:sz="4" w:space="0" w:color="auto"/>
              <w:right w:val="single" w:sz="4" w:space="0" w:color="auto"/>
            </w:tcBorders>
            <w:shd w:val="clear" w:color="auto" w:fill="auto"/>
            <w:noWrap/>
            <w:vAlign w:val="center"/>
            <w:hideMark/>
          </w:tcPr>
          <w:p w14:paraId="300DCE8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148.889,94 </w:t>
            </w:r>
          </w:p>
        </w:tc>
      </w:tr>
      <w:tr w:rsidR="006726D2" w:rsidRPr="006726D2" w14:paraId="1E9A14C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EB17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92507553</w:t>
            </w:r>
          </w:p>
        </w:tc>
        <w:tc>
          <w:tcPr>
            <w:tcW w:w="0" w:type="auto"/>
            <w:tcBorders>
              <w:top w:val="nil"/>
              <w:left w:val="nil"/>
              <w:bottom w:val="single" w:sz="4" w:space="0" w:color="auto"/>
              <w:right w:val="single" w:sz="4" w:space="0" w:color="auto"/>
            </w:tcBorders>
            <w:shd w:val="clear" w:color="auto" w:fill="auto"/>
            <w:noWrap/>
            <w:vAlign w:val="center"/>
            <w:hideMark/>
          </w:tcPr>
          <w:p w14:paraId="1FF234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29E7A86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SILVIO GUILHERME DA SILVA                                   </w:t>
            </w:r>
          </w:p>
        </w:tc>
        <w:tc>
          <w:tcPr>
            <w:tcW w:w="0" w:type="auto"/>
            <w:tcBorders>
              <w:top w:val="nil"/>
              <w:left w:val="nil"/>
              <w:bottom w:val="single" w:sz="4" w:space="0" w:color="auto"/>
              <w:right w:val="single" w:sz="4" w:space="0" w:color="auto"/>
            </w:tcBorders>
            <w:shd w:val="clear" w:color="auto" w:fill="auto"/>
            <w:noWrap/>
            <w:vAlign w:val="center"/>
            <w:hideMark/>
          </w:tcPr>
          <w:p w14:paraId="373521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097.791.668-58</w:t>
            </w:r>
          </w:p>
        </w:tc>
        <w:tc>
          <w:tcPr>
            <w:tcW w:w="0" w:type="auto"/>
            <w:tcBorders>
              <w:top w:val="nil"/>
              <w:left w:val="nil"/>
              <w:bottom w:val="single" w:sz="4" w:space="0" w:color="auto"/>
              <w:right w:val="single" w:sz="4" w:space="0" w:color="auto"/>
            </w:tcBorders>
            <w:shd w:val="clear" w:color="auto" w:fill="auto"/>
            <w:vAlign w:val="center"/>
            <w:hideMark/>
          </w:tcPr>
          <w:p w14:paraId="0C49BB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SAO PAULO, NR 779, SOBRADO RESIDENCIAL MADAIL, VILA ITAPEMA, GUARUJA - SP | </w:t>
            </w:r>
            <w:proofErr w:type="gramStart"/>
            <w:r w:rsidRPr="006726D2">
              <w:rPr>
                <w:rFonts w:ascii="Arial" w:hAnsi="Arial" w:cs="Arial"/>
                <w:color w:val="000000"/>
                <w:sz w:val="16"/>
                <w:szCs w:val="16"/>
                <w:lang w:eastAsia="pt-BR"/>
              </w:rPr>
              <w:t>CEP:011.450</w:t>
            </w:r>
            <w:proofErr w:type="gramEnd"/>
            <w:r w:rsidRPr="006726D2">
              <w:rPr>
                <w:rFonts w:ascii="Arial" w:hAnsi="Arial" w:cs="Arial"/>
                <w:color w:val="000000"/>
                <w:sz w:val="16"/>
                <w:szCs w:val="16"/>
                <w:lang w:eastAsia="pt-BR"/>
              </w:rPr>
              <w:t>-060</w:t>
            </w:r>
          </w:p>
        </w:tc>
        <w:tc>
          <w:tcPr>
            <w:tcW w:w="0" w:type="auto"/>
            <w:tcBorders>
              <w:top w:val="nil"/>
              <w:left w:val="nil"/>
              <w:bottom w:val="single" w:sz="4" w:space="0" w:color="auto"/>
              <w:right w:val="single" w:sz="4" w:space="0" w:color="auto"/>
            </w:tcBorders>
            <w:shd w:val="clear" w:color="auto" w:fill="auto"/>
            <w:noWrap/>
            <w:vAlign w:val="center"/>
            <w:hideMark/>
          </w:tcPr>
          <w:p w14:paraId="03B0542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131.864,77 </w:t>
            </w:r>
          </w:p>
        </w:tc>
      </w:tr>
      <w:tr w:rsidR="006726D2" w:rsidRPr="006726D2" w14:paraId="2F83BE2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1B9BE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160901919</w:t>
            </w:r>
          </w:p>
        </w:tc>
        <w:tc>
          <w:tcPr>
            <w:tcW w:w="0" w:type="auto"/>
            <w:tcBorders>
              <w:top w:val="nil"/>
              <w:left w:val="nil"/>
              <w:bottom w:val="single" w:sz="4" w:space="0" w:color="auto"/>
              <w:right w:val="single" w:sz="4" w:space="0" w:color="auto"/>
            </w:tcBorders>
            <w:shd w:val="clear" w:color="auto" w:fill="auto"/>
            <w:noWrap/>
            <w:vAlign w:val="center"/>
            <w:hideMark/>
          </w:tcPr>
          <w:p w14:paraId="76392B6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0A4244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ADRIANO HANTEQUESTE GOMES                                   </w:t>
            </w:r>
          </w:p>
        </w:tc>
        <w:tc>
          <w:tcPr>
            <w:tcW w:w="0" w:type="auto"/>
            <w:tcBorders>
              <w:top w:val="nil"/>
              <w:left w:val="nil"/>
              <w:bottom w:val="single" w:sz="4" w:space="0" w:color="auto"/>
              <w:right w:val="single" w:sz="4" w:space="0" w:color="auto"/>
            </w:tcBorders>
            <w:shd w:val="clear" w:color="auto" w:fill="auto"/>
            <w:noWrap/>
            <w:vAlign w:val="center"/>
            <w:hideMark/>
          </w:tcPr>
          <w:p w14:paraId="2B4958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094.263.167-60</w:t>
            </w:r>
          </w:p>
        </w:tc>
        <w:tc>
          <w:tcPr>
            <w:tcW w:w="0" w:type="auto"/>
            <w:tcBorders>
              <w:top w:val="nil"/>
              <w:left w:val="nil"/>
              <w:bottom w:val="single" w:sz="4" w:space="0" w:color="auto"/>
              <w:right w:val="single" w:sz="4" w:space="0" w:color="auto"/>
            </w:tcBorders>
            <w:shd w:val="clear" w:color="auto" w:fill="auto"/>
            <w:vAlign w:val="center"/>
            <w:hideMark/>
          </w:tcPr>
          <w:p w14:paraId="37D24D9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SÃO GONÇALO, NR 12, ED SÃO GONÇALO APTO 101, CENTRO, VITORIA - ES | </w:t>
            </w:r>
            <w:proofErr w:type="gramStart"/>
            <w:r w:rsidRPr="006726D2">
              <w:rPr>
                <w:rFonts w:ascii="Arial" w:hAnsi="Arial" w:cs="Arial"/>
                <w:color w:val="000000"/>
                <w:sz w:val="16"/>
                <w:szCs w:val="16"/>
                <w:lang w:eastAsia="pt-BR"/>
              </w:rPr>
              <w:t>CEP:029.015</w:t>
            </w:r>
            <w:proofErr w:type="gramEnd"/>
            <w:r w:rsidRPr="006726D2">
              <w:rPr>
                <w:rFonts w:ascii="Arial" w:hAnsi="Arial" w:cs="Arial"/>
                <w:color w:val="000000"/>
                <w:sz w:val="16"/>
                <w:szCs w:val="16"/>
                <w:lang w:eastAsia="pt-BR"/>
              </w:rPr>
              <w:t>-210</w:t>
            </w:r>
          </w:p>
        </w:tc>
        <w:tc>
          <w:tcPr>
            <w:tcW w:w="0" w:type="auto"/>
            <w:tcBorders>
              <w:top w:val="nil"/>
              <w:left w:val="nil"/>
              <w:bottom w:val="single" w:sz="4" w:space="0" w:color="auto"/>
              <w:right w:val="single" w:sz="4" w:space="0" w:color="auto"/>
            </w:tcBorders>
            <w:shd w:val="clear" w:color="auto" w:fill="auto"/>
            <w:noWrap/>
            <w:vAlign w:val="center"/>
            <w:hideMark/>
          </w:tcPr>
          <w:p w14:paraId="19F6E38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107.230,24 </w:t>
            </w:r>
          </w:p>
        </w:tc>
      </w:tr>
      <w:tr w:rsidR="006726D2" w:rsidRPr="006726D2" w14:paraId="38FBA45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22F7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200101398</w:t>
            </w:r>
          </w:p>
        </w:tc>
        <w:tc>
          <w:tcPr>
            <w:tcW w:w="0" w:type="auto"/>
            <w:tcBorders>
              <w:top w:val="nil"/>
              <w:left w:val="nil"/>
              <w:bottom w:val="single" w:sz="4" w:space="0" w:color="auto"/>
              <w:right w:val="single" w:sz="4" w:space="0" w:color="auto"/>
            </w:tcBorders>
            <w:shd w:val="clear" w:color="auto" w:fill="auto"/>
            <w:noWrap/>
            <w:vAlign w:val="center"/>
            <w:hideMark/>
          </w:tcPr>
          <w:p w14:paraId="1490C7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1153BF1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AIRTON MOZART LEITE BARBOSA                                 </w:t>
            </w:r>
          </w:p>
        </w:tc>
        <w:tc>
          <w:tcPr>
            <w:tcW w:w="0" w:type="auto"/>
            <w:tcBorders>
              <w:top w:val="nil"/>
              <w:left w:val="nil"/>
              <w:bottom w:val="single" w:sz="4" w:space="0" w:color="auto"/>
              <w:right w:val="single" w:sz="4" w:space="0" w:color="auto"/>
            </w:tcBorders>
            <w:shd w:val="clear" w:color="auto" w:fill="auto"/>
            <w:noWrap/>
            <w:vAlign w:val="center"/>
            <w:hideMark/>
          </w:tcPr>
          <w:p w14:paraId="54D5F0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019.893.514-50</w:t>
            </w:r>
          </w:p>
        </w:tc>
        <w:tc>
          <w:tcPr>
            <w:tcW w:w="0" w:type="auto"/>
            <w:tcBorders>
              <w:top w:val="nil"/>
              <w:left w:val="nil"/>
              <w:bottom w:val="single" w:sz="4" w:space="0" w:color="auto"/>
              <w:right w:val="single" w:sz="4" w:space="0" w:color="auto"/>
            </w:tcBorders>
            <w:shd w:val="clear" w:color="auto" w:fill="auto"/>
            <w:vAlign w:val="center"/>
            <w:hideMark/>
          </w:tcPr>
          <w:p w14:paraId="2E83CB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PROF MARIA DO SOCORRO S GOMES, 19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JOSE, SAO JOSE DO EGITO - PE | CEP:056.700-000</w:t>
            </w:r>
          </w:p>
        </w:tc>
        <w:tc>
          <w:tcPr>
            <w:tcW w:w="0" w:type="auto"/>
            <w:tcBorders>
              <w:top w:val="nil"/>
              <w:left w:val="nil"/>
              <w:bottom w:val="single" w:sz="4" w:space="0" w:color="auto"/>
              <w:right w:val="single" w:sz="4" w:space="0" w:color="auto"/>
            </w:tcBorders>
            <w:shd w:val="clear" w:color="auto" w:fill="auto"/>
            <w:noWrap/>
            <w:vAlign w:val="center"/>
            <w:hideMark/>
          </w:tcPr>
          <w:p w14:paraId="1120F8F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123.386,80 </w:t>
            </w:r>
          </w:p>
        </w:tc>
      </w:tr>
      <w:tr w:rsidR="006726D2" w:rsidRPr="006726D2" w14:paraId="1C0327B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DCBF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237205329</w:t>
            </w:r>
          </w:p>
        </w:tc>
        <w:tc>
          <w:tcPr>
            <w:tcW w:w="0" w:type="auto"/>
            <w:tcBorders>
              <w:top w:val="nil"/>
              <w:left w:val="nil"/>
              <w:bottom w:val="single" w:sz="4" w:space="0" w:color="auto"/>
              <w:right w:val="single" w:sz="4" w:space="0" w:color="auto"/>
            </w:tcBorders>
            <w:shd w:val="clear" w:color="auto" w:fill="auto"/>
            <w:noWrap/>
            <w:vAlign w:val="center"/>
            <w:hideMark/>
          </w:tcPr>
          <w:p w14:paraId="37BAC5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12/03/2015</w:t>
            </w:r>
          </w:p>
        </w:tc>
        <w:tc>
          <w:tcPr>
            <w:tcW w:w="0" w:type="auto"/>
            <w:tcBorders>
              <w:top w:val="nil"/>
              <w:left w:val="nil"/>
              <w:bottom w:val="single" w:sz="4" w:space="0" w:color="auto"/>
              <w:right w:val="single" w:sz="4" w:space="0" w:color="auto"/>
            </w:tcBorders>
            <w:shd w:val="clear" w:color="auto" w:fill="auto"/>
            <w:vAlign w:val="center"/>
            <w:hideMark/>
          </w:tcPr>
          <w:p w14:paraId="13257B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ROBSON COSTA CARVALHO LEAO                                  </w:t>
            </w:r>
          </w:p>
        </w:tc>
        <w:tc>
          <w:tcPr>
            <w:tcW w:w="0" w:type="auto"/>
            <w:tcBorders>
              <w:top w:val="nil"/>
              <w:left w:val="nil"/>
              <w:bottom w:val="single" w:sz="4" w:space="0" w:color="auto"/>
              <w:right w:val="single" w:sz="4" w:space="0" w:color="auto"/>
            </w:tcBorders>
            <w:shd w:val="clear" w:color="auto" w:fill="auto"/>
            <w:noWrap/>
            <w:vAlign w:val="center"/>
            <w:hideMark/>
          </w:tcPr>
          <w:p w14:paraId="200594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045.758.246-40</w:t>
            </w:r>
          </w:p>
        </w:tc>
        <w:tc>
          <w:tcPr>
            <w:tcW w:w="0" w:type="auto"/>
            <w:tcBorders>
              <w:top w:val="nil"/>
              <w:left w:val="nil"/>
              <w:bottom w:val="single" w:sz="4" w:space="0" w:color="auto"/>
              <w:right w:val="single" w:sz="4" w:space="0" w:color="auto"/>
            </w:tcBorders>
            <w:shd w:val="clear" w:color="auto" w:fill="auto"/>
            <w:vAlign w:val="center"/>
            <w:hideMark/>
          </w:tcPr>
          <w:p w14:paraId="112E369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TOCANTINS, Nº 62, CONDOMINIO CASTANHEIRAS, </w:t>
            </w:r>
            <w:proofErr w:type="spellStart"/>
            <w:r w:rsidRPr="006726D2">
              <w:rPr>
                <w:rFonts w:ascii="Arial" w:hAnsi="Arial" w:cs="Arial"/>
                <w:color w:val="000000"/>
                <w:sz w:val="16"/>
                <w:szCs w:val="16"/>
                <w:lang w:eastAsia="pt-BR"/>
              </w:rPr>
              <w:t>ARIPUANã</w:t>
            </w:r>
            <w:proofErr w:type="spellEnd"/>
            <w:r w:rsidRPr="006726D2">
              <w:rPr>
                <w:rFonts w:ascii="Arial" w:hAnsi="Arial" w:cs="Arial"/>
                <w:color w:val="000000"/>
                <w:sz w:val="16"/>
                <w:szCs w:val="16"/>
                <w:lang w:eastAsia="pt-BR"/>
              </w:rPr>
              <w:t xml:space="preserve">, REDENCAO - PA | </w:t>
            </w:r>
            <w:proofErr w:type="gramStart"/>
            <w:r w:rsidRPr="006726D2">
              <w:rPr>
                <w:rFonts w:ascii="Arial" w:hAnsi="Arial" w:cs="Arial"/>
                <w:color w:val="000000"/>
                <w:sz w:val="16"/>
                <w:szCs w:val="16"/>
                <w:lang w:eastAsia="pt-BR"/>
              </w:rPr>
              <w:t>CEP:068.551</w:t>
            </w:r>
            <w:proofErr w:type="gramEnd"/>
            <w:r w:rsidRPr="006726D2">
              <w:rPr>
                <w:rFonts w:ascii="Arial" w:hAnsi="Arial" w:cs="Arial"/>
                <w:color w:val="000000"/>
                <w:sz w:val="16"/>
                <w:szCs w:val="16"/>
                <w:lang w:eastAsia="pt-BR"/>
              </w:rPr>
              <w:t>-050</w:t>
            </w:r>
          </w:p>
        </w:tc>
        <w:tc>
          <w:tcPr>
            <w:tcW w:w="0" w:type="auto"/>
            <w:tcBorders>
              <w:top w:val="nil"/>
              <w:left w:val="nil"/>
              <w:bottom w:val="single" w:sz="4" w:space="0" w:color="auto"/>
              <w:right w:val="single" w:sz="4" w:space="0" w:color="auto"/>
            </w:tcBorders>
            <w:shd w:val="clear" w:color="auto" w:fill="auto"/>
            <w:noWrap/>
            <w:vAlign w:val="center"/>
            <w:hideMark/>
          </w:tcPr>
          <w:p w14:paraId="34F0FC1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78.608,56 </w:t>
            </w:r>
          </w:p>
        </w:tc>
      </w:tr>
      <w:tr w:rsidR="006726D2" w:rsidRPr="006726D2" w14:paraId="0EFE83C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1858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237500702</w:t>
            </w:r>
          </w:p>
        </w:tc>
        <w:tc>
          <w:tcPr>
            <w:tcW w:w="0" w:type="auto"/>
            <w:tcBorders>
              <w:top w:val="nil"/>
              <w:left w:val="nil"/>
              <w:bottom w:val="single" w:sz="4" w:space="0" w:color="auto"/>
              <w:right w:val="single" w:sz="4" w:space="0" w:color="auto"/>
            </w:tcBorders>
            <w:shd w:val="clear" w:color="auto" w:fill="auto"/>
            <w:noWrap/>
            <w:vAlign w:val="center"/>
            <w:hideMark/>
          </w:tcPr>
          <w:p w14:paraId="010419A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09/03/2015</w:t>
            </w:r>
          </w:p>
        </w:tc>
        <w:tc>
          <w:tcPr>
            <w:tcW w:w="0" w:type="auto"/>
            <w:tcBorders>
              <w:top w:val="nil"/>
              <w:left w:val="nil"/>
              <w:bottom w:val="single" w:sz="4" w:space="0" w:color="auto"/>
              <w:right w:val="single" w:sz="4" w:space="0" w:color="auto"/>
            </w:tcBorders>
            <w:shd w:val="clear" w:color="auto" w:fill="auto"/>
            <w:vAlign w:val="center"/>
            <w:hideMark/>
          </w:tcPr>
          <w:p w14:paraId="1557B7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MARIA SCHWARZER                                         </w:t>
            </w:r>
          </w:p>
        </w:tc>
        <w:tc>
          <w:tcPr>
            <w:tcW w:w="0" w:type="auto"/>
            <w:tcBorders>
              <w:top w:val="nil"/>
              <w:left w:val="nil"/>
              <w:bottom w:val="single" w:sz="4" w:space="0" w:color="auto"/>
              <w:right w:val="single" w:sz="4" w:space="0" w:color="auto"/>
            </w:tcBorders>
            <w:shd w:val="clear" w:color="auto" w:fill="auto"/>
            <w:noWrap/>
            <w:vAlign w:val="center"/>
            <w:hideMark/>
          </w:tcPr>
          <w:p w14:paraId="6116B3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708.080.740-91</w:t>
            </w:r>
          </w:p>
        </w:tc>
        <w:tc>
          <w:tcPr>
            <w:tcW w:w="0" w:type="auto"/>
            <w:tcBorders>
              <w:top w:val="nil"/>
              <w:left w:val="nil"/>
              <w:bottom w:val="single" w:sz="4" w:space="0" w:color="auto"/>
              <w:right w:val="single" w:sz="4" w:space="0" w:color="auto"/>
            </w:tcBorders>
            <w:shd w:val="clear" w:color="auto" w:fill="auto"/>
            <w:vAlign w:val="center"/>
            <w:hideMark/>
          </w:tcPr>
          <w:p w14:paraId="3EF262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ANHUMAS, 642, CASA 01 QD A 85 LT 02 COND RES FERNANDES, LOTEAMENTO ALGARVE, ALVORADA - RS | </w:t>
            </w:r>
            <w:proofErr w:type="gramStart"/>
            <w:r w:rsidRPr="006726D2">
              <w:rPr>
                <w:rFonts w:ascii="Arial" w:hAnsi="Arial" w:cs="Arial"/>
                <w:color w:val="000000"/>
                <w:sz w:val="16"/>
                <w:szCs w:val="16"/>
                <w:lang w:eastAsia="pt-BR"/>
              </w:rPr>
              <w:t>CEP:094.858</w:t>
            </w:r>
            <w:proofErr w:type="gramEnd"/>
            <w:r w:rsidRPr="006726D2">
              <w:rPr>
                <w:rFonts w:ascii="Arial" w:hAnsi="Arial" w:cs="Arial"/>
                <w:color w:val="000000"/>
                <w:sz w:val="16"/>
                <w:szCs w:val="16"/>
                <w:lang w:eastAsia="pt-BR"/>
              </w:rPr>
              <w:t>-560</w:t>
            </w:r>
          </w:p>
        </w:tc>
        <w:tc>
          <w:tcPr>
            <w:tcW w:w="0" w:type="auto"/>
            <w:tcBorders>
              <w:top w:val="nil"/>
              <w:left w:val="nil"/>
              <w:bottom w:val="single" w:sz="4" w:space="0" w:color="auto"/>
              <w:right w:val="single" w:sz="4" w:space="0" w:color="auto"/>
            </w:tcBorders>
            <w:shd w:val="clear" w:color="auto" w:fill="auto"/>
            <w:noWrap/>
            <w:vAlign w:val="center"/>
            <w:hideMark/>
          </w:tcPr>
          <w:p w14:paraId="73AB559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79.214,27 </w:t>
            </w:r>
          </w:p>
        </w:tc>
      </w:tr>
      <w:tr w:rsidR="006726D2" w:rsidRPr="006726D2" w14:paraId="31CAB03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1422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271806184</w:t>
            </w:r>
          </w:p>
        </w:tc>
        <w:tc>
          <w:tcPr>
            <w:tcW w:w="0" w:type="auto"/>
            <w:tcBorders>
              <w:top w:val="nil"/>
              <w:left w:val="nil"/>
              <w:bottom w:val="single" w:sz="4" w:space="0" w:color="auto"/>
              <w:right w:val="single" w:sz="4" w:space="0" w:color="auto"/>
            </w:tcBorders>
            <w:shd w:val="clear" w:color="auto" w:fill="auto"/>
            <w:noWrap/>
            <w:vAlign w:val="center"/>
            <w:hideMark/>
          </w:tcPr>
          <w:p w14:paraId="1222BC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59AA979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SANTOS                                              </w:t>
            </w:r>
          </w:p>
        </w:tc>
        <w:tc>
          <w:tcPr>
            <w:tcW w:w="0" w:type="auto"/>
            <w:tcBorders>
              <w:top w:val="nil"/>
              <w:left w:val="nil"/>
              <w:bottom w:val="single" w:sz="4" w:space="0" w:color="auto"/>
              <w:right w:val="single" w:sz="4" w:space="0" w:color="auto"/>
            </w:tcBorders>
            <w:shd w:val="clear" w:color="auto" w:fill="auto"/>
            <w:noWrap/>
            <w:vAlign w:val="center"/>
            <w:hideMark/>
          </w:tcPr>
          <w:p w14:paraId="008683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127.339.768-18</w:t>
            </w:r>
          </w:p>
        </w:tc>
        <w:tc>
          <w:tcPr>
            <w:tcW w:w="0" w:type="auto"/>
            <w:tcBorders>
              <w:top w:val="nil"/>
              <w:left w:val="nil"/>
              <w:bottom w:val="single" w:sz="4" w:space="0" w:color="auto"/>
              <w:right w:val="single" w:sz="4" w:space="0" w:color="auto"/>
            </w:tcBorders>
            <w:shd w:val="clear" w:color="auto" w:fill="auto"/>
            <w:vAlign w:val="center"/>
            <w:hideMark/>
          </w:tcPr>
          <w:p w14:paraId="437A2FC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LEONARDO LOPES CORADO, 254, QD 122 PARTE LT 18, CENTRO, TEODORO SAMPAIO - SP | </w:t>
            </w:r>
            <w:proofErr w:type="gramStart"/>
            <w:r w:rsidRPr="006726D2">
              <w:rPr>
                <w:rFonts w:ascii="Arial" w:hAnsi="Arial" w:cs="Arial"/>
                <w:color w:val="000000"/>
                <w:sz w:val="16"/>
                <w:szCs w:val="16"/>
                <w:lang w:eastAsia="pt-BR"/>
              </w:rPr>
              <w:t>CEP:019.280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188A26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40.384,83 </w:t>
            </w:r>
          </w:p>
        </w:tc>
      </w:tr>
      <w:tr w:rsidR="006726D2" w:rsidRPr="006726D2" w14:paraId="3F8072B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D8132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320407093</w:t>
            </w:r>
          </w:p>
        </w:tc>
        <w:tc>
          <w:tcPr>
            <w:tcW w:w="0" w:type="auto"/>
            <w:tcBorders>
              <w:top w:val="nil"/>
              <w:left w:val="nil"/>
              <w:bottom w:val="single" w:sz="4" w:space="0" w:color="auto"/>
              <w:right w:val="single" w:sz="4" w:space="0" w:color="auto"/>
            </w:tcBorders>
            <w:shd w:val="clear" w:color="auto" w:fill="auto"/>
            <w:noWrap/>
            <w:vAlign w:val="center"/>
            <w:hideMark/>
          </w:tcPr>
          <w:p w14:paraId="476407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638194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 LUIS COELHO FERNANDES                                 </w:t>
            </w:r>
          </w:p>
        </w:tc>
        <w:tc>
          <w:tcPr>
            <w:tcW w:w="0" w:type="auto"/>
            <w:tcBorders>
              <w:top w:val="nil"/>
              <w:left w:val="nil"/>
              <w:bottom w:val="single" w:sz="4" w:space="0" w:color="auto"/>
              <w:right w:val="single" w:sz="4" w:space="0" w:color="auto"/>
            </w:tcBorders>
            <w:shd w:val="clear" w:color="auto" w:fill="auto"/>
            <w:noWrap/>
            <w:vAlign w:val="center"/>
            <w:hideMark/>
          </w:tcPr>
          <w:p w14:paraId="7D3046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054.284.824-43</w:t>
            </w:r>
          </w:p>
        </w:tc>
        <w:tc>
          <w:tcPr>
            <w:tcW w:w="0" w:type="auto"/>
            <w:tcBorders>
              <w:top w:val="nil"/>
              <w:left w:val="nil"/>
              <w:bottom w:val="single" w:sz="4" w:space="0" w:color="auto"/>
              <w:right w:val="single" w:sz="4" w:space="0" w:color="auto"/>
            </w:tcBorders>
            <w:shd w:val="clear" w:color="auto" w:fill="auto"/>
            <w:vAlign w:val="center"/>
            <w:hideMark/>
          </w:tcPr>
          <w:p w14:paraId="4000E3B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BANC VENANCIO J NETO, Nº179, AP 303 RES SAN LORENZO, BANCARIOS, JOAO PESSOA - PB | </w:t>
            </w:r>
            <w:proofErr w:type="gramStart"/>
            <w:r w:rsidRPr="006726D2">
              <w:rPr>
                <w:rFonts w:ascii="Arial" w:hAnsi="Arial" w:cs="Arial"/>
                <w:color w:val="000000"/>
                <w:sz w:val="16"/>
                <w:szCs w:val="16"/>
                <w:lang w:eastAsia="pt-BR"/>
              </w:rPr>
              <w:t>CEP:058.051</w:t>
            </w:r>
            <w:proofErr w:type="gramEnd"/>
            <w:r w:rsidRPr="006726D2">
              <w:rPr>
                <w:rFonts w:ascii="Arial" w:hAnsi="Arial" w:cs="Arial"/>
                <w:color w:val="000000"/>
                <w:sz w:val="16"/>
                <w:szCs w:val="16"/>
                <w:lang w:eastAsia="pt-BR"/>
              </w:rPr>
              <w:t>-</w:t>
            </w:r>
            <w:r w:rsidRPr="006726D2">
              <w:rPr>
                <w:rFonts w:ascii="Arial" w:hAnsi="Arial" w:cs="Arial"/>
                <w:color w:val="000000"/>
                <w:sz w:val="16"/>
                <w:szCs w:val="16"/>
                <w:lang w:eastAsia="pt-BR"/>
              </w:rPr>
              <w:lastRenderedPageBreak/>
              <w:t>140</w:t>
            </w:r>
          </w:p>
        </w:tc>
        <w:tc>
          <w:tcPr>
            <w:tcW w:w="0" w:type="auto"/>
            <w:tcBorders>
              <w:top w:val="nil"/>
              <w:left w:val="nil"/>
              <w:bottom w:val="single" w:sz="4" w:space="0" w:color="auto"/>
              <w:right w:val="single" w:sz="4" w:space="0" w:color="auto"/>
            </w:tcBorders>
            <w:shd w:val="clear" w:color="auto" w:fill="auto"/>
            <w:noWrap/>
            <w:vAlign w:val="center"/>
            <w:hideMark/>
          </w:tcPr>
          <w:p w14:paraId="7D2CECA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lastRenderedPageBreak/>
              <w:t xml:space="preserve"> R$                        147.053,08 </w:t>
            </w:r>
          </w:p>
        </w:tc>
      </w:tr>
      <w:tr w:rsidR="006726D2" w:rsidRPr="006726D2" w14:paraId="41EDD58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BE274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364103148</w:t>
            </w:r>
          </w:p>
        </w:tc>
        <w:tc>
          <w:tcPr>
            <w:tcW w:w="0" w:type="auto"/>
            <w:tcBorders>
              <w:top w:val="nil"/>
              <w:left w:val="nil"/>
              <w:bottom w:val="single" w:sz="4" w:space="0" w:color="auto"/>
              <w:right w:val="single" w:sz="4" w:space="0" w:color="auto"/>
            </w:tcBorders>
            <w:shd w:val="clear" w:color="auto" w:fill="auto"/>
            <w:noWrap/>
            <w:vAlign w:val="center"/>
            <w:hideMark/>
          </w:tcPr>
          <w:p w14:paraId="42F6BE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0EE761A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LILHIS ROBERTO PAIVA DE MENEZES                             </w:t>
            </w:r>
          </w:p>
        </w:tc>
        <w:tc>
          <w:tcPr>
            <w:tcW w:w="0" w:type="auto"/>
            <w:tcBorders>
              <w:top w:val="nil"/>
              <w:left w:val="nil"/>
              <w:bottom w:val="single" w:sz="4" w:space="0" w:color="auto"/>
              <w:right w:val="single" w:sz="4" w:space="0" w:color="auto"/>
            </w:tcBorders>
            <w:shd w:val="clear" w:color="auto" w:fill="auto"/>
            <w:noWrap/>
            <w:vAlign w:val="center"/>
            <w:hideMark/>
          </w:tcPr>
          <w:p w14:paraId="5D993F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795.185.246-53</w:t>
            </w:r>
          </w:p>
        </w:tc>
        <w:tc>
          <w:tcPr>
            <w:tcW w:w="0" w:type="auto"/>
            <w:tcBorders>
              <w:top w:val="nil"/>
              <w:left w:val="nil"/>
              <w:bottom w:val="single" w:sz="4" w:space="0" w:color="auto"/>
              <w:right w:val="single" w:sz="4" w:space="0" w:color="auto"/>
            </w:tcBorders>
            <w:shd w:val="clear" w:color="auto" w:fill="auto"/>
            <w:vAlign w:val="center"/>
            <w:hideMark/>
          </w:tcPr>
          <w:p w14:paraId="5B1A35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21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08 QD. 07, SOL NASCENTE, SAO SIMAO - GO | </w:t>
            </w:r>
            <w:proofErr w:type="gramStart"/>
            <w:r w:rsidRPr="006726D2">
              <w:rPr>
                <w:rFonts w:ascii="Arial" w:hAnsi="Arial" w:cs="Arial"/>
                <w:color w:val="000000"/>
                <w:sz w:val="16"/>
                <w:szCs w:val="16"/>
                <w:lang w:eastAsia="pt-BR"/>
              </w:rPr>
              <w:t>CEP:075.890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787705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138.385,52 </w:t>
            </w:r>
          </w:p>
        </w:tc>
      </w:tr>
      <w:tr w:rsidR="006726D2" w:rsidRPr="006726D2" w14:paraId="1835A3D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259C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367003242</w:t>
            </w:r>
          </w:p>
        </w:tc>
        <w:tc>
          <w:tcPr>
            <w:tcW w:w="0" w:type="auto"/>
            <w:tcBorders>
              <w:top w:val="nil"/>
              <w:left w:val="nil"/>
              <w:bottom w:val="single" w:sz="4" w:space="0" w:color="auto"/>
              <w:right w:val="single" w:sz="4" w:space="0" w:color="auto"/>
            </w:tcBorders>
            <w:shd w:val="clear" w:color="auto" w:fill="auto"/>
            <w:noWrap/>
            <w:vAlign w:val="center"/>
            <w:hideMark/>
          </w:tcPr>
          <w:p w14:paraId="29DF4E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76E47F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GUY FARIA SILVA JUNIOR                                      </w:t>
            </w:r>
          </w:p>
        </w:tc>
        <w:tc>
          <w:tcPr>
            <w:tcW w:w="0" w:type="auto"/>
            <w:tcBorders>
              <w:top w:val="nil"/>
              <w:left w:val="nil"/>
              <w:bottom w:val="single" w:sz="4" w:space="0" w:color="auto"/>
              <w:right w:val="single" w:sz="4" w:space="0" w:color="auto"/>
            </w:tcBorders>
            <w:shd w:val="clear" w:color="auto" w:fill="auto"/>
            <w:noWrap/>
            <w:vAlign w:val="center"/>
            <w:hideMark/>
          </w:tcPr>
          <w:p w14:paraId="370290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892.155.161-15</w:t>
            </w:r>
          </w:p>
        </w:tc>
        <w:tc>
          <w:tcPr>
            <w:tcW w:w="0" w:type="auto"/>
            <w:tcBorders>
              <w:top w:val="nil"/>
              <w:left w:val="nil"/>
              <w:bottom w:val="single" w:sz="4" w:space="0" w:color="auto"/>
              <w:right w:val="single" w:sz="4" w:space="0" w:color="auto"/>
            </w:tcBorders>
            <w:shd w:val="clear" w:color="auto" w:fill="auto"/>
            <w:vAlign w:val="center"/>
            <w:hideMark/>
          </w:tcPr>
          <w:p w14:paraId="7863B1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JOSE ALVES DE ASSIS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64 LT 3, ALTO PARAISO, DOVERLANDIA - GO | CEP:075.855-000</w:t>
            </w:r>
          </w:p>
        </w:tc>
        <w:tc>
          <w:tcPr>
            <w:tcW w:w="0" w:type="auto"/>
            <w:tcBorders>
              <w:top w:val="nil"/>
              <w:left w:val="nil"/>
              <w:bottom w:val="single" w:sz="4" w:space="0" w:color="auto"/>
              <w:right w:val="single" w:sz="4" w:space="0" w:color="auto"/>
            </w:tcBorders>
            <w:shd w:val="clear" w:color="auto" w:fill="auto"/>
            <w:noWrap/>
            <w:vAlign w:val="center"/>
            <w:hideMark/>
          </w:tcPr>
          <w:p w14:paraId="238DF67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119.281,65 </w:t>
            </w:r>
          </w:p>
        </w:tc>
      </w:tr>
      <w:tr w:rsidR="006726D2" w:rsidRPr="006726D2" w14:paraId="0F85DF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DAB9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395002970</w:t>
            </w:r>
          </w:p>
        </w:tc>
        <w:tc>
          <w:tcPr>
            <w:tcW w:w="0" w:type="auto"/>
            <w:tcBorders>
              <w:top w:val="nil"/>
              <w:left w:val="nil"/>
              <w:bottom w:val="single" w:sz="4" w:space="0" w:color="auto"/>
              <w:right w:val="single" w:sz="4" w:space="0" w:color="auto"/>
            </w:tcBorders>
            <w:shd w:val="clear" w:color="auto" w:fill="auto"/>
            <w:noWrap/>
            <w:vAlign w:val="center"/>
            <w:hideMark/>
          </w:tcPr>
          <w:p w14:paraId="4DF856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06/02/2014</w:t>
            </w:r>
          </w:p>
        </w:tc>
        <w:tc>
          <w:tcPr>
            <w:tcW w:w="0" w:type="auto"/>
            <w:tcBorders>
              <w:top w:val="nil"/>
              <w:left w:val="nil"/>
              <w:bottom w:val="single" w:sz="4" w:space="0" w:color="auto"/>
              <w:right w:val="single" w:sz="4" w:space="0" w:color="auto"/>
            </w:tcBorders>
            <w:shd w:val="clear" w:color="auto" w:fill="auto"/>
            <w:vAlign w:val="center"/>
            <w:hideMark/>
          </w:tcPr>
          <w:p w14:paraId="4B08E4E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ANISIO CARLOS PEREIRA OLIVEIRA                              </w:t>
            </w:r>
          </w:p>
        </w:tc>
        <w:tc>
          <w:tcPr>
            <w:tcW w:w="0" w:type="auto"/>
            <w:tcBorders>
              <w:top w:val="nil"/>
              <w:left w:val="nil"/>
              <w:bottom w:val="single" w:sz="4" w:space="0" w:color="auto"/>
              <w:right w:val="single" w:sz="4" w:space="0" w:color="auto"/>
            </w:tcBorders>
            <w:shd w:val="clear" w:color="auto" w:fill="auto"/>
            <w:noWrap/>
            <w:vAlign w:val="center"/>
            <w:hideMark/>
          </w:tcPr>
          <w:p w14:paraId="2F42E2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281.487.998-73</w:t>
            </w:r>
          </w:p>
        </w:tc>
        <w:tc>
          <w:tcPr>
            <w:tcW w:w="0" w:type="auto"/>
            <w:tcBorders>
              <w:top w:val="nil"/>
              <w:left w:val="nil"/>
              <w:bottom w:val="single" w:sz="4" w:space="0" w:color="auto"/>
              <w:right w:val="single" w:sz="4" w:space="0" w:color="auto"/>
            </w:tcBorders>
            <w:shd w:val="clear" w:color="auto" w:fill="auto"/>
            <w:vAlign w:val="center"/>
            <w:hideMark/>
          </w:tcPr>
          <w:p w14:paraId="34041E6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DR. JULIO SIQUEIRA MAIA, N 654, LT 16 QD 65, JARDIM ELDORADO, NOVA ALVORADA DO SUL - MS | </w:t>
            </w:r>
            <w:proofErr w:type="gramStart"/>
            <w:r w:rsidRPr="006726D2">
              <w:rPr>
                <w:rFonts w:ascii="Arial" w:hAnsi="Arial" w:cs="Arial"/>
                <w:color w:val="000000"/>
                <w:sz w:val="16"/>
                <w:szCs w:val="16"/>
                <w:lang w:eastAsia="pt-BR"/>
              </w:rPr>
              <w:t>CEP:079.140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D1025C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69.932,52 </w:t>
            </w:r>
          </w:p>
        </w:tc>
      </w:tr>
      <w:tr w:rsidR="006726D2" w:rsidRPr="006726D2" w14:paraId="0A4A6FC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CF3D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680301015</w:t>
            </w:r>
          </w:p>
        </w:tc>
        <w:tc>
          <w:tcPr>
            <w:tcW w:w="0" w:type="auto"/>
            <w:tcBorders>
              <w:top w:val="nil"/>
              <w:left w:val="nil"/>
              <w:bottom w:val="single" w:sz="4" w:space="0" w:color="auto"/>
              <w:right w:val="single" w:sz="4" w:space="0" w:color="auto"/>
            </w:tcBorders>
            <w:shd w:val="clear" w:color="auto" w:fill="auto"/>
            <w:noWrap/>
            <w:vAlign w:val="center"/>
            <w:hideMark/>
          </w:tcPr>
          <w:p w14:paraId="328972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5E0D459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ARAUJO VIANA NUNES DA SILVA                          </w:t>
            </w:r>
          </w:p>
        </w:tc>
        <w:tc>
          <w:tcPr>
            <w:tcW w:w="0" w:type="auto"/>
            <w:tcBorders>
              <w:top w:val="nil"/>
              <w:left w:val="nil"/>
              <w:bottom w:val="single" w:sz="4" w:space="0" w:color="auto"/>
              <w:right w:val="single" w:sz="4" w:space="0" w:color="auto"/>
            </w:tcBorders>
            <w:shd w:val="clear" w:color="auto" w:fill="auto"/>
            <w:noWrap/>
            <w:vAlign w:val="center"/>
            <w:hideMark/>
          </w:tcPr>
          <w:p w14:paraId="3E3307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331.306.228-88</w:t>
            </w:r>
          </w:p>
        </w:tc>
        <w:tc>
          <w:tcPr>
            <w:tcW w:w="0" w:type="auto"/>
            <w:tcBorders>
              <w:top w:val="nil"/>
              <w:left w:val="nil"/>
              <w:bottom w:val="single" w:sz="4" w:space="0" w:color="auto"/>
              <w:right w:val="single" w:sz="4" w:space="0" w:color="auto"/>
            </w:tcBorders>
            <w:shd w:val="clear" w:color="auto" w:fill="auto"/>
            <w:vAlign w:val="center"/>
            <w:hideMark/>
          </w:tcPr>
          <w:p w14:paraId="46ABC1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GOV MÁRIO C. JUNIOR ESQ AV CAMPOS SALLES, Nº 90, APTO05, CENTRO, MONGAGUA - SP | </w:t>
            </w:r>
            <w:proofErr w:type="gramStart"/>
            <w:r w:rsidRPr="006726D2">
              <w:rPr>
                <w:rFonts w:ascii="Arial" w:hAnsi="Arial" w:cs="Arial"/>
                <w:color w:val="000000"/>
                <w:sz w:val="16"/>
                <w:szCs w:val="16"/>
                <w:lang w:eastAsia="pt-BR"/>
              </w:rPr>
              <w:t>CEP:011.730</w:t>
            </w:r>
            <w:proofErr w:type="gramEnd"/>
            <w:r w:rsidRPr="006726D2">
              <w:rPr>
                <w:rFonts w:ascii="Arial" w:hAnsi="Arial" w:cs="Arial"/>
                <w:color w:val="000000"/>
                <w:sz w:val="16"/>
                <w:szCs w:val="16"/>
                <w:lang w:eastAsia="pt-BR"/>
              </w:rPr>
              <w:t>-970</w:t>
            </w:r>
          </w:p>
        </w:tc>
        <w:tc>
          <w:tcPr>
            <w:tcW w:w="0" w:type="auto"/>
            <w:tcBorders>
              <w:top w:val="nil"/>
              <w:left w:val="nil"/>
              <w:bottom w:val="single" w:sz="4" w:space="0" w:color="auto"/>
              <w:right w:val="single" w:sz="4" w:space="0" w:color="auto"/>
            </w:tcBorders>
            <w:shd w:val="clear" w:color="auto" w:fill="auto"/>
            <w:noWrap/>
            <w:vAlign w:val="center"/>
            <w:hideMark/>
          </w:tcPr>
          <w:p w14:paraId="4638C0D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156.267,03 </w:t>
            </w:r>
          </w:p>
        </w:tc>
      </w:tr>
      <w:tr w:rsidR="006726D2" w:rsidRPr="006726D2" w14:paraId="57EC9CE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AF6C0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328008174</w:t>
            </w:r>
          </w:p>
        </w:tc>
        <w:tc>
          <w:tcPr>
            <w:tcW w:w="0" w:type="auto"/>
            <w:tcBorders>
              <w:top w:val="nil"/>
              <w:left w:val="nil"/>
              <w:bottom w:val="single" w:sz="4" w:space="0" w:color="auto"/>
              <w:right w:val="single" w:sz="4" w:space="0" w:color="auto"/>
            </w:tcBorders>
            <w:shd w:val="clear" w:color="auto" w:fill="auto"/>
            <w:noWrap/>
            <w:vAlign w:val="center"/>
            <w:hideMark/>
          </w:tcPr>
          <w:p w14:paraId="38CF31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04/02/2015</w:t>
            </w:r>
          </w:p>
        </w:tc>
        <w:tc>
          <w:tcPr>
            <w:tcW w:w="0" w:type="auto"/>
            <w:tcBorders>
              <w:top w:val="nil"/>
              <w:left w:val="nil"/>
              <w:bottom w:val="single" w:sz="4" w:space="0" w:color="auto"/>
              <w:right w:val="single" w:sz="4" w:space="0" w:color="auto"/>
            </w:tcBorders>
            <w:shd w:val="clear" w:color="auto" w:fill="auto"/>
            <w:vAlign w:val="center"/>
            <w:hideMark/>
          </w:tcPr>
          <w:p w14:paraId="7F9BFBB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DAYVITH LUCIANO LIMA MARTINS                                </w:t>
            </w:r>
          </w:p>
        </w:tc>
        <w:tc>
          <w:tcPr>
            <w:tcW w:w="0" w:type="auto"/>
            <w:tcBorders>
              <w:top w:val="nil"/>
              <w:left w:val="nil"/>
              <w:bottom w:val="single" w:sz="4" w:space="0" w:color="auto"/>
              <w:right w:val="single" w:sz="4" w:space="0" w:color="auto"/>
            </w:tcBorders>
            <w:shd w:val="clear" w:color="auto" w:fill="auto"/>
            <w:noWrap/>
            <w:vAlign w:val="center"/>
            <w:hideMark/>
          </w:tcPr>
          <w:p w14:paraId="1E13FDE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009.018.853-55</w:t>
            </w:r>
          </w:p>
        </w:tc>
        <w:tc>
          <w:tcPr>
            <w:tcW w:w="0" w:type="auto"/>
            <w:tcBorders>
              <w:top w:val="nil"/>
              <w:left w:val="nil"/>
              <w:bottom w:val="single" w:sz="4" w:space="0" w:color="auto"/>
              <w:right w:val="single" w:sz="4" w:space="0" w:color="auto"/>
            </w:tcBorders>
            <w:shd w:val="clear" w:color="auto" w:fill="auto"/>
            <w:vAlign w:val="center"/>
            <w:hideMark/>
          </w:tcPr>
          <w:p w14:paraId="7FFFAAA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 PEDRO II, S/N, APT 108 BL-02 COND RESID LIVIA, PARQUE DO BURITI, IMPERATRIZ - MA | </w:t>
            </w:r>
            <w:proofErr w:type="gramStart"/>
            <w:r w:rsidRPr="006726D2">
              <w:rPr>
                <w:rFonts w:ascii="Arial" w:hAnsi="Arial" w:cs="Arial"/>
                <w:color w:val="000000"/>
                <w:sz w:val="16"/>
                <w:szCs w:val="16"/>
                <w:lang w:eastAsia="pt-BR"/>
              </w:rPr>
              <w:t>CEP:065.916</w:t>
            </w:r>
            <w:proofErr w:type="gramEnd"/>
            <w:r w:rsidRPr="006726D2">
              <w:rPr>
                <w:rFonts w:ascii="Arial" w:hAnsi="Arial" w:cs="Arial"/>
                <w:color w:val="000000"/>
                <w:sz w:val="16"/>
                <w:szCs w:val="16"/>
                <w:lang w:eastAsia="pt-BR"/>
              </w:rPr>
              <w:t>-695</w:t>
            </w:r>
          </w:p>
        </w:tc>
        <w:tc>
          <w:tcPr>
            <w:tcW w:w="0" w:type="auto"/>
            <w:tcBorders>
              <w:top w:val="nil"/>
              <w:left w:val="nil"/>
              <w:bottom w:val="single" w:sz="4" w:space="0" w:color="auto"/>
              <w:right w:val="single" w:sz="4" w:space="0" w:color="auto"/>
            </w:tcBorders>
            <w:shd w:val="clear" w:color="auto" w:fill="auto"/>
            <w:noWrap/>
            <w:vAlign w:val="center"/>
            <w:hideMark/>
          </w:tcPr>
          <w:p w14:paraId="0E43BE6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128.855,85 </w:t>
            </w:r>
          </w:p>
        </w:tc>
      </w:tr>
      <w:tr w:rsidR="006726D2" w:rsidRPr="006726D2" w14:paraId="617E423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4B62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5614694</w:t>
            </w:r>
          </w:p>
        </w:tc>
        <w:tc>
          <w:tcPr>
            <w:tcW w:w="0" w:type="auto"/>
            <w:tcBorders>
              <w:top w:val="nil"/>
              <w:left w:val="nil"/>
              <w:bottom w:val="single" w:sz="4" w:space="0" w:color="auto"/>
              <w:right w:val="single" w:sz="4" w:space="0" w:color="auto"/>
            </w:tcBorders>
            <w:shd w:val="clear" w:color="auto" w:fill="auto"/>
            <w:noWrap/>
            <w:vAlign w:val="center"/>
            <w:hideMark/>
          </w:tcPr>
          <w:p w14:paraId="0615086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11/02/2015</w:t>
            </w:r>
          </w:p>
        </w:tc>
        <w:tc>
          <w:tcPr>
            <w:tcW w:w="0" w:type="auto"/>
            <w:tcBorders>
              <w:top w:val="nil"/>
              <w:left w:val="nil"/>
              <w:bottom w:val="single" w:sz="4" w:space="0" w:color="auto"/>
              <w:right w:val="single" w:sz="4" w:space="0" w:color="auto"/>
            </w:tcBorders>
            <w:shd w:val="clear" w:color="auto" w:fill="auto"/>
            <w:vAlign w:val="center"/>
            <w:hideMark/>
          </w:tcPr>
          <w:p w14:paraId="6FF0E9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JOSE SACILOTO                                      </w:t>
            </w:r>
          </w:p>
        </w:tc>
        <w:tc>
          <w:tcPr>
            <w:tcW w:w="0" w:type="auto"/>
            <w:tcBorders>
              <w:top w:val="nil"/>
              <w:left w:val="nil"/>
              <w:bottom w:val="single" w:sz="4" w:space="0" w:color="auto"/>
              <w:right w:val="single" w:sz="4" w:space="0" w:color="auto"/>
            </w:tcBorders>
            <w:shd w:val="clear" w:color="auto" w:fill="auto"/>
            <w:noWrap/>
            <w:vAlign w:val="center"/>
            <w:hideMark/>
          </w:tcPr>
          <w:p w14:paraId="084C23D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177.694.368-69</w:t>
            </w:r>
          </w:p>
        </w:tc>
        <w:tc>
          <w:tcPr>
            <w:tcW w:w="0" w:type="auto"/>
            <w:tcBorders>
              <w:top w:val="nil"/>
              <w:left w:val="nil"/>
              <w:bottom w:val="single" w:sz="4" w:space="0" w:color="auto"/>
              <w:right w:val="single" w:sz="4" w:space="0" w:color="auto"/>
            </w:tcBorders>
            <w:shd w:val="clear" w:color="auto" w:fill="auto"/>
            <w:vAlign w:val="center"/>
            <w:hideMark/>
          </w:tcPr>
          <w:p w14:paraId="6C0890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IPIRANGA, NR 2581, APT 404 BL III PAV 3 COND RES ANA FLAVIA, CENTRO, PIRACICABA - SP | </w:t>
            </w:r>
            <w:proofErr w:type="gramStart"/>
            <w:r w:rsidRPr="006726D2">
              <w:rPr>
                <w:rFonts w:ascii="Arial" w:hAnsi="Arial" w:cs="Arial"/>
                <w:color w:val="000000"/>
                <w:sz w:val="16"/>
                <w:szCs w:val="16"/>
                <w:lang w:eastAsia="pt-BR"/>
              </w:rPr>
              <w:t>CEP:013.417</w:t>
            </w:r>
            <w:proofErr w:type="gramEnd"/>
            <w:r w:rsidRPr="006726D2">
              <w:rPr>
                <w:rFonts w:ascii="Arial" w:hAnsi="Arial" w:cs="Arial"/>
                <w:color w:val="000000"/>
                <w:sz w:val="16"/>
                <w:szCs w:val="16"/>
                <w:lang w:eastAsia="pt-BR"/>
              </w:rPr>
              <w:t>-390</w:t>
            </w:r>
          </w:p>
        </w:tc>
        <w:tc>
          <w:tcPr>
            <w:tcW w:w="0" w:type="auto"/>
            <w:tcBorders>
              <w:top w:val="nil"/>
              <w:left w:val="nil"/>
              <w:bottom w:val="single" w:sz="4" w:space="0" w:color="auto"/>
              <w:right w:val="single" w:sz="4" w:space="0" w:color="auto"/>
            </w:tcBorders>
            <w:shd w:val="clear" w:color="auto" w:fill="auto"/>
            <w:noWrap/>
            <w:vAlign w:val="center"/>
            <w:hideMark/>
          </w:tcPr>
          <w:p w14:paraId="1F92E59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30.910,26 </w:t>
            </w:r>
          </w:p>
        </w:tc>
      </w:tr>
      <w:tr w:rsidR="006726D2" w:rsidRPr="006726D2" w14:paraId="635F87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E536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7808990</w:t>
            </w:r>
          </w:p>
        </w:tc>
        <w:tc>
          <w:tcPr>
            <w:tcW w:w="0" w:type="auto"/>
            <w:tcBorders>
              <w:top w:val="nil"/>
              <w:left w:val="nil"/>
              <w:bottom w:val="single" w:sz="4" w:space="0" w:color="auto"/>
              <w:right w:val="single" w:sz="4" w:space="0" w:color="auto"/>
            </w:tcBorders>
            <w:shd w:val="clear" w:color="auto" w:fill="auto"/>
            <w:noWrap/>
            <w:vAlign w:val="center"/>
            <w:hideMark/>
          </w:tcPr>
          <w:p w14:paraId="77935F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27/03/2015</w:t>
            </w:r>
          </w:p>
        </w:tc>
        <w:tc>
          <w:tcPr>
            <w:tcW w:w="0" w:type="auto"/>
            <w:tcBorders>
              <w:top w:val="nil"/>
              <w:left w:val="nil"/>
              <w:bottom w:val="single" w:sz="4" w:space="0" w:color="auto"/>
              <w:right w:val="single" w:sz="4" w:space="0" w:color="auto"/>
            </w:tcBorders>
            <w:shd w:val="clear" w:color="auto" w:fill="auto"/>
            <w:vAlign w:val="center"/>
            <w:hideMark/>
          </w:tcPr>
          <w:p w14:paraId="6BC6889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PEDRO IRMINIO ALCANTARA VIEIRA                              </w:t>
            </w:r>
          </w:p>
        </w:tc>
        <w:tc>
          <w:tcPr>
            <w:tcW w:w="0" w:type="auto"/>
            <w:tcBorders>
              <w:top w:val="nil"/>
              <w:left w:val="nil"/>
              <w:bottom w:val="single" w:sz="4" w:space="0" w:color="auto"/>
              <w:right w:val="single" w:sz="4" w:space="0" w:color="auto"/>
            </w:tcBorders>
            <w:shd w:val="clear" w:color="auto" w:fill="auto"/>
            <w:noWrap/>
            <w:vAlign w:val="center"/>
            <w:hideMark/>
          </w:tcPr>
          <w:p w14:paraId="3A72917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152.624.640-68</w:t>
            </w:r>
          </w:p>
        </w:tc>
        <w:tc>
          <w:tcPr>
            <w:tcW w:w="0" w:type="auto"/>
            <w:tcBorders>
              <w:top w:val="nil"/>
              <w:left w:val="nil"/>
              <w:bottom w:val="single" w:sz="4" w:space="0" w:color="auto"/>
              <w:right w:val="single" w:sz="4" w:space="0" w:color="auto"/>
            </w:tcBorders>
            <w:shd w:val="clear" w:color="auto" w:fill="auto"/>
            <w:vAlign w:val="center"/>
            <w:hideMark/>
          </w:tcPr>
          <w:p w14:paraId="5843A4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04, NR 15, QD 526 LT 15 LOT </w:t>
            </w:r>
            <w:proofErr w:type="spellStart"/>
            <w:r w:rsidRPr="006726D2">
              <w:rPr>
                <w:rFonts w:ascii="Arial" w:hAnsi="Arial" w:cs="Arial"/>
                <w:color w:val="000000"/>
                <w:sz w:val="16"/>
                <w:szCs w:val="16"/>
                <w:lang w:eastAsia="pt-BR"/>
              </w:rPr>
              <w:t>ERCíLIA</w:t>
            </w:r>
            <w:proofErr w:type="spellEnd"/>
            <w:r w:rsidRPr="006726D2">
              <w:rPr>
                <w:rFonts w:ascii="Arial" w:hAnsi="Arial" w:cs="Arial"/>
                <w:color w:val="000000"/>
                <w:sz w:val="16"/>
                <w:szCs w:val="16"/>
                <w:lang w:eastAsia="pt-BR"/>
              </w:rPr>
              <w:t xml:space="preserve"> RICHA BOTELHO, CATUMBI, BALSAS - MA | </w:t>
            </w:r>
            <w:proofErr w:type="gramStart"/>
            <w:r w:rsidRPr="006726D2">
              <w:rPr>
                <w:rFonts w:ascii="Arial" w:hAnsi="Arial" w:cs="Arial"/>
                <w:color w:val="000000"/>
                <w:sz w:val="16"/>
                <w:szCs w:val="16"/>
                <w:lang w:eastAsia="pt-BR"/>
              </w:rPr>
              <w:t>CEP:065.800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60E730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122.539,98 </w:t>
            </w:r>
          </w:p>
        </w:tc>
      </w:tr>
      <w:tr w:rsidR="006726D2" w:rsidRPr="006726D2" w14:paraId="4F568F8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D15C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25411763</w:t>
            </w:r>
          </w:p>
        </w:tc>
        <w:tc>
          <w:tcPr>
            <w:tcW w:w="0" w:type="auto"/>
            <w:tcBorders>
              <w:top w:val="nil"/>
              <w:left w:val="nil"/>
              <w:bottom w:val="single" w:sz="4" w:space="0" w:color="auto"/>
              <w:right w:val="single" w:sz="4" w:space="0" w:color="auto"/>
            </w:tcBorders>
            <w:shd w:val="clear" w:color="auto" w:fill="auto"/>
            <w:noWrap/>
            <w:vAlign w:val="center"/>
            <w:hideMark/>
          </w:tcPr>
          <w:p w14:paraId="14CC14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743E67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APARECIDO SILVA BENITE MEDINA                          </w:t>
            </w:r>
          </w:p>
        </w:tc>
        <w:tc>
          <w:tcPr>
            <w:tcW w:w="0" w:type="auto"/>
            <w:tcBorders>
              <w:top w:val="nil"/>
              <w:left w:val="nil"/>
              <w:bottom w:val="single" w:sz="4" w:space="0" w:color="auto"/>
              <w:right w:val="single" w:sz="4" w:space="0" w:color="auto"/>
            </w:tcBorders>
            <w:shd w:val="clear" w:color="auto" w:fill="auto"/>
            <w:noWrap/>
            <w:vAlign w:val="center"/>
            <w:hideMark/>
          </w:tcPr>
          <w:p w14:paraId="19063B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028.410.488-45</w:t>
            </w:r>
          </w:p>
        </w:tc>
        <w:tc>
          <w:tcPr>
            <w:tcW w:w="0" w:type="auto"/>
            <w:tcBorders>
              <w:top w:val="nil"/>
              <w:left w:val="nil"/>
              <w:bottom w:val="single" w:sz="4" w:space="0" w:color="auto"/>
              <w:right w:val="single" w:sz="4" w:space="0" w:color="auto"/>
            </w:tcBorders>
            <w:shd w:val="clear" w:color="auto" w:fill="auto"/>
            <w:vAlign w:val="center"/>
            <w:hideMark/>
          </w:tcPr>
          <w:p w14:paraId="1F2626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PROJETADA 204, Nº 200, LT 34 QD 336 LOT JD DUAS BARRAS 2, JARDIM NATAL, PICOS - PI | </w:t>
            </w:r>
            <w:proofErr w:type="gramStart"/>
            <w:r w:rsidRPr="006726D2">
              <w:rPr>
                <w:rFonts w:ascii="Arial" w:hAnsi="Arial" w:cs="Arial"/>
                <w:color w:val="000000"/>
                <w:sz w:val="16"/>
                <w:szCs w:val="16"/>
                <w:lang w:eastAsia="pt-BR"/>
              </w:rPr>
              <w:t>CEP:064.600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5A0A7E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135.009,64 </w:t>
            </w:r>
          </w:p>
        </w:tc>
      </w:tr>
      <w:tr w:rsidR="006726D2" w:rsidRPr="006726D2" w14:paraId="20A3B1A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CE02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30812547</w:t>
            </w:r>
          </w:p>
        </w:tc>
        <w:tc>
          <w:tcPr>
            <w:tcW w:w="0" w:type="auto"/>
            <w:tcBorders>
              <w:top w:val="nil"/>
              <w:left w:val="nil"/>
              <w:bottom w:val="single" w:sz="4" w:space="0" w:color="auto"/>
              <w:right w:val="single" w:sz="4" w:space="0" w:color="auto"/>
            </w:tcBorders>
            <w:shd w:val="clear" w:color="auto" w:fill="auto"/>
            <w:noWrap/>
            <w:vAlign w:val="center"/>
            <w:hideMark/>
          </w:tcPr>
          <w:p w14:paraId="683DAA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17/12/2014</w:t>
            </w:r>
          </w:p>
        </w:tc>
        <w:tc>
          <w:tcPr>
            <w:tcW w:w="0" w:type="auto"/>
            <w:tcBorders>
              <w:top w:val="nil"/>
              <w:left w:val="nil"/>
              <w:bottom w:val="single" w:sz="4" w:space="0" w:color="auto"/>
              <w:right w:val="single" w:sz="4" w:space="0" w:color="auto"/>
            </w:tcBorders>
            <w:shd w:val="clear" w:color="auto" w:fill="auto"/>
            <w:vAlign w:val="center"/>
            <w:hideMark/>
          </w:tcPr>
          <w:p w14:paraId="20C05F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WILDNER ALEXANDRE DE MENDONCA PINTO                         </w:t>
            </w:r>
          </w:p>
        </w:tc>
        <w:tc>
          <w:tcPr>
            <w:tcW w:w="0" w:type="auto"/>
            <w:tcBorders>
              <w:top w:val="nil"/>
              <w:left w:val="nil"/>
              <w:bottom w:val="single" w:sz="4" w:space="0" w:color="auto"/>
              <w:right w:val="single" w:sz="4" w:space="0" w:color="auto"/>
            </w:tcBorders>
            <w:shd w:val="clear" w:color="auto" w:fill="auto"/>
            <w:noWrap/>
            <w:vAlign w:val="center"/>
            <w:hideMark/>
          </w:tcPr>
          <w:p w14:paraId="0F2848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060.219.196-37</w:t>
            </w:r>
          </w:p>
        </w:tc>
        <w:tc>
          <w:tcPr>
            <w:tcW w:w="0" w:type="auto"/>
            <w:tcBorders>
              <w:top w:val="nil"/>
              <w:left w:val="nil"/>
              <w:bottom w:val="single" w:sz="4" w:space="0" w:color="auto"/>
              <w:right w:val="single" w:sz="4" w:space="0" w:color="auto"/>
            </w:tcBorders>
            <w:shd w:val="clear" w:color="auto" w:fill="auto"/>
            <w:vAlign w:val="center"/>
            <w:hideMark/>
          </w:tcPr>
          <w:p w14:paraId="178016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DOUTOR JOSÉ LOURENÇO DE OLIVEIRA, Nº 100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MEDICINA, ITAJUBA - MG | CEP:037.502-260</w:t>
            </w:r>
          </w:p>
        </w:tc>
        <w:tc>
          <w:tcPr>
            <w:tcW w:w="0" w:type="auto"/>
            <w:tcBorders>
              <w:top w:val="nil"/>
              <w:left w:val="nil"/>
              <w:bottom w:val="single" w:sz="4" w:space="0" w:color="auto"/>
              <w:right w:val="single" w:sz="4" w:space="0" w:color="auto"/>
            </w:tcBorders>
            <w:shd w:val="clear" w:color="auto" w:fill="auto"/>
            <w:noWrap/>
            <w:vAlign w:val="center"/>
            <w:hideMark/>
          </w:tcPr>
          <w:p w14:paraId="27F5ED7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140.959,49 </w:t>
            </w:r>
          </w:p>
        </w:tc>
      </w:tr>
      <w:tr w:rsidR="006726D2" w:rsidRPr="006726D2" w14:paraId="51CE2CE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E3B2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32305171</w:t>
            </w:r>
          </w:p>
        </w:tc>
        <w:tc>
          <w:tcPr>
            <w:tcW w:w="0" w:type="auto"/>
            <w:tcBorders>
              <w:top w:val="nil"/>
              <w:left w:val="nil"/>
              <w:bottom w:val="single" w:sz="4" w:space="0" w:color="auto"/>
              <w:right w:val="single" w:sz="4" w:space="0" w:color="auto"/>
            </w:tcBorders>
            <w:shd w:val="clear" w:color="auto" w:fill="auto"/>
            <w:noWrap/>
            <w:vAlign w:val="center"/>
            <w:hideMark/>
          </w:tcPr>
          <w:p w14:paraId="34523F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18/11/2014</w:t>
            </w:r>
          </w:p>
        </w:tc>
        <w:tc>
          <w:tcPr>
            <w:tcW w:w="0" w:type="auto"/>
            <w:tcBorders>
              <w:top w:val="nil"/>
              <w:left w:val="nil"/>
              <w:bottom w:val="single" w:sz="4" w:space="0" w:color="auto"/>
              <w:right w:val="single" w:sz="4" w:space="0" w:color="auto"/>
            </w:tcBorders>
            <w:shd w:val="clear" w:color="auto" w:fill="auto"/>
            <w:vAlign w:val="center"/>
            <w:hideMark/>
          </w:tcPr>
          <w:p w14:paraId="5262875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PAULO SERGIO BESSA SALGADO                                  </w:t>
            </w:r>
          </w:p>
        </w:tc>
        <w:tc>
          <w:tcPr>
            <w:tcW w:w="0" w:type="auto"/>
            <w:tcBorders>
              <w:top w:val="nil"/>
              <w:left w:val="nil"/>
              <w:bottom w:val="single" w:sz="4" w:space="0" w:color="auto"/>
              <w:right w:val="single" w:sz="4" w:space="0" w:color="auto"/>
            </w:tcBorders>
            <w:shd w:val="clear" w:color="auto" w:fill="auto"/>
            <w:noWrap/>
            <w:vAlign w:val="center"/>
            <w:hideMark/>
          </w:tcPr>
          <w:p w14:paraId="28EE58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372.149.853-49</w:t>
            </w:r>
          </w:p>
        </w:tc>
        <w:tc>
          <w:tcPr>
            <w:tcW w:w="0" w:type="auto"/>
            <w:tcBorders>
              <w:top w:val="nil"/>
              <w:left w:val="nil"/>
              <w:bottom w:val="single" w:sz="4" w:space="0" w:color="auto"/>
              <w:right w:val="single" w:sz="4" w:space="0" w:color="auto"/>
            </w:tcBorders>
            <w:shd w:val="clear" w:color="auto" w:fill="auto"/>
            <w:vAlign w:val="center"/>
            <w:hideMark/>
          </w:tcPr>
          <w:p w14:paraId="5AB540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JUSTINO CHAVES PITOMBEIRA, 460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NOSSA SENHORA DE FATIMA, RUSSAS - CE | CEP:062.900-000</w:t>
            </w:r>
          </w:p>
        </w:tc>
        <w:tc>
          <w:tcPr>
            <w:tcW w:w="0" w:type="auto"/>
            <w:tcBorders>
              <w:top w:val="nil"/>
              <w:left w:val="nil"/>
              <w:bottom w:val="single" w:sz="4" w:space="0" w:color="auto"/>
              <w:right w:val="single" w:sz="4" w:space="0" w:color="auto"/>
            </w:tcBorders>
            <w:shd w:val="clear" w:color="auto" w:fill="auto"/>
            <w:noWrap/>
            <w:vAlign w:val="center"/>
            <w:hideMark/>
          </w:tcPr>
          <w:p w14:paraId="767DC3D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76.683,66 </w:t>
            </w:r>
          </w:p>
        </w:tc>
      </w:tr>
      <w:tr w:rsidR="006726D2" w:rsidRPr="006726D2" w14:paraId="2C32225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9C62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36608803</w:t>
            </w:r>
          </w:p>
        </w:tc>
        <w:tc>
          <w:tcPr>
            <w:tcW w:w="0" w:type="auto"/>
            <w:tcBorders>
              <w:top w:val="nil"/>
              <w:left w:val="nil"/>
              <w:bottom w:val="single" w:sz="4" w:space="0" w:color="auto"/>
              <w:right w:val="single" w:sz="4" w:space="0" w:color="auto"/>
            </w:tcBorders>
            <w:shd w:val="clear" w:color="auto" w:fill="auto"/>
            <w:noWrap/>
            <w:vAlign w:val="center"/>
            <w:hideMark/>
          </w:tcPr>
          <w:p w14:paraId="2372C3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04B6E54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RUBIO JOSE DE SOUSA MARQUES                                 </w:t>
            </w:r>
          </w:p>
        </w:tc>
        <w:tc>
          <w:tcPr>
            <w:tcW w:w="0" w:type="auto"/>
            <w:tcBorders>
              <w:top w:val="nil"/>
              <w:left w:val="nil"/>
              <w:bottom w:val="single" w:sz="4" w:space="0" w:color="auto"/>
              <w:right w:val="single" w:sz="4" w:space="0" w:color="auto"/>
            </w:tcBorders>
            <w:shd w:val="clear" w:color="auto" w:fill="auto"/>
            <w:noWrap/>
            <w:vAlign w:val="center"/>
            <w:hideMark/>
          </w:tcPr>
          <w:p w14:paraId="77868A4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009.339.386-59</w:t>
            </w:r>
          </w:p>
        </w:tc>
        <w:tc>
          <w:tcPr>
            <w:tcW w:w="0" w:type="auto"/>
            <w:tcBorders>
              <w:top w:val="nil"/>
              <w:left w:val="nil"/>
              <w:bottom w:val="single" w:sz="4" w:space="0" w:color="auto"/>
              <w:right w:val="single" w:sz="4" w:space="0" w:color="auto"/>
            </w:tcBorders>
            <w:shd w:val="clear" w:color="auto" w:fill="auto"/>
            <w:vAlign w:val="center"/>
            <w:hideMark/>
          </w:tcPr>
          <w:p w14:paraId="7F742D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 AROEIRAS, NR 95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CAMPOS ELISEOS II, MONTE CARMELO - MG | CEP:038.500-000</w:t>
            </w:r>
          </w:p>
        </w:tc>
        <w:tc>
          <w:tcPr>
            <w:tcW w:w="0" w:type="auto"/>
            <w:tcBorders>
              <w:top w:val="nil"/>
              <w:left w:val="nil"/>
              <w:bottom w:val="single" w:sz="4" w:space="0" w:color="auto"/>
              <w:right w:val="single" w:sz="4" w:space="0" w:color="auto"/>
            </w:tcBorders>
            <w:shd w:val="clear" w:color="auto" w:fill="auto"/>
            <w:noWrap/>
            <w:vAlign w:val="center"/>
            <w:hideMark/>
          </w:tcPr>
          <w:p w14:paraId="26F8A72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118.261,21 </w:t>
            </w:r>
          </w:p>
        </w:tc>
      </w:tr>
      <w:tr w:rsidR="006726D2" w:rsidRPr="006726D2" w14:paraId="46400DE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5D52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39103175</w:t>
            </w:r>
          </w:p>
        </w:tc>
        <w:tc>
          <w:tcPr>
            <w:tcW w:w="0" w:type="auto"/>
            <w:tcBorders>
              <w:top w:val="nil"/>
              <w:left w:val="nil"/>
              <w:bottom w:val="single" w:sz="4" w:space="0" w:color="auto"/>
              <w:right w:val="single" w:sz="4" w:space="0" w:color="auto"/>
            </w:tcBorders>
            <w:shd w:val="clear" w:color="auto" w:fill="auto"/>
            <w:noWrap/>
            <w:vAlign w:val="center"/>
            <w:hideMark/>
          </w:tcPr>
          <w:p w14:paraId="093C91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73A4D2B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LUIZ DITSUO KOMORI                                          </w:t>
            </w:r>
          </w:p>
        </w:tc>
        <w:tc>
          <w:tcPr>
            <w:tcW w:w="0" w:type="auto"/>
            <w:tcBorders>
              <w:top w:val="nil"/>
              <w:left w:val="nil"/>
              <w:bottom w:val="single" w:sz="4" w:space="0" w:color="auto"/>
              <w:right w:val="single" w:sz="4" w:space="0" w:color="auto"/>
            </w:tcBorders>
            <w:shd w:val="clear" w:color="auto" w:fill="auto"/>
            <w:noWrap/>
            <w:vAlign w:val="center"/>
            <w:hideMark/>
          </w:tcPr>
          <w:p w14:paraId="1534FD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286.333.691-68</w:t>
            </w:r>
          </w:p>
        </w:tc>
        <w:tc>
          <w:tcPr>
            <w:tcW w:w="0" w:type="auto"/>
            <w:tcBorders>
              <w:top w:val="nil"/>
              <w:left w:val="nil"/>
              <w:bottom w:val="single" w:sz="4" w:space="0" w:color="auto"/>
              <w:right w:val="single" w:sz="4" w:space="0" w:color="auto"/>
            </w:tcBorders>
            <w:shd w:val="clear" w:color="auto" w:fill="auto"/>
            <w:vAlign w:val="center"/>
            <w:hideMark/>
          </w:tcPr>
          <w:p w14:paraId="2CE4EF7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OLIVEIRA MARQUES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23 BL F QD17 PARQUE RES CAIUAS, VILA MAXWELL, DOURADOS - MS | CEP:079.805-020</w:t>
            </w:r>
          </w:p>
        </w:tc>
        <w:tc>
          <w:tcPr>
            <w:tcW w:w="0" w:type="auto"/>
            <w:tcBorders>
              <w:top w:val="nil"/>
              <w:left w:val="nil"/>
              <w:bottom w:val="single" w:sz="4" w:space="0" w:color="auto"/>
              <w:right w:val="single" w:sz="4" w:space="0" w:color="auto"/>
            </w:tcBorders>
            <w:shd w:val="clear" w:color="auto" w:fill="auto"/>
            <w:noWrap/>
            <w:vAlign w:val="center"/>
            <w:hideMark/>
          </w:tcPr>
          <w:p w14:paraId="65C4B42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130.322,61 </w:t>
            </w:r>
          </w:p>
        </w:tc>
      </w:tr>
      <w:tr w:rsidR="006726D2" w:rsidRPr="006726D2" w14:paraId="0C5FA5E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62AA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55912691</w:t>
            </w:r>
          </w:p>
        </w:tc>
        <w:tc>
          <w:tcPr>
            <w:tcW w:w="0" w:type="auto"/>
            <w:tcBorders>
              <w:top w:val="nil"/>
              <w:left w:val="nil"/>
              <w:bottom w:val="single" w:sz="4" w:space="0" w:color="auto"/>
              <w:right w:val="single" w:sz="4" w:space="0" w:color="auto"/>
            </w:tcBorders>
            <w:shd w:val="clear" w:color="auto" w:fill="auto"/>
            <w:noWrap/>
            <w:vAlign w:val="center"/>
            <w:hideMark/>
          </w:tcPr>
          <w:p w14:paraId="3E2EA2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23/09/2014</w:t>
            </w:r>
          </w:p>
        </w:tc>
        <w:tc>
          <w:tcPr>
            <w:tcW w:w="0" w:type="auto"/>
            <w:tcBorders>
              <w:top w:val="nil"/>
              <w:left w:val="nil"/>
              <w:bottom w:val="single" w:sz="4" w:space="0" w:color="auto"/>
              <w:right w:val="single" w:sz="4" w:space="0" w:color="auto"/>
            </w:tcBorders>
            <w:shd w:val="clear" w:color="auto" w:fill="auto"/>
            <w:vAlign w:val="center"/>
            <w:hideMark/>
          </w:tcPr>
          <w:p w14:paraId="1E1363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DIVINO ALBERTO FERNANDES                                    </w:t>
            </w:r>
          </w:p>
        </w:tc>
        <w:tc>
          <w:tcPr>
            <w:tcW w:w="0" w:type="auto"/>
            <w:tcBorders>
              <w:top w:val="nil"/>
              <w:left w:val="nil"/>
              <w:bottom w:val="single" w:sz="4" w:space="0" w:color="auto"/>
              <w:right w:val="single" w:sz="4" w:space="0" w:color="auto"/>
            </w:tcBorders>
            <w:shd w:val="clear" w:color="auto" w:fill="auto"/>
            <w:noWrap/>
            <w:vAlign w:val="center"/>
            <w:hideMark/>
          </w:tcPr>
          <w:p w14:paraId="68E638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326.637.221-20</w:t>
            </w:r>
          </w:p>
        </w:tc>
        <w:tc>
          <w:tcPr>
            <w:tcW w:w="0" w:type="auto"/>
            <w:tcBorders>
              <w:top w:val="nil"/>
              <w:left w:val="nil"/>
              <w:bottom w:val="single" w:sz="4" w:space="0" w:color="auto"/>
              <w:right w:val="single" w:sz="4" w:space="0" w:color="auto"/>
            </w:tcBorders>
            <w:shd w:val="clear" w:color="auto" w:fill="auto"/>
            <w:vAlign w:val="center"/>
            <w:hideMark/>
          </w:tcPr>
          <w:p w14:paraId="631192F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V-03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04 LT 28, VEREDAS DE ITAPURANGA, ITAPURANGA - GO | CEP:076.680-000</w:t>
            </w:r>
          </w:p>
        </w:tc>
        <w:tc>
          <w:tcPr>
            <w:tcW w:w="0" w:type="auto"/>
            <w:tcBorders>
              <w:top w:val="nil"/>
              <w:left w:val="nil"/>
              <w:bottom w:val="single" w:sz="4" w:space="0" w:color="auto"/>
              <w:right w:val="single" w:sz="4" w:space="0" w:color="auto"/>
            </w:tcBorders>
            <w:shd w:val="clear" w:color="auto" w:fill="auto"/>
            <w:noWrap/>
            <w:vAlign w:val="center"/>
            <w:hideMark/>
          </w:tcPr>
          <w:p w14:paraId="343FBDC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83.118,58 </w:t>
            </w:r>
          </w:p>
        </w:tc>
      </w:tr>
      <w:tr w:rsidR="006726D2" w:rsidRPr="006726D2" w14:paraId="4AE3B40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6B598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56816783</w:t>
            </w:r>
          </w:p>
        </w:tc>
        <w:tc>
          <w:tcPr>
            <w:tcW w:w="0" w:type="auto"/>
            <w:tcBorders>
              <w:top w:val="nil"/>
              <w:left w:val="nil"/>
              <w:bottom w:val="single" w:sz="4" w:space="0" w:color="auto"/>
              <w:right w:val="single" w:sz="4" w:space="0" w:color="auto"/>
            </w:tcBorders>
            <w:shd w:val="clear" w:color="auto" w:fill="auto"/>
            <w:noWrap/>
            <w:vAlign w:val="center"/>
            <w:hideMark/>
          </w:tcPr>
          <w:p w14:paraId="4D5600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26/01/2015</w:t>
            </w:r>
          </w:p>
        </w:tc>
        <w:tc>
          <w:tcPr>
            <w:tcW w:w="0" w:type="auto"/>
            <w:tcBorders>
              <w:top w:val="nil"/>
              <w:left w:val="nil"/>
              <w:bottom w:val="single" w:sz="4" w:space="0" w:color="auto"/>
              <w:right w:val="single" w:sz="4" w:space="0" w:color="auto"/>
            </w:tcBorders>
            <w:shd w:val="clear" w:color="auto" w:fill="auto"/>
            <w:vAlign w:val="center"/>
            <w:hideMark/>
          </w:tcPr>
          <w:p w14:paraId="7756AAF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ZELMA NASCIMENTO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2EAB9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474.819.603-30</w:t>
            </w:r>
          </w:p>
        </w:tc>
        <w:tc>
          <w:tcPr>
            <w:tcW w:w="0" w:type="auto"/>
            <w:tcBorders>
              <w:top w:val="nil"/>
              <w:left w:val="nil"/>
              <w:bottom w:val="single" w:sz="4" w:space="0" w:color="auto"/>
              <w:right w:val="single" w:sz="4" w:space="0" w:color="auto"/>
            </w:tcBorders>
            <w:shd w:val="clear" w:color="auto" w:fill="auto"/>
            <w:vAlign w:val="center"/>
            <w:hideMark/>
          </w:tcPr>
          <w:p w14:paraId="11D66F5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GIPSITA, Nº 42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VILA TUCUM - CANOEIRO, GRAJAU - MA | CEP:065.940-000</w:t>
            </w:r>
          </w:p>
        </w:tc>
        <w:tc>
          <w:tcPr>
            <w:tcW w:w="0" w:type="auto"/>
            <w:tcBorders>
              <w:top w:val="nil"/>
              <w:left w:val="nil"/>
              <w:bottom w:val="single" w:sz="4" w:space="0" w:color="auto"/>
              <w:right w:val="single" w:sz="4" w:space="0" w:color="auto"/>
            </w:tcBorders>
            <w:shd w:val="clear" w:color="auto" w:fill="auto"/>
            <w:noWrap/>
            <w:vAlign w:val="center"/>
            <w:hideMark/>
          </w:tcPr>
          <w:p w14:paraId="6A794F4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59.235,50 </w:t>
            </w:r>
          </w:p>
        </w:tc>
      </w:tr>
      <w:tr w:rsidR="006726D2" w:rsidRPr="006726D2" w14:paraId="26FBF3D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7F65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57112879</w:t>
            </w:r>
          </w:p>
        </w:tc>
        <w:tc>
          <w:tcPr>
            <w:tcW w:w="0" w:type="auto"/>
            <w:tcBorders>
              <w:top w:val="nil"/>
              <w:left w:val="nil"/>
              <w:bottom w:val="single" w:sz="4" w:space="0" w:color="auto"/>
              <w:right w:val="single" w:sz="4" w:space="0" w:color="auto"/>
            </w:tcBorders>
            <w:shd w:val="clear" w:color="auto" w:fill="auto"/>
            <w:noWrap/>
            <w:vAlign w:val="center"/>
            <w:hideMark/>
          </w:tcPr>
          <w:p w14:paraId="5E6CDA4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10FF426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BRUNO MACIEL PIETROBON                                      </w:t>
            </w:r>
          </w:p>
        </w:tc>
        <w:tc>
          <w:tcPr>
            <w:tcW w:w="0" w:type="auto"/>
            <w:tcBorders>
              <w:top w:val="nil"/>
              <w:left w:val="nil"/>
              <w:bottom w:val="single" w:sz="4" w:space="0" w:color="auto"/>
              <w:right w:val="single" w:sz="4" w:space="0" w:color="auto"/>
            </w:tcBorders>
            <w:shd w:val="clear" w:color="auto" w:fill="auto"/>
            <w:noWrap/>
            <w:vAlign w:val="center"/>
            <w:hideMark/>
          </w:tcPr>
          <w:p w14:paraId="2BA3CE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033.136.921-41</w:t>
            </w:r>
          </w:p>
        </w:tc>
        <w:tc>
          <w:tcPr>
            <w:tcW w:w="0" w:type="auto"/>
            <w:tcBorders>
              <w:top w:val="nil"/>
              <w:left w:val="nil"/>
              <w:bottom w:val="single" w:sz="4" w:space="0" w:color="auto"/>
              <w:right w:val="single" w:sz="4" w:space="0" w:color="auto"/>
            </w:tcBorders>
            <w:shd w:val="clear" w:color="auto" w:fill="auto"/>
            <w:vAlign w:val="center"/>
            <w:hideMark/>
          </w:tcPr>
          <w:p w14:paraId="46295CE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JOSE FERREIRA DOS SANTOS, Nº 84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NOVA ESPERANÇA, ARAGARCAS - GO | CEP:076.240-000</w:t>
            </w:r>
          </w:p>
        </w:tc>
        <w:tc>
          <w:tcPr>
            <w:tcW w:w="0" w:type="auto"/>
            <w:tcBorders>
              <w:top w:val="nil"/>
              <w:left w:val="nil"/>
              <w:bottom w:val="single" w:sz="4" w:space="0" w:color="auto"/>
              <w:right w:val="single" w:sz="4" w:space="0" w:color="auto"/>
            </w:tcBorders>
            <w:shd w:val="clear" w:color="auto" w:fill="auto"/>
            <w:noWrap/>
            <w:vAlign w:val="center"/>
            <w:hideMark/>
          </w:tcPr>
          <w:p w14:paraId="3BDCF6F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95.300,90 </w:t>
            </w:r>
          </w:p>
        </w:tc>
      </w:tr>
      <w:tr w:rsidR="006726D2" w:rsidRPr="006726D2" w14:paraId="3012DA8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C583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58504111</w:t>
            </w:r>
          </w:p>
        </w:tc>
        <w:tc>
          <w:tcPr>
            <w:tcW w:w="0" w:type="auto"/>
            <w:tcBorders>
              <w:top w:val="nil"/>
              <w:left w:val="nil"/>
              <w:bottom w:val="single" w:sz="4" w:space="0" w:color="auto"/>
              <w:right w:val="single" w:sz="4" w:space="0" w:color="auto"/>
            </w:tcBorders>
            <w:shd w:val="clear" w:color="auto" w:fill="auto"/>
            <w:noWrap/>
            <w:vAlign w:val="center"/>
            <w:hideMark/>
          </w:tcPr>
          <w:p w14:paraId="765A3D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05/03/2015</w:t>
            </w:r>
          </w:p>
        </w:tc>
        <w:tc>
          <w:tcPr>
            <w:tcW w:w="0" w:type="auto"/>
            <w:tcBorders>
              <w:top w:val="nil"/>
              <w:left w:val="nil"/>
              <w:bottom w:val="single" w:sz="4" w:space="0" w:color="auto"/>
              <w:right w:val="single" w:sz="4" w:space="0" w:color="auto"/>
            </w:tcBorders>
            <w:shd w:val="clear" w:color="auto" w:fill="auto"/>
            <w:vAlign w:val="center"/>
            <w:hideMark/>
          </w:tcPr>
          <w:p w14:paraId="7EFBD80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ALISSON SOARES DE ALMEIDA SANTOS                            </w:t>
            </w:r>
          </w:p>
        </w:tc>
        <w:tc>
          <w:tcPr>
            <w:tcW w:w="0" w:type="auto"/>
            <w:tcBorders>
              <w:top w:val="nil"/>
              <w:left w:val="nil"/>
              <w:bottom w:val="single" w:sz="4" w:space="0" w:color="auto"/>
              <w:right w:val="single" w:sz="4" w:space="0" w:color="auto"/>
            </w:tcBorders>
            <w:shd w:val="clear" w:color="auto" w:fill="auto"/>
            <w:noWrap/>
            <w:vAlign w:val="center"/>
            <w:hideMark/>
          </w:tcPr>
          <w:p w14:paraId="1E9C67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078.650.554-04</w:t>
            </w:r>
          </w:p>
        </w:tc>
        <w:tc>
          <w:tcPr>
            <w:tcW w:w="0" w:type="auto"/>
            <w:tcBorders>
              <w:top w:val="nil"/>
              <w:left w:val="nil"/>
              <w:bottom w:val="single" w:sz="4" w:space="0" w:color="auto"/>
              <w:right w:val="single" w:sz="4" w:space="0" w:color="auto"/>
            </w:tcBorders>
            <w:shd w:val="clear" w:color="auto" w:fill="auto"/>
            <w:vAlign w:val="center"/>
            <w:hideMark/>
          </w:tcPr>
          <w:p w14:paraId="7134DE0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ANDREZA BORGES VERAS, N 357, QD 10 LT 04, LOT. SADY SOARES, CATOLE DO ROCHA - PB | </w:t>
            </w:r>
            <w:proofErr w:type="gramStart"/>
            <w:r w:rsidRPr="006726D2">
              <w:rPr>
                <w:rFonts w:ascii="Arial" w:hAnsi="Arial" w:cs="Arial"/>
                <w:color w:val="000000"/>
                <w:sz w:val="16"/>
                <w:szCs w:val="16"/>
                <w:lang w:eastAsia="pt-BR"/>
              </w:rPr>
              <w:t>CEP:058.884</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4377F1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109.083,14 </w:t>
            </w:r>
          </w:p>
        </w:tc>
      </w:tr>
      <w:tr w:rsidR="006726D2" w:rsidRPr="006726D2" w14:paraId="2C5CAA1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6A3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60605162</w:t>
            </w:r>
          </w:p>
        </w:tc>
        <w:tc>
          <w:tcPr>
            <w:tcW w:w="0" w:type="auto"/>
            <w:tcBorders>
              <w:top w:val="nil"/>
              <w:left w:val="nil"/>
              <w:bottom w:val="single" w:sz="4" w:space="0" w:color="auto"/>
              <w:right w:val="single" w:sz="4" w:space="0" w:color="auto"/>
            </w:tcBorders>
            <w:shd w:val="clear" w:color="auto" w:fill="auto"/>
            <w:noWrap/>
            <w:vAlign w:val="center"/>
            <w:hideMark/>
          </w:tcPr>
          <w:p w14:paraId="3CC81E0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04/12/2014</w:t>
            </w:r>
          </w:p>
        </w:tc>
        <w:tc>
          <w:tcPr>
            <w:tcW w:w="0" w:type="auto"/>
            <w:tcBorders>
              <w:top w:val="nil"/>
              <w:left w:val="nil"/>
              <w:bottom w:val="single" w:sz="4" w:space="0" w:color="auto"/>
              <w:right w:val="single" w:sz="4" w:space="0" w:color="auto"/>
            </w:tcBorders>
            <w:shd w:val="clear" w:color="auto" w:fill="auto"/>
            <w:vAlign w:val="center"/>
            <w:hideMark/>
          </w:tcPr>
          <w:p w14:paraId="6435E54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MATEUS DALBERTI                                             </w:t>
            </w:r>
          </w:p>
        </w:tc>
        <w:tc>
          <w:tcPr>
            <w:tcW w:w="0" w:type="auto"/>
            <w:tcBorders>
              <w:top w:val="nil"/>
              <w:left w:val="nil"/>
              <w:bottom w:val="single" w:sz="4" w:space="0" w:color="auto"/>
              <w:right w:val="single" w:sz="4" w:space="0" w:color="auto"/>
            </w:tcBorders>
            <w:shd w:val="clear" w:color="auto" w:fill="auto"/>
            <w:noWrap/>
            <w:vAlign w:val="center"/>
            <w:hideMark/>
          </w:tcPr>
          <w:p w14:paraId="02AA18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021.443.690-03</w:t>
            </w:r>
          </w:p>
        </w:tc>
        <w:tc>
          <w:tcPr>
            <w:tcW w:w="0" w:type="auto"/>
            <w:tcBorders>
              <w:top w:val="nil"/>
              <w:left w:val="nil"/>
              <w:bottom w:val="single" w:sz="4" w:space="0" w:color="auto"/>
              <w:right w:val="single" w:sz="4" w:space="0" w:color="auto"/>
            </w:tcBorders>
            <w:shd w:val="clear" w:color="auto" w:fill="auto"/>
            <w:vAlign w:val="center"/>
            <w:hideMark/>
          </w:tcPr>
          <w:p w14:paraId="527817E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MOACIR ANTONIO DE ARAUJO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11 LT 5, SETOR AUGUSTO JOSÉ VALENTE II, POSSE - GO | CEP:073.900-000</w:t>
            </w:r>
          </w:p>
        </w:tc>
        <w:tc>
          <w:tcPr>
            <w:tcW w:w="0" w:type="auto"/>
            <w:tcBorders>
              <w:top w:val="nil"/>
              <w:left w:val="nil"/>
              <w:bottom w:val="single" w:sz="4" w:space="0" w:color="auto"/>
              <w:right w:val="single" w:sz="4" w:space="0" w:color="auto"/>
            </w:tcBorders>
            <w:shd w:val="clear" w:color="auto" w:fill="auto"/>
            <w:noWrap/>
            <w:vAlign w:val="center"/>
            <w:hideMark/>
          </w:tcPr>
          <w:p w14:paraId="643A51B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131.705,91 </w:t>
            </w:r>
          </w:p>
        </w:tc>
      </w:tr>
      <w:tr w:rsidR="006726D2" w:rsidRPr="006726D2" w14:paraId="44D3D4B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F56C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61105652</w:t>
            </w:r>
          </w:p>
        </w:tc>
        <w:tc>
          <w:tcPr>
            <w:tcW w:w="0" w:type="auto"/>
            <w:tcBorders>
              <w:top w:val="nil"/>
              <w:left w:val="nil"/>
              <w:bottom w:val="single" w:sz="4" w:space="0" w:color="auto"/>
              <w:right w:val="single" w:sz="4" w:space="0" w:color="auto"/>
            </w:tcBorders>
            <w:shd w:val="clear" w:color="auto" w:fill="auto"/>
            <w:noWrap/>
            <w:vAlign w:val="center"/>
            <w:hideMark/>
          </w:tcPr>
          <w:p w14:paraId="57479D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16ABE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ELDORI MARTINS SOTTO                                        </w:t>
            </w:r>
          </w:p>
        </w:tc>
        <w:tc>
          <w:tcPr>
            <w:tcW w:w="0" w:type="auto"/>
            <w:tcBorders>
              <w:top w:val="nil"/>
              <w:left w:val="nil"/>
              <w:bottom w:val="single" w:sz="4" w:space="0" w:color="auto"/>
              <w:right w:val="single" w:sz="4" w:space="0" w:color="auto"/>
            </w:tcBorders>
            <w:shd w:val="clear" w:color="auto" w:fill="auto"/>
            <w:noWrap/>
            <w:vAlign w:val="center"/>
            <w:hideMark/>
          </w:tcPr>
          <w:p w14:paraId="271A6C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235.159.880-68</w:t>
            </w:r>
          </w:p>
        </w:tc>
        <w:tc>
          <w:tcPr>
            <w:tcW w:w="0" w:type="auto"/>
            <w:tcBorders>
              <w:top w:val="nil"/>
              <w:left w:val="nil"/>
              <w:bottom w:val="single" w:sz="4" w:space="0" w:color="auto"/>
              <w:right w:val="single" w:sz="4" w:space="0" w:color="auto"/>
            </w:tcBorders>
            <w:shd w:val="clear" w:color="auto" w:fill="auto"/>
            <w:vAlign w:val="center"/>
            <w:hideMark/>
          </w:tcPr>
          <w:p w14:paraId="3BB869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URUGUAI, NR 622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ZONA NORTE, CAPAO DA CANOA - RS | CEP:095.555-000</w:t>
            </w:r>
          </w:p>
        </w:tc>
        <w:tc>
          <w:tcPr>
            <w:tcW w:w="0" w:type="auto"/>
            <w:tcBorders>
              <w:top w:val="nil"/>
              <w:left w:val="nil"/>
              <w:bottom w:val="single" w:sz="4" w:space="0" w:color="auto"/>
              <w:right w:val="single" w:sz="4" w:space="0" w:color="auto"/>
            </w:tcBorders>
            <w:shd w:val="clear" w:color="auto" w:fill="auto"/>
            <w:noWrap/>
            <w:vAlign w:val="center"/>
            <w:hideMark/>
          </w:tcPr>
          <w:p w14:paraId="2CA158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156.688,44 </w:t>
            </w:r>
          </w:p>
        </w:tc>
      </w:tr>
      <w:tr w:rsidR="006726D2" w:rsidRPr="006726D2" w14:paraId="1327B93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94519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70809244</w:t>
            </w:r>
          </w:p>
        </w:tc>
        <w:tc>
          <w:tcPr>
            <w:tcW w:w="0" w:type="auto"/>
            <w:tcBorders>
              <w:top w:val="nil"/>
              <w:left w:val="nil"/>
              <w:bottom w:val="single" w:sz="4" w:space="0" w:color="auto"/>
              <w:right w:val="single" w:sz="4" w:space="0" w:color="auto"/>
            </w:tcBorders>
            <w:shd w:val="clear" w:color="auto" w:fill="auto"/>
            <w:noWrap/>
            <w:vAlign w:val="center"/>
            <w:hideMark/>
          </w:tcPr>
          <w:p w14:paraId="0E0AD0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4FFD90A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ROBSON CESAR TORRES DE SOUZA                                </w:t>
            </w:r>
          </w:p>
        </w:tc>
        <w:tc>
          <w:tcPr>
            <w:tcW w:w="0" w:type="auto"/>
            <w:tcBorders>
              <w:top w:val="nil"/>
              <w:left w:val="nil"/>
              <w:bottom w:val="single" w:sz="4" w:space="0" w:color="auto"/>
              <w:right w:val="single" w:sz="4" w:space="0" w:color="auto"/>
            </w:tcBorders>
            <w:shd w:val="clear" w:color="auto" w:fill="auto"/>
            <w:noWrap/>
            <w:vAlign w:val="center"/>
            <w:hideMark/>
          </w:tcPr>
          <w:p w14:paraId="4DA322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012.176.696-98</w:t>
            </w:r>
          </w:p>
        </w:tc>
        <w:tc>
          <w:tcPr>
            <w:tcW w:w="0" w:type="auto"/>
            <w:tcBorders>
              <w:top w:val="nil"/>
              <w:left w:val="nil"/>
              <w:bottom w:val="single" w:sz="4" w:space="0" w:color="auto"/>
              <w:right w:val="single" w:sz="4" w:space="0" w:color="auto"/>
            </w:tcBorders>
            <w:shd w:val="clear" w:color="auto" w:fill="auto"/>
            <w:vAlign w:val="center"/>
            <w:hideMark/>
          </w:tcPr>
          <w:p w14:paraId="067D947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EUZÉBIO FORELIZA, Nº 1512, APTO 15 BL 03, SANTA LIDIA, CASTANHAL - PA | </w:t>
            </w:r>
            <w:proofErr w:type="gramStart"/>
            <w:r w:rsidRPr="006726D2">
              <w:rPr>
                <w:rFonts w:ascii="Arial" w:hAnsi="Arial" w:cs="Arial"/>
                <w:color w:val="000000"/>
                <w:sz w:val="16"/>
                <w:szCs w:val="16"/>
                <w:lang w:eastAsia="pt-BR"/>
              </w:rPr>
              <w:t>CEP:068.745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AB454D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123.162,22 </w:t>
            </w:r>
          </w:p>
        </w:tc>
      </w:tr>
      <w:tr w:rsidR="006726D2" w:rsidRPr="006726D2" w14:paraId="784C4F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FA19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79510879</w:t>
            </w:r>
          </w:p>
        </w:tc>
        <w:tc>
          <w:tcPr>
            <w:tcW w:w="0" w:type="auto"/>
            <w:tcBorders>
              <w:top w:val="nil"/>
              <w:left w:val="nil"/>
              <w:bottom w:val="single" w:sz="4" w:space="0" w:color="auto"/>
              <w:right w:val="single" w:sz="4" w:space="0" w:color="auto"/>
            </w:tcBorders>
            <w:shd w:val="clear" w:color="auto" w:fill="auto"/>
            <w:noWrap/>
            <w:vAlign w:val="center"/>
            <w:hideMark/>
          </w:tcPr>
          <w:p w14:paraId="16B7C4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22F5C8D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CELIO JUNG                                                  </w:t>
            </w:r>
          </w:p>
        </w:tc>
        <w:tc>
          <w:tcPr>
            <w:tcW w:w="0" w:type="auto"/>
            <w:tcBorders>
              <w:top w:val="nil"/>
              <w:left w:val="nil"/>
              <w:bottom w:val="single" w:sz="4" w:space="0" w:color="auto"/>
              <w:right w:val="single" w:sz="4" w:space="0" w:color="auto"/>
            </w:tcBorders>
            <w:shd w:val="clear" w:color="auto" w:fill="auto"/>
            <w:noWrap/>
            <w:vAlign w:val="center"/>
            <w:hideMark/>
          </w:tcPr>
          <w:p w14:paraId="4A2656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373.069.790-00</w:t>
            </w:r>
          </w:p>
        </w:tc>
        <w:tc>
          <w:tcPr>
            <w:tcW w:w="0" w:type="auto"/>
            <w:tcBorders>
              <w:top w:val="nil"/>
              <w:left w:val="nil"/>
              <w:bottom w:val="single" w:sz="4" w:space="0" w:color="auto"/>
              <w:right w:val="single" w:sz="4" w:space="0" w:color="auto"/>
            </w:tcBorders>
            <w:shd w:val="clear" w:color="auto" w:fill="auto"/>
            <w:vAlign w:val="center"/>
            <w:hideMark/>
          </w:tcPr>
          <w:p w14:paraId="3BC096F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MOURO, N 103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BALNEARIO JARDIM ULTRAMAR, BALNEARIO GAIVOTA - SC | CEP:088.955-000</w:t>
            </w:r>
          </w:p>
        </w:tc>
        <w:tc>
          <w:tcPr>
            <w:tcW w:w="0" w:type="auto"/>
            <w:tcBorders>
              <w:top w:val="nil"/>
              <w:left w:val="nil"/>
              <w:bottom w:val="single" w:sz="4" w:space="0" w:color="auto"/>
              <w:right w:val="single" w:sz="4" w:space="0" w:color="auto"/>
            </w:tcBorders>
            <w:shd w:val="clear" w:color="auto" w:fill="auto"/>
            <w:noWrap/>
            <w:vAlign w:val="center"/>
            <w:hideMark/>
          </w:tcPr>
          <w:p w14:paraId="666CD5A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55.526,25 </w:t>
            </w:r>
          </w:p>
        </w:tc>
      </w:tr>
      <w:tr w:rsidR="006726D2" w:rsidRPr="006726D2" w14:paraId="4F6ABF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810C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81509398</w:t>
            </w:r>
          </w:p>
        </w:tc>
        <w:tc>
          <w:tcPr>
            <w:tcW w:w="0" w:type="auto"/>
            <w:tcBorders>
              <w:top w:val="nil"/>
              <w:left w:val="nil"/>
              <w:bottom w:val="single" w:sz="4" w:space="0" w:color="auto"/>
              <w:right w:val="single" w:sz="4" w:space="0" w:color="auto"/>
            </w:tcBorders>
            <w:shd w:val="clear" w:color="auto" w:fill="auto"/>
            <w:noWrap/>
            <w:vAlign w:val="center"/>
            <w:hideMark/>
          </w:tcPr>
          <w:p w14:paraId="4BC56F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16/04/2015</w:t>
            </w:r>
          </w:p>
        </w:tc>
        <w:tc>
          <w:tcPr>
            <w:tcW w:w="0" w:type="auto"/>
            <w:tcBorders>
              <w:top w:val="nil"/>
              <w:left w:val="nil"/>
              <w:bottom w:val="single" w:sz="4" w:space="0" w:color="auto"/>
              <w:right w:val="single" w:sz="4" w:space="0" w:color="auto"/>
            </w:tcBorders>
            <w:shd w:val="clear" w:color="auto" w:fill="auto"/>
            <w:vAlign w:val="center"/>
            <w:hideMark/>
          </w:tcPr>
          <w:p w14:paraId="706302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FABIO JUNIOR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216C85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887.323.392-91</w:t>
            </w:r>
          </w:p>
        </w:tc>
        <w:tc>
          <w:tcPr>
            <w:tcW w:w="0" w:type="auto"/>
            <w:tcBorders>
              <w:top w:val="nil"/>
              <w:left w:val="nil"/>
              <w:bottom w:val="single" w:sz="4" w:space="0" w:color="auto"/>
              <w:right w:val="single" w:sz="4" w:space="0" w:color="auto"/>
            </w:tcBorders>
            <w:shd w:val="clear" w:color="auto" w:fill="auto"/>
            <w:vAlign w:val="center"/>
            <w:hideMark/>
          </w:tcPr>
          <w:p w14:paraId="5B4BF59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t>
            </w:r>
            <w:proofErr w:type="spellStart"/>
            <w:r w:rsidRPr="006726D2">
              <w:rPr>
                <w:rFonts w:ascii="Arial" w:hAnsi="Arial" w:cs="Arial"/>
                <w:color w:val="000000"/>
                <w:sz w:val="16"/>
                <w:szCs w:val="16"/>
                <w:lang w:eastAsia="pt-BR"/>
              </w:rPr>
              <w:t>JOSé</w:t>
            </w:r>
            <w:proofErr w:type="spellEnd"/>
            <w:r w:rsidRPr="006726D2">
              <w:rPr>
                <w:rFonts w:ascii="Arial" w:hAnsi="Arial" w:cs="Arial"/>
                <w:color w:val="000000"/>
                <w:sz w:val="16"/>
                <w:szCs w:val="16"/>
                <w:lang w:eastAsia="pt-BR"/>
              </w:rPr>
              <w:t xml:space="preserve"> WELLINGTON DA SILVA LIMA, S/N, QD 01 LT 02 P AURORA, RODOVIARIO, CAPITAO POCO - PA | </w:t>
            </w:r>
            <w:proofErr w:type="gramStart"/>
            <w:r w:rsidRPr="006726D2">
              <w:rPr>
                <w:rFonts w:ascii="Arial" w:hAnsi="Arial" w:cs="Arial"/>
                <w:color w:val="000000"/>
                <w:sz w:val="16"/>
                <w:szCs w:val="16"/>
                <w:lang w:eastAsia="pt-BR"/>
              </w:rPr>
              <w:t>CEP:068.650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C19A8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94.959,40 </w:t>
            </w:r>
          </w:p>
        </w:tc>
      </w:tr>
      <w:tr w:rsidR="006726D2" w:rsidRPr="006726D2" w14:paraId="4B693BD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5AD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87207941</w:t>
            </w:r>
          </w:p>
        </w:tc>
        <w:tc>
          <w:tcPr>
            <w:tcW w:w="0" w:type="auto"/>
            <w:tcBorders>
              <w:top w:val="nil"/>
              <w:left w:val="nil"/>
              <w:bottom w:val="single" w:sz="4" w:space="0" w:color="auto"/>
              <w:right w:val="single" w:sz="4" w:space="0" w:color="auto"/>
            </w:tcBorders>
            <w:shd w:val="clear" w:color="auto" w:fill="auto"/>
            <w:noWrap/>
            <w:vAlign w:val="center"/>
            <w:hideMark/>
          </w:tcPr>
          <w:p w14:paraId="052DFF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22/09/2014</w:t>
            </w:r>
          </w:p>
        </w:tc>
        <w:tc>
          <w:tcPr>
            <w:tcW w:w="0" w:type="auto"/>
            <w:tcBorders>
              <w:top w:val="nil"/>
              <w:left w:val="nil"/>
              <w:bottom w:val="single" w:sz="4" w:space="0" w:color="auto"/>
              <w:right w:val="single" w:sz="4" w:space="0" w:color="auto"/>
            </w:tcBorders>
            <w:shd w:val="clear" w:color="auto" w:fill="auto"/>
            <w:vAlign w:val="center"/>
            <w:hideMark/>
          </w:tcPr>
          <w:p w14:paraId="50C085C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MARINA DE MARTHA FURTADO PENA                               </w:t>
            </w:r>
          </w:p>
        </w:tc>
        <w:tc>
          <w:tcPr>
            <w:tcW w:w="0" w:type="auto"/>
            <w:tcBorders>
              <w:top w:val="nil"/>
              <w:left w:val="nil"/>
              <w:bottom w:val="single" w:sz="4" w:space="0" w:color="auto"/>
              <w:right w:val="single" w:sz="4" w:space="0" w:color="auto"/>
            </w:tcBorders>
            <w:shd w:val="clear" w:color="auto" w:fill="auto"/>
            <w:noWrap/>
            <w:vAlign w:val="center"/>
            <w:hideMark/>
          </w:tcPr>
          <w:p w14:paraId="04D943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065.124.146-40</w:t>
            </w:r>
          </w:p>
        </w:tc>
        <w:tc>
          <w:tcPr>
            <w:tcW w:w="0" w:type="auto"/>
            <w:tcBorders>
              <w:top w:val="nil"/>
              <w:left w:val="nil"/>
              <w:bottom w:val="single" w:sz="4" w:space="0" w:color="auto"/>
              <w:right w:val="single" w:sz="4" w:space="0" w:color="auto"/>
            </w:tcBorders>
            <w:shd w:val="clear" w:color="auto" w:fill="auto"/>
            <w:vAlign w:val="center"/>
            <w:hideMark/>
          </w:tcPr>
          <w:p w14:paraId="1E01D97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SETE, 664, AP 101 LT 20A QD K ED MIRANTE DO VALE, LOT MONTE VERDE II, SANTA RITA DO SAPUCAI - MG | </w:t>
            </w:r>
            <w:proofErr w:type="gramStart"/>
            <w:r w:rsidRPr="006726D2">
              <w:rPr>
                <w:rFonts w:ascii="Arial" w:hAnsi="Arial" w:cs="Arial"/>
                <w:color w:val="000000"/>
                <w:sz w:val="16"/>
                <w:szCs w:val="16"/>
                <w:lang w:eastAsia="pt-BR"/>
              </w:rPr>
              <w:t>CEP:037.540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80037C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125.683,53 </w:t>
            </w:r>
          </w:p>
        </w:tc>
      </w:tr>
      <w:tr w:rsidR="006726D2" w:rsidRPr="006726D2" w14:paraId="5CA5358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2A74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95610769</w:t>
            </w:r>
          </w:p>
        </w:tc>
        <w:tc>
          <w:tcPr>
            <w:tcW w:w="0" w:type="auto"/>
            <w:tcBorders>
              <w:top w:val="nil"/>
              <w:left w:val="nil"/>
              <w:bottom w:val="single" w:sz="4" w:space="0" w:color="auto"/>
              <w:right w:val="single" w:sz="4" w:space="0" w:color="auto"/>
            </w:tcBorders>
            <w:shd w:val="clear" w:color="auto" w:fill="auto"/>
            <w:noWrap/>
            <w:vAlign w:val="center"/>
            <w:hideMark/>
          </w:tcPr>
          <w:p w14:paraId="3ABCF1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22/10/2014</w:t>
            </w:r>
          </w:p>
        </w:tc>
        <w:tc>
          <w:tcPr>
            <w:tcW w:w="0" w:type="auto"/>
            <w:tcBorders>
              <w:top w:val="nil"/>
              <w:left w:val="nil"/>
              <w:bottom w:val="single" w:sz="4" w:space="0" w:color="auto"/>
              <w:right w:val="single" w:sz="4" w:space="0" w:color="auto"/>
            </w:tcBorders>
            <w:shd w:val="clear" w:color="auto" w:fill="auto"/>
            <w:vAlign w:val="center"/>
            <w:hideMark/>
          </w:tcPr>
          <w:p w14:paraId="7D8AF1C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GEORGE RAMON TELES MELO                                     </w:t>
            </w:r>
          </w:p>
        </w:tc>
        <w:tc>
          <w:tcPr>
            <w:tcW w:w="0" w:type="auto"/>
            <w:tcBorders>
              <w:top w:val="nil"/>
              <w:left w:val="nil"/>
              <w:bottom w:val="single" w:sz="4" w:space="0" w:color="auto"/>
              <w:right w:val="single" w:sz="4" w:space="0" w:color="auto"/>
            </w:tcBorders>
            <w:shd w:val="clear" w:color="auto" w:fill="auto"/>
            <w:noWrap/>
            <w:vAlign w:val="center"/>
            <w:hideMark/>
          </w:tcPr>
          <w:p w14:paraId="566962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630.407.273-20</w:t>
            </w:r>
          </w:p>
        </w:tc>
        <w:tc>
          <w:tcPr>
            <w:tcW w:w="0" w:type="auto"/>
            <w:tcBorders>
              <w:top w:val="nil"/>
              <w:left w:val="nil"/>
              <w:bottom w:val="single" w:sz="4" w:space="0" w:color="auto"/>
              <w:right w:val="single" w:sz="4" w:space="0" w:color="auto"/>
            </w:tcBorders>
            <w:shd w:val="clear" w:color="auto" w:fill="auto"/>
            <w:vAlign w:val="center"/>
            <w:hideMark/>
          </w:tcPr>
          <w:p w14:paraId="240470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LOURDINHA ESMERALDO, Nº 210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ZACARIAS CONÇALVES, CRATO - CE | CEP:063.520-000</w:t>
            </w:r>
          </w:p>
        </w:tc>
        <w:tc>
          <w:tcPr>
            <w:tcW w:w="0" w:type="auto"/>
            <w:tcBorders>
              <w:top w:val="nil"/>
              <w:left w:val="nil"/>
              <w:bottom w:val="single" w:sz="4" w:space="0" w:color="auto"/>
              <w:right w:val="single" w:sz="4" w:space="0" w:color="auto"/>
            </w:tcBorders>
            <w:shd w:val="clear" w:color="auto" w:fill="auto"/>
            <w:noWrap/>
            <w:vAlign w:val="center"/>
            <w:hideMark/>
          </w:tcPr>
          <w:p w14:paraId="5966ED2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124.403,95 </w:t>
            </w:r>
          </w:p>
        </w:tc>
      </w:tr>
      <w:tr w:rsidR="006726D2" w:rsidRPr="006726D2" w14:paraId="122CFB3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0465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95611055</w:t>
            </w:r>
          </w:p>
        </w:tc>
        <w:tc>
          <w:tcPr>
            <w:tcW w:w="0" w:type="auto"/>
            <w:tcBorders>
              <w:top w:val="nil"/>
              <w:left w:val="nil"/>
              <w:bottom w:val="single" w:sz="4" w:space="0" w:color="auto"/>
              <w:right w:val="single" w:sz="4" w:space="0" w:color="auto"/>
            </w:tcBorders>
            <w:shd w:val="clear" w:color="auto" w:fill="auto"/>
            <w:noWrap/>
            <w:vAlign w:val="center"/>
            <w:hideMark/>
          </w:tcPr>
          <w:p w14:paraId="48B69B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208A42F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FELIPPE JOSE SILVA FERREIRA                                 </w:t>
            </w:r>
          </w:p>
        </w:tc>
        <w:tc>
          <w:tcPr>
            <w:tcW w:w="0" w:type="auto"/>
            <w:tcBorders>
              <w:top w:val="nil"/>
              <w:left w:val="nil"/>
              <w:bottom w:val="single" w:sz="4" w:space="0" w:color="auto"/>
              <w:right w:val="single" w:sz="4" w:space="0" w:color="auto"/>
            </w:tcBorders>
            <w:shd w:val="clear" w:color="auto" w:fill="auto"/>
            <w:noWrap/>
            <w:vAlign w:val="center"/>
            <w:hideMark/>
          </w:tcPr>
          <w:p w14:paraId="7338280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000.390.443-19</w:t>
            </w:r>
          </w:p>
        </w:tc>
        <w:tc>
          <w:tcPr>
            <w:tcW w:w="0" w:type="auto"/>
            <w:tcBorders>
              <w:top w:val="nil"/>
              <w:left w:val="nil"/>
              <w:bottom w:val="single" w:sz="4" w:space="0" w:color="auto"/>
              <w:right w:val="single" w:sz="4" w:space="0" w:color="auto"/>
            </w:tcBorders>
            <w:shd w:val="clear" w:color="auto" w:fill="auto"/>
            <w:vAlign w:val="center"/>
            <w:hideMark/>
          </w:tcPr>
          <w:p w14:paraId="4C6502D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CUSTóDIO</w:t>
            </w:r>
            <w:proofErr w:type="spellEnd"/>
            <w:r w:rsidRPr="006726D2">
              <w:rPr>
                <w:rFonts w:ascii="Arial" w:hAnsi="Arial" w:cs="Arial"/>
                <w:color w:val="000000"/>
                <w:sz w:val="16"/>
                <w:szCs w:val="16"/>
                <w:lang w:eastAsia="pt-BR"/>
              </w:rPr>
              <w:t xml:space="preserve"> NUNES, S/N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OROS - CE | CEP:063.520-000</w:t>
            </w:r>
          </w:p>
        </w:tc>
        <w:tc>
          <w:tcPr>
            <w:tcW w:w="0" w:type="auto"/>
            <w:tcBorders>
              <w:top w:val="nil"/>
              <w:left w:val="nil"/>
              <w:bottom w:val="single" w:sz="4" w:space="0" w:color="auto"/>
              <w:right w:val="single" w:sz="4" w:space="0" w:color="auto"/>
            </w:tcBorders>
            <w:shd w:val="clear" w:color="auto" w:fill="auto"/>
            <w:noWrap/>
            <w:vAlign w:val="center"/>
            <w:hideMark/>
          </w:tcPr>
          <w:p w14:paraId="5A29D71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71.204,32 </w:t>
            </w:r>
          </w:p>
        </w:tc>
      </w:tr>
      <w:tr w:rsidR="006726D2" w:rsidRPr="006726D2" w14:paraId="4ED2881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AE95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102106713</w:t>
            </w:r>
          </w:p>
        </w:tc>
        <w:tc>
          <w:tcPr>
            <w:tcW w:w="0" w:type="auto"/>
            <w:tcBorders>
              <w:top w:val="nil"/>
              <w:left w:val="nil"/>
              <w:bottom w:val="single" w:sz="4" w:space="0" w:color="auto"/>
              <w:right w:val="single" w:sz="4" w:space="0" w:color="auto"/>
            </w:tcBorders>
            <w:shd w:val="clear" w:color="auto" w:fill="auto"/>
            <w:noWrap/>
            <w:vAlign w:val="center"/>
            <w:hideMark/>
          </w:tcPr>
          <w:p w14:paraId="5E9E70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23/02/2015</w:t>
            </w:r>
          </w:p>
        </w:tc>
        <w:tc>
          <w:tcPr>
            <w:tcW w:w="0" w:type="auto"/>
            <w:tcBorders>
              <w:top w:val="nil"/>
              <w:left w:val="nil"/>
              <w:bottom w:val="single" w:sz="4" w:space="0" w:color="auto"/>
              <w:right w:val="single" w:sz="4" w:space="0" w:color="auto"/>
            </w:tcBorders>
            <w:shd w:val="clear" w:color="auto" w:fill="auto"/>
            <w:vAlign w:val="center"/>
            <w:hideMark/>
          </w:tcPr>
          <w:p w14:paraId="7F55DB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MATIAS NETO                                            </w:t>
            </w:r>
          </w:p>
        </w:tc>
        <w:tc>
          <w:tcPr>
            <w:tcW w:w="0" w:type="auto"/>
            <w:tcBorders>
              <w:top w:val="nil"/>
              <w:left w:val="nil"/>
              <w:bottom w:val="single" w:sz="4" w:space="0" w:color="auto"/>
              <w:right w:val="single" w:sz="4" w:space="0" w:color="auto"/>
            </w:tcBorders>
            <w:shd w:val="clear" w:color="auto" w:fill="auto"/>
            <w:noWrap/>
            <w:vAlign w:val="center"/>
            <w:hideMark/>
          </w:tcPr>
          <w:p w14:paraId="1BCE61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375.999.177-72</w:t>
            </w:r>
          </w:p>
        </w:tc>
        <w:tc>
          <w:tcPr>
            <w:tcW w:w="0" w:type="auto"/>
            <w:tcBorders>
              <w:top w:val="nil"/>
              <w:left w:val="nil"/>
              <w:bottom w:val="single" w:sz="4" w:space="0" w:color="auto"/>
              <w:right w:val="single" w:sz="4" w:space="0" w:color="auto"/>
            </w:tcBorders>
            <w:shd w:val="clear" w:color="auto" w:fill="auto"/>
            <w:vAlign w:val="center"/>
            <w:hideMark/>
          </w:tcPr>
          <w:p w14:paraId="578A9A4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CHICO PEDRO, NR 33, LT 08 QD 28, ALTO DE SAO MANOEL, MOSSORO - RN | </w:t>
            </w:r>
            <w:proofErr w:type="gramStart"/>
            <w:r w:rsidRPr="006726D2">
              <w:rPr>
                <w:rFonts w:ascii="Arial" w:hAnsi="Arial" w:cs="Arial"/>
                <w:color w:val="000000"/>
                <w:sz w:val="16"/>
                <w:szCs w:val="16"/>
                <w:lang w:eastAsia="pt-BR"/>
              </w:rPr>
              <w:t>CEP:059.631</w:t>
            </w:r>
            <w:proofErr w:type="gramEnd"/>
            <w:r w:rsidRPr="006726D2">
              <w:rPr>
                <w:rFonts w:ascii="Arial" w:hAnsi="Arial" w:cs="Arial"/>
                <w:color w:val="000000"/>
                <w:sz w:val="16"/>
                <w:szCs w:val="16"/>
                <w:lang w:eastAsia="pt-BR"/>
              </w:rPr>
              <w:t>-170</w:t>
            </w:r>
          </w:p>
        </w:tc>
        <w:tc>
          <w:tcPr>
            <w:tcW w:w="0" w:type="auto"/>
            <w:tcBorders>
              <w:top w:val="nil"/>
              <w:left w:val="nil"/>
              <w:bottom w:val="single" w:sz="4" w:space="0" w:color="auto"/>
              <w:right w:val="single" w:sz="4" w:space="0" w:color="auto"/>
            </w:tcBorders>
            <w:shd w:val="clear" w:color="auto" w:fill="auto"/>
            <w:noWrap/>
            <w:vAlign w:val="center"/>
            <w:hideMark/>
          </w:tcPr>
          <w:p w14:paraId="7B4CDD4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132.119,61 </w:t>
            </w:r>
          </w:p>
        </w:tc>
      </w:tr>
      <w:tr w:rsidR="006726D2" w:rsidRPr="006726D2" w14:paraId="5BA04E4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BBF8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102402842</w:t>
            </w:r>
          </w:p>
        </w:tc>
        <w:tc>
          <w:tcPr>
            <w:tcW w:w="0" w:type="auto"/>
            <w:tcBorders>
              <w:top w:val="nil"/>
              <w:left w:val="nil"/>
              <w:bottom w:val="single" w:sz="4" w:space="0" w:color="auto"/>
              <w:right w:val="single" w:sz="4" w:space="0" w:color="auto"/>
            </w:tcBorders>
            <w:shd w:val="clear" w:color="auto" w:fill="auto"/>
            <w:noWrap/>
            <w:vAlign w:val="center"/>
            <w:hideMark/>
          </w:tcPr>
          <w:p w14:paraId="2F3FFDA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15/04/2015</w:t>
            </w:r>
          </w:p>
        </w:tc>
        <w:tc>
          <w:tcPr>
            <w:tcW w:w="0" w:type="auto"/>
            <w:tcBorders>
              <w:top w:val="nil"/>
              <w:left w:val="nil"/>
              <w:bottom w:val="single" w:sz="4" w:space="0" w:color="auto"/>
              <w:right w:val="single" w:sz="4" w:space="0" w:color="auto"/>
            </w:tcBorders>
            <w:shd w:val="clear" w:color="auto" w:fill="auto"/>
            <w:vAlign w:val="center"/>
            <w:hideMark/>
          </w:tcPr>
          <w:p w14:paraId="44F202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HELDER CORREA DE CALDAS                                     </w:t>
            </w:r>
          </w:p>
        </w:tc>
        <w:tc>
          <w:tcPr>
            <w:tcW w:w="0" w:type="auto"/>
            <w:tcBorders>
              <w:top w:val="nil"/>
              <w:left w:val="nil"/>
              <w:bottom w:val="single" w:sz="4" w:space="0" w:color="auto"/>
              <w:right w:val="single" w:sz="4" w:space="0" w:color="auto"/>
            </w:tcBorders>
            <w:shd w:val="clear" w:color="auto" w:fill="auto"/>
            <w:noWrap/>
            <w:vAlign w:val="center"/>
            <w:hideMark/>
          </w:tcPr>
          <w:p w14:paraId="134B29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017.906.193-35</w:t>
            </w:r>
          </w:p>
        </w:tc>
        <w:tc>
          <w:tcPr>
            <w:tcW w:w="0" w:type="auto"/>
            <w:tcBorders>
              <w:top w:val="nil"/>
              <w:left w:val="nil"/>
              <w:bottom w:val="single" w:sz="4" w:space="0" w:color="auto"/>
              <w:right w:val="single" w:sz="4" w:space="0" w:color="auto"/>
            </w:tcBorders>
            <w:shd w:val="clear" w:color="auto" w:fill="auto"/>
            <w:vAlign w:val="center"/>
            <w:hideMark/>
          </w:tcPr>
          <w:p w14:paraId="459378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VERADOR FRANCISCO ROCHA DA SILVA, 107, QJ L4A, BETOLANDIA, JUAZEIRO DO NORTE - CE | </w:t>
            </w:r>
            <w:proofErr w:type="gramStart"/>
            <w:r w:rsidRPr="006726D2">
              <w:rPr>
                <w:rFonts w:ascii="Arial" w:hAnsi="Arial" w:cs="Arial"/>
                <w:color w:val="000000"/>
                <w:sz w:val="16"/>
                <w:szCs w:val="16"/>
                <w:lang w:eastAsia="pt-BR"/>
              </w:rPr>
              <w:t>CEP:063.036</w:t>
            </w:r>
            <w:proofErr w:type="gramEnd"/>
            <w:r w:rsidRPr="006726D2">
              <w:rPr>
                <w:rFonts w:ascii="Arial" w:hAnsi="Arial" w:cs="Arial"/>
                <w:color w:val="000000"/>
                <w:sz w:val="16"/>
                <w:szCs w:val="16"/>
                <w:lang w:eastAsia="pt-BR"/>
              </w:rPr>
              <w:t>-270</w:t>
            </w:r>
          </w:p>
        </w:tc>
        <w:tc>
          <w:tcPr>
            <w:tcW w:w="0" w:type="auto"/>
            <w:tcBorders>
              <w:top w:val="nil"/>
              <w:left w:val="nil"/>
              <w:bottom w:val="single" w:sz="4" w:space="0" w:color="auto"/>
              <w:right w:val="single" w:sz="4" w:space="0" w:color="auto"/>
            </w:tcBorders>
            <w:shd w:val="clear" w:color="auto" w:fill="auto"/>
            <w:noWrap/>
            <w:vAlign w:val="center"/>
            <w:hideMark/>
          </w:tcPr>
          <w:p w14:paraId="458D5FC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119.481,50 </w:t>
            </w:r>
          </w:p>
        </w:tc>
      </w:tr>
      <w:tr w:rsidR="006726D2" w:rsidRPr="006726D2" w14:paraId="4918893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E8C7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108503767</w:t>
            </w:r>
          </w:p>
        </w:tc>
        <w:tc>
          <w:tcPr>
            <w:tcW w:w="0" w:type="auto"/>
            <w:tcBorders>
              <w:top w:val="nil"/>
              <w:left w:val="nil"/>
              <w:bottom w:val="single" w:sz="4" w:space="0" w:color="auto"/>
              <w:right w:val="single" w:sz="4" w:space="0" w:color="auto"/>
            </w:tcBorders>
            <w:shd w:val="clear" w:color="auto" w:fill="auto"/>
            <w:noWrap/>
            <w:vAlign w:val="center"/>
            <w:hideMark/>
          </w:tcPr>
          <w:p w14:paraId="102FBB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22/09/2014</w:t>
            </w:r>
          </w:p>
        </w:tc>
        <w:tc>
          <w:tcPr>
            <w:tcW w:w="0" w:type="auto"/>
            <w:tcBorders>
              <w:top w:val="nil"/>
              <w:left w:val="nil"/>
              <w:bottom w:val="single" w:sz="4" w:space="0" w:color="auto"/>
              <w:right w:val="single" w:sz="4" w:space="0" w:color="auto"/>
            </w:tcBorders>
            <w:shd w:val="clear" w:color="auto" w:fill="auto"/>
            <w:vAlign w:val="center"/>
            <w:hideMark/>
          </w:tcPr>
          <w:p w14:paraId="12290B9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CASSIO AURELIO ARAUJO DUTRA                                 </w:t>
            </w:r>
          </w:p>
        </w:tc>
        <w:tc>
          <w:tcPr>
            <w:tcW w:w="0" w:type="auto"/>
            <w:tcBorders>
              <w:top w:val="nil"/>
              <w:left w:val="nil"/>
              <w:bottom w:val="single" w:sz="4" w:space="0" w:color="auto"/>
              <w:right w:val="single" w:sz="4" w:space="0" w:color="auto"/>
            </w:tcBorders>
            <w:shd w:val="clear" w:color="auto" w:fill="auto"/>
            <w:noWrap/>
            <w:vAlign w:val="center"/>
            <w:hideMark/>
          </w:tcPr>
          <w:p w14:paraId="4BAF70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065.440.434-86</w:t>
            </w:r>
          </w:p>
        </w:tc>
        <w:tc>
          <w:tcPr>
            <w:tcW w:w="0" w:type="auto"/>
            <w:tcBorders>
              <w:top w:val="nil"/>
              <w:left w:val="nil"/>
              <w:bottom w:val="single" w:sz="4" w:space="0" w:color="auto"/>
              <w:right w:val="single" w:sz="4" w:space="0" w:color="auto"/>
            </w:tcBorders>
            <w:shd w:val="clear" w:color="auto" w:fill="auto"/>
            <w:vAlign w:val="center"/>
            <w:hideMark/>
          </w:tcPr>
          <w:p w14:paraId="248D48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VICENTE LACAVA, Nº 253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JUCURUTU - RN | CEP:059.330-000</w:t>
            </w:r>
          </w:p>
        </w:tc>
        <w:tc>
          <w:tcPr>
            <w:tcW w:w="0" w:type="auto"/>
            <w:tcBorders>
              <w:top w:val="nil"/>
              <w:left w:val="nil"/>
              <w:bottom w:val="single" w:sz="4" w:space="0" w:color="auto"/>
              <w:right w:val="single" w:sz="4" w:space="0" w:color="auto"/>
            </w:tcBorders>
            <w:shd w:val="clear" w:color="auto" w:fill="auto"/>
            <w:noWrap/>
            <w:vAlign w:val="center"/>
            <w:hideMark/>
          </w:tcPr>
          <w:p w14:paraId="5B2582D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78.257,22 </w:t>
            </w:r>
          </w:p>
        </w:tc>
      </w:tr>
      <w:tr w:rsidR="006726D2" w:rsidRPr="006726D2" w14:paraId="564E83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5484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110605726</w:t>
            </w:r>
          </w:p>
        </w:tc>
        <w:tc>
          <w:tcPr>
            <w:tcW w:w="0" w:type="auto"/>
            <w:tcBorders>
              <w:top w:val="nil"/>
              <w:left w:val="nil"/>
              <w:bottom w:val="single" w:sz="4" w:space="0" w:color="auto"/>
              <w:right w:val="single" w:sz="4" w:space="0" w:color="auto"/>
            </w:tcBorders>
            <w:shd w:val="clear" w:color="auto" w:fill="auto"/>
            <w:noWrap/>
            <w:vAlign w:val="center"/>
            <w:hideMark/>
          </w:tcPr>
          <w:p w14:paraId="3E73CE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18/12/2014</w:t>
            </w:r>
          </w:p>
        </w:tc>
        <w:tc>
          <w:tcPr>
            <w:tcW w:w="0" w:type="auto"/>
            <w:tcBorders>
              <w:top w:val="nil"/>
              <w:left w:val="nil"/>
              <w:bottom w:val="single" w:sz="4" w:space="0" w:color="auto"/>
              <w:right w:val="single" w:sz="4" w:space="0" w:color="auto"/>
            </w:tcBorders>
            <w:shd w:val="clear" w:color="auto" w:fill="auto"/>
            <w:vAlign w:val="center"/>
            <w:hideMark/>
          </w:tcPr>
          <w:p w14:paraId="7BB4885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VAGNER LIMA DE AZEVEDO                                      </w:t>
            </w:r>
          </w:p>
        </w:tc>
        <w:tc>
          <w:tcPr>
            <w:tcW w:w="0" w:type="auto"/>
            <w:tcBorders>
              <w:top w:val="nil"/>
              <w:left w:val="nil"/>
              <w:bottom w:val="single" w:sz="4" w:space="0" w:color="auto"/>
              <w:right w:val="single" w:sz="4" w:space="0" w:color="auto"/>
            </w:tcBorders>
            <w:shd w:val="clear" w:color="auto" w:fill="auto"/>
            <w:noWrap/>
            <w:vAlign w:val="center"/>
            <w:hideMark/>
          </w:tcPr>
          <w:p w14:paraId="57DF2D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024.831.854-36</w:t>
            </w:r>
          </w:p>
        </w:tc>
        <w:tc>
          <w:tcPr>
            <w:tcW w:w="0" w:type="auto"/>
            <w:tcBorders>
              <w:top w:val="nil"/>
              <w:left w:val="nil"/>
              <w:bottom w:val="single" w:sz="4" w:space="0" w:color="auto"/>
              <w:right w:val="single" w:sz="4" w:space="0" w:color="auto"/>
            </w:tcBorders>
            <w:shd w:val="clear" w:color="auto" w:fill="auto"/>
            <w:vAlign w:val="center"/>
            <w:hideMark/>
          </w:tcPr>
          <w:p w14:paraId="27D7BA3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BERNARDINO SENA, N 779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DINARTE MARIZ, PARELHAS - RN | CEP:059.360-000</w:t>
            </w:r>
          </w:p>
        </w:tc>
        <w:tc>
          <w:tcPr>
            <w:tcW w:w="0" w:type="auto"/>
            <w:tcBorders>
              <w:top w:val="nil"/>
              <w:left w:val="nil"/>
              <w:bottom w:val="single" w:sz="4" w:space="0" w:color="auto"/>
              <w:right w:val="single" w:sz="4" w:space="0" w:color="auto"/>
            </w:tcBorders>
            <w:shd w:val="clear" w:color="auto" w:fill="auto"/>
            <w:noWrap/>
            <w:vAlign w:val="center"/>
            <w:hideMark/>
          </w:tcPr>
          <w:p w14:paraId="1A0F417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124.174,21 </w:t>
            </w:r>
          </w:p>
        </w:tc>
      </w:tr>
      <w:tr w:rsidR="006726D2" w:rsidRPr="006726D2" w14:paraId="64905F6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08BB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113403302</w:t>
            </w:r>
          </w:p>
        </w:tc>
        <w:tc>
          <w:tcPr>
            <w:tcW w:w="0" w:type="auto"/>
            <w:tcBorders>
              <w:top w:val="nil"/>
              <w:left w:val="nil"/>
              <w:bottom w:val="single" w:sz="4" w:space="0" w:color="auto"/>
              <w:right w:val="single" w:sz="4" w:space="0" w:color="auto"/>
            </w:tcBorders>
            <w:shd w:val="clear" w:color="auto" w:fill="auto"/>
            <w:noWrap/>
            <w:vAlign w:val="center"/>
            <w:hideMark/>
          </w:tcPr>
          <w:p w14:paraId="72FD32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11/12/2014</w:t>
            </w:r>
          </w:p>
        </w:tc>
        <w:tc>
          <w:tcPr>
            <w:tcW w:w="0" w:type="auto"/>
            <w:tcBorders>
              <w:top w:val="nil"/>
              <w:left w:val="nil"/>
              <w:bottom w:val="single" w:sz="4" w:space="0" w:color="auto"/>
              <w:right w:val="single" w:sz="4" w:space="0" w:color="auto"/>
            </w:tcBorders>
            <w:shd w:val="clear" w:color="auto" w:fill="auto"/>
            <w:vAlign w:val="center"/>
            <w:hideMark/>
          </w:tcPr>
          <w:p w14:paraId="767D88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DE ASSIS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48DC53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058.824.484-84</w:t>
            </w:r>
          </w:p>
        </w:tc>
        <w:tc>
          <w:tcPr>
            <w:tcW w:w="0" w:type="auto"/>
            <w:tcBorders>
              <w:top w:val="nil"/>
              <w:left w:val="nil"/>
              <w:bottom w:val="single" w:sz="4" w:space="0" w:color="auto"/>
              <w:right w:val="single" w:sz="4" w:space="0" w:color="auto"/>
            </w:tcBorders>
            <w:shd w:val="clear" w:color="auto" w:fill="auto"/>
            <w:vAlign w:val="center"/>
            <w:hideMark/>
          </w:tcPr>
          <w:p w14:paraId="478B666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LAUDEMIRO ENEAS DOS SANTOS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E LT 5 E 6 N 500, VIEIROPOLIS, SAO BENTO - PB | CEP:058.865-000</w:t>
            </w:r>
          </w:p>
        </w:tc>
        <w:tc>
          <w:tcPr>
            <w:tcW w:w="0" w:type="auto"/>
            <w:tcBorders>
              <w:top w:val="nil"/>
              <w:left w:val="nil"/>
              <w:bottom w:val="single" w:sz="4" w:space="0" w:color="auto"/>
              <w:right w:val="single" w:sz="4" w:space="0" w:color="auto"/>
            </w:tcBorders>
            <w:shd w:val="clear" w:color="auto" w:fill="auto"/>
            <w:noWrap/>
            <w:vAlign w:val="center"/>
            <w:hideMark/>
          </w:tcPr>
          <w:p w14:paraId="49E4AB6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73.947,78 </w:t>
            </w:r>
          </w:p>
        </w:tc>
      </w:tr>
      <w:tr w:rsidR="006726D2" w:rsidRPr="006726D2" w14:paraId="43BB63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A94C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117208360</w:t>
            </w:r>
          </w:p>
        </w:tc>
        <w:tc>
          <w:tcPr>
            <w:tcW w:w="0" w:type="auto"/>
            <w:tcBorders>
              <w:top w:val="nil"/>
              <w:left w:val="nil"/>
              <w:bottom w:val="single" w:sz="4" w:space="0" w:color="auto"/>
              <w:right w:val="single" w:sz="4" w:space="0" w:color="auto"/>
            </w:tcBorders>
            <w:shd w:val="clear" w:color="auto" w:fill="auto"/>
            <w:noWrap/>
            <w:vAlign w:val="center"/>
            <w:hideMark/>
          </w:tcPr>
          <w:p w14:paraId="26F853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1FABDC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BENEDITO FERREIRA BURGUETE                                  </w:t>
            </w:r>
          </w:p>
        </w:tc>
        <w:tc>
          <w:tcPr>
            <w:tcW w:w="0" w:type="auto"/>
            <w:tcBorders>
              <w:top w:val="nil"/>
              <w:left w:val="nil"/>
              <w:bottom w:val="single" w:sz="4" w:space="0" w:color="auto"/>
              <w:right w:val="single" w:sz="4" w:space="0" w:color="auto"/>
            </w:tcBorders>
            <w:shd w:val="clear" w:color="auto" w:fill="auto"/>
            <w:noWrap/>
            <w:vAlign w:val="center"/>
            <w:hideMark/>
          </w:tcPr>
          <w:p w14:paraId="1F48B5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016.704.558-07</w:t>
            </w:r>
          </w:p>
        </w:tc>
        <w:tc>
          <w:tcPr>
            <w:tcW w:w="0" w:type="auto"/>
            <w:tcBorders>
              <w:top w:val="nil"/>
              <w:left w:val="nil"/>
              <w:bottom w:val="single" w:sz="4" w:space="0" w:color="auto"/>
              <w:right w:val="single" w:sz="4" w:space="0" w:color="auto"/>
            </w:tcBorders>
            <w:shd w:val="clear" w:color="auto" w:fill="auto"/>
            <w:vAlign w:val="center"/>
            <w:hideMark/>
          </w:tcPr>
          <w:p w14:paraId="43561B2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MARCILIO DE LIMA, N 154, LT 39 QD N, JARDIM ELDORADO, MOGI-GUACU - SP | </w:t>
            </w:r>
            <w:proofErr w:type="gramStart"/>
            <w:r w:rsidRPr="006726D2">
              <w:rPr>
                <w:rFonts w:ascii="Arial" w:hAnsi="Arial" w:cs="Arial"/>
                <w:color w:val="000000"/>
                <w:sz w:val="16"/>
                <w:szCs w:val="16"/>
                <w:lang w:eastAsia="pt-BR"/>
              </w:rPr>
              <w:t>CEP:013.848</w:t>
            </w:r>
            <w:proofErr w:type="gramEnd"/>
            <w:r w:rsidRPr="006726D2">
              <w:rPr>
                <w:rFonts w:ascii="Arial" w:hAnsi="Arial" w:cs="Arial"/>
                <w:color w:val="000000"/>
                <w:sz w:val="16"/>
                <w:szCs w:val="16"/>
                <w:lang w:eastAsia="pt-BR"/>
              </w:rPr>
              <w:t>-769</w:t>
            </w:r>
          </w:p>
        </w:tc>
        <w:tc>
          <w:tcPr>
            <w:tcW w:w="0" w:type="auto"/>
            <w:tcBorders>
              <w:top w:val="nil"/>
              <w:left w:val="nil"/>
              <w:bottom w:val="single" w:sz="4" w:space="0" w:color="auto"/>
              <w:right w:val="single" w:sz="4" w:space="0" w:color="auto"/>
            </w:tcBorders>
            <w:shd w:val="clear" w:color="auto" w:fill="auto"/>
            <w:noWrap/>
            <w:vAlign w:val="center"/>
            <w:hideMark/>
          </w:tcPr>
          <w:p w14:paraId="595C447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141.945,14 </w:t>
            </w:r>
          </w:p>
        </w:tc>
      </w:tr>
      <w:tr w:rsidR="006726D2" w:rsidRPr="006726D2" w14:paraId="608E4A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F419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127300596</w:t>
            </w:r>
          </w:p>
        </w:tc>
        <w:tc>
          <w:tcPr>
            <w:tcW w:w="0" w:type="auto"/>
            <w:tcBorders>
              <w:top w:val="nil"/>
              <w:left w:val="nil"/>
              <w:bottom w:val="single" w:sz="4" w:space="0" w:color="auto"/>
              <w:right w:val="single" w:sz="4" w:space="0" w:color="auto"/>
            </w:tcBorders>
            <w:shd w:val="clear" w:color="auto" w:fill="auto"/>
            <w:noWrap/>
            <w:vAlign w:val="center"/>
            <w:hideMark/>
          </w:tcPr>
          <w:p w14:paraId="5D8E2C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3259AD2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EDUARDO DE BARROS RIBEIRO                            </w:t>
            </w:r>
          </w:p>
        </w:tc>
        <w:tc>
          <w:tcPr>
            <w:tcW w:w="0" w:type="auto"/>
            <w:tcBorders>
              <w:top w:val="nil"/>
              <w:left w:val="nil"/>
              <w:bottom w:val="single" w:sz="4" w:space="0" w:color="auto"/>
              <w:right w:val="single" w:sz="4" w:space="0" w:color="auto"/>
            </w:tcBorders>
            <w:shd w:val="clear" w:color="auto" w:fill="auto"/>
            <w:noWrap/>
            <w:vAlign w:val="center"/>
            <w:hideMark/>
          </w:tcPr>
          <w:p w14:paraId="3555AF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703.860.991-20</w:t>
            </w:r>
          </w:p>
        </w:tc>
        <w:tc>
          <w:tcPr>
            <w:tcW w:w="0" w:type="auto"/>
            <w:tcBorders>
              <w:top w:val="nil"/>
              <w:left w:val="nil"/>
              <w:bottom w:val="single" w:sz="4" w:space="0" w:color="auto"/>
              <w:right w:val="single" w:sz="4" w:space="0" w:color="auto"/>
            </w:tcBorders>
            <w:shd w:val="clear" w:color="auto" w:fill="auto"/>
            <w:vAlign w:val="center"/>
            <w:hideMark/>
          </w:tcPr>
          <w:p w14:paraId="3338C4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CENTRAL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545-A AP 102, NUCLEO BANDEIRANTES, BRASILIA - DF | CEP:071.710-520</w:t>
            </w:r>
          </w:p>
        </w:tc>
        <w:tc>
          <w:tcPr>
            <w:tcW w:w="0" w:type="auto"/>
            <w:tcBorders>
              <w:top w:val="nil"/>
              <w:left w:val="nil"/>
              <w:bottom w:val="single" w:sz="4" w:space="0" w:color="auto"/>
              <w:right w:val="single" w:sz="4" w:space="0" w:color="auto"/>
            </w:tcBorders>
            <w:shd w:val="clear" w:color="auto" w:fill="auto"/>
            <w:noWrap/>
            <w:vAlign w:val="center"/>
            <w:hideMark/>
          </w:tcPr>
          <w:p w14:paraId="23DC96B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139.263,04 </w:t>
            </w:r>
          </w:p>
        </w:tc>
      </w:tr>
      <w:tr w:rsidR="006726D2" w:rsidRPr="006726D2" w14:paraId="1B4D33A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BB22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130703616</w:t>
            </w:r>
          </w:p>
        </w:tc>
        <w:tc>
          <w:tcPr>
            <w:tcW w:w="0" w:type="auto"/>
            <w:tcBorders>
              <w:top w:val="nil"/>
              <w:left w:val="nil"/>
              <w:bottom w:val="single" w:sz="4" w:space="0" w:color="auto"/>
              <w:right w:val="single" w:sz="4" w:space="0" w:color="auto"/>
            </w:tcBorders>
            <w:shd w:val="clear" w:color="auto" w:fill="auto"/>
            <w:noWrap/>
            <w:vAlign w:val="center"/>
            <w:hideMark/>
          </w:tcPr>
          <w:p w14:paraId="1F282D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636DD64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WATILA MISLA FERNANDES BONFIM                               </w:t>
            </w:r>
          </w:p>
        </w:tc>
        <w:tc>
          <w:tcPr>
            <w:tcW w:w="0" w:type="auto"/>
            <w:tcBorders>
              <w:top w:val="nil"/>
              <w:left w:val="nil"/>
              <w:bottom w:val="single" w:sz="4" w:space="0" w:color="auto"/>
              <w:right w:val="single" w:sz="4" w:space="0" w:color="auto"/>
            </w:tcBorders>
            <w:shd w:val="clear" w:color="auto" w:fill="auto"/>
            <w:noWrap/>
            <w:vAlign w:val="center"/>
            <w:hideMark/>
          </w:tcPr>
          <w:p w14:paraId="07C2997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953.128.971-91</w:t>
            </w:r>
          </w:p>
        </w:tc>
        <w:tc>
          <w:tcPr>
            <w:tcW w:w="0" w:type="auto"/>
            <w:tcBorders>
              <w:top w:val="nil"/>
              <w:left w:val="nil"/>
              <w:bottom w:val="single" w:sz="4" w:space="0" w:color="auto"/>
              <w:right w:val="single" w:sz="4" w:space="0" w:color="auto"/>
            </w:tcBorders>
            <w:shd w:val="clear" w:color="auto" w:fill="auto"/>
            <w:vAlign w:val="center"/>
            <w:hideMark/>
          </w:tcPr>
          <w:p w14:paraId="4F8565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w:t>
            </w:r>
            <w:proofErr w:type="spellStart"/>
            <w:r w:rsidRPr="006726D2">
              <w:rPr>
                <w:rFonts w:ascii="Arial" w:hAnsi="Arial" w:cs="Arial"/>
                <w:color w:val="000000"/>
                <w:sz w:val="16"/>
                <w:szCs w:val="16"/>
                <w:lang w:eastAsia="pt-BR"/>
              </w:rPr>
              <w:t>GOIáS</w:t>
            </w:r>
            <w:proofErr w:type="spellEnd"/>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10 LT 04, NOVO HORIZONTE, DIANOPOLIS - TO | CEP:077.300-000</w:t>
            </w:r>
          </w:p>
        </w:tc>
        <w:tc>
          <w:tcPr>
            <w:tcW w:w="0" w:type="auto"/>
            <w:tcBorders>
              <w:top w:val="nil"/>
              <w:left w:val="nil"/>
              <w:bottom w:val="single" w:sz="4" w:space="0" w:color="auto"/>
              <w:right w:val="single" w:sz="4" w:space="0" w:color="auto"/>
            </w:tcBorders>
            <w:shd w:val="clear" w:color="auto" w:fill="auto"/>
            <w:noWrap/>
            <w:vAlign w:val="center"/>
            <w:hideMark/>
          </w:tcPr>
          <w:p w14:paraId="4B97D82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86.772,21 </w:t>
            </w:r>
          </w:p>
        </w:tc>
      </w:tr>
      <w:tr w:rsidR="006726D2" w:rsidRPr="006726D2" w14:paraId="67C5D0E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C275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130804794</w:t>
            </w:r>
          </w:p>
        </w:tc>
        <w:tc>
          <w:tcPr>
            <w:tcW w:w="0" w:type="auto"/>
            <w:tcBorders>
              <w:top w:val="nil"/>
              <w:left w:val="nil"/>
              <w:bottom w:val="single" w:sz="4" w:space="0" w:color="auto"/>
              <w:right w:val="single" w:sz="4" w:space="0" w:color="auto"/>
            </w:tcBorders>
            <w:shd w:val="clear" w:color="auto" w:fill="auto"/>
            <w:noWrap/>
            <w:vAlign w:val="center"/>
            <w:hideMark/>
          </w:tcPr>
          <w:p w14:paraId="6E3358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42E43C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ORLANDO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48F5833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951.443.311-49</w:t>
            </w:r>
          </w:p>
        </w:tc>
        <w:tc>
          <w:tcPr>
            <w:tcW w:w="0" w:type="auto"/>
            <w:tcBorders>
              <w:top w:val="nil"/>
              <w:left w:val="nil"/>
              <w:bottom w:val="single" w:sz="4" w:space="0" w:color="auto"/>
              <w:right w:val="single" w:sz="4" w:space="0" w:color="auto"/>
            </w:tcBorders>
            <w:shd w:val="clear" w:color="auto" w:fill="auto"/>
            <w:vAlign w:val="center"/>
            <w:hideMark/>
          </w:tcPr>
          <w:p w14:paraId="0DB883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C-06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04 LT04, </w:t>
            </w:r>
            <w:proofErr w:type="spellStart"/>
            <w:r w:rsidRPr="006726D2">
              <w:rPr>
                <w:rFonts w:ascii="Arial" w:hAnsi="Arial" w:cs="Arial"/>
                <w:color w:val="000000"/>
                <w:sz w:val="16"/>
                <w:szCs w:val="16"/>
                <w:lang w:eastAsia="pt-BR"/>
              </w:rPr>
              <w:t>CANAã</w:t>
            </w:r>
            <w:proofErr w:type="spellEnd"/>
            <w:r w:rsidRPr="006726D2">
              <w:rPr>
                <w:rFonts w:ascii="Arial" w:hAnsi="Arial" w:cs="Arial"/>
                <w:color w:val="000000"/>
                <w:sz w:val="16"/>
                <w:szCs w:val="16"/>
                <w:lang w:eastAsia="pt-BR"/>
              </w:rPr>
              <w:t>, ACREUNA - GO | CEP:075.960-000</w:t>
            </w:r>
          </w:p>
        </w:tc>
        <w:tc>
          <w:tcPr>
            <w:tcW w:w="0" w:type="auto"/>
            <w:tcBorders>
              <w:top w:val="nil"/>
              <w:left w:val="nil"/>
              <w:bottom w:val="single" w:sz="4" w:space="0" w:color="auto"/>
              <w:right w:val="single" w:sz="4" w:space="0" w:color="auto"/>
            </w:tcBorders>
            <w:shd w:val="clear" w:color="auto" w:fill="auto"/>
            <w:noWrap/>
            <w:vAlign w:val="center"/>
            <w:hideMark/>
          </w:tcPr>
          <w:p w14:paraId="7AA6B04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78.250,10 </w:t>
            </w:r>
          </w:p>
        </w:tc>
      </w:tr>
      <w:tr w:rsidR="006726D2" w:rsidRPr="006726D2" w14:paraId="0D192CC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EC66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130804870</w:t>
            </w:r>
          </w:p>
        </w:tc>
        <w:tc>
          <w:tcPr>
            <w:tcW w:w="0" w:type="auto"/>
            <w:tcBorders>
              <w:top w:val="nil"/>
              <w:left w:val="nil"/>
              <w:bottom w:val="single" w:sz="4" w:space="0" w:color="auto"/>
              <w:right w:val="single" w:sz="4" w:space="0" w:color="auto"/>
            </w:tcBorders>
            <w:shd w:val="clear" w:color="auto" w:fill="auto"/>
            <w:noWrap/>
            <w:vAlign w:val="center"/>
            <w:hideMark/>
          </w:tcPr>
          <w:p w14:paraId="4A184C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21300C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FABIO DO CARMO OLIVEIRA                                     </w:t>
            </w:r>
          </w:p>
        </w:tc>
        <w:tc>
          <w:tcPr>
            <w:tcW w:w="0" w:type="auto"/>
            <w:tcBorders>
              <w:top w:val="nil"/>
              <w:left w:val="nil"/>
              <w:bottom w:val="single" w:sz="4" w:space="0" w:color="auto"/>
              <w:right w:val="single" w:sz="4" w:space="0" w:color="auto"/>
            </w:tcBorders>
            <w:shd w:val="clear" w:color="auto" w:fill="auto"/>
            <w:noWrap/>
            <w:vAlign w:val="center"/>
            <w:hideMark/>
          </w:tcPr>
          <w:p w14:paraId="4B59B1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025.418.721-86</w:t>
            </w:r>
          </w:p>
        </w:tc>
        <w:tc>
          <w:tcPr>
            <w:tcW w:w="0" w:type="auto"/>
            <w:tcBorders>
              <w:top w:val="nil"/>
              <w:left w:val="nil"/>
              <w:bottom w:val="single" w:sz="4" w:space="0" w:color="auto"/>
              <w:right w:val="single" w:sz="4" w:space="0" w:color="auto"/>
            </w:tcBorders>
            <w:shd w:val="clear" w:color="auto" w:fill="auto"/>
            <w:vAlign w:val="center"/>
            <w:hideMark/>
          </w:tcPr>
          <w:p w14:paraId="4B09B7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02 LT 13, VALE DO SOL, EDEIA - GO | CEP:075.940-000</w:t>
            </w:r>
          </w:p>
        </w:tc>
        <w:tc>
          <w:tcPr>
            <w:tcW w:w="0" w:type="auto"/>
            <w:tcBorders>
              <w:top w:val="nil"/>
              <w:left w:val="nil"/>
              <w:bottom w:val="single" w:sz="4" w:space="0" w:color="auto"/>
              <w:right w:val="single" w:sz="4" w:space="0" w:color="auto"/>
            </w:tcBorders>
            <w:shd w:val="clear" w:color="auto" w:fill="auto"/>
            <w:noWrap/>
            <w:vAlign w:val="center"/>
            <w:hideMark/>
          </w:tcPr>
          <w:p w14:paraId="4EBEE9B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105.273,81 </w:t>
            </w:r>
          </w:p>
        </w:tc>
      </w:tr>
      <w:tr w:rsidR="006726D2" w:rsidRPr="006726D2" w14:paraId="2C1E27E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D8C9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143611042</w:t>
            </w:r>
          </w:p>
        </w:tc>
        <w:tc>
          <w:tcPr>
            <w:tcW w:w="0" w:type="auto"/>
            <w:tcBorders>
              <w:top w:val="nil"/>
              <w:left w:val="nil"/>
              <w:bottom w:val="single" w:sz="4" w:space="0" w:color="auto"/>
              <w:right w:val="single" w:sz="4" w:space="0" w:color="auto"/>
            </w:tcBorders>
            <w:shd w:val="clear" w:color="auto" w:fill="auto"/>
            <w:noWrap/>
            <w:vAlign w:val="center"/>
            <w:hideMark/>
          </w:tcPr>
          <w:p w14:paraId="2CB45E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1EA1B5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JOAO GOMES DA CRUZ FILHO                                    </w:t>
            </w:r>
          </w:p>
        </w:tc>
        <w:tc>
          <w:tcPr>
            <w:tcW w:w="0" w:type="auto"/>
            <w:tcBorders>
              <w:top w:val="nil"/>
              <w:left w:val="nil"/>
              <w:bottom w:val="single" w:sz="4" w:space="0" w:color="auto"/>
              <w:right w:val="single" w:sz="4" w:space="0" w:color="auto"/>
            </w:tcBorders>
            <w:shd w:val="clear" w:color="auto" w:fill="auto"/>
            <w:noWrap/>
            <w:vAlign w:val="center"/>
            <w:hideMark/>
          </w:tcPr>
          <w:p w14:paraId="3CB9B3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070.845.282-53</w:t>
            </w:r>
          </w:p>
        </w:tc>
        <w:tc>
          <w:tcPr>
            <w:tcW w:w="0" w:type="auto"/>
            <w:tcBorders>
              <w:top w:val="nil"/>
              <w:left w:val="nil"/>
              <w:bottom w:val="single" w:sz="4" w:space="0" w:color="auto"/>
              <w:right w:val="single" w:sz="4" w:space="0" w:color="auto"/>
            </w:tcBorders>
            <w:shd w:val="clear" w:color="auto" w:fill="auto"/>
            <w:vAlign w:val="center"/>
            <w:hideMark/>
          </w:tcPr>
          <w:p w14:paraId="3B1A74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HELOISA MIRANDA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196-B EST. ITABIRA LT 21, CENTRO, ANANINDEUA - PA | CEP:067.033-000</w:t>
            </w:r>
          </w:p>
        </w:tc>
        <w:tc>
          <w:tcPr>
            <w:tcW w:w="0" w:type="auto"/>
            <w:tcBorders>
              <w:top w:val="nil"/>
              <w:left w:val="nil"/>
              <w:bottom w:val="single" w:sz="4" w:space="0" w:color="auto"/>
              <w:right w:val="single" w:sz="4" w:space="0" w:color="auto"/>
            </w:tcBorders>
            <w:shd w:val="clear" w:color="auto" w:fill="auto"/>
            <w:noWrap/>
            <w:vAlign w:val="center"/>
            <w:hideMark/>
          </w:tcPr>
          <w:p w14:paraId="00E6AA4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102.665,38 </w:t>
            </w:r>
          </w:p>
        </w:tc>
      </w:tr>
      <w:tr w:rsidR="006726D2" w:rsidRPr="006726D2" w14:paraId="3DDFEFE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EE7E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147004123</w:t>
            </w:r>
          </w:p>
        </w:tc>
        <w:tc>
          <w:tcPr>
            <w:tcW w:w="0" w:type="auto"/>
            <w:tcBorders>
              <w:top w:val="nil"/>
              <w:left w:val="nil"/>
              <w:bottom w:val="single" w:sz="4" w:space="0" w:color="auto"/>
              <w:right w:val="single" w:sz="4" w:space="0" w:color="auto"/>
            </w:tcBorders>
            <w:shd w:val="clear" w:color="auto" w:fill="auto"/>
            <w:noWrap/>
            <w:vAlign w:val="center"/>
            <w:hideMark/>
          </w:tcPr>
          <w:p w14:paraId="27700EB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10F1C0F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GABRIEL MULLER VALADAO                                      </w:t>
            </w:r>
          </w:p>
        </w:tc>
        <w:tc>
          <w:tcPr>
            <w:tcW w:w="0" w:type="auto"/>
            <w:tcBorders>
              <w:top w:val="nil"/>
              <w:left w:val="nil"/>
              <w:bottom w:val="single" w:sz="4" w:space="0" w:color="auto"/>
              <w:right w:val="single" w:sz="4" w:space="0" w:color="auto"/>
            </w:tcBorders>
            <w:shd w:val="clear" w:color="auto" w:fill="auto"/>
            <w:noWrap/>
            <w:vAlign w:val="center"/>
            <w:hideMark/>
          </w:tcPr>
          <w:p w14:paraId="258569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039.594.556-90</w:t>
            </w:r>
          </w:p>
        </w:tc>
        <w:tc>
          <w:tcPr>
            <w:tcW w:w="0" w:type="auto"/>
            <w:tcBorders>
              <w:top w:val="nil"/>
              <w:left w:val="nil"/>
              <w:bottom w:val="single" w:sz="4" w:space="0" w:color="auto"/>
              <w:right w:val="single" w:sz="4" w:space="0" w:color="auto"/>
            </w:tcBorders>
            <w:shd w:val="clear" w:color="auto" w:fill="auto"/>
            <w:vAlign w:val="center"/>
            <w:hideMark/>
          </w:tcPr>
          <w:p w14:paraId="0A354B5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ALFREDO DA FONSECA, 126, LT 15 QD 02, PRIMAVERA, ARINOS - MG | </w:t>
            </w:r>
            <w:proofErr w:type="gramStart"/>
            <w:r w:rsidRPr="006726D2">
              <w:rPr>
                <w:rFonts w:ascii="Arial" w:hAnsi="Arial" w:cs="Arial"/>
                <w:color w:val="000000"/>
                <w:sz w:val="16"/>
                <w:szCs w:val="16"/>
                <w:lang w:eastAsia="pt-BR"/>
              </w:rPr>
              <w:t>CEP:038.680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999019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126.663,26 </w:t>
            </w:r>
          </w:p>
        </w:tc>
      </w:tr>
      <w:tr w:rsidR="006726D2" w:rsidRPr="006726D2" w14:paraId="7DCCA30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02C5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160602532</w:t>
            </w:r>
          </w:p>
        </w:tc>
        <w:tc>
          <w:tcPr>
            <w:tcW w:w="0" w:type="auto"/>
            <w:tcBorders>
              <w:top w:val="nil"/>
              <w:left w:val="nil"/>
              <w:bottom w:val="single" w:sz="4" w:space="0" w:color="auto"/>
              <w:right w:val="single" w:sz="4" w:space="0" w:color="auto"/>
            </w:tcBorders>
            <w:shd w:val="clear" w:color="auto" w:fill="auto"/>
            <w:noWrap/>
            <w:vAlign w:val="center"/>
            <w:hideMark/>
          </w:tcPr>
          <w:p w14:paraId="2C698B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05/09/2014</w:t>
            </w:r>
          </w:p>
        </w:tc>
        <w:tc>
          <w:tcPr>
            <w:tcW w:w="0" w:type="auto"/>
            <w:tcBorders>
              <w:top w:val="nil"/>
              <w:left w:val="nil"/>
              <w:bottom w:val="single" w:sz="4" w:space="0" w:color="auto"/>
              <w:right w:val="single" w:sz="4" w:space="0" w:color="auto"/>
            </w:tcBorders>
            <w:shd w:val="clear" w:color="auto" w:fill="auto"/>
            <w:vAlign w:val="center"/>
            <w:hideMark/>
          </w:tcPr>
          <w:p w14:paraId="682145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THALYTA CEDRO ALVES DE JESUS                                </w:t>
            </w:r>
          </w:p>
        </w:tc>
        <w:tc>
          <w:tcPr>
            <w:tcW w:w="0" w:type="auto"/>
            <w:tcBorders>
              <w:top w:val="nil"/>
              <w:left w:val="nil"/>
              <w:bottom w:val="single" w:sz="4" w:space="0" w:color="auto"/>
              <w:right w:val="single" w:sz="4" w:space="0" w:color="auto"/>
            </w:tcBorders>
            <w:shd w:val="clear" w:color="auto" w:fill="auto"/>
            <w:noWrap/>
            <w:vAlign w:val="center"/>
            <w:hideMark/>
          </w:tcPr>
          <w:p w14:paraId="5F6B29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015.569.801-08</w:t>
            </w:r>
          </w:p>
        </w:tc>
        <w:tc>
          <w:tcPr>
            <w:tcW w:w="0" w:type="auto"/>
            <w:tcBorders>
              <w:top w:val="nil"/>
              <w:left w:val="nil"/>
              <w:bottom w:val="single" w:sz="4" w:space="0" w:color="auto"/>
              <w:right w:val="single" w:sz="4" w:space="0" w:color="auto"/>
            </w:tcBorders>
            <w:shd w:val="clear" w:color="auto" w:fill="auto"/>
            <w:vAlign w:val="center"/>
            <w:hideMark/>
          </w:tcPr>
          <w:p w14:paraId="2D231D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LOTE 13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CONJUNTO D QUADRA 116, SANTA MARIA, BRASILIA - DF | CEP:072.546-404</w:t>
            </w:r>
          </w:p>
        </w:tc>
        <w:tc>
          <w:tcPr>
            <w:tcW w:w="0" w:type="auto"/>
            <w:tcBorders>
              <w:top w:val="nil"/>
              <w:left w:val="nil"/>
              <w:bottom w:val="single" w:sz="4" w:space="0" w:color="auto"/>
              <w:right w:val="single" w:sz="4" w:space="0" w:color="auto"/>
            </w:tcBorders>
            <w:shd w:val="clear" w:color="auto" w:fill="auto"/>
            <w:noWrap/>
            <w:vAlign w:val="center"/>
            <w:hideMark/>
          </w:tcPr>
          <w:p w14:paraId="3720BBA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140.305,80 </w:t>
            </w:r>
          </w:p>
        </w:tc>
      </w:tr>
      <w:tr w:rsidR="006726D2" w:rsidRPr="006726D2" w14:paraId="25F375F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9732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163709250</w:t>
            </w:r>
          </w:p>
        </w:tc>
        <w:tc>
          <w:tcPr>
            <w:tcW w:w="0" w:type="auto"/>
            <w:tcBorders>
              <w:top w:val="nil"/>
              <w:left w:val="nil"/>
              <w:bottom w:val="single" w:sz="4" w:space="0" w:color="auto"/>
              <w:right w:val="single" w:sz="4" w:space="0" w:color="auto"/>
            </w:tcBorders>
            <w:shd w:val="clear" w:color="auto" w:fill="auto"/>
            <w:noWrap/>
            <w:vAlign w:val="center"/>
            <w:hideMark/>
          </w:tcPr>
          <w:p w14:paraId="798525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29/10/2014</w:t>
            </w:r>
          </w:p>
        </w:tc>
        <w:tc>
          <w:tcPr>
            <w:tcW w:w="0" w:type="auto"/>
            <w:tcBorders>
              <w:top w:val="nil"/>
              <w:left w:val="nil"/>
              <w:bottom w:val="single" w:sz="4" w:space="0" w:color="auto"/>
              <w:right w:val="single" w:sz="4" w:space="0" w:color="auto"/>
            </w:tcBorders>
            <w:shd w:val="clear" w:color="auto" w:fill="auto"/>
            <w:vAlign w:val="center"/>
            <w:hideMark/>
          </w:tcPr>
          <w:p w14:paraId="03F725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DENNIS LUSTOSA SAMPAIO                            </w:t>
            </w:r>
          </w:p>
        </w:tc>
        <w:tc>
          <w:tcPr>
            <w:tcW w:w="0" w:type="auto"/>
            <w:tcBorders>
              <w:top w:val="nil"/>
              <w:left w:val="nil"/>
              <w:bottom w:val="single" w:sz="4" w:space="0" w:color="auto"/>
              <w:right w:val="single" w:sz="4" w:space="0" w:color="auto"/>
            </w:tcBorders>
            <w:shd w:val="clear" w:color="auto" w:fill="auto"/>
            <w:noWrap/>
            <w:vAlign w:val="center"/>
            <w:hideMark/>
          </w:tcPr>
          <w:p w14:paraId="3B6362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704.396.563-20</w:t>
            </w:r>
          </w:p>
        </w:tc>
        <w:tc>
          <w:tcPr>
            <w:tcW w:w="0" w:type="auto"/>
            <w:tcBorders>
              <w:top w:val="nil"/>
              <w:left w:val="nil"/>
              <w:bottom w:val="single" w:sz="4" w:space="0" w:color="auto"/>
              <w:right w:val="single" w:sz="4" w:space="0" w:color="auto"/>
            </w:tcBorders>
            <w:shd w:val="clear" w:color="auto" w:fill="auto"/>
            <w:vAlign w:val="center"/>
            <w:hideMark/>
          </w:tcPr>
          <w:p w14:paraId="6EC2A57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ANTONIA MYRIAN EDUARDO PEREIRA, 4855, AP 408, CAMPESTRE, TERESINA - PI | </w:t>
            </w:r>
            <w:proofErr w:type="gramStart"/>
            <w:r w:rsidRPr="006726D2">
              <w:rPr>
                <w:rFonts w:ascii="Arial" w:hAnsi="Arial" w:cs="Arial"/>
                <w:color w:val="000000"/>
                <w:sz w:val="16"/>
                <w:szCs w:val="16"/>
                <w:lang w:eastAsia="pt-BR"/>
              </w:rPr>
              <w:t>CEP:064.053</w:t>
            </w:r>
            <w:proofErr w:type="gramEnd"/>
            <w:r w:rsidRPr="006726D2">
              <w:rPr>
                <w:rFonts w:ascii="Arial" w:hAnsi="Arial" w:cs="Arial"/>
                <w:color w:val="000000"/>
                <w:sz w:val="16"/>
                <w:szCs w:val="16"/>
                <w:lang w:eastAsia="pt-BR"/>
              </w:rPr>
              <w:t>-550</w:t>
            </w:r>
          </w:p>
        </w:tc>
        <w:tc>
          <w:tcPr>
            <w:tcW w:w="0" w:type="auto"/>
            <w:tcBorders>
              <w:top w:val="nil"/>
              <w:left w:val="nil"/>
              <w:bottom w:val="single" w:sz="4" w:space="0" w:color="auto"/>
              <w:right w:val="single" w:sz="4" w:space="0" w:color="auto"/>
            </w:tcBorders>
            <w:shd w:val="clear" w:color="auto" w:fill="auto"/>
            <w:noWrap/>
            <w:vAlign w:val="center"/>
            <w:hideMark/>
          </w:tcPr>
          <w:p w14:paraId="3C51B75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118.773,68 </w:t>
            </w:r>
          </w:p>
        </w:tc>
      </w:tr>
      <w:tr w:rsidR="006726D2" w:rsidRPr="006726D2" w14:paraId="0B8C9E8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01A4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168503234</w:t>
            </w:r>
          </w:p>
        </w:tc>
        <w:tc>
          <w:tcPr>
            <w:tcW w:w="0" w:type="auto"/>
            <w:tcBorders>
              <w:top w:val="nil"/>
              <w:left w:val="nil"/>
              <w:bottom w:val="single" w:sz="4" w:space="0" w:color="auto"/>
              <w:right w:val="single" w:sz="4" w:space="0" w:color="auto"/>
            </w:tcBorders>
            <w:shd w:val="clear" w:color="auto" w:fill="auto"/>
            <w:noWrap/>
            <w:vAlign w:val="center"/>
            <w:hideMark/>
          </w:tcPr>
          <w:p w14:paraId="420FC00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714783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JOSE GUIMARAES                                       </w:t>
            </w:r>
          </w:p>
        </w:tc>
        <w:tc>
          <w:tcPr>
            <w:tcW w:w="0" w:type="auto"/>
            <w:tcBorders>
              <w:top w:val="nil"/>
              <w:left w:val="nil"/>
              <w:bottom w:val="single" w:sz="4" w:space="0" w:color="auto"/>
              <w:right w:val="single" w:sz="4" w:space="0" w:color="auto"/>
            </w:tcBorders>
            <w:shd w:val="clear" w:color="auto" w:fill="auto"/>
            <w:noWrap/>
            <w:vAlign w:val="center"/>
            <w:hideMark/>
          </w:tcPr>
          <w:p w14:paraId="5F8C71A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003.830.681-69</w:t>
            </w:r>
          </w:p>
        </w:tc>
        <w:tc>
          <w:tcPr>
            <w:tcW w:w="0" w:type="auto"/>
            <w:tcBorders>
              <w:top w:val="nil"/>
              <w:left w:val="nil"/>
              <w:bottom w:val="single" w:sz="4" w:space="0" w:color="auto"/>
              <w:right w:val="single" w:sz="4" w:space="0" w:color="auto"/>
            </w:tcBorders>
            <w:shd w:val="clear" w:color="auto" w:fill="auto"/>
            <w:vAlign w:val="center"/>
            <w:hideMark/>
          </w:tcPr>
          <w:p w14:paraId="29F02D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DARLY MARIA MOTA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07 LT 07, SETOR SUL, PARANAIGUARA - GO | CEP:075.880-000</w:t>
            </w:r>
          </w:p>
        </w:tc>
        <w:tc>
          <w:tcPr>
            <w:tcW w:w="0" w:type="auto"/>
            <w:tcBorders>
              <w:top w:val="nil"/>
              <w:left w:val="nil"/>
              <w:bottom w:val="single" w:sz="4" w:space="0" w:color="auto"/>
              <w:right w:val="single" w:sz="4" w:space="0" w:color="auto"/>
            </w:tcBorders>
            <w:shd w:val="clear" w:color="auto" w:fill="auto"/>
            <w:noWrap/>
            <w:vAlign w:val="center"/>
            <w:hideMark/>
          </w:tcPr>
          <w:p w14:paraId="7E0471B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99.331,29 </w:t>
            </w:r>
          </w:p>
        </w:tc>
      </w:tr>
      <w:tr w:rsidR="006726D2" w:rsidRPr="006726D2" w14:paraId="0F1B01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A986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171002366</w:t>
            </w:r>
          </w:p>
        </w:tc>
        <w:tc>
          <w:tcPr>
            <w:tcW w:w="0" w:type="auto"/>
            <w:tcBorders>
              <w:top w:val="nil"/>
              <w:left w:val="nil"/>
              <w:bottom w:val="single" w:sz="4" w:space="0" w:color="auto"/>
              <w:right w:val="single" w:sz="4" w:space="0" w:color="auto"/>
            </w:tcBorders>
            <w:shd w:val="clear" w:color="auto" w:fill="auto"/>
            <w:noWrap/>
            <w:vAlign w:val="center"/>
            <w:hideMark/>
          </w:tcPr>
          <w:p w14:paraId="7EA9A6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18/12/2014</w:t>
            </w:r>
          </w:p>
        </w:tc>
        <w:tc>
          <w:tcPr>
            <w:tcW w:w="0" w:type="auto"/>
            <w:tcBorders>
              <w:top w:val="nil"/>
              <w:left w:val="nil"/>
              <w:bottom w:val="single" w:sz="4" w:space="0" w:color="auto"/>
              <w:right w:val="single" w:sz="4" w:space="0" w:color="auto"/>
            </w:tcBorders>
            <w:shd w:val="clear" w:color="auto" w:fill="auto"/>
            <w:vAlign w:val="center"/>
            <w:hideMark/>
          </w:tcPr>
          <w:p w14:paraId="4D73165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JOSE ALVES                                            </w:t>
            </w:r>
          </w:p>
        </w:tc>
        <w:tc>
          <w:tcPr>
            <w:tcW w:w="0" w:type="auto"/>
            <w:tcBorders>
              <w:top w:val="nil"/>
              <w:left w:val="nil"/>
              <w:bottom w:val="single" w:sz="4" w:space="0" w:color="auto"/>
              <w:right w:val="single" w:sz="4" w:space="0" w:color="auto"/>
            </w:tcBorders>
            <w:shd w:val="clear" w:color="auto" w:fill="auto"/>
            <w:noWrap/>
            <w:vAlign w:val="center"/>
            <w:hideMark/>
          </w:tcPr>
          <w:p w14:paraId="532C1D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031.065.304-56</w:t>
            </w:r>
          </w:p>
        </w:tc>
        <w:tc>
          <w:tcPr>
            <w:tcW w:w="0" w:type="auto"/>
            <w:tcBorders>
              <w:top w:val="nil"/>
              <w:left w:val="nil"/>
              <w:bottom w:val="single" w:sz="4" w:space="0" w:color="auto"/>
              <w:right w:val="single" w:sz="4" w:space="0" w:color="auto"/>
            </w:tcBorders>
            <w:shd w:val="clear" w:color="auto" w:fill="auto"/>
            <w:vAlign w:val="center"/>
            <w:hideMark/>
          </w:tcPr>
          <w:p w14:paraId="5E8335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JOÃO PESSOA, NÚMERO 362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CAMOCIM DE SAO FELIX - PE | CEP:055.665-000</w:t>
            </w:r>
          </w:p>
        </w:tc>
        <w:tc>
          <w:tcPr>
            <w:tcW w:w="0" w:type="auto"/>
            <w:tcBorders>
              <w:top w:val="nil"/>
              <w:left w:val="nil"/>
              <w:bottom w:val="single" w:sz="4" w:space="0" w:color="auto"/>
              <w:right w:val="single" w:sz="4" w:space="0" w:color="auto"/>
            </w:tcBorders>
            <w:shd w:val="clear" w:color="auto" w:fill="auto"/>
            <w:noWrap/>
            <w:vAlign w:val="center"/>
            <w:hideMark/>
          </w:tcPr>
          <w:p w14:paraId="6AAD22C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39.420,53 </w:t>
            </w:r>
          </w:p>
        </w:tc>
      </w:tr>
      <w:tr w:rsidR="006726D2" w:rsidRPr="006726D2" w14:paraId="4439869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1979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189005864</w:t>
            </w:r>
          </w:p>
        </w:tc>
        <w:tc>
          <w:tcPr>
            <w:tcW w:w="0" w:type="auto"/>
            <w:tcBorders>
              <w:top w:val="nil"/>
              <w:left w:val="nil"/>
              <w:bottom w:val="single" w:sz="4" w:space="0" w:color="auto"/>
              <w:right w:val="single" w:sz="4" w:space="0" w:color="auto"/>
            </w:tcBorders>
            <w:shd w:val="clear" w:color="auto" w:fill="auto"/>
            <w:noWrap/>
            <w:vAlign w:val="center"/>
            <w:hideMark/>
          </w:tcPr>
          <w:p w14:paraId="5E5E41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07/04/2015</w:t>
            </w:r>
          </w:p>
        </w:tc>
        <w:tc>
          <w:tcPr>
            <w:tcW w:w="0" w:type="auto"/>
            <w:tcBorders>
              <w:top w:val="nil"/>
              <w:left w:val="nil"/>
              <w:bottom w:val="single" w:sz="4" w:space="0" w:color="auto"/>
              <w:right w:val="single" w:sz="4" w:space="0" w:color="auto"/>
            </w:tcBorders>
            <w:shd w:val="clear" w:color="auto" w:fill="auto"/>
            <w:vAlign w:val="center"/>
            <w:hideMark/>
          </w:tcPr>
          <w:p w14:paraId="610C99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GISELI ROCHA SCUCUGLIA                                      </w:t>
            </w:r>
          </w:p>
        </w:tc>
        <w:tc>
          <w:tcPr>
            <w:tcW w:w="0" w:type="auto"/>
            <w:tcBorders>
              <w:top w:val="nil"/>
              <w:left w:val="nil"/>
              <w:bottom w:val="single" w:sz="4" w:space="0" w:color="auto"/>
              <w:right w:val="single" w:sz="4" w:space="0" w:color="auto"/>
            </w:tcBorders>
            <w:shd w:val="clear" w:color="auto" w:fill="auto"/>
            <w:noWrap/>
            <w:vAlign w:val="center"/>
            <w:hideMark/>
          </w:tcPr>
          <w:p w14:paraId="3B5FD87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059.238.218-42</w:t>
            </w:r>
          </w:p>
        </w:tc>
        <w:tc>
          <w:tcPr>
            <w:tcW w:w="0" w:type="auto"/>
            <w:tcBorders>
              <w:top w:val="nil"/>
              <w:left w:val="nil"/>
              <w:bottom w:val="single" w:sz="4" w:space="0" w:color="auto"/>
              <w:right w:val="single" w:sz="4" w:space="0" w:color="auto"/>
            </w:tcBorders>
            <w:shd w:val="clear" w:color="auto" w:fill="auto"/>
            <w:vAlign w:val="center"/>
            <w:hideMark/>
          </w:tcPr>
          <w:p w14:paraId="66FFE0C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FRANCISCO GLICERIO, N 155, AP 91 ED GLICERIO RESIDENCE, CENTRO, CAMPINAS - SP | </w:t>
            </w:r>
            <w:proofErr w:type="gramStart"/>
            <w:r w:rsidRPr="006726D2">
              <w:rPr>
                <w:rFonts w:ascii="Arial" w:hAnsi="Arial" w:cs="Arial"/>
                <w:color w:val="000000"/>
                <w:sz w:val="16"/>
                <w:szCs w:val="16"/>
                <w:lang w:eastAsia="pt-BR"/>
              </w:rPr>
              <w:t>CEP:013.026</w:t>
            </w:r>
            <w:proofErr w:type="gramEnd"/>
            <w:r w:rsidRPr="006726D2">
              <w:rPr>
                <w:rFonts w:ascii="Arial" w:hAnsi="Arial" w:cs="Arial"/>
                <w:color w:val="000000"/>
                <w:sz w:val="16"/>
                <w:szCs w:val="16"/>
                <w:lang w:eastAsia="pt-BR"/>
              </w:rPr>
              <w:t>-501</w:t>
            </w:r>
          </w:p>
        </w:tc>
        <w:tc>
          <w:tcPr>
            <w:tcW w:w="0" w:type="auto"/>
            <w:tcBorders>
              <w:top w:val="nil"/>
              <w:left w:val="nil"/>
              <w:bottom w:val="single" w:sz="4" w:space="0" w:color="auto"/>
              <w:right w:val="single" w:sz="4" w:space="0" w:color="auto"/>
            </w:tcBorders>
            <w:shd w:val="clear" w:color="auto" w:fill="auto"/>
            <w:noWrap/>
            <w:vAlign w:val="center"/>
            <w:hideMark/>
          </w:tcPr>
          <w:p w14:paraId="015F688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99.637,42 </w:t>
            </w:r>
          </w:p>
        </w:tc>
      </w:tr>
      <w:tr w:rsidR="006726D2" w:rsidRPr="006726D2" w14:paraId="7CB16DD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EC30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199800232</w:t>
            </w:r>
          </w:p>
        </w:tc>
        <w:tc>
          <w:tcPr>
            <w:tcW w:w="0" w:type="auto"/>
            <w:tcBorders>
              <w:top w:val="nil"/>
              <w:left w:val="nil"/>
              <w:bottom w:val="single" w:sz="4" w:space="0" w:color="auto"/>
              <w:right w:val="single" w:sz="4" w:space="0" w:color="auto"/>
            </w:tcBorders>
            <w:shd w:val="clear" w:color="auto" w:fill="auto"/>
            <w:noWrap/>
            <w:vAlign w:val="center"/>
            <w:hideMark/>
          </w:tcPr>
          <w:p w14:paraId="19175DB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3073FEC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CLAUDIONOR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6D0271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109.720.051-53</w:t>
            </w:r>
          </w:p>
        </w:tc>
        <w:tc>
          <w:tcPr>
            <w:tcW w:w="0" w:type="auto"/>
            <w:tcBorders>
              <w:top w:val="nil"/>
              <w:left w:val="nil"/>
              <w:bottom w:val="single" w:sz="4" w:space="0" w:color="auto"/>
              <w:right w:val="single" w:sz="4" w:space="0" w:color="auto"/>
            </w:tcBorders>
            <w:shd w:val="clear" w:color="auto" w:fill="auto"/>
            <w:vAlign w:val="center"/>
            <w:hideMark/>
          </w:tcPr>
          <w:p w14:paraId="11BB18D2" w14:textId="77777777" w:rsidR="006726D2" w:rsidRPr="009E4F5E" w:rsidRDefault="006726D2" w:rsidP="006726D2">
            <w:pPr>
              <w:rPr>
                <w:rFonts w:ascii="Arial" w:hAnsi="Arial" w:cs="Arial"/>
                <w:color w:val="000000"/>
                <w:sz w:val="16"/>
                <w:szCs w:val="16"/>
                <w:lang w:val="en-US" w:eastAsia="pt-BR"/>
              </w:rPr>
            </w:pPr>
            <w:r w:rsidRPr="009E4F5E">
              <w:rPr>
                <w:rFonts w:ascii="Arial" w:hAnsi="Arial" w:cs="Arial"/>
                <w:color w:val="000000"/>
                <w:sz w:val="16"/>
                <w:szCs w:val="16"/>
                <w:lang w:val="en-US" w:eastAsia="pt-BR"/>
              </w:rPr>
              <w:t>RUA 17, , LT 16/17 QS 20 AP 301 ED SUNFLOWER, JARDIM RESIDENCIAL SUNFLOWER, RONDONOPOLIS - MT | CEP:078.731-658</w:t>
            </w:r>
          </w:p>
        </w:tc>
        <w:tc>
          <w:tcPr>
            <w:tcW w:w="0" w:type="auto"/>
            <w:tcBorders>
              <w:top w:val="nil"/>
              <w:left w:val="nil"/>
              <w:bottom w:val="single" w:sz="4" w:space="0" w:color="auto"/>
              <w:right w:val="single" w:sz="4" w:space="0" w:color="auto"/>
            </w:tcBorders>
            <w:shd w:val="clear" w:color="auto" w:fill="auto"/>
            <w:noWrap/>
            <w:vAlign w:val="center"/>
            <w:hideMark/>
          </w:tcPr>
          <w:p w14:paraId="51B3E051" w14:textId="77777777" w:rsidR="006726D2" w:rsidRPr="006726D2" w:rsidRDefault="006726D2" w:rsidP="006726D2">
            <w:pPr>
              <w:jc w:val="center"/>
              <w:rPr>
                <w:rFonts w:ascii="Arial" w:hAnsi="Arial" w:cs="Arial"/>
                <w:color w:val="000000"/>
                <w:sz w:val="18"/>
                <w:szCs w:val="18"/>
                <w:lang w:eastAsia="pt-BR"/>
              </w:rPr>
            </w:pPr>
            <w:r w:rsidRPr="009E4F5E">
              <w:rPr>
                <w:rFonts w:ascii="Arial" w:hAnsi="Arial" w:cs="Arial"/>
                <w:color w:val="000000"/>
                <w:sz w:val="18"/>
                <w:szCs w:val="18"/>
                <w:lang w:val="en-US" w:eastAsia="pt-BR"/>
              </w:rPr>
              <w:t xml:space="preserve"> </w:t>
            </w:r>
            <w:r w:rsidRPr="006726D2">
              <w:rPr>
                <w:rFonts w:ascii="Arial" w:hAnsi="Arial" w:cs="Arial"/>
                <w:color w:val="000000"/>
                <w:sz w:val="18"/>
                <w:szCs w:val="18"/>
                <w:lang w:eastAsia="pt-BR"/>
              </w:rPr>
              <w:t xml:space="preserve">R$                        138.308,34 </w:t>
            </w:r>
          </w:p>
        </w:tc>
      </w:tr>
      <w:tr w:rsidR="006726D2" w:rsidRPr="006726D2" w14:paraId="6B335A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CF0E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213803371</w:t>
            </w:r>
          </w:p>
        </w:tc>
        <w:tc>
          <w:tcPr>
            <w:tcW w:w="0" w:type="auto"/>
            <w:tcBorders>
              <w:top w:val="nil"/>
              <w:left w:val="nil"/>
              <w:bottom w:val="single" w:sz="4" w:space="0" w:color="auto"/>
              <w:right w:val="single" w:sz="4" w:space="0" w:color="auto"/>
            </w:tcBorders>
            <w:shd w:val="clear" w:color="auto" w:fill="auto"/>
            <w:noWrap/>
            <w:vAlign w:val="center"/>
            <w:hideMark/>
          </w:tcPr>
          <w:p w14:paraId="4B7765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11/11/2014</w:t>
            </w:r>
          </w:p>
        </w:tc>
        <w:tc>
          <w:tcPr>
            <w:tcW w:w="0" w:type="auto"/>
            <w:tcBorders>
              <w:top w:val="nil"/>
              <w:left w:val="nil"/>
              <w:bottom w:val="single" w:sz="4" w:space="0" w:color="auto"/>
              <w:right w:val="single" w:sz="4" w:space="0" w:color="auto"/>
            </w:tcBorders>
            <w:shd w:val="clear" w:color="auto" w:fill="auto"/>
            <w:vAlign w:val="center"/>
            <w:hideMark/>
          </w:tcPr>
          <w:p w14:paraId="3E714A9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HELENA ATAIDE DA SILVA                                </w:t>
            </w:r>
          </w:p>
        </w:tc>
        <w:tc>
          <w:tcPr>
            <w:tcW w:w="0" w:type="auto"/>
            <w:tcBorders>
              <w:top w:val="nil"/>
              <w:left w:val="nil"/>
              <w:bottom w:val="single" w:sz="4" w:space="0" w:color="auto"/>
              <w:right w:val="single" w:sz="4" w:space="0" w:color="auto"/>
            </w:tcBorders>
            <w:shd w:val="clear" w:color="auto" w:fill="auto"/>
            <w:noWrap/>
            <w:vAlign w:val="center"/>
            <w:hideMark/>
          </w:tcPr>
          <w:p w14:paraId="1B4825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055.195.454-05</w:t>
            </w:r>
          </w:p>
        </w:tc>
        <w:tc>
          <w:tcPr>
            <w:tcW w:w="0" w:type="auto"/>
            <w:tcBorders>
              <w:top w:val="nil"/>
              <w:left w:val="nil"/>
              <w:bottom w:val="single" w:sz="4" w:space="0" w:color="auto"/>
              <w:right w:val="single" w:sz="4" w:space="0" w:color="auto"/>
            </w:tcBorders>
            <w:shd w:val="clear" w:color="auto" w:fill="auto"/>
            <w:vAlign w:val="center"/>
            <w:hideMark/>
          </w:tcPr>
          <w:p w14:paraId="39D94F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ALAMEDA DE INTEGRACAO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30 ROD PE 60 KM 14 BL 05 AP 103, VILA CALIFORNIA, IPOJUCA - PE | CEP:055.590-000</w:t>
            </w:r>
          </w:p>
        </w:tc>
        <w:tc>
          <w:tcPr>
            <w:tcW w:w="0" w:type="auto"/>
            <w:tcBorders>
              <w:top w:val="nil"/>
              <w:left w:val="nil"/>
              <w:bottom w:val="single" w:sz="4" w:space="0" w:color="auto"/>
              <w:right w:val="single" w:sz="4" w:space="0" w:color="auto"/>
            </w:tcBorders>
            <w:shd w:val="clear" w:color="auto" w:fill="auto"/>
            <w:noWrap/>
            <w:vAlign w:val="center"/>
            <w:hideMark/>
          </w:tcPr>
          <w:p w14:paraId="60CB1D6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105.154,15 </w:t>
            </w:r>
          </w:p>
        </w:tc>
      </w:tr>
      <w:tr w:rsidR="006726D2" w:rsidRPr="006726D2" w14:paraId="09EE033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32ED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219804194</w:t>
            </w:r>
          </w:p>
        </w:tc>
        <w:tc>
          <w:tcPr>
            <w:tcW w:w="0" w:type="auto"/>
            <w:tcBorders>
              <w:top w:val="nil"/>
              <w:left w:val="nil"/>
              <w:bottom w:val="single" w:sz="4" w:space="0" w:color="auto"/>
              <w:right w:val="single" w:sz="4" w:space="0" w:color="auto"/>
            </w:tcBorders>
            <w:shd w:val="clear" w:color="auto" w:fill="auto"/>
            <w:noWrap/>
            <w:vAlign w:val="center"/>
            <w:hideMark/>
          </w:tcPr>
          <w:p w14:paraId="38D470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48FDB3C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TIAGO DE MELO MIRANDA                                       </w:t>
            </w:r>
          </w:p>
        </w:tc>
        <w:tc>
          <w:tcPr>
            <w:tcW w:w="0" w:type="auto"/>
            <w:tcBorders>
              <w:top w:val="nil"/>
              <w:left w:val="nil"/>
              <w:bottom w:val="single" w:sz="4" w:space="0" w:color="auto"/>
              <w:right w:val="single" w:sz="4" w:space="0" w:color="auto"/>
            </w:tcBorders>
            <w:shd w:val="clear" w:color="auto" w:fill="auto"/>
            <w:noWrap/>
            <w:vAlign w:val="center"/>
            <w:hideMark/>
          </w:tcPr>
          <w:p w14:paraId="47E5C3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065.382.789-06</w:t>
            </w:r>
          </w:p>
        </w:tc>
        <w:tc>
          <w:tcPr>
            <w:tcW w:w="0" w:type="auto"/>
            <w:tcBorders>
              <w:top w:val="nil"/>
              <w:left w:val="nil"/>
              <w:bottom w:val="single" w:sz="4" w:space="0" w:color="auto"/>
              <w:right w:val="single" w:sz="4" w:space="0" w:color="auto"/>
            </w:tcBorders>
            <w:shd w:val="clear" w:color="auto" w:fill="auto"/>
            <w:vAlign w:val="center"/>
            <w:hideMark/>
          </w:tcPr>
          <w:p w14:paraId="54900E5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EUSEBIO PEREIRA, 105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ALDO RIBAS, JAGUARIAIVA - PR | CEP:084.200-000</w:t>
            </w:r>
          </w:p>
        </w:tc>
        <w:tc>
          <w:tcPr>
            <w:tcW w:w="0" w:type="auto"/>
            <w:tcBorders>
              <w:top w:val="nil"/>
              <w:left w:val="nil"/>
              <w:bottom w:val="single" w:sz="4" w:space="0" w:color="auto"/>
              <w:right w:val="single" w:sz="4" w:space="0" w:color="auto"/>
            </w:tcBorders>
            <w:shd w:val="clear" w:color="auto" w:fill="auto"/>
            <w:noWrap/>
            <w:vAlign w:val="center"/>
            <w:hideMark/>
          </w:tcPr>
          <w:p w14:paraId="3583520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132.085,25 </w:t>
            </w:r>
          </w:p>
        </w:tc>
      </w:tr>
      <w:tr w:rsidR="006726D2" w:rsidRPr="006726D2" w14:paraId="1B70DA2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FE7C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243903911</w:t>
            </w:r>
          </w:p>
        </w:tc>
        <w:tc>
          <w:tcPr>
            <w:tcW w:w="0" w:type="auto"/>
            <w:tcBorders>
              <w:top w:val="nil"/>
              <w:left w:val="nil"/>
              <w:bottom w:val="single" w:sz="4" w:space="0" w:color="auto"/>
              <w:right w:val="single" w:sz="4" w:space="0" w:color="auto"/>
            </w:tcBorders>
            <w:shd w:val="clear" w:color="auto" w:fill="auto"/>
            <w:noWrap/>
            <w:vAlign w:val="center"/>
            <w:hideMark/>
          </w:tcPr>
          <w:p w14:paraId="5FED7A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13/01/2015</w:t>
            </w:r>
          </w:p>
        </w:tc>
        <w:tc>
          <w:tcPr>
            <w:tcW w:w="0" w:type="auto"/>
            <w:tcBorders>
              <w:top w:val="nil"/>
              <w:left w:val="nil"/>
              <w:bottom w:val="single" w:sz="4" w:space="0" w:color="auto"/>
              <w:right w:val="single" w:sz="4" w:space="0" w:color="auto"/>
            </w:tcBorders>
            <w:shd w:val="clear" w:color="auto" w:fill="auto"/>
            <w:vAlign w:val="center"/>
            <w:hideMark/>
          </w:tcPr>
          <w:p w14:paraId="348138E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JANAINA MARTINS GONZAGA                                     </w:t>
            </w:r>
          </w:p>
        </w:tc>
        <w:tc>
          <w:tcPr>
            <w:tcW w:w="0" w:type="auto"/>
            <w:tcBorders>
              <w:top w:val="nil"/>
              <w:left w:val="nil"/>
              <w:bottom w:val="single" w:sz="4" w:space="0" w:color="auto"/>
              <w:right w:val="single" w:sz="4" w:space="0" w:color="auto"/>
            </w:tcBorders>
            <w:shd w:val="clear" w:color="auto" w:fill="auto"/>
            <w:noWrap/>
            <w:vAlign w:val="center"/>
            <w:hideMark/>
          </w:tcPr>
          <w:p w14:paraId="5C7186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701.339.171-93</w:t>
            </w:r>
          </w:p>
        </w:tc>
        <w:tc>
          <w:tcPr>
            <w:tcW w:w="0" w:type="auto"/>
            <w:tcBorders>
              <w:top w:val="nil"/>
              <w:left w:val="nil"/>
              <w:bottom w:val="single" w:sz="4" w:space="0" w:color="auto"/>
              <w:right w:val="single" w:sz="4" w:space="0" w:color="auto"/>
            </w:tcBorders>
            <w:shd w:val="clear" w:color="auto" w:fill="auto"/>
            <w:vAlign w:val="center"/>
            <w:hideMark/>
          </w:tcPr>
          <w:p w14:paraId="0A533AF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RODOLFO VIEIRA SANTOS, 16, QD 08 LT 09, CENTRO, PETROLINA DE GOIAS - GO | </w:t>
            </w:r>
            <w:proofErr w:type="gramStart"/>
            <w:r w:rsidRPr="006726D2">
              <w:rPr>
                <w:rFonts w:ascii="Arial" w:hAnsi="Arial" w:cs="Arial"/>
                <w:color w:val="000000"/>
                <w:sz w:val="16"/>
                <w:szCs w:val="16"/>
                <w:lang w:eastAsia="pt-BR"/>
              </w:rPr>
              <w:t>CEP:075.480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6093CD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55.337,87 </w:t>
            </w:r>
          </w:p>
        </w:tc>
      </w:tr>
      <w:tr w:rsidR="006726D2" w:rsidRPr="006726D2" w14:paraId="4AB6BB6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DEB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247905001</w:t>
            </w:r>
          </w:p>
        </w:tc>
        <w:tc>
          <w:tcPr>
            <w:tcW w:w="0" w:type="auto"/>
            <w:tcBorders>
              <w:top w:val="nil"/>
              <w:left w:val="nil"/>
              <w:bottom w:val="single" w:sz="4" w:space="0" w:color="auto"/>
              <w:right w:val="single" w:sz="4" w:space="0" w:color="auto"/>
            </w:tcBorders>
            <w:shd w:val="clear" w:color="auto" w:fill="auto"/>
            <w:noWrap/>
            <w:vAlign w:val="center"/>
            <w:hideMark/>
          </w:tcPr>
          <w:p w14:paraId="3AE7C5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689E2B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IRMA TAMANHO SARTORI                                        </w:t>
            </w:r>
          </w:p>
        </w:tc>
        <w:tc>
          <w:tcPr>
            <w:tcW w:w="0" w:type="auto"/>
            <w:tcBorders>
              <w:top w:val="nil"/>
              <w:left w:val="nil"/>
              <w:bottom w:val="single" w:sz="4" w:space="0" w:color="auto"/>
              <w:right w:val="single" w:sz="4" w:space="0" w:color="auto"/>
            </w:tcBorders>
            <w:shd w:val="clear" w:color="auto" w:fill="auto"/>
            <w:noWrap/>
            <w:vAlign w:val="center"/>
            <w:hideMark/>
          </w:tcPr>
          <w:p w14:paraId="1704A3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020.606.959-61</w:t>
            </w:r>
          </w:p>
        </w:tc>
        <w:tc>
          <w:tcPr>
            <w:tcW w:w="0" w:type="auto"/>
            <w:tcBorders>
              <w:top w:val="nil"/>
              <w:left w:val="nil"/>
              <w:bottom w:val="single" w:sz="4" w:space="0" w:color="auto"/>
              <w:right w:val="single" w:sz="4" w:space="0" w:color="auto"/>
            </w:tcBorders>
            <w:shd w:val="clear" w:color="auto" w:fill="auto"/>
            <w:vAlign w:val="center"/>
            <w:hideMark/>
          </w:tcPr>
          <w:p w14:paraId="27F9DD2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FREI CAETANO C/MADRE Mª THEODORA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ED.DOIS VIZINHOS AP 201, CENTRO, PONTE SERRADA - SC | CEP:089.683-000</w:t>
            </w:r>
          </w:p>
        </w:tc>
        <w:tc>
          <w:tcPr>
            <w:tcW w:w="0" w:type="auto"/>
            <w:tcBorders>
              <w:top w:val="nil"/>
              <w:left w:val="nil"/>
              <w:bottom w:val="single" w:sz="4" w:space="0" w:color="auto"/>
              <w:right w:val="single" w:sz="4" w:space="0" w:color="auto"/>
            </w:tcBorders>
            <w:shd w:val="clear" w:color="auto" w:fill="auto"/>
            <w:noWrap/>
            <w:vAlign w:val="center"/>
            <w:hideMark/>
          </w:tcPr>
          <w:p w14:paraId="37A4DCC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137.844,54 </w:t>
            </w:r>
          </w:p>
        </w:tc>
      </w:tr>
      <w:tr w:rsidR="006726D2" w:rsidRPr="006726D2" w14:paraId="72C02D6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41051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262501585</w:t>
            </w:r>
          </w:p>
        </w:tc>
        <w:tc>
          <w:tcPr>
            <w:tcW w:w="0" w:type="auto"/>
            <w:tcBorders>
              <w:top w:val="nil"/>
              <w:left w:val="nil"/>
              <w:bottom w:val="single" w:sz="4" w:space="0" w:color="auto"/>
              <w:right w:val="single" w:sz="4" w:space="0" w:color="auto"/>
            </w:tcBorders>
            <w:shd w:val="clear" w:color="auto" w:fill="auto"/>
            <w:noWrap/>
            <w:vAlign w:val="center"/>
            <w:hideMark/>
          </w:tcPr>
          <w:p w14:paraId="5C6DEC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000653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FRANCISCO DE LIMA                                      </w:t>
            </w:r>
          </w:p>
        </w:tc>
        <w:tc>
          <w:tcPr>
            <w:tcW w:w="0" w:type="auto"/>
            <w:tcBorders>
              <w:top w:val="nil"/>
              <w:left w:val="nil"/>
              <w:bottom w:val="single" w:sz="4" w:space="0" w:color="auto"/>
              <w:right w:val="single" w:sz="4" w:space="0" w:color="auto"/>
            </w:tcBorders>
            <w:shd w:val="clear" w:color="auto" w:fill="auto"/>
            <w:noWrap/>
            <w:vAlign w:val="center"/>
            <w:hideMark/>
          </w:tcPr>
          <w:p w14:paraId="0DC86F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011.958.698-35</w:t>
            </w:r>
          </w:p>
        </w:tc>
        <w:tc>
          <w:tcPr>
            <w:tcW w:w="0" w:type="auto"/>
            <w:tcBorders>
              <w:top w:val="nil"/>
              <w:left w:val="nil"/>
              <w:bottom w:val="single" w:sz="4" w:space="0" w:color="auto"/>
              <w:right w:val="single" w:sz="4" w:space="0" w:color="auto"/>
            </w:tcBorders>
            <w:shd w:val="clear" w:color="auto" w:fill="auto"/>
            <w:vAlign w:val="center"/>
            <w:hideMark/>
          </w:tcPr>
          <w:p w14:paraId="5D60DD6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4, QDP LT25, PLANALTO, SAO JOAO - PE | </w:t>
            </w:r>
            <w:proofErr w:type="gramStart"/>
            <w:r w:rsidRPr="006726D2">
              <w:rPr>
                <w:rFonts w:ascii="Arial" w:hAnsi="Arial" w:cs="Arial"/>
                <w:color w:val="000000"/>
                <w:sz w:val="16"/>
                <w:szCs w:val="16"/>
                <w:lang w:eastAsia="pt-BR"/>
              </w:rPr>
              <w:t>CEP:055.435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81B19F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77.406,05 </w:t>
            </w:r>
          </w:p>
        </w:tc>
      </w:tr>
      <w:tr w:rsidR="006726D2" w:rsidRPr="006726D2" w14:paraId="0C480ED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9A17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282103730</w:t>
            </w:r>
          </w:p>
        </w:tc>
        <w:tc>
          <w:tcPr>
            <w:tcW w:w="0" w:type="auto"/>
            <w:tcBorders>
              <w:top w:val="nil"/>
              <w:left w:val="nil"/>
              <w:bottom w:val="single" w:sz="4" w:space="0" w:color="auto"/>
              <w:right w:val="single" w:sz="4" w:space="0" w:color="auto"/>
            </w:tcBorders>
            <w:shd w:val="clear" w:color="auto" w:fill="auto"/>
            <w:noWrap/>
            <w:vAlign w:val="center"/>
            <w:hideMark/>
          </w:tcPr>
          <w:p w14:paraId="1F787F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13/04/2015</w:t>
            </w:r>
          </w:p>
        </w:tc>
        <w:tc>
          <w:tcPr>
            <w:tcW w:w="0" w:type="auto"/>
            <w:tcBorders>
              <w:top w:val="nil"/>
              <w:left w:val="nil"/>
              <w:bottom w:val="single" w:sz="4" w:space="0" w:color="auto"/>
              <w:right w:val="single" w:sz="4" w:space="0" w:color="auto"/>
            </w:tcBorders>
            <w:shd w:val="clear" w:color="auto" w:fill="auto"/>
            <w:vAlign w:val="center"/>
            <w:hideMark/>
          </w:tcPr>
          <w:p w14:paraId="6CC9D7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ESTEVAO UCHAKI ALVES                                        </w:t>
            </w:r>
          </w:p>
        </w:tc>
        <w:tc>
          <w:tcPr>
            <w:tcW w:w="0" w:type="auto"/>
            <w:tcBorders>
              <w:top w:val="nil"/>
              <w:left w:val="nil"/>
              <w:bottom w:val="single" w:sz="4" w:space="0" w:color="auto"/>
              <w:right w:val="single" w:sz="4" w:space="0" w:color="auto"/>
            </w:tcBorders>
            <w:shd w:val="clear" w:color="auto" w:fill="auto"/>
            <w:noWrap/>
            <w:vAlign w:val="center"/>
            <w:hideMark/>
          </w:tcPr>
          <w:p w14:paraId="165CE8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238.603.240-04</w:t>
            </w:r>
          </w:p>
        </w:tc>
        <w:tc>
          <w:tcPr>
            <w:tcW w:w="0" w:type="auto"/>
            <w:tcBorders>
              <w:top w:val="nil"/>
              <w:left w:val="nil"/>
              <w:bottom w:val="single" w:sz="4" w:space="0" w:color="auto"/>
              <w:right w:val="single" w:sz="4" w:space="0" w:color="auto"/>
            </w:tcBorders>
            <w:shd w:val="clear" w:color="auto" w:fill="auto"/>
            <w:vAlign w:val="center"/>
            <w:hideMark/>
          </w:tcPr>
          <w:p w14:paraId="054E38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ESPIRITO SANTOS, 1190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NOVA TRAMANDAI, TRAMANDAI - RS | CEP:095.590-000</w:t>
            </w:r>
          </w:p>
        </w:tc>
        <w:tc>
          <w:tcPr>
            <w:tcW w:w="0" w:type="auto"/>
            <w:tcBorders>
              <w:top w:val="nil"/>
              <w:left w:val="nil"/>
              <w:bottom w:val="single" w:sz="4" w:space="0" w:color="auto"/>
              <w:right w:val="single" w:sz="4" w:space="0" w:color="auto"/>
            </w:tcBorders>
            <w:shd w:val="clear" w:color="auto" w:fill="auto"/>
            <w:noWrap/>
            <w:vAlign w:val="center"/>
            <w:hideMark/>
          </w:tcPr>
          <w:p w14:paraId="24C748F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99.485,99 </w:t>
            </w:r>
          </w:p>
        </w:tc>
      </w:tr>
      <w:tr w:rsidR="006726D2" w:rsidRPr="006726D2" w14:paraId="663EE4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D39E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320608379</w:t>
            </w:r>
          </w:p>
        </w:tc>
        <w:tc>
          <w:tcPr>
            <w:tcW w:w="0" w:type="auto"/>
            <w:tcBorders>
              <w:top w:val="nil"/>
              <w:left w:val="nil"/>
              <w:bottom w:val="single" w:sz="4" w:space="0" w:color="auto"/>
              <w:right w:val="single" w:sz="4" w:space="0" w:color="auto"/>
            </w:tcBorders>
            <w:shd w:val="clear" w:color="auto" w:fill="auto"/>
            <w:noWrap/>
            <w:vAlign w:val="center"/>
            <w:hideMark/>
          </w:tcPr>
          <w:p w14:paraId="5052FB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24/02/2015</w:t>
            </w:r>
          </w:p>
        </w:tc>
        <w:tc>
          <w:tcPr>
            <w:tcW w:w="0" w:type="auto"/>
            <w:tcBorders>
              <w:top w:val="nil"/>
              <w:left w:val="nil"/>
              <w:bottom w:val="single" w:sz="4" w:space="0" w:color="auto"/>
              <w:right w:val="single" w:sz="4" w:space="0" w:color="auto"/>
            </w:tcBorders>
            <w:shd w:val="clear" w:color="auto" w:fill="auto"/>
            <w:vAlign w:val="center"/>
            <w:hideMark/>
          </w:tcPr>
          <w:p w14:paraId="1A85753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DAYANA SILVA BATISTA SOARES                                 </w:t>
            </w:r>
          </w:p>
        </w:tc>
        <w:tc>
          <w:tcPr>
            <w:tcW w:w="0" w:type="auto"/>
            <w:tcBorders>
              <w:top w:val="nil"/>
              <w:left w:val="nil"/>
              <w:bottom w:val="single" w:sz="4" w:space="0" w:color="auto"/>
              <w:right w:val="single" w:sz="4" w:space="0" w:color="auto"/>
            </w:tcBorders>
            <w:shd w:val="clear" w:color="auto" w:fill="auto"/>
            <w:noWrap/>
            <w:vAlign w:val="center"/>
            <w:hideMark/>
          </w:tcPr>
          <w:p w14:paraId="0CEFBF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020.508.721-35</w:t>
            </w:r>
          </w:p>
        </w:tc>
        <w:tc>
          <w:tcPr>
            <w:tcW w:w="0" w:type="auto"/>
            <w:tcBorders>
              <w:top w:val="nil"/>
              <w:left w:val="nil"/>
              <w:bottom w:val="single" w:sz="4" w:space="0" w:color="auto"/>
              <w:right w:val="single" w:sz="4" w:space="0" w:color="auto"/>
            </w:tcBorders>
            <w:shd w:val="clear" w:color="auto" w:fill="auto"/>
            <w:vAlign w:val="center"/>
            <w:hideMark/>
          </w:tcPr>
          <w:p w14:paraId="648485F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OVIDIO JOSE SANTOS, Nº 192, LT 1 QD 6, PROFESSOR OLYNTHO CANDIDO, MORRINHOS - GO | </w:t>
            </w:r>
            <w:proofErr w:type="gramStart"/>
            <w:r w:rsidRPr="006726D2">
              <w:rPr>
                <w:rFonts w:ascii="Arial" w:hAnsi="Arial" w:cs="Arial"/>
                <w:color w:val="000000"/>
                <w:sz w:val="16"/>
                <w:szCs w:val="16"/>
                <w:lang w:eastAsia="pt-BR"/>
              </w:rPr>
              <w:t>CEP:075.650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B14564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142.672,80 </w:t>
            </w:r>
          </w:p>
        </w:tc>
      </w:tr>
      <w:tr w:rsidR="006726D2" w:rsidRPr="006726D2" w14:paraId="7C1CFF1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C421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324200960</w:t>
            </w:r>
          </w:p>
        </w:tc>
        <w:tc>
          <w:tcPr>
            <w:tcW w:w="0" w:type="auto"/>
            <w:tcBorders>
              <w:top w:val="nil"/>
              <w:left w:val="nil"/>
              <w:bottom w:val="single" w:sz="4" w:space="0" w:color="auto"/>
              <w:right w:val="single" w:sz="4" w:space="0" w:color="auto"/>
            </w:tcBorders>
            <w:shd w:val="clear" w:color="auto" w:fill="auto"/>
            <w:noWrap/>
            <w:vAlign w:val="center"/>
            <w:hideMark/>
          </w:tcPr>
          <w:p w14:paraId="20483F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30/10/2014</w:t>
            </w:r>
          </w:p>
        </w:tc>
        <w:tc>
          <w:tcPr>
            <w:tcW w:w="0" w:type="auto"/>
            <w:tcBorders>
              <w:top w:val="nil"/>
              <w:left w:val="nil"/>
              <w:bottom w:val="single" w:sz="4" w:space="0" w:color="auto"/>
              <w:right w:val="single" w:sz="4" w:space="0" w:color="auto"/>
            </w:tcBorders>
            <w:shd w:val="clear" w:color="auto" w:fill="auto"/>
            <w:vAlign w:val="center"/>
            <w:hideMark/>
          </w:tcPr>
          <w:p w14:paraId="0EC8F37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RAYANNE MACIEL MONTEIRO                               </w:t>
            </w:r>
          </w:p>
        </w:tc>
        <w:tc>
          <w:tcPr>
            <w:tcW w:w="0" w:type="auto"/>
            <w:tcBorders>
              <w:top w:val="nil"/>
              <w:left w:val="nil"/>
              <w:bottom w:val="single" w:sz="4" w:space="0" w:color="auto"/>
              <w:right w:val="single" w:sz="4" w:space="0" w:color="auto"/>
            </w:tcBorders>
            <w:shd w:val="clear" w:color="auto" w:fill="auto"/>
            <w:noWrap/>
            <w:vAlign w:val="center"/>
            <w:hideMark/>
          </w:tcPr>
          <w:p w14:paraId="4E30CE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085.244.524-55</w:t>
            </w:r>
          </w:p>
        </w:tc>
        <w:tc>
          <w:tcPr>
            <w:tcW w:w="0" w:type="auto"/>
            <w:tcBorders>
              <w:top w:val="nil"/>
              <w:left w:val="nil"/>
              <w:bottom w:val="single" w:sz="4" w:space="0" w:color="auto"/>
              <w:right w:val="single" w:sz="4" w:space="0" w:color="auto"/>
            </w:tcBorders>
            <w:shd w:val="clear" w:color="auto" w:fill="auto"/>
            <w:vAlign w:val="center"/>
            <w:hideMark/>
          </w:tcPr>
          <w:p w14:paraId="4172065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CARLOS LEITE MOREIRA, Nº 814, AP 003 BL 12 RES JD ATLANTICO, JARDIM ATLANTICO, OLINDA - PE | </w:t>
            </w:r>
            <w:proofErr w:type="gramStart"/>
            <w:r w:rsidRPr="006726D2">
              <w:rPr>
                <w:rFonts w:ascii="Arial" w:hAnsi="Arial" w:cs="Arial"/>
                <w:color w:val="000000"/>
                <w:sz w:val="16"/>
                <w:szCs w:val="16"/>
                <w:lang w:eastAsia="pt-BR"/>
              </w:rPr>
              <w:t>CEP:053.130</w:t>
            </w:r>
            <w:proofErr w:type="gramEnd"/>
            <w:r w:rsidRPr="006726D2">
              <w:rPr>
                <w:rFonts w:ascii="Arial" w:hAnsi="Arial" w:cs="Arial"/>
                <w:color w:val="000000"/>
                <w:sz w:val="16"/>
                <w:szCs w:val="16"/>
                <w:lang w:eastAsia="pt-BR"/>
              </w:rPr>
              <w:t>-470</w:t>
            </w:r>
          </w:p>
        </w:tc>
        <w:tc>
          <w:tcPr>
            <w:tcW w:w="0" w:type="auto"/>
            <w:tcBorders>
              <w:top w:val="nil"/>
              <w:left w:val="nil"/>
              <w:bottom w:val="single" w:sz="4" w:space="0" w:color="auto"/>
              <w:right w:val="single" w:sz="4" w:space="0" w:color="auto"/>
            </w:tcBorders>
            <w:shd w:val="clear" w:color="auto" w:fill="auto"/>
            <w:noWrap/>
            <w:vAlign w:val="center"/>
            <w:hideMark/>
          </w:tcPr>
          <w:p w14:paraId="4E6B0EA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88.183,58 </w:t>
            </w:r>
          </w:p>
        </w:tc>
      </w:tr>
      <w:tr w:rsidR="006726D2" w:rsidRPr="006726D2" w14:paraId="38343BA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7315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364909134</w:t>
            </w:r>
          </w:p>
        </w:tc>
        <w:tc>
          <w:tcPr>
            <w:tcW w:w="0" w:type="auto"/>
            <w:tcBorders>
              <w:top w:val="nil"/>
              <w:left w:val="nil"/>
              <w:bottom w:val="single" w:sz="4" w:space="0" w:color="auto"/>
              <w:right w:val="single" w:sz="4" w:space="0" w:color="auto"/>
            </w:tcBorders>
            <w:shd w:val="clear" w:color="auto" w:fill="auto"/>
            <w:noWrap/>
            <w:vAlign w:val="center"/>
            <w:hideMark/>
          </w:tcPr>
          <w:p w14:paraId="7D1D3F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20/08/2014</w:t>
            </w:r>
          </w:p>
        </w:tc>
        <w:tc>
          <w:tcPr>
            <w:tcW w:w="0" w:type="auto"/>
            <w:tcBorders>
              <w:top w:val="nil"/>
              <w:left w:val="nil"/>
              <w:bottom w:val="single" w:sz="4" w:space="0" w:color="auto"/>
              <w:right w:val="single" w:sz="4" w:space="0" w:color="auto"/>
            </w:tcBorders>
            <w:shd w:val="clear" w:color="auto" w:fill="auto"/>
            <w:vAlign w:val="center"/>
            <w:hideMark/>
          </w:tcPr>
          <w:p w14:paraId="662C1EA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KARLO ROGERIO LOPES DA COSTA                                </w:t>
            </w:r>
          </w:p>
        </w:tc>
        <w:tc>
          <w:tcPr>
            <w:tcW w:w="0" w:type="auto"/>
            <w:tcBorders>
              <w:top w:val="nil"/>
              <w:left w:val="nil"/>
              <w:bottom w:val="single" w:sz="4" w:space="0" w:color="auto"/>
              <w:right w:val="single" w:sz="4" w:space="0" w:color="auto"/>
            </w:tcBorders>
            <w:shd w:val="clear" w:color="auto" w:fill="auto"/>
            <w:noWrap/>
            <w:vAlign w:val="center"/>
            <w:hideMark/>
          </w:tcPr>
          <w:p w14:paraId="45A1D0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833.818.053-04</w:t>
            </w:r>
          </w:p>
        </w:tc>
        <w:tc>
          <w:tcPr>
            <w:tcW w:w="0" w:type="auto"/>
            <w:tcBorders>
              <w:top w:val="nil"/>
              <w:left w:val="nil"/>
              <w:bottom w:val="single" w:sz="4" w:space="0" w:color="auto"/>
              <w:right w:val="single" w:sz="4" w:space="0" w:color="auto"/>
            </w:tcBorders>
            <w:shd w:val="clear" w:color="auto" w:fill="auto"/>
            <w:vAlign w:val="center"/>
            <w:hideMark/>
          </w:tcPr>
          <w:p w14:paraId="6BC2F00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ESTRADA DO ARACAGY TORRE, 5, CARAIVA AP 404, PONTA GROSSA, PACO DO LUMIAR - MA | </w:t>
            </w:r>
            <w:proofErr w:type="gramStart"/>
            <w:r w:rsidRPr="006726D2">
              <w:rPr>
                <w:rFonts w:ascii="Arial" w:hAnsi="Arial" w:cs="Arial"/>
                <w:color w:val="000000"/>
                <w:sz w:val="16"/>
                <w:szCs w:val="16"/>
                <w:lang w:eastAsia="pt-BR"/>
              </w:rPr>
              <w:t>CEP:065.130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07FF70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118.186,03 </w:t>
            </w:r>
          </w:p>
        </w:tc>
      </w:tr>
      <w:tr w:rsidR="006726D2" w:rsidRPr="006726D2" w14:paraId="69E75AD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E06DE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429903034</w:t>
            </w:r>
          </w:p>
        </w:tc>
        <w:tc>
          <w:tcPr>
            <w:tcW w:w="0" w:type="auto"/>
            <w:tcBorders>
              <w:top w:val="nil"/>
              <w:left w:val="nil"/>
              <w:bottom w:val="single" w:sz="4" w:space="0" w:color="auto"/>
              <w:right w:val="single" w:sz="4" w:space="0" w:color="auto"/>
            </w:tcBorders>
            <w:shd w:val="clear" w:color="auto" w:fill="auto"/>
            <w:noWrap/>
            <w:vAlign w:val="center"/>
            <w:hideMark/>
          </w:tcPr>
          <w:p w14:paraId="2AE4E5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07/04/2015</w:t>
            </w:r>
          </w:p>
        </w:tc>
        <w:tc>
          <w:tcPr>
            <w:tcW w:w="0" w:type="auto"/>
            <w:tcBorders>
              <w:top w:val="nil"/>
              <w:left w:val="nil"/>
              <w:bottom w:val="single" w:sz="4" w:space="0" w:color="auto"/>
              <w:right w:val="single" w:sz="4" w:space="0" w:color="auto"/>
            </w:tcBorders>
            <w:shd w:val="clear" w:color="auto" w:fill="auto"/>
            <w:vAlign w:val="center"/>
            <w:hideMark/>
          </w:tcPr>
          <w:p w14:paraId="2A3D7F2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APARECIDA ALVES PEREIRA                               </w:t>
            </w:r>
          </w:p>
        </w:tc>
        <w:tc>
          <w:tcPr>
            <w:tcW w:w="0" w:type="auto"/>
            <w:tcBorders>
              <w:top w:val="nil"/>
              <w:left w:val="nil"/>
              <w:bottom w:val="single" w:sz="4" w:space="0" w:color="auto"/>
              <w:right w:val="single" w:sz="4" w:space="0" w:color="auto"/>
            </w:tcBorders>
            <w:shd w:val="clear" w:color="auto" w:fill="auto"/>
            <w:noWrap/>
            <w:vAlign w:val="center"/>
            <w:hideMark/>
          </w:tcPr>
          <w:p w14:paraId="144406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081.905.338-43</w:t>
            </w:r>
          </w:p>
        </w:tc>
        <w:tc>
          <w:tcPr>
            <w:tcW w:w="0" w:type="auto"/>
            <w:tcBorders>
              <w:top w:val="nil"/>
              <w:left w:val="nil"/>
              <w:bottom w:val="single" w:sz="4" w:space="0" w:color="auto"/>
              <w:right w:val="single" w:sz="4" w:space="0" w:color="auto"/>
            </w:tcBorders>
            <w:shd w:val="clear" w:color="auto" w:fill="auto"/>
            <w:vAlign w:val="center"/>
            <w:hideMark/>
          </w:tcPr>
          <w:p w14:paraId="10BE69C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MORAES AGUIAR, 146, QD 27 PARTE DO LT 04, BALNEARIO ITAGUAI, MONGAGUA - SP | </w:t>
            </w:r>
            <w:proofErr w:type="gramStart"/>
            <w:r w:rsidRPr="006726D2">
              <w:rPr>
                <w:rFonts w:ascii="Arial" w:hAnsi="Arial" w:cs="Arial"/>
                <w:color w:val="000000"/>
                <w:sz w:val="16"/>
                <w:szCs w:val="16"/>
                <w:lang w:eastAsia="pt-BR"/>
              </w:rPr>
              <w:t>CEP:011.730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3ED190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134.407,04 </w:t>
            </w:r>
          </w:p>
        </w:tc>
      </w:tr>
      <w:tr w:rsidR="006726D2" w:rsidRPr="006726D2" w14:paraId="5C5637F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95F1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472200469</w:t>
            </w:r>
          </w:p>
        </w:tc>
        <w:tc>
          <w:tcPr>
            <w:tcW w:w="0" w:type="auto"/>
            <w:tcBorders>
              <w:top w:val="nil"/>
              <w:left w:val="nil"/>
              <w:bottom w:val="single" w:sz="4" w:space="0" w:color="auto"/>
              <w:right w:val="single" w:sz="4" w:space="0" w:color="auto"/>
            </w:tcBorders>
            <w:shd w:val="clear" w:color="auto" w:fill="auto"/>
            <w:noWrap/>
            <w:vAlign w:val="center"/>
            <w:hideMark/>
          </w:tcPr>
          <w:p w14:paraId="726863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29C42F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ILDA DE SOUZA LISBOA                                        </w:t>
            </w:r>
          </w:p>
        </w:tc>
        <w:tc>
          <w:tcPr>
            <w:tcW w:w="0" w:type="auto"/>
            <w:tcBorders>
              <w:top w:val="nil"/>
              <w:left w:val="nil"/>
              <w:bottom w:val="single" w:sz="4" w:space="0" w:color="auto"/>
              <w:right w:val="single" w:sz="4" w:space="0" w:color="auto"/>
            </w:tcBorders>
            <w:shd w:val="clear" w:color="auto" w:fill="auto"/>
            <w:noWrap/>
            <w:vAlign w:val="center"/>
            <w:hideMark/>
          </w:tcPr>
          <w:p w14:paraId="6663CF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130.713.408-42</w:t>
            </w:r>
          </w:p>
        </w:tc>
        <w:tc>
          <w:tcPr>
            <w:tcW w:w="0" w:type="auto"/>
            <w:tcBorders>
              <w:top w:val="nil"/>
              <w:left w:val="nil"/>
              <w:bottom w:val="single" w:sz="4" w:space="0" w:color="auto"/>
              <w:right w:val="single" w:sz="4" w:space="0" w:color="auto"/>
            </w:tcBorders>
            <w:shd w:val="clear" w:color="auto" w:fill="auto"/>
            <w:vAlign w:val="center"/>
            <w:hideMark/>
          </w:tcPr>
          <w:p w14:paraId="1E2B0B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DOM PEDRO II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102 ED SANTA VIRGINIA BL C-4, CIDADE OCIAN, PRAIA GRANDE - SP | CEP:011.704-400</w:t>
            </w:r>
          </w:p>
        </w:tc>
        <w:tc>
          <w:tcPr>
            <w:tcW w:w="0" w:type="auto"/>
            <w:tcBorders>
              <w:top w:val="nil"/>
              <w:left w:val="nil"/>
              <w:bottom w:val="single" w:sz="4" w:space="0" w:color="auto"/>
              <w:right w:val="single" w:sz="4" w:space="0" w:color="auto"/>
            </w:tcBorders>
            <w:shd w:val="clear" w:color="auto" w:fill="auto"/>
            <w:noWrap/>
            <w:vAlign w:val="center"/>
            <w:hideMark/>
          </w:tcPr>
          <w:p w14:paraId="745AD97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48.327,15 </w:t>
            </w:r>
          </w:p>
        </w:tc>
      </w:tr>
      <w:tr w:rsidR="006726D2" w:rsidRPr="006726D2" w14:paraId="46FC13F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AE21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478902398</w:t>
            </w:r>
          </w:p>
        </w:tc>
        <w:tc>
          <w:tcPr>
            <w:tcW w:w="0" w:type="auto"/>
            <w:tcBorders>
              <w:top w:val="nil"/>
              <w:left w:val="nil"/>
              <w:bottom w:val="single" w:sz="4" w:space="0" w:color="auto"/>
              <w:right w:val="single" w:sz="4" w:space="0" w:color="auto"/>
            </w:tcBorders>
            <w:shd w:val="clear" w:color="auto" w:fill="auto"/>
            <w:noWrap/>
            <w:vAlign w:val="center"/>
            <w:hideMark/>
          </w:tcPr>
          <w:p w14:paraId="1D4FAC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149916F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SIMONE CECAGNO                                              </w:t>
            </w:r>
          </w:p>
        </w:tc>
        <w:tc>
          <w:tcPr>
            <w:tcW w:w="0" w:type="auto"/>
            <w:tcBorders>
              <w:top w:val="nil"/>
              <w:left w:val="nil"/>
              <w:bottom w:val="single" w:sz="4" w:space="0" w:color="auto"/>
              <w:right w:val="single" w:sz="4" w:space="0" w:color="auto"/>
            </w:tcBorders>
            <w:shd w:val="clear" w:color="auto" w:fill="auto"/>
            <w:noWrap/>
            <w:vAlign w:val="center"/>
            <w:hideMark/>
          </w:tcPr>
          <w:p w14:paraId="50120C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037.080.799-57</w:t>
            </w:r>
          </w:p>
        </w:tc>
        <w:tc>
          <w:tcPr>
            <w:tcW w:w="0" w:type="auto"/>
            <w:tcBorders>
              <w:top w:val="nil"/>
              <w:left w:val="nil"/>
              <w:bottom w:val="single" w:sz="4" w:space="0" w:color="auto"/>
              <w:right w:val="single" w:sz="4" w:space="0" w:color="auto"/>
            </w:tcBorders>
            <w:shd w:val="clear" w:color="auto" w:fill="auto"/>
            <w:vAlign w:val="center"/>
            <w:hideMark/>
          </w:tcPr>
          <w:p w14:paraId="5F66C7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ODILIO CALGAROTTO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101 1º PAV, CENTRO, VERE - PR | CEP:085.585-000</w:t>
            </w:r>
          </w:p>
        </w:tc>
        <w:tc>
          <w:tcPr>
            <w:tcW w:w="0" w:type="auto"/>
            <w:tcBorders>
              <w:top w:val="nil"/>
              <w:left w:val="nil"/>
              <w:bottom w:val="single" w:sz="4" w:space="0" w:color="auto"/>
              <w:right w:val="single" w:sz="4" w:space="0" w:color="auto"/>
            </w:tcBorders>
            <w:shd w:val="clear" w:color="auto" w:fill="auto"/>
            <w:noWrap/>
            <w:vAlign w:val="center"/>
            <w:hideMark/>
          </w:tcPr>
          <w:p w14:paraId="050C614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65.962,16 </w:t>
            </w:r>
          </w:p>
        </w:tc>
      </w:tr>
      <w:tr w:rsidR="006726D2" w:rsidRPr="006726D2" w14:paraId="435B9F9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97CA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498801093</w:t>
            </w:r>
          </w:p>
        </w:tc>
        <w:tc>
          <w:tcPr>
            <w:tcW w:w="0" w:type="auto"/>
            <w:tcBorders>
              <w:top w:val="nil"/>
              <w:left w:val="nil"/>
              <w:bottom w:val="single" w:sz="4" w:space="0" w:color="auto"/>
              <w:right w:val="single" w:sz="4" w:space="0" w:color="auto"/>
            </w:tcBorders>
            <w:shd w:val="clear" w:color="auto" w:fill="auto"/>
            <w:noWrap/>
            <w:vAlign w:val="center"/>
            <w:hideMark/>
          </w:tcPr>
          <w:p w14:paraId="0D32C3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6F78AD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YARA VANESSA PORTUGUEZ FONSECA                              </w:t>
            </w:r>
          </w:p>
        </w:tc>
        <w:tc>
          <w:tcPr>
            <w:tcW w:w="0" w:type="auto"/>
            <w:tcBorders>
              <w:top w:val="nil"/>
              <w:left w:val="nil"/>
              <w:bottom w:val="single" w:sz="4" w:space="0" w:color="auto"/>
              <w:right w:val="single" w:sz="4" w:space="0" w:color="auto"/>
            </w:tcBorders>
            <w:shd w:val="clear" w:color="auto" w:fill="auto"/>
            <w:noWrap/>
            <w:vAlign w:val="center"/>
            <w:hideMark/>
          </w:tcPr>
          <w:p w14:paraId="03B0D6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009.089.315-81</w:t>
            </w:r>
          </w:p>
        </w:tc>
        <w:tc>
          <w:tcPr>
            <w:tcW w:w="0" w:type="auto"/>
            <w:tcBorders>
              <w:top w:val="nil"/>
              <w:left w:val="nil"/>
              <w:bottom w:val="single" w:sz="4" w:space="0" w:color="auto"/>
              <w:right w:val="single" w:sz="4" w:space="0" w:color="auto"/>
            </w:tcBorders>
            <w:shd w:val="clear" w:color="auto" w:fill="auto"/>
            <w:vAlign w:val="center"/>
            <w:hideMark/>
          </w:tcPr>
          <w:p w14:paraId="321A75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SACRAMENTO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143 LT 1-3 15-2O AP 1101, SETOR DOS AFONSOS, APARECIDA DE GOIANIA - GO | CEP:074.915-460</w:t>
            </w:r>
          </w:p>
        </w:tc>
        <w:tc>
          <w:tcPr>
            <w:tcW w:w="0" w:type="auto"/>
            <w:tcBorders>
              <w:top w:val="nil"/>
              <w:left w:val="nil"/>
              <w:bottom w:val="single" w:sz="4" w:space="0" w:color="auto"/>
              <w:right w:val="single" w:sz="4" w:space="0" w:color="auto"/>
            </w:tcBorders>
            <w:shd w:val="clear" w:color="auto" w:fill="auto"/>
            <w:noWrap/>
            <w:vAlign w:val="center"/>
            <w:hideMark/>
          </w:tcPr>
          <w:p w14:paraId="3C0C6A6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119.159,93 </w:t>
            </w:r>
          </w:p>
        </w:tc>
      </w:tr>
      <w:tr w:rsidR="006726D2" w:rsidRPr="006726D2" w14:paraId="123D284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06C6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502600049</w:t>
            </w:r>
          </w:p>
        </w:tc>
        <w:tc>
          <w:tcPr>
            <w:tcW w:w="0" w:type="auto"/>
            <w:tcBorders>
              <w:top w:val="nil"/>
              <w:left w:val="nil"/>
              <w:bottom w:val="single" w:sz="4" w:space="0" w:color="auto"/>
              <w:right w:val="single" w:sz="4" w:space="0" w:color="auto"/>
            </w:tcBorders>
            <w:shd w:val="clear" w:color="auto" w:fill="auto"/>
            <w:noWrap/>
            <w:vAlign w:val="center"/>
            <w:hideMark/>
          </w:tcPr>
          <w:p w14:paraId="77EC1BD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24/02/2015</w:t>
            </w:r>
          </w:p>
        </w:tc>
        <w:tc>
          <w:tcPr>
            <w:tcW w:w="0" w:type="auto"/>
            <w:tcBorders>
              <w:top w:val="nil"/>
              <w:left w:val="nil"/>
              <w:bottom w:val="single" w:sz="4" w:space="0" w:color="auto"/>
              <w:right w:val="single" w:sz="4" w:space="0" w:color="auto"/>
            </w:tcBorders>
            <w:shd w:val="clear" w:color="auto" w:fill="auto"/>
            <w:vAlign w:val="center"/>
            <w:hideMark/>
          </w:tcPr>
          <w:p w14:paraId="37F4A2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ROSA MARIA LIMEIRA DE QUEIROZ                               </w:t>
            </w:r>
          </w:p>
        </w:tc>
        <w:tc>
          <w:tcPr>
            <w:tcW w:w="0" w:type="auto"/>
            <w:tcBorders>
              <w:top w:val="nil"/>
              <w:left w:val="nil"/>
              <w:bottom w:val="single" w:sz="4" w:space="0" w:color="auto"/>
              <w:right w:val="single" w:sz="4" w:space="0" w:color="auto"/>
            </w:tcBorders>
            <w:shd w:val="clear" w:color="auto" w:fill="auto"/>
            <w:noWrap/>
            <w:vAlign w:val="center"/>
            <w:hideMark/>
          </w:tcPr>
          <w:p w14:paraId="3F0C01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352.763.984-53</w:t>
            </w:r>
          </w:p>
        </w:tc>
        <w:tc>
          <w:tcPr>
            <w:tcW w:w="0" w:type="auto"/>
            <w:tcBorders>
              <w:top w:val="nil"/>
              <w:left w:val="nil"/>
              <w:bottom w:val="single" w:sz="4" w:space="0" w:color="auto"/>
              <w:right w:val="single" w:sz="4" w:space="0" w:color="auto"/>
            </w:tcBorders>
            <w:shd w:val="clear" w:color="auto" w:fill="auto"/>
            <w:vAlign w:val="center"/>
            <w:hideMark/>
          </w:tcPr>
          <w:p w14:paraId="4AA105B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CAPITAL JOAO ALVES DE LIRA, Nº 275, AP 401 ED PINHEIROS, PRATA, CAMPINA GRANDE - PB | </w:t>
            </w:r>
            <w:proofErr w:type="gramStart"/>
            <w:r w:rsidRPr="006726D2">
              <w:rPr>
                <w:rFonts w:ascii="Arial" w:hAnsi="Arial" w:cs="Arial"/>
                <w:color w:val="000000"/>
                <w:sz w:val="16"/>
                <w:szCs w:val="16"/>
                <w:lang w:eastAsia="pt-BR"/>
              </w:rPr>
              <w:t>CEP:058.400</w:t>
            </w:r>
            <w:proofErr w:type="gramEnd"/>
            <w:r w:rsidRPr="006726D2">
              <w:rPr>
                <w:rFonts w:ascii="Arial" w:hAnsi="Arial" w:cs="Arial"/>
                <w:color w:val="000000"/>
                <w:sz w:val="16"/>
                <w:szCs w:val="16"/>
                <w:lang w:eastAsia="pt-BR"/>
              </w:rPr>
              <w:t>-560</w:t>
            </w:r>
          </w:p>
        </w:tc>
        <w:tc>
          <w:tcPr>
            <w:tcW w:w="0" w:type="auto"/>
            <w:tcBorders>
              <w:top w:val="nil"/>
              <w:left w:val="nil"/>
              <w:bottom w:val="single" w:sz="4" w:space="0" w:color="auto"/>
              <w:right w:val="single" w:sz="4" w:space="0" w:color="auto"/>
            </w:tcBorders>
            <w:shd w:val="clear" w:color="auto" w:fill="auto"/>
            <w:noWrap/>
            <w:vAlign w:val="center"/>
            <w:hideMark/>
          </w:tcPr>
          <w:p w14:paraId="1E648B3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136.872,55 </w:t>
            </w:r>
          </w:p>
        </w:tc>
      </w:tr>
      <w:tr w:rsidR="006726D2" w:rsidRPr="006726D2" w14:paraId="6A37050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3FE6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580300025</w:t>
            </w:r>
          </w:p>
        </w:tc>
        <w:tc>
          <w:tcPr>
            <w:tcW w:w="0" w:type="auto"/>
            <w:tcBorders>
              <w:top w:val="nil"/>
              <w:left w:val="nil"/>
              <w:bottom w:val="single" w:sz="4" w:space="0" w:color="auto"/>
              <w:right w:val="single" w:sz="4" w:space="0" w:color="auto"/>
            </w:tcBorders>
            <w:shd w:val="clear" w:color="auto" w:fill="auto"/>
            <w:noWrap/>
            <w:vAlign w:val="center"/>
            <w:hideMark/>
          </w:tcPr>
          <w:p w14:paraId="6182E5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7599229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DENISE FERNANDES CUSTODIO LEYTON                            </w:t>
            </w:r>
          </w:p>
        </w:tc>
        <w:tc>
          <w:tcPr>
            <w:tcW w:w="0" w:type="auto"/>
            <w:tcBorders>
              <w:top w:val="nil"/>
              <w:left w:val="nil"/>
              <w:bottom w:val="single" w:sz="4" w:space="0" w:color="auto"/>
              <w:right w:val="single" w:sz="4" w:space="0" w:color="auto"/>
            </w:tcBorders>
            <w:shd w:val="clear" w:color="auto" w:fill="auto"/>
            <w:noWrap/>
            <w:vAlign w:val="center"/>
            <w:hideMark/>
          </w:tcPr>
          <w:p w14:paraId="0ED208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088.141.728-97</w:t>
            </w:r>
          </w:p>
        </w:tc>
        <w:tc>
          <w:tcPr>
            <w:tcW w:w="0" w:type="auto"/>
            <w:tcBorders>
              <w:top w:val="nil"/>
              <w:left w:val="nil"/>
              <w:bottom w:val="single" w:sz="4" w:space="0" w:color="auto"/>
              <w:right w:val="single" w:sz="4" w:space="0" w:color="auto"/>
            </w:tcBorders>
            <w:shd w:val="clear" w:color="auto" w:fill="auto"/>
            <w:vAlign w:val="center"/>
            <w:hideMark/>
          </w:tcPr>
          <w:p w14:paraId="2AAB4E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ODILO LOURENÇO FERNANDES, N. 438, PT. LT. 12 QD. 12 C. 01, JARDIM VENEZA, PERUIBE - SP | </w:t>
            </w:r>
            <w:proofErr w:type="gramStart"/>
            <w:r w:rsidRPr="006726D2">
              <w:rPr>
                <w:rFonts w:ascii="Arial" w:hAnsi="Arial" w:cs="Arial"/>
                <w:color w:val="000000"/>
                <w:sz w:val="16"/>
                <w:szCs w:val="16"/>
                <w:lang w:eastAsia="pt-BR"/>
              </w:rPr>
              <w:t>CEP:011.540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8EC3EE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143.015,46 </w:t>
            </w:r>
          </w:p>
        </w:tc>
      </w:tr>
      <w:tr w:rsidR="006726D2" w:rsidRPr="006726D2" w14:paraId="01D880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C9C6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581500889</w:t>
            </w:r>
          </w:p>
        </w:tc>
        <w:tc>
          <w:tcPr>
            <w:tcW w:w="0" w:type="auto"/>
            <w:tcBorders>
              <w:top w:val="nil"/>
              <w:left w:val="nil"/>
              <w:bottom w:val="single" w:sz="4" w:space="0" w:color="auto"/>
              <w:right w:val="single" w:sz="4" w:space="0" w:color="auto"/>
            </w:tcBorders>
            <w:shd w:val="clear" w:color="auto" w:fill="auto"/>
            <w:noWrap/>
            <w:vAlign w:val="center"/>
            <w:hideMark/>
          </w:tcPr>
          <w:p w14:paraId="66D887F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11/12/2014</w:t>
            </w:r>
          </w:p>
        </w:tc>
        <w:tc>
          <w:tcPr>
            <w:tcW w:w="0" w:type="auto"/>
            <w:tcBorders>
              <w:top w:val="nil"/>
              <w:left w:val="nil"/>
              <w:bottom w:val="single" w:sz="4" w:space="0" w:color="auto"/>
              <w:right w:val="single" w:sz="4" w:space="0" w:color="auto"/>
            </w:tcBorders>
            <w:shd w:val="clear" w:color="auto" w:fill="auto"/>
            <w:vAlign w:val="center"/>
            <w:hideMark/>
          </w:tcPr>
          <w:p w14:paraId="1BE5A8E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LELIO FERREIRA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548DCE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470.509.774-20</w:t>
            </w:r>
          </w:p>
        </w:tc>
        <w:tc>
          <w:tcPr>
            <w:tcW w:w="0" w:type="auto"/>
            <w:tcBorders>
              <w:top w:val="nil"/>
              <w:left w:val="nil"/>
              <w:bottom w:val="single" w:sz="4" w:space="0" w:color="auto"/>
              <w:right w:val="single" w:sz="4" w:space="0" w:color="auto"/>
            </w:tcBorders>
            <w:shd w:val="clear" w:color="auto" w:fill="auto"/>
            <w:vAlign w:val="center"/>
            <w:hideMark/>
          </w:tcPr>
          <w:p w14:paraId="5F40BE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CINCO, N 65, LT 08 QD E, JD SÃO PAULO, PETROLINA - PE | </w:t>
            </w:r>
            <w:proofErr w:type="gramStart"/>
            <w:r w:rsidRPr="006726D2">
              <w:rPr>
                <w:rFonts w:ascii="Arial" w:hAnsi="Arial" w:cs="Arial"/>
                <w:color w:val="000000"/>
                <w:sz w:val="16"/>
                <w:szCs w:val="16"/>
                <w:lang w:eastAsia="pt-BR"/>
              </w:rPr>
              <w:t>CEP:056.314</w:t>
            </w:r>
            <w:proofErr w:type="gramEnd"/>
            <w:r w:rsidRPr="006726D2">
              <w:rPr>
                <w:rFonts w:ascii="Arial" w:hAnsi="Arial" w:cs="Arial"/>
                <w:color w:val="000000"/>
                <w:sz w:val="16"/>
                <w:szCs w:val="16"/>
                <w:lang w:eastAsia="pt-BR"/>
              </w:rPr>
              <w:t>-475</w:t>
            </w:r>
          </w:p>
        </w:tc>
        <w:tc>
          <w:tcPr>
            <w:tcW w:w="0" w:type="auto"/>
            <w:tcBorders>
              <w:top w:val="nil"/>
              <w:left w:val="nil"/>
              <w:bottom w:val="single" w:sz="4" w:space="0" w:color="auto"/>
              <w:right w:val="single" w:sz="4" w:space="0" w:color="auto"/>
            </w:tcBorders>
            <w:shd w:val="clear" w:color="auto" w:fill="auto"/>
            <w:noWrap/>
            <w:vAlign w:val="center"/>
            <w:hideMark/>
          </w:tcPr>
          <w:p w14:paraId="51E60EF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94.586,06 </w:t>
            </w:r>
          </w:p>
        </w:tc>
      </w:tr>
      <w:tr w:rsidR="006726D2" w:rsidRPr="006726D2" w14:paraId="3C6C923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B7610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860300004</w:t>
            </w:r>
          </w:p>
        </w:tc>
        <w:tc>
          <w:tcPr>
            <w:tcW w:w="0" w:type="auto"/>
            <w:tcBorders>
              <w:top w:val="nil"/>
              <w:left w:val="nil"/>
              <w:bottom w:val="single" w:sz="4" w:space="0" w:color="auto"/>
              <w:right w:val="single" w:sz="4" w:space="0" w:color="auto"/>
            </w:tcBorders>
            <w:shd w:val="clear" w:color="auto" w:fill="auto"/>
            <w:noWrap/>
            <w:vAlign w:val="center"/>
            <w:hideMark/>
          </w:tcPr>
          <w:p w14:paraId="3B112AF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11/12/2014</w:t>
            </w:r>
          </w:p>
        </w:tc>
        <w:tc>
          <w:tcPr>
            <w:tcW w:w="0" w:type="auto"/>
            <w:tcBorders>
              <w:top w:val="nil"/>
              <w:left w:val="nil"/>
              <w:bottom w:val="single" w:sz="4" w:space="0" w:color="auto"/>
              <w:right w:val="single" w:sz="4" w:space="0" w:color="auto"/>
            </w:tcBorders>
            <w:shd w:val="clear" w:color="auto" w:fill="auto"/>
            <w:vAlign w:val="center"/>
            <w:hideMark/>
          </w:tcPr>
          <w:p w14:paraId="1CAB5BF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CAMILA SANTANA DE DEUS                                      </w:t>
            </w:r>
          </w:p>
        </w:tc>
        <w:tc>
          <w:tcPr>
            <w:tcW w:w="0" w:type="auto"/>
            <w:tcBorders>
              <w:top w:val="nil"/>
              <w:left w:val="nil"/>
              <w:bottom w:val="single" w:sz="4" w:space="0" w:color="auto"/>
              <w:right w:val="single" w:sz="4" w:space="0" w:color="auto"/>
            </w:tcBorders>
            <w:shd w:val="clear" w:color="auto" w:fill="auto"/>
            <w:noWrap/>
            <w:vAlign w:val="center"/>
            <w:hideMark/>
          </w:tcPr>
          <w:p w14:paraId="74F4F39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839.399.705-49</w:t>
            </w:r>
          </w:p>
        </w:tc>
        <w:tc>
          <w:tcPr>
            <w:tcW w:w="0" w:type="auto"/>
            <w:tcBorders>
              <w:top w:val="nil"/>
              <w:left w:val="nil"/>
              <w:bottom w:val="single" w:sz="4" w:space="0" w:color="auto"/>
              <w:right w:val="single" w:sz="4" w:space="0" w:color="auto"/>
            </w:tcBorders>
            <w:shd w:val="clear" w:color="auto" w:fill="auto"/>
            <w:vAlign w:val="center"/>
            <w:hideMark/>
          </w:tcPr>
          <w:p w14:paraId="7430E8C6" w14:textId="77777777" w:rsidR="006726D2" w:rsidRPr="006726D2" w:rsidRDefault="006726D2" w:rsidP="006726D2">
            <w:pPr>
              <w:rPr>
                <w:rFonts w:ascii="Arial" w:hAnsi="Arial" w:cs="Arial"/>
                <w:color w:val="000000"/>
                <w:sz w:val="16"/>
                <w:szCs w:val="16"/>
                <w:lang w:eastAsia="pt-BR"/>
              </w:rPr>
            </w:pPr>
            <w:proofErr w:type="spellStart"/>
            <w:r w:rsidRPr="006726D2">
              <w:rPr>
                <w:rFonts w:ascii="Arial" w:hAnsi="Arial" w:cs="Arial"/>
                <w:color w:val="000000"/>
                <w:sz w:val="16"/>
                <w:szCs w:val="16"/>
                <w:lang w:eastAsia="pt-BR"/>
              </w:rPr>
              <w:t>PçA</w:t>
            </w:r>
            <w:proofErr w:type="spellEnd"/>
            <w:r w:rsidRPr="006726D2">
              <w:rPr>
                <w:rFonts w:ascii="Arial" w:hAnsi="Arial" w:cs="Arial"/>
                <w:color w:val="000000"/>
                <w:sz w:val="16"/>
                <w:szCs w:val="16"/>
                <w:lang w:eastAsia="pt-BR"/>
              </w:rPr>
              <w:t xml:space="preserve"> INOCENCIO </w:t>
            </w:r>
            <w:proofErr w:type="spellStart"/>
            <w:r w:rsidRPr="006726D2">
              <w:rPr>
                <w:rFonts w:ascii="Arial" w:hAnsi="Arial" w:cs="Arial"/>
                <w:color w:val="000000"/>
                <w:sz w:val="16"/>
                <w:szCs w:val="16"/>
                <w:lang w:eastAsia="pt-BR"/>
              </w:rPr>
              <w:t>GALVãO</w:t>
            </w:r>
            <w:proofErr w:type="spellEnd"/>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ED. CAROLINA APTO. 503, DOIS DE JULHO, SALVADOR - BA | </w:t>
            </w:r>
            <w:proofErr w:type="gramStart"/>
            <w:r w:rsidRPr="006726D2">
              <w:rPr>
                <w:rFonts w:ascii="Arial" w:hAnsi="Arial" w:cs="Arial"/>
                <w:color w:val="000000"/>
                <w:sz w:val="16"/>
                <w:szCs w:val="16"/>
                <w:lang w:eastAsia="pt-BR"/>
              </w:rPr>
              <w:t>CEP:040.060</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135EF1B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69.377,09 </w:t>
            </w:r>
          </w:p>
        </w:tc>
      </w:tr>
      <w:tr w:rsidR="006726D2" w:rsidRPr="006726D2" w14:paraId="7803F13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32F8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862800078</w:t>
            </w:r>
          </w:p>
        </w:tc>
        <w:tc>
          <w:tcPr>
            <w:tcW w:w="0" w:type="auto"/>
            <w:tcBorders>
              <w:top w:val="nil"/>
              <w:left w:val="nil"/>
              <w:bottom w:val="single" w:sz="4" w:space="0" w:color="auto"/>
              <w:right w:val="single" w:sz="4" w:space="0" w:color="auto"/>
            </w:tcBorders>
            <w:shd w:val="clear" w:color="auto" w:fill="auto"/>
            <w:noWrap/>
            <w:vAlign w:val="center"/>
            <w:hideMark/>
          </w:tcPr>
          <w:p w14:paraId="3A84F3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1984B0D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SAULO BARBOSA NOGUEIRA DE LELES                             </w:t>
            </w:r>
          </w:p>
        </w:tc>
        <w:tc>
          <w:tcPr>
            <w:tcW w:w="0" w:type="auto"/>
            <w:tcBorders>
              <w:top w:val="nil"/>
              <w:left w:val="nil"/>
              <w:bottom w:val="single" w:sz="4" w:space="0" w:color="auto"/>
              <w:right w:val="single" w:sz="4" w:space="0" w:color="auto"/>
            </w:tcBorders>
            <w:shd w:val="clear" w:color="auto" w:fill="auto"/>
            <w:noWrap/>
            <w:vAlign w:val="center"/>
            <w:hideMark/>
          </w:tcPr>
          <w:p w14:paraId="12816A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805.270.941-53</w:t>
            </w:r>
          </w:p>
        </w:tc>
        <w:tc>
          <w:tcPr>
            <w:tcW w:w="0" w:type="auto"/>
            <w:tcBorders>
              <w:top w:val="nil"/>
              <w:left w:val="nil"/>
              <w:bottom w:val="single" w:sz="4" w:space="0" w:color="auto"/>
              <w:right w:val="single" w:sz="4" w:space="0" w:color="auto"/>
            </w:tcBorders>
            <w:shd w:val="clear" w:color="auto" w:fill="auto"/>
            <w:vAlign w:val="center"/>
            <w:hideMark/>
          </w:tcPr>
          <w:p w14:paraId="09ECBD8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SANTA CECILIA, Nº 278, AP 02 BL 10 RES CARIMA, VILA MANOEL DA COSTA LIMA, CAMPO GRANDE - MS | </w:t>
            </w:r>
            <w:proofErr w:type="gramStart"/>
            <w:r w:rsidRPr="006726D2">
              <w:rPr>
                <w:rFonts w:ascii="Arial" w:hAnsi="Arial" w:cs="Arial"/>
                <w:color w:val="000000"/>
                <w:sz w:val="16"/>
                <w:szCs w:val="16"/>
                <w:lang w:eastAsia="pt-BR"/>
              </w:rPr>
              <w:t>CEP:079.040</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5A2FD4C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80.587,30 </w:t>
            </w:r>
          </w:p>
        </w:tc>
      </w:tr>
      <w:tr w:rsidR="006726D2" w:rsidRPr="006726D2" w14:paraId="3DE3710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490FD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24605123</w:t>
            </w:r>
          </w:p>
        </w:tc>
        <w:tc>
          <w:tcPr>
            <w:tcW w:w="0" w:type="auto"/>
            <w:tcBorders>
              <w:top w:val="nil"/>
              <w:left w:val="nil"/>
              <w:bottom w:val="single" w:sz="4" w:space="0" w:color="auto"/>
              <w:right w:val="single" w:sz="4" w:space="0" w:color="auto"/>
            </w:tcBorders>
            <w:shd w:val="clear" w:color="auto" w:fill="auto"/>
            <w:noWrap/>
            <w:vAlign w:val="center"/>
            <w:hideMark/>
          </w:tcPr>
          <w:p w14:paraId="6FF25F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403890F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GUSTAVO ANDRE BEZERRA DE MELO                               </w:t>
            </w:r>
          </w:p>
        </w:tc>
        <w:tc>
          <w:tcPr>
            <w:tcW w:w="0" w:type="auto"/>
            <w:tcBorders>
              <w:top w:val="nil"/>
              <w:left w:val="nil"/>
              <w:bottom w:val="single" w:sz="4" w:space="0" w:color="auto"/>
              <w:right w:val="single" w:sz="4" w:space="0" w:color="auto"/>
            </w:tcBorders>
            <w:shd w:val="clear" w:color="auto" w:fill="auto"/>
            <w:noWrap/>
            <w:vAlign w:val="center"/>
            <w:hideMark/>
          </w:tcPr>
          <w:p w14:paraId="551F1AA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900.646.154-72</w:t>
            </w:r>
          </w:p>
        </w:tc>
        <w:tc>
          <w:tcPr>
            <w:tcW w:w="0" w:type="auto"/>
            <w:tcBorders>
              <w:top w:val="nil"/>
              <w:left w:val="nil"/>
              <w:bottom w:val="single" w:sz="4" w:space="0" w:color="auto"/>
              <w:right w:val="single" w:sz="4" w:space="0" w:color="auto"/>
            </w:tcBorders>
            <w:shd w:val="clear" w:color="auto" w:fill="auto"/>
            <w:vAlign w:val="center"/>
            <w:hideMark/>
          </w:tcPr>
          <w:p w14:paraId="254DF2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ENOCK DE SOUZA MELO, Nº 72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AABB, SERRA TALHADA - PE | CEP:056.903-910</w:t>
            </w:r>
          </w:p>
        </w:tc>
        <w:tc>
          <w:tcPr>
            <w:tcW w:w="0" w:type="auto"/>
            <w:tcBorders>
              <w:top w:val="nil"/>
              <w:left w:val="nil"/>
              <w:bottom w:val="single" w:sz="4" w:space="0" w:color="auto"/>
              <w:right w:val="single" w:sz="4" w:space="0" w:color="auto"/>
            </w:tcBorders>
            <w:shd w:val="clear" w:color="auto" w:fill="auto"/>
            <w:noWrap/>
            <w:vAlign w:val="center"/>
            <w:hideMark/>
          </w:tcPr>
          <w:p w14:paraId="3A5DDC9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65.573,13 </w:t>
            </w:r>
          </w:p>
        </w:tc>
      </w:tr>
      <w:tr w:rsidR="006726D2" w:rsidRPr="006726D2" w14:paraId="5695A12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7314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158202053</w:t>
            </w:r>
          </w:p>
        </w:tc>
        <w:tc>
          <w:tcPr>
            <w:tcW w:w="0" w:type="auto"/>
            <w:tcBorders>
              <w:top w:val="nil"/>
              <w:left w:val="nil"/>
              <w:bottom w:val="single" w:sz="4" w:space="0" w:color="auto"/>
              <w:right w:val="single" w:sz="4" w:space="0" w:color="auto"/>
            </w:tcBorders>
            <w:shd w:val="clear" w:color="auto" w:fill="auto"/>
            <w:noWrap/>
            <w:vAlign w:val="center"/>
            <w:hideMark/>
          </w:tcPr>
          <w:p w14:paraId="2EE249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3A1D043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ALMIR ALVES DE JESUS                                        </w:t>
            </w:r>
          </w:p>
        </w:tc>
        <w:tc>
          <w:tcPr>
            <w:tcW w:w="0" w:type="auto"/>
            <w:tcBorders>
              <w:top w:val="nil"/>
              <w:left w:val="nil"/>
              <w:bottom w:val="single" w:sz="4" w:space="0" w:color="auto"/>
              <w:right w:val="single" w:sz="4" w:space="0" w:color="auto"/>
            </w:tcBorders>
            <w:shd w:val="clear" w:color="auto" w:fill="auto"/>
            <w:noWrap/>
            <w:vAlign w:val="center"/>
            <w:hideMark/>
          </w:tcPr>
          <w:p w14:paraId="0637311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431.668.148-68</w:t>
            </w:r>
          </w:p>
        </w:tc>
        <w:tc>
          <w:tcPr>
            <w:tcW w:w="0" w:type="auto"/>
            <w:tcBorders>
              <w:top w:val="nil"/>
              <w:left w:val="nil"/>
              <w:bottom w:val="single" w:sz="4" w:space="0" w:color="auto"/>
              <w:right w:val="single" w:sz="4" w:space="0" w:color="auto"/>
            </w:tcBorders>
            <w:shd w:val="clear" w:color="auto" w:fill="auto"/>
            <w:vAlign w:val="center"/>
            <w:hideMark/>
          </w:tcPr>
          <w:p w14:paraId="0E62C59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DR MOACYR ARCO VERDE, NR66, QD36 LT06, CONJ HAB ENG AQUILLES STHENGE, LONDRINA - PR | </w:t>
            </w:r>
            <w:proofErr w:type="gramStart"/>
            <w:r w:rsidRPr="006726D2">
              <w:rPr>
                <w:rFonts w:ascii="Arial" w:hAnsi="Arial" w:cs="Arial"/>
                <w:color w:val="000000"/>
                <w:sz w:val="16"/>
                <w:szCs w:val="16"/>
                <w:lang w:eastAsia="pt-BR"/>
              </w:rPr>
              <w:t>CEP:086.086</w:t>
            </w:r>
            <w:proofErr w:type="gramEnd"/>
            <w:r w:rsidRPr="006726D2">
              <w:rPr>
                <w:rFonts w:ascii="Arial" w:hAnsi="Arial" w:cs="Arial"/>
                <w:color w:val="000000"/>
                <w:sz w:val="16"/>
                <w:szCs w:val="16"/>
                <w:lang w:eastAsia="pt-BR"/>
              </w:rPr>
              <w:t>-090</w:t>
            </w:r>
          </w:p>
        </w:tc>
        <w:tc>
          <w:tcPr>
            <w:tcW w:w="0" w:type="auto"/>
            <w:tcBorders>
              <w:top w:val="nil"/>
              <w:left w:val="nil"/>
              <w:bottom w:val="single" w:sz="4" w:space="0" w:color="auto"/>
              <w:right w:val="single" w:sz="4" w:space="0" w:color="auto"/>
            </w:tcBorders>
            <w:shd w:val="clear" w:color="auto" w:fill="auto"/>
            <w:noWrap/>
            <w:vAlign w:val="center"/>
            <w:hideMark/>
          </w:tcPr>
          <w:p w14:paraId="7E42752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108.524,07 </w:t>
            </w:r>
          </w:p>
        </w:tc>
      </w:tr>
      <w:tr w:rsidR="006726D2" w:rsidRPr="006726D2" w14:paraId="51058F8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5427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180803271</w:t>
            </w:r>
          </w:p>
        </w:tc>
        <w:tc>
          <w:tcPr>
            <w:tcW w:w="0" w:type="auto"/>
            <w:tcBorders>
              <w:top w:val="nil"/>
              <w:left w:val="nil"/>
              <w:bottom w:val="single" w:sz="4" w:space="0" w:color="auto"/>
              <w:right w:val="single" w:sz="4" w:space="0" w:color="auto"/>
            </w:tcBorders>
            <w:shd w:val="clear" w:color="auto" w:fill="auto"/>
            <w:noWrap/>
            <w:vAlign w:val="center"/>
            <w:hideMark/>
          </w:tcPr>
          <w:p w14:paraId="4876FE9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27/04/2015</w:t>
            </w:r>
          </w:p>
        </w:tc>
        <w:tc>
          <w:tcPr>
            <w:tcW w:w="0" w:type="auto"/>
            <w:tcBorders>
              <w:top w:val="nil"/>
              <w:left w:val="nil"/>
              <w:bottom w:val="single" w:sz="4" w:space="0" w:color="auto"/>
              <w:right w:val="single" w:sz="4" w:space="0" w:color="auto"/>
            </w:tcBorders>
            <w:shd w:val="clear" w:color="auto" w:fill="auto"/>
            <w:vAlign w:val="center"/>
            <w:hideMark/>
          </w:tcPr>
          <w:p w14:paraId="1811BE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THIAGO NUNES FERREIRA                                       </w:t>
            </w:r>
          </w:p>
        </w:tc>
        <w:tc>
          <w:tcPr>
            <w:tcW w:w="0" w:type="auto"/>
            <w:tcBorders>
              <w:top w:val="nil"/>
              <w:left w:val="nil"/>
              <w:bottom w:val="single" w:sz="4" w:space="0" w:color="auto"/>
              <w:right w:val="single" w:sz="4" w:space="0" w:color="auto"/>
            </w:tcBorders>
            <w:shd w:val="clear" w:color="auto" w:fill="auto"/>
            <w:noWrap/>
            <w:vAlign w:val="center"/>
            <w:hideMark/>
          </w:tcPr>
          <w:p w14:paraId="7BC9C1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005.475.529-80</w:t>
            </w:r>
          </w:p>
        </w:tc>
        <w:tc>
          <w:tcPr>
            <w:tcW w:w="0" w:type="auto"/>
            <w:tcBorders>
              <w:top w:val="nil"/>
              <w:left w:val="nil"/>
              <w:bottom w:val="single" w:sz="4" w:space="0" w:color="auto"/>
              <w:right w:val="single" w:sz="4" w:space="0" w:color="auto"/>
            </w:tcBorders>
            <w:shd w:val="clear" w:color="auto" w:fill="auto"/>
            <w:vAlign w:val="center"/>
            <w:hideMark/>
          </w:tcPr>
          <w:p w14:paraId="0622AD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VIRGILIO FERREIRA SOUZA, 206, AP 304 TORRE 01 COND RES LINEA, BARREIROS, SAO JOSE - SC | </w:t>
            </w:r>
            <w:proofErr w:type="gramStart"/>
            <w:r w:rsidRPr="006726D2">
              <w:rPr>
                <w:rFonts w:ascii="Arial" w:hAnsi="Arial" w:cs="Arial"/>
                <w:color w:val="000000"/>
                <w:sz w:val="16"/>
                <w:szCs w:val="16"/>
                <w:lang w:eastAsia="pt-BR"/>
              </w:rPr>
              <w:t>CEP:088.117</w:t>
            </w:r>
            <w:proofErr w:type="gramEnd"/>
            <w:r w:rsidRPr="006726D2">
              <w:rPr>
                <w:rFonts w:ascii="Arial" w:hAnsi="Arial" w:cs="Arial"/>
                <w:color w:val="000000"/>
                <w:sz w:val="16"/>
                <w:szCs w:val="16"/>
                <w:lang w:eastAsia="pt-BR"/>
              </w:rPr>
              <w:t>-700</w:t>
            </w:r>
          </w:p>
        </w:tc>
        <w:tc>
          <w:tcPr>
            <w:tcW w:w="0" w:type="auto"/>
            <w:tcBorders>
              <w:top w:val="nil"/>
              <w:left w:val="nil"/>
              <w:bottom w:val="single" w:sz="4" w:space="0" w:color="auto"/>
              <w:right w:val="single" w:sz="4" w:space="0" w:color="auto"/>
            </w:tcBorders>
            <w:shd w:val="clear" w:color="auto" w:fill="auto"/>
            <w:noWrap/>
            <w:vAlign w:val="center"/>
            <w:hideMark/>
          </w:tcPr>
          <w:p w14:paraId="7B6E497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123.482,81 </w:t>
            </w:r>
          </w:p>
        </w:tc>
      </w:tr>
      <w:tr w:rsidR="006726D2" w:rsidRPr="006726D2" w14:paraId="78C57E1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612A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207900448</w:t>
            </w:r>
          </w:p>
        </w:tc>
        <w:tc>
          <w:tcPr>
            <w:tcW w:w="0" w:type="auto"/>
            <w:tcBorders>
              <w:top w:val="nil"/>
              <w:left w:val="nil"/>
              <w:bottom w:val="single" w:sz="4" w:space="0" w:color="auto"/>
              <w:right w:val="single" w:sz="4" w:space="0" w:color="auto"/>
            </w:tcBorders>
            <w:shd w:val="clear" w:color="auto" w:fill="auto"/>
            <w:noWrap/>
            <w:vAlign w:val="center"/>
            <w:hideMark/>
          </w:tcPr>
          <w:p w14:paraId="73A0C5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20/11/2014</w:t>
            </w:r>
          </w:p>
        </w:tc>
        <w:tc>
          <w:tcPr>
            <w:tcW w:w="0" w:type="auto"/>
            <w:tcBorders>
              <w:top w:val="nil"/>
              <w:left w:val="nil"/>
              <w:bottom w:val="single" w:sz="4" w:space="0" w:color="auto"/>
              <w:right w:val="single" w:sz="4" w:space="0" w:color="auto"/>
            </w:tcBorders>
            <w:shd w:val="clear" w:color="auto" w:fill="auto"/>
            <w:vAlign w:val="center"/>
            <w:hideMark/>
          </w:tcPr>
          <w:p w14:paraId="79C5D7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ELIOMAIK NUNES DOS SANTOS                                   </w:t>
            </w:r>
          </w:p>
        </w:tc>
        <w:tc>
          <w:tcPr>
            <w:tcW w:w="0" w:type="auto"/>
            <w:tcBorders>
              <w:top w:val="nil"/>
              <w:left w:val="nil"/>
              <w:bottom w:val="single" w:sz="4" w:space="0" w:color="auto"/>
              <w:right w:val="single" w:sz="4" w:space="0" w:color="auto"/>
            </w:tcBorders>
            <w:shd w:val="clear" w:color="auto" w:fill="auto"/>
            <w:noWrap/>
            <w:vAlign w:val="center"/>
            <w:hideMark/>
          </w:tcPr>
          <w:p w14:paraId="35EA45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007.241.785-46</w:t>
            </w:r>
          </w:p>
        </w:tc>
        <w:tc>
          <w:tcPr>
            <w:tcW w:w="0" w:type="auto"/>
            <w:tcBorders>
              <w:top w:val="nil"/>
              <w:left w:val="nil"/>
              <w:bottom w:val="single" w:sz="4" w:space="0" w:color="auto"/>
              <w:right w:val="single" w:sz="4" w:space="0" w:color="auto"/>
            </w:tcBorders>
            <w:shd w:val="clear" w:color="auto" w:fill="auto"/>
            <w:vAlign w:val="center"/>
            <w:hideMark/>
          </w:tcPr>
          <w:p w14:paraId="77665E6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FELISBERTO PEREIRA DA SILVA, 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IPUPIARA - BA | CEP:047.590-000</w:t>
            </w:r>
          </w:p>
        </w:tc>
        <w:tc>
          <w:tcPr>
            <w:tcW w:w="0" w:type="auto"/>
            <w:tcBorders>
              <w:top w:val="nil"/>
              <w:left w:val="nil"/>
              <w:bottom w:val="single" w:sz="4" w:space="0" w:color="auto"/>
              <w:right w:val="single" w:sz="4" w:space="0" w:color="auto"/>
            </w:tcBorders>
            <w:shd w:val="clear" w:color="auto" w:fill="auto"/>
            <w:noWrap/>
            <w:vAlign w:val="center"/>
            <w:hideMark/>
          </w:tcPr>
          <w:p w14:paraId="2D3F845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130.184,36 </w:t>
            </w:r>
          </w:p>
        </w:tc>
      </w:tr>
      <w:tr w:rsidR="006726D2" w:rsidRPr="006726D2" w14:paraId="2B2572F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82E2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5809104</w:t>
            </w:r>
          </w:p>
        </w:tc>
        <w:tc>
          <w:tcPr>
            <w:tcW w:w="0" w:type="auto"/>
            <w:tcBorders>
              <w:top w:val="nil"/>
              <w:left w:val="nil"/>
              <w:bottom w:val="single" w:sz="4" w:space="0" w:color="auto"/>
              <w:right w:val="single" w:sz="4" w:space="0" w:color="auto"/>
            </w:tcBorders>
            <w:shd w:val="clear" w:color="auto" w:fill="auto"/>
            <w:noWrap/>
            <w:vAlign w:val="center"/>
            <w:hideMark/>
          </w:tcPr>
          <w:p w14:paraId="7736CC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0C4B03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AMAURI VASCONCELOS MELO JUNIOR                              </w:t>
            </w:r>
          </w:p>
        </w:tc>
        <w:tc>
          <w:tcPr>
            <w:tcW w:w="0" w:type="auto"/>
            <w:tcBorders>
              <w:top w:val="nil"/>
              <w:left w:val="nil"/>
              <w:bottom w:val="single" w:sz="4" w:space="0" w:color="auto"/>
              <w:right w:val="single" w:sz="4" w:space="0" w:color="auto"/>
            </w:tcBorders>
            <w:shd w:val="clear" w:color="auto" w:fill="auto"/>
            <w:noWrap/>
            <w:vAlign w:val="center"/>
            <w:hideMark/>
          </w:tcPr>
          <w:p w14:paraId="34D2E9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217.594.288-09</w:t>
            </w:r>
          </w:p>
        </w:tc>
        <w:tc>
          <w:tcPr>
            <w:tcW w:w="0" w:type="auto"/>
            <w:tcBorders>
              <w:top w:val="nil"/>
              <w:left w:val="nil"/>
              <w:bottom w:val="single" w:sz="4" w:space="0" w:color="auto"/>
              <w:right w:val="single" w:sz="4" w:space="0" w:color="auto"/>
            </w:tcBorders>
            <w:shd w:val="clear" w:color="auto" w:fill="auto"/>
            <w:vAlign w:val="center"/>
            <w:hideMark/>
          </w:tcPr>
          <w:p w14:paraId="1A4EC19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PIAUI, N. 237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JUNQUEIRA, LINS - SP | CEP:016.403-123</w:t>
            </w:r>
          </w:p>
        </w:tc>
        <w:tc>
          <w:tcPr>
            <w:tcW w:w="0" w:type="auto"/>
            <w:tcBorders>
              <w:top w:val="nil"/>
              <w:left w:val="nil"/>
              <w:bottom w:val="single" w:sz="4" w:space="0" w:color="auto"/>
              <w:right w:val="single" w:sz="4" w:space="0" w:color="auto"/>
            </w:tcBorders>
            <w:shd w:val="clear" w:color="auto" w:fill="auto"/>
            <w:noWrap/>
            <w:vAlign w:val="center"/>
            <w:hideMark/>
          </w:tcPr>
          <w:p w14:paraId="5A668C6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54.790,57 </w:t>
            </w:r>
          </w:p>
        </w:tc>
      </w:tr>
      <w:tr w:rsidR="006726D2" w:rsidRPr="006726D2" w14:paraId="1F47635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B800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59803343</w:t>
            </w:r>
          </w:p>
        </w:tc>
        <w:tc>
          <w:tcPr>
            <w:tcW w:w="0" w:type="auto"/>
            <w:tcBorders>
              <w:top w:val="nil"/>
              <w:left w:val="nil"/>
              <w:bottom w:val="single" w:sz="4" w:space="0" w:color="auto"/>
              <w:right w:val="single" w:sz="4" w:space="0" w:color="auto"/>
            </w:tcBorders>
            <w:shd w:val="clear" w:color="auto" w:fill="auto"/>
            <w:noWrap/>
            <w:vAlign w:val="center"/>
            <w:hideMark/>
          </w:tcPr>
          <w:p w14:paraId="6BF978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12/05/2010</w:t>
            </w:r>
          </w:p>
        </w:tc>
        <w:tc>
          <w:tcPr>
            <w:tcW w:w="0" w:type="auto"/>
            <w:tcBorders>
              <w:top w:val="nil"/>
              <w:left w:val="nil"/>
              <w:bottom w:val="single" w:sz="4" w:space="0" w:color="auto"/>
              <w:right w:val="single" w:sz="4" w:space="0" w:color="auto"/>
            </w:tcBorders>
            <w:shd w:val="clear" w:color="auto" w:fill="auto"/>
            <w:vAlign w:val="center"/>
            <w:hideMark/>
          </w:tcPr>
          <w:p w14:paraId="5C8968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RENATA BARRETO WANG DOURADO                                 </w:t>
            </w:r>
          </w:p>
        </w:tc>
        <w:tc>
          <w:tcPr>
            <w:tcW w:w="0" w:type="auto"/>
            <w:tcBorders>
              <w:top w:val="nil"/>
              <w:left w:val="nil"/>
              <w:bottom w:val="single" w:sz="4" w:space="0" w:color="auto"/>
              <w:right w:val="single" w:sz="4" w:space="0" w:color="auto"/>
            </w:tcBorders>
            <w:shd w:val="clear" w:color="auto" w:fill="auto"/>
            <w:noWrap/>
            <w:vAlign w:val="center"/>
            <w:hideMark/>
          </w:tcPr>
          <w:p w14:paraId="1E6DB14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755.390.207-15</w:t>
            </w:r>
          </w:p>
        </w:tc>
        <w:tc>
          <w:tcPr>
            <w:tcW w:w="0" w:type="auto"/>
            <w:tcBorders>
              <w:top w:val="nil"/>
              <w:left w:val="nil"/>
              <w:bottom w:val="single" w:sz="4" w:space="0" w:color="auto"/>
              <w:right w:val="single" w:sz="4" w:space="0" w:color="auto"/>
            </w:tcBorders>
            <w:shd w:val="clear" w:color="auto" w:fill="auto"/>
            <w:vAlign w:val="center"/>
            <w:hideMark/>
          </w:tcPr>
          <w:p w14:paraId="7137D0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68 _CONJ LE CORSAIRE VILLAGE BUZIOS, BAIA BLANCA, ARMACAO DOS BUZIOS - RJ | CEP:028.950-000</w:t>
            </w:r>
          </w:p>
        </w:tc>
        <w:tc>
          <w:tcPr>
            <w:tcW w:w="0" w:type="auto"/>
            <w:tcBorders>
              <w:top w:val="nil"/>
              <w:left w:val="nil"/>
              <w:bottom w:val="single" w:sz="4" w:space="0" w:color="auto"/>
              <w:right w:val="single" w:sz="4" w:space="0" w:color="auto"/>
            </w:tcBorders>
            <w:shd w:val="clear" w:color="auto" w:fill="auto"/>
            <w:noWrap/>
            <w:vAlign w:val="center"/>
            <w:hideMark/>
          </w:tcPr>
          <w:p w14:paraId="055815C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115.986,71 </w:t>
            </w:r>
          </w:p>
        </w:tc>
      </w:tr>
      <w:tr w:rsidR="006726D2" w:rsidRPr="006726D2" w14:paraId="2D117B8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BB76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120206810</w:t>
            </w:r>
          </w:p>
        </w:tc>
        <w:tc>
          <w:tcPr>
            <w:tcW w:w="0" w:type="auto"/>
            <w:tcBorders>
              <w:top w:val="nil"/>
              <w:left w:val="nil"/>
              <w:bottom w:val="single" w:sz="4" w:space="0" w:color="auto"/>
              <w:right w:val="single" w:sz="4" w:space="0" w:color="auto"/>
            </w:tcBorders>
            <w:shd w:val="clear" w:color="auto" w:fill="auto"/>
            <w:noWrap/>
            <w:vAlign w:val="center"/>
            <w:hideMark/>
          </w:tcPr>
          <w:p w14:paraId="02BEAB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12/03/2015</w:t>
            </w:r>
          </w:p>
        </w:tc>
        <w:tc>
          <w:tcPr>
            <w:tcW w:w="0" w:type="auto"/>
            <w:tcBorders>
              <w:top w:val="nil"/>
              <w:left w:val="nil"/>
              <w:bottom w:val="single" w:sz="4" w:space="0" w:color="auto"/>
              <w:right w:val="single" w:sz="4" w:space="0" w:color="auto"/>
            </w:tcBorders>
            <w:shd w:val="clear" w:color="auto" w:fill="auto"/>
            <w:vAlign w:val="center"/>
            <w:hideMark/>
          </w:tcPr>
          <w:p w14:paraId="67CDD4A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VERGILIO FRANCISCO BEZERRA FILHO                            </w:t>
            </w:r>
          </w:p>
        </w:tc>
        <w:tc>
          <w:tcPr>
            <w:tcW w:w="0" w:type="auto"/>
            <w:tcBorders>
              <w:top w:val="nil"/>
              <w:left w:val="nil"/>
              <w:bottom w:val="single" w:sz="4" w:space="0" w:color="auto"/>
              <w:right w:val="single" w:sz="4" w:space="0" w:color="auto"/>
            </w:tcBorders>
            <w:shd w:val="clear" w:color="auto" w:fill="auto"/>
            <w:noWrap/>
            <w:vAlign w:val="center"/>
            <w:hideMark/>
          </w:tcPr>
          <w:p w14:paraId="5E6326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003.947.398-84</w:t>
            </w:r>
          </w:p>
        </w:tc>
        <w:tc>
          <w:tcPr>
            <w:tcW w:w="0" w:type="auto"/>
            <w:tcBorders>
              <w:top w:val="nil"/>
              <w:left w:val="nil"/>
              <w:bottom w:val="single" w:sz="4" w:space="0" w:color="auto"/>
              <w:right w:val="single" w:sz="4" w:space="0" w:color="auto"/>
            </w:tcBorders>
            <w:shd w:val="clear" w:color="auto" w:fill="auto"/>
            <w:vAlign w:val="center"/>
            <w:hideMark/>
          </w:tcPr>
          <w:p w14:paraId="1CBD006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PRAÇA JOAO BRITO DOS SANTOS, Nº54, APT304 ED ALBUQ. VALENTE, PARQUE PARIS, PRAIA GRANDE - SP | </w:t>
            </w:r>
            <w:proofErr w:type="gramStart"/>
            <w:r w:rsidRPr="006726D2">
              <w:rPr>
                <w:rFonts w:ascii="Arial" w:hAnsi="Arial" w:cs="Arial"/>
                <w:color w:val="000000"/>
                <w:sz w:val="16"/>
                <w:szCs w:val="16"/>
                <w:lang w:eastAsia="pt-BR"/>
              </w:rPr>
              <w:t>CEP:011.700</w:t>
            </w:r>
            <w:proofErr w:type="gramEnd"/>
            <w:r w:rsidRPr="006726D2">
              <w:rPr>
                <w:rFonts w:ascii="Arial" w:hAnsi="Arial" w:cs="Arial"/>
                <w:color w:val="000000"/>
                <w:sz w:val="16"/>
                <w:szCs w:val="16"/>
                <w:lang w:eastAsia="pt-BR"/>
              </w:rPr>
              <w:t>-088</w:t>
            </w:r>
          </w:p>
        </w:tc>
        <w:tc>
          <w:tcPr>
            <w:tcW w:w="0" w:type="auto"/>
            <w:tcBorders>
              <w:top w:val="nil"/>
              <w:left w:val="nil"/>
              <w:bottom w:val="single" w:sz="4" w:space="0" w:color="auto"/>
              <w:right w:val="single" w:sz="4" w:space="0" w:color="auto"/>
            </w:tcBorders>
            <w:shd w:val="clear" w:color="auto" w:fill="auto"/>
            <w:noWrap/>
            <w:vAlign w:val="center"/>
            <w:hideMark/>
          </w:tcPr>
          <w:p w14:paraId="19C4C6F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102.889,30 </w:t>
            </w:r>
          </w:p>
        </w:tc>
      </w:tr>
      <w:tr w:rsidR="006726D2" w:rsidRPr="006726D2" w14:paraId="7E18EE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BD7B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183506564</w:t>
            </w:r>
          </w:p>
        </w:tc>
        <w:tc>
          <w:tcPr>
            <w:tcW w:w="0" w:type="auto"/>
            <w:tcBorders>
              <w:top w:val="nil"/>
              <w:left w:val="nil"/>
              <w:bottom w:val="single" w:sz="4" w:space="0" w:color="auto"/>
              <w:right w:val="single" w:sz="4" w:space="0" w:color="auto"/>
            </w:tcBorders>
            <w:shd w:val="clear" w:color="auto" w:fill="auto"/>
            <w:noWrap/>
            <w:vAlign w:val="center"/>
            <w:hideMark/>
          </w:tcPr>
          <w:p w14:paraId="0A44694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01/09/2014</w:t>
            </w:r>
          </w:p>
        </w:tc>
        <w:tc>
          <w:tcPr>
            <w:tcW w:w="0" w:type="auto"/>
            <w:tcBorders>
              <w:top w:val="nil"/>
              <w:left w:val="nil"/>
              <w:bottom w:val="single" w:sz="4" w:space="0" w:color="auto"/>
              <w:right w:val="single" w:sz="4" w:space="0" w:color="auto"/>
            </w:tcBorders>
            <w:shd w:val="clear" w:color="auto" w:fill="auto"/>
            <w:vAlign w:val="center"/>
            <w:hideMark/>
          </w:tcPr>
          <w:p w14:paraId="7D87AC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DO CARMO DA COSTA                                     </w:t>
            </w:r>
          </w:p>
        </w:tc>
        <w:tc>
          <w:tcPr>
            <w:tcW w:w="0" w:type="auto"/>
            <w:tcBorders>
              <w:top w:val="nil"/>
              <w:left w:val="nil"/>
              <w:bottom w:val="single" w:sz="4" w:space="0" w:color="auto"/>
              <w:right w:val="single" w:sz="4" w:space="0" w:color="auto"/>
            </w:tcBorders>
            <w:shd w:val="clear" w:color="auto" w:fill="auto"/>
            <w:noWrap/>
            <w:vAlign w:val="center"/>
            <w:hideMark/>
          </w:tcPr>
          <w:p w14:paraId="5900C0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363.518.904-97</w:t>
            </w:r>
          </w:p>
        </w:tc>
        <w:tc>
          <w:tcPr>
            <w:tcW w:w="0" w:type="auto"/>
            <w:tcBorders>
              <w:top w:val="nil"/>
              <w:left w:val="nil"/>
              <w:bottom w:val="single" w:sz="4" w:space="0" w:color="auto"/>
              <w:right w:val="single" w:sz="4" w:space="0" w:color="auto"/>
            </w:tcBorders>
            <w:shd w:val="clear" w:color="auto" w:fill="auto"/>
            <w:vAlign w:val="center"/>
            <w:hideMark/>
          </w:tcPr>
          <w:p w14:paraId="0CF183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JACAúNA</w:t>
            </w:r>
            <w:proofErr w:type="spellEnd"/>
            <w:r w:rsidRPr="006726D2">
              <w:rPr>
                <w:rFonts w:ascii="Arial" w:hAnsi="Arial" w:cs="Arial"/>
                <w:color w:val="000000"/>
                <w:sz w:val="16"/>
                <w:szCs w:val="16"/>
                <w:lang w:eastAsia="pt-BR"/>
              </w:rPr>
              <w:t xml:space="preserve">, NR 258, APT NR 01 CONJ RES BOM PASTOR, IPUTINGA, RECIFE - PE | </w:t>
            </w:r>
            <w:proofErr w:type="gramStart"/>
            <w:r w:rsidRPr="006726D2">
              <w:rPr>
                <w:rFonts w:ascii="Arial" w:hAnsi="Arial" w:cs="Arial"/>
                <w:color w:val="000000"/>
                <w:sz w:val="16"/>
                <w:szCs w:val="16"/>
                <w:lang w:eastAsia="pt-BR"/>
              </w:rPr>
              <w:t>CEP:050.670</w:t>
            </w:r>
            <w:proofErr w:type="gramEnd"/>
            <w:r w:rsidRPr="006726D2">
              <w:rPr>
                <w:rFonts w:ascii="Arial" w:hAnsi="Arial" w:cs="Arial"/>
                <w:color w:val="000000"/>
                <w:sz w:val="16"/>
                <w:szCs w:val="16"/>
                <w:lang w:eastAsia="pt-BR"/>
              </w:rPr>
              <w:t>-160</w:t>
            </w:r>
          </w:p>
        </w:tc>
        <w:tc>
          <w:tcPr>
            <w:tcW w:w="0" w:type="auto"/>
            <w:tcBorders>
              <w:top w:val="nil"/>
              <w:left w:val="nil"/>
              <w:bottom w:val="single" w:sz="4" w:space="0" w:color="auto"/>
              <w:right w:val="single" w:sz="4" w:space="0" w:color="auto"/>
            </w:tcBorders>
            <w:shd w:val="clear" w:color="auto" w:fill="auto"/>
            <w:noWrap/>
            <w:vAlign w:val="center"/>
            <w:hideMark/>
          </w:tcPr>
          <w:p w14:paraId="2841C46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78.067,54 </w:t>
            </w:r>
          </w:p>
        </w:tc>
      </w:tr>
      <w:tr w:rsidR="006726D2" w:rsidRPr="006726D2" w14:paraId="320FCB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7E9B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319609630</w:t>
            </w:r>
          </w:p>
        </w:tc>
        <w:tc>
          <w:tcPr>
            <w:tcW w:w="0" w:type="auto"/>
            <w:tcBorders>
              <w:top w:val="nil"/>
              <w:left w:val="nil"/>
              <w:bottom w:val="single" w:sz="4" w:space="0" w:color="auto"/>
              <w:right w:val="single" w:sz="4" w:space="0" w:color="auto"/>
            </w:tcBorders>
            <w:shd w:val="clear" w:color="auto" w:fill="auto"/>
            <w:noWrap/>
            <w:vAlign w:val="center"/>
            <w:hideMark/>
          </w:tcPr>
          <w:p w14:paraId="1D1B36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380A50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GONCALVES SOARES                                    </w:t>
            </w:r>
          </w:p>
        </w:tc>
        <w:tc>
          <w:tcPr>
            <w:tcW w:w="0" w:type="auto"/>
            <w:tcBorders>
              <w:top w:val="nil"/>
              <w:left w:val="nil"/>
              <w:bottom w:val="single" w:sz="4" w:space="0" w:color="auto"/>
              <w:right w:val="single" w:sz="4" w:space="0" w:color="auto"/>
            </w:tcBorders>
            <w:shd w:val="clear" w:color="auto" w:fill="auto"/>
            <w:noWrap/>
            <w:vAlign w:val="center"/>
            <w:hideMark/>
          </w:tcPr>
          <w:p w14:paraId="7EAE76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032.482.959-02</w:t>
            </w:r>
          </w:p>
        </w:tc>
        <w:tc>
          <w:tcPr>
            <w:tcW w:w="0" w:type="auto"/>
            <w:tcBorders>
              <w:top w:val="nil"/>
              <w:left w:val="nil"/>
              <w:bottom w:val="single" w:sz="4" w:space="0" w:color="auto"/>
              <w:right w:val="single" w:sz="4" w:space="0" w:color="auto"/>
            </w:tcBorders>
            <w:shd w:val="clear" w:color="auto" w:fill="auto"/>
            <w:vAlign w:val="center"/>
            <w:hideMark/>
          </w:tcPr>
          <w:p w14:paraId="060F07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ALESSANDRIA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01B QD 07 N 1038-S, VENEZA I, LUCAS DO RIO VERDE - MT | CEP:078.455-000</w:t>
            </w:r>
          </w:p>
        </w:tc>
        <w:tc>
          <w:tcPr>
            <w:tcW w:w="0" w:type="auto"/>
            <w:tcBorders>
              <w:top w:val="nil"/>
              <w:left w:val="nil"/>
              <w:bottom w:val="single" w:sz="4" w:space="0" w:color="auto"/>
              <w:right w:val="single" w:sz="4" w:space="0" w:color="auto"/>
            </w:tcBorders>
            <w:shd w:val="clear" w:color="auto" w:fill="auto"/>
            <w:noWrap/>
            <w:vAlign w:val="center"/>
            <w:hideMark/>
          </w:tcPr>
          <w:p w14:paraId="09AC4CE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149.977,41 </w:t>
            </w:r>
          </w:p>
        </w:tc>
      </w:tr>
      <w:tr w:rsidR="006726D2" w:rsidRPr="006726D2" w14:paraId="6298F88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06AD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457401418</w:t>
            </w:r>
          </w:p>
        </w:tc>
        <w:tc>
          <w:tcPr>
            <w:tcW w:w="0" w:type="auto"/>
            <w:tcBorders>
              <w:top w:val="nil"/>
              <w:left w:val="nil"/>
              <w:bottom w:val="single" w:sz="4" w:space="0" w:color="auto"/>
              <w:right w:val="single" w:sz="4" w:space="0" w:color="auto"/>
            </w:tcBorders>
            <w:shd w:val="clear" w:color="auto" w:fill="auto"/>
            <w:noWrap/>
            <w:vAlign w:val="center"/>
            <w:hideMark/>
          </w:tcPr>
          <w:p w14:paraId="5240C3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19A3502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LUIZ CARLOS PEREIRA                                         </w:t>
            </w:r>
          </w:p>
        </w:tc>
        <w:tc>
          <w:tcPr>
            <w:tcW w:w="0" w:type="auto"/>
            <w:tcBorders>
              <w:top w:val="nil"/>
              <w:left w:val="nil"/>
              <w:bottom w:val="single" w:sz="4" w:space="0" w:color="auto"/>
              <w:right w:val="single" w:sz="4" w:space="0" w:color="auto"/>
            </w:tcBorders>
            <w:shd w:val="clear" w:color="auto" w:fill="auto"/>
            <w:noWrap/>
            <w:vAlign w:val="center"/>
            <w:hideMark/>
          </w:tcPr>
          <w:p w14:paraId="2947D8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726.666.681-34</w:t>
            </w:r>
          </w:p>
        </w:tc>
        <w:tc>
          <w:tcPr>
            <w:tcW w:w="0" w:type="auto"/>
            <w:tcBorders>
              <w:top w:val="nil"/>
              <w:left w:val="nil"/>
              <w:bottom w:val="single" w:sz="4" w:space="0" w:color="auto"/>
              <w:right w:val="single" w:sz="4" w:space="0" w:color="auto"/>
            </w:tcBorders>
            <w:shd w:val="clear" w:color="auto" w:fill="auto"/>
            <w:vAlign w:val="center"/>
            <w:hideMark/>
          </w:tcPr>
          <w:p w14:paraId="445B56E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ALAMEDA DOS CARAJAS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38 LT 14, LOT OLIMPIA, NOVA CRIXAS - GO | CEP:076.520-000</w:t>
            </w:r>
          </w:p>
        </w:tc>
        <w:tc>
          <w:tcPr>
            <w:tcW w:w="0" w:type="auto"/>
            <w:tcBorders>
              <w:top w:val="nil"/>
              <w:left w:val="nil"/>
              <w:bottom w:val="single" w:sz="4" w:space="0" w:color="auto"/>
              <w:right w:val="single" w:sz="4" w:space="0" w:color="auto"/>
            </w:tcBorders>
            <w:shd w:val="clear" w:color="auto" w:fill="auto"/>
            <w:noWrap/>
            <w:vAlign w:val="center"/>
            <w:hideMark/>
          </w:tcPr>
          <w:p w14:paraId="7F22516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128.723,92 </w:t>
            </w:r>
          </w:p>
        </w:tc>
      </w:tr>
      <w:tr w:rsidR="006726D2" w:rsidRPr="006726D2" w14:paraId="26D4EDA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839B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146007558</w:t>
            </w:r>
          </w:p>
        </w:tc>
        <w:tc>
          <w:tcPr>
            <w:tcW w:w="0" w:type="auto"/>
            <w:tcBorders>
              <w:top w:val="nil"/>
              <w:left w:val="nil"/>
              <w:bottom w:val="single" w:sz="4" w:space="0" w:color="auto"/>
              <w:right w:val="single" w:sz="4" w:space="0" w:color="auto"/>
            </w:tcBorders>
            <w:shd w:val="clear" w:color="auto" w:fill="auto"/>
            <w:noWrap/>
            <w:vAlign w:val="center"/>
            <w:hideMark/>
          </w:tcPr>
          <w:p w14:paraId="50E4ED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797483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DARLAN DE SOUZA                                             </w:t>
            </w:r>
          </w:p>
        </w:tc>
        <w:tc>
          <w:tcPr>
            <w:tcW w:w="0" w:type="auto"/>
            <w:tcBorders>
              <w:top w:val="nil"/>
              <w:left w:val="nil"/>
              <w:bottom w:val="single" w:sz="4" w:space="0" w:color="auto"/>
              <w:right w:val="single" w:sz="4" w:space="0" w:color="auto"/>
            </w:tcBorders>
            <w:shd w:val="clear" w:color="auto" w:fill="auto"/>
            <w:noWrap/>
            <w:vAlign w:val="center"/>
            <w:hideMark/>
          </w:tcPr>
          <w:p w14:paraId="05E0D6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955.304.369-00</w:t>
            </w:r>
          </w:p>
        </w:tc>
        <w:tc>
          <w:tcPr>
            <w:tcW w:w="0" w:type="auto"/>
            <w:tcBorders>
              <w:top w:val="nil"/>
              <w:left w:val="nil"/>
              <w:bottom w:val="single" w:sz="4" w:space="0" w:color="auto"/>
              <w:right w:val="single" w:sz="4" w:space="0" w:color="auto"/>
            </w:tcBorders>
            <w:shd w:val="clear" w:color="auto" w:fill="auto"/>
            <w:vAlign w:val="center"/>
            <w:hideMark/>
          </w:tcPr>
          <w:p w14:paraId="1D9140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SERGIO DJALMA DE HOLLANDA, N1340, AP 12 BL 3 LT 1C QD 4, JARDIM OLIVEIRA, CASCAVEL - PR | </w:t>
            </w:r>
            <w:proofErr w:type="gramStart"/>
            <w:r w:rsidRPr="006726D2">
              <w:rPr>
                <w:rFonts w:ascii="Arial" w:hAnsi="Arial" w:cs="Arial"/>
                <w:color w:val="000000"/>
                <w:sz w:val="16"/>
                <w:szCs w:val="16"/>
                <w:lang w:eastAsia="pt-BR"/>
              </w:rPr>
              <w:t>CEP:085.802</w:t>
            </w:r>
            <w:proofErr w:type="gramEnd"/>
            <w:r w:rsidRPr="006726D2">
              <w:rPr>
                <w:rFonts w:ascii="Arial" w:hAnsi="Arial" w:cs="Arial"/>
                <w:color w:val="000000"/>
                <w:sz w:val="16"/>
                <w:szCs w:val="16"/>
                <w:lang w:eastAsia="pt-BR"/>
              </w:rPr>
              <w:t>-230</w:t>
            </w:r>
          </w:p>
        </w:tc>
        <w:tc>
          <w:tcPr>
            <w:tcW w:w="0" w:type="auto"/>
            <w:tcBorders>
              <w:top w:val="nil"/>
              <w:left w:val="nil"/>
              <w:bottom w:val="single" w:sz="4" w:space="0" w:color="auto"/>
              <w:right w:val="single" w:sz="4" w:space="0" w:color="auto"/>
            </w:tcBorders>
            <w:shd w:val="clear" w:color="auto" w:fill="auto"/>
            <w:noWrap/>
            <w:vAlign w:val="center"/>
            <w:hideMark/>
          </w:tcPr>
          <w:p w14:paraId="685F308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48.851,92 </w:t>
            </w:r>
          </w:p>
        </w:tc>
      </w:tr>
      <w:tr w:rsidR="006726D2" w:rsidRPr="006726D2" w14:paraId="5EE4B31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AEE8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404033</w:t>
            </w:r>
          </w:p>
        </w:tc>
        <w:tc>
          <w:tcPr>
            <w:tcW w:w="0" w:type="auto"/>
            <w:tcBorders>
              <w:top w:val="nil"/>
              <w:left w:val="nil"/>
              <w:bottom w:val="single" w:sz="4" w:space="0" w:color="auto"/>
              <w:right w:val="single" w:sz="4" w:space="0" w:color="auto"/>
            </w:tcBorders>
            <w:shd w:val="clear" w:color="auto" w:fill="auto"/>
            <w:noWrap/>
            <w:vAlign w:val="center"/>
            <w:hideMark/>
          </w:tcPr>
          <w:p w14:paraId="3E2404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21/08/2014</w:t>
            </w:r>
          </w:p>
        </w:tc>
        <w:tc>
          <w:tcPr>
            <w:tcW w:w="0" w:type="auto"/>
            <w:tcBorders>
              <w:top w:val="nil"/>
              <w:left w:val="nil"/>
              <w:bottom w:val="single" w:sz="4" w:space="0" w:color="auto"/>
              <w:right w:val="single" w:sz="4" w:space="0" w:color="auto"/>
            </w:tcBorders>
            <w:shd w:val="clear" w:color="auto" w:fill="auto"/>
            <w:vAlign w:val="center"/>
            <w:hideMark/>
          </w:tcPr>
          <w:p w14:paraId="06DF2A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LEA DOS SANTOS CAMARGO                                      </w:t>
            </w:r>
          </w:p>
        </w:tc>
        <w:tc>
          <w:tcPr>
            <w:tcW w:w="0" w:type="auto"/>
            <w:tcBorders>
              <w:top w:val="nil"/>
              <w:left w:val="nil"/>
              <w:bottom w:val="single" w:sz="4" w:space="0" w:color="auto"/>
              <w:right w:val="single" w:sz="4" w:space="0" w:color="auto"/>
            </w:tcBorders>
            <w:shd w:val="clear" w:color="auto" w:fill="auto"/>
            <w:noWrap/>
            <w:vAlign w:val="center"/>
            <w:hideMark/>
          </w:tcPr>
          <w:p w14:paraId="3A7B02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365.212.398-05</w:t>
            </w:r>
          </w:p>
        </w:tc>
        <w:tc>
          <w:tcPr>
            <w:tcW w:w="0" w:type="auto"/>
            <w:tcBorders>
              <w:top w:val="nil"/>
              <w:left w:val="nil"/>
              <w:bottom w:val="single" w:sz="4" w:space="0" w:color="auto"/>
              <w:right w:val="single" w:sz="4" w:space="0" w:color="auto"/>
            </w:tcBorders>
            <w:shd w:val="clear" w:color="auto" w:fill="auto"/>
            <w:vAlign w:val="center"/>
            <w:hideMark/>
          </w:tcPr>
          <w:p w14:paraId="1C1E89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MARTINS FONTES, 1051, COND LITORAL NORTE ED BERTIOGA AP 27, SABOO, SANTOS - SP | </w:t>
            </w:r>
            <w:proofErr w:type="gramStart"/>
            <w:r w:rsidRPr="006726D2">
              <w:rPr>
                <w:rFonts w:ascii="Arial" w:hAnsi="Arial" w:cs="Arial"/>
                <w:color w:val="000000"/>
                <w:sz w:val="16"/>
                <w:szCs w:val="16"/>
                <w:lang w:eastAsia="pt-BR"/>
              </w:rPr>
              <w:t>CEP:011.085</w:t>
            </w:r>
            <w:proofErr w:type="gramEnd"/>
            <w:r w:rsidRPr="006726D2">
              <w:rPr>
                <w:rFonts w:ascii="Arial" w:hAnsi="Arial" w:cs="Arial"/>
                <w:color w:val="000000"/>
                <w:sz w:val="16"/>
                <w:szCs w:val="16"/>
                <w:lang w:eastAsia="pt-BR"/>
              </w:rPr>
              <w:t>-080</w:t>
            </w:r>
          </w:p>
        </w:tc>
        <w:tc>
          <w:tcPr>
            <w:tcW w:w="0" w:type="auto"/>
            <w:tcBorders>
              <w:top w:val="nil"/>
              <w:left w:val="nil"/>
              <w:bottom w:val="single" w:sz="4" w:space="0" w:color="auto"/>
              <w:right w:val="single" w:sz="4" w:space="0" w:color="auto"/>
            </w:tcBorders>
            <w:shd w:val="clear" w:color="auto" w:fill="auto"/>
            <w:noWrap/>
            <w:vAlign w:val="center"/>
            <w:hideMark/>
          </w:tcPr>
          <w:p w14:paraId="5A7BEA9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144.338,80 </w:t>
            </w:r>
          </w:p>
        </w:tc>
      </w:tr>
      <w:tr w:rsidR="006726D2" w:rsidRPr="006726D2" w14:paraId="77102AA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B892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515778</w:t>
            </w:r>
          </w:p>
        </w:tc>
        <w:tc>
          <w:tcPr>
            <w:tcW w:w="0" w:type="auto"/>
            <w:tcBorders>
              <w:top w:val="nil"/>
              <w:left w:val="nil"/>
              <w:bottom w:val="single" w:sz="4" w:space="0" w:color="auto"/>
              <w:right w:val="single" w:sz="4" w:space="0" w:color="auto"/>
            </w:tcBorders>
            <w:shd w:val="clear" w:color="auto" w:fill="auto"/>
            <w:noWrap/>
            <w:vAlign w:val="center"/>
            <w:hideMark/>
          </w:tcPr>
          <w:p w14:paraId="71DA8F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17/07/2014</w:t>
            </w:r>
          </w:p>
        </w:tc>
        <w:tc>
          <w:tcPr>
            <w:tcW w:w="0" w:type="auto"/>
            <w:tcBorders>
              <w:top w:val="nil"/>
              <w:left w:val="nil"/>
              <w:bottom w:val="single" w:sz="4" w:space="0" w:color="auto"/>
              <w:right w:val="single" w:sz="4" w:space="0" w:color="auto"/>
            </w:tcBorders>
            <w:shd w:val="clear" w:color="auto" w:fill="auto"/>
            <w:vAlign w:val="center"/>
            <w:hideMark/>
          </w:tcPr>
          <w:p w14:paraId="68C5B32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ALINE RANGEL DOS SANTOS                                     </w:t>
            </w:r>
          </w:p>
        </w:tc>
        <w:tc>
          <w:tcPr>
            <w:tcW w:w="0" w:type="auto"/>
            <w:tcBorders>
              <w:top w:val="nil"/>
              <w:left w:val="nil"/>
              <w:bottom w:val="single" w:sz="4" w:space="0" w:color="auto"/>
              <w:right w:val="single" w:sz="4" w:space="0" w:color="auto"/>
            </w:tcBorders>
            <w:shd w:val="clear" w:color="auto" w:fill="auto"/>
            <w:noWrap/>
            <w:vAlign w:val="center"/>
            <w:hideMark/>
          </w:tcPr>
          <w:p w14:paraId="03762B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105.970.577-02</w:t>
            </w:r>
          </w:p>
        </w:tc>
        <w:tc>
          <w:tcPr>
            <w:tcW w:w="0" w:type="auto"/>
            <w:tcBorders>
              <w:top w:val="nil"/>
              <w:left w:val="nil"/>
              <w:bottom w:val="single" w:sz="4" w:space="0" w:color="auto"/>
              <w:right w:val="single" w:sz="4" w:space="0" w:color="auto"/>
            </w:tcBorders>
            <w:shd w:val="clear" w:color="auto" w:fill="auto"/>
            <w:vAlign w:val="center"/>
            <w:hideMark/>
          </w:tcPr>
          <w:p w14:paraId="677CC70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NILO PEÇANHA, Nº 512, APT.2008 BL 4 COND. FIT VIVAI, PQ. SANTO AMARO, CAMPOS DOS GOYTACAZES - RJ | </w:t>
            </w:r>
            <w:proofErr w:type="gramStart"/>
            <w:r w:rsidRPr="006726D2">
              <w:rPr>
                <w:rFonts w:ascii="Arial" w:hAnsi="Arial" w:cs="Arial"/>
                <w:color w:val="000000"/>
                <w:sz w:val="16"/>
                <w:szCs w:val="16"/>
                <w:lang w:eastAsia="pt-BR"/>
              </w:rPr>
              <w:t>CEP:028.030</w:t>
            </w:r>
            <w:proofErr w:type="gramEnd"/>
            <w:r w:rsidRPr="006726D2">
              <w:rPr>
                <w:rFonts w:ascii="Arial" w:hAnsi="Arial" w:cs="Arial"/>
                <w:color w:val="000000"/>
                <w:sz w:val="16"/>
                <w:szCs w:val="16"/>
                <w:lang w:eastAsia="pt-BR"/>
              </w:rPr>
              <w:t>-035</w:t>
            </w:r>
          </w:p>
        </w:tc>
        <w:tc>
          <w:tcPr>
            <w:tcW w:w="0" w:type="auto"/>
            <w:tcBorders>
              <w:top w:val="nil"/>
              <w:left w:val="nil"/>
              <w:bottom w:val="single" w:sz="4" w:space="0" w:color="auto"/>
              <w:right w:val="single" w:sz="4" w:space="0" w:color="auto"/>
            </w:tcBorders>
            <w:shd w:val="clear" w:color="auto" w:fill="auto"/>
            <w:noWrap/>
            <w:vAlign w:val="center"/>
            <w:hideMark/>
          </w:tcPr>
          <w:p w14:paraId="38ECFF6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128.384,78 </w:t>
            </w:r>
          </w:p>
        </w:tc>
      </w:tr>
      <w:tr w:rsidR="006726D2" w:rsidRPr="006726D2" w14:paraId="0BA54DF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402C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904929</w:t>
            </w:r>
          </w:p>
        </w:tc>
        <w:tc>
          <w:tcPr>
            <w:tcW w:w="0" w:type="auto"/>
            <w:tcBorders>
              <w:top w:val="nil"/>
              <w:left w:val="nil"/>
              <w:bottom w:val="single" w:sz="4" w:space="0" w:color="auto"/>
              <w:right w:val="single" w:sz="4" w:space="0" w:color="auto"/>
            </w:tcBorders>
            <w:shd w:val="clear" w:color="auto" w:fill="auto"/>
            <w:noWrap/>
            <w:vAlign w:val="center"/>
            <w:hideMark/>
          </w:tcPr>
          <w:p w14:paraId="32EA50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19/11/2014</w:t>
            </w:r>
          </w:p>
        </w:tc>
        <w:tc>
          <w:tcPr>
            <w:tcW w:w="0" w:type="auto"/>
            <w:tcBorders>
              <w:top w:val="nil"/>
              <w:left w:val="nil"/>
              <w:bottom w:val="single" w:sz="4" w:space="0" w:color="auto"/>
              <w:right w:val="single" w:sz="4" w:space="0" w:color="auto"/>
            </w:tcBorders>
            <w:shd w:val="clear" w:color="auto" w:fill="auto"/>
            <w:vAlign w:val="center"/>
            <w:hideMark/>
          </w:tcPr>
          <w:p w14:paraId="6213765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MARTINS DOS SANTOS                                   </w:t>
            </w:r>
          </w:p>
        </w:tc>
        <w:tc>
          <w:tcPr>
            <w:tcW w:w="0" w:type="auto"/>
            <w:tcBorders>
              <w:top w:val="nil"/>
              <w:left w:val="nil"/>
              <w:bottom w:val="single" w:sz="4" w:space="0" w:color="auto"/>
              <w:right w:val="single" w:sz="4" w:space="0" w:color="auto"/>
            </w:tcBorders>
            <w:shd w:val="clear" w:color="auto" w:fill="auto"/>
            <w:noWrap/>
            <w:vAlign w:val="center"/>
            <w:hideMark/>
          </w:tcPr>
          <w:p w14:paraId="1FAEC7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784.150.129-34</w:t>
            </w:r>
          </w:p>
        </w:tc>
        <w:tc>
          <w:tcPr>
            <w:tcW w:w="0" w:type="auto"/>
            <w:tcBorders>
              <w:top w:val="nil"/>
              <w:left w:val="nil"/>
              <w:bottom w:val="single" w:sz="4" w:space="0" w:color="auto"/>
              <w:right w:val="single" w:sz="4" w:space="0" w:color="auto"/>
            </w:tcBorders>
            <w:shd w:val="clear" w:color="auto" w:fill="auto"/>
            <w:vAlign w:val="center"/>
            <w:hideMark/>
          </w:tcPr>
          <w:p w14:paraId="0F21F3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PREF JOÃO MOREIRA GARCEZ</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117 LT 6013-6 AP 32 ED PINHAIS, CENTRO, CURITIBA - PR | CEP:080.020-200</w:t>
            </w:r>
          </w:p>
        </w:tc>
        <w:tc>
          <w:tcPr>
            <w:tcW w:w="0" w:type="auto"/>
            <w:tcBorders>
              <w:top w:val="nil"/>
              <w:left w:val="nil"/>
              <w:bottom w:val="single" w:sz="4" w:space="0" w:color="auto"/>
              <w:right w:val="single" w:sz="4" w:space="0" w:color="auto"/>
            </w:tcBorders>
            <w:shd w:val="clear" w:color="auto" w:fill="auto"/>
            <w:noWrap/>
            <w:vAlign w:val="center"/>
            <w:hideMark/>
          </w:tcPr>
          <w:p w14:paraId="2491E25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139.487,23 </w:t>
            </w:r>
          </w:p>
        </w:tc>
      </w:tr>
      <w:tr w:rsidR="006726D2" w:rsidRPr="006726D2" w14:paraId="668529F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ADE5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1603021</w:t>
            </w:r>
          </w:p>
        </w:tc>
        <w:tc>
          <w:tcPr>
            <w:tcW w:w="0" w:type="auto"/>
            <w:tcBorders>
              <w:top w:val="nil"/>
              <w:left w:val="nil"/>
              <w:bottom w:val="single" w:sz="4" w:space="0" w:color="auto"/>
              <w:right w:val="single" w:sz="4" w:space="0" w:color="auto"/>
            </w:tcBorders>
            <w:shd w:val="clear" w:color="auto" w:fill="auto"/>
            <w:noWrap/>
            <w:vAlign w:val="center"/>
            <w:hideMark/>
          </w:tcPr>
          <w:p w14:paraId="2D395D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0CD208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RENATA DE PAULA RODRIGUES PEREIRA                           </w:t>
            </w:r>
          </w:p>
        </w:tc>
        <w:tc>
          <w:tcPr>
            <w:tcW w:w="0" w:type="auto"/>
            <w:tcBorders>
              <w:top w:val="nil"/>
              <w:left w:val="nil"/>
              <w:bottom w:val="single" w:sz="4" w:space="0" w:color="auto"/>
              <w:right w:val="single" w:sz="4" w:space="0" w:color="auto"/>
            </w:tcBorders>
            <w:shd w:val="clear" w:color="auto" w:fill="auto"/>
            <w:noWrap/>
            <w:vAlign w:val="center"/>
            <w:hideMark/>
          </w:tcPr>
          <w:p w14:paraId="70A878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025.776.209-42</w:t>
            </w:r>
          </w:p>
        </w:tc>
        <w:tc>
          <w:tcPr>
            <w:tcW w:w="0" w:type="auto"/>
            <w:tcBorders>
              <w:top w:val="nil"/>
              <w:left w:val="nil"/>
              <w:bottom w:val="single" w:sz="4" w:space="0" w:color="auto"/>
              <w:right w:val="single" w:sz="4" w:space="0" w:color="auto"/>
            </w:tcBorders>
            <w:shd w:val="clear" w:color="auto" w:fill="auto"/>
            <w:vAlign w:val="center"/>
            <w:hideMark/>
          </w:tcPr>
          <w:p w14:paraId="0A2143F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ABEL CAPELA, N 863, APTO 21 TIPO A-31 BL D 5, COQUEIROS, FLORIANOPOLIS - SC | </w:t>
            </w:r>
            <w:proofErr w:type="gramStart"/>
            <w:r w:rsidRPr="006726D2">
              <w:rPr>
                <w:rFonts w:ascii="Arial" w:hAnsi="Arial" w:cs="Arial"/>
                <w:color w:val="000000"/>
                <w:sz w:val="16"/>
                <w:szCs w:val="16"/>
                <w:lang w:eastAsia="pt-BR"/>
              </w:rPr>
              <w:t>CEP:088.080</w:t>
            </w:r>
            <w:proofErr w:type="gramEnd"/>
            <w:r w:rsidRPr="006726D2">
              <w:rPr>
                <w:rFonts w:ascii="Arial" w:hAnsi="Arial" w:cs="Arial"/>
                <w:color w:val="000000"/>
                <w:sz w:val="16"/>
                <w:szCs w:val="16"/>
                <w:lang w:eastAsia="pt-BR"/>
              </w:rPr>
              <w:t>-251</w:t>
            </w:r>
          </w:p>
        </w:tc>
        <w:tc>
          <w:tcPr>
            <w:tcW w:w="0" w:type="auto"/>
            <w:tcBorders>
              <w:top w:val="nil"/>
              <w:left w:val="nil"/>
              <w:bottom w:val="single" w:sz="4" w:space="0" w:color="auto"/>
              <w:right w:val="single" w:sz="4" w:space="0" w:color="auto"/>
            </w:tcBorders>
            <w:shd w:val="clear" w:color="auto" w:fill="auto"/>
            <w:noWrap/>
            <w:vAlign w:val="center"/>
            <w:hideMark/>
          </w:tcPr>
          <w:p w14:paraId="39394E7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114.248,30 </w:t>
            </w:r>
          </w:p>
        </w:tc>
      </w:tr>
      <w:tr w:rsidR="006726D2" w:rsidRPr="006726D2" w14:paraId="11B0A5C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A7BB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2309982</w:t>
            </w:r>
          </w:p>
        </w:tc>
        <w:tc>
          <w:tcPr>
            <w:tcW w:w="0" w:type="auto"/>
            <w:tcBorders>
              <w:top w:val="nil"/>
              <w:left w:val="nil"/>
              <w:bottom w:val="single" w:sz="4" w:space="0" w:color="auto"/>
              <w:right w:val="single" w:sz="4" w:space="0" w:color="auto"/>
            </w:tcBorders>
            <w:shd w:val="clear" w:color="auto" w:fill="auto"/>
            <w:noWrap/>
            <w:vAlign w:val="center"/>
            <w:hideMark/>
          </w:tcPr>
          <w:p w14:paraId="46D7B8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5CD20D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LUIZ RODRIGUES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015F45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429.456.314-15</w:t>
            </w:r>
          </w:p>
        </w:tc>
        <w:tc>
          <w:tcPr>
            <w:tcW w:w="0" w:type="auto"/>
            <w:tcBorders>
              <w:top w:val="nil"/>
              <w:left w:val="nil"/>
              <w:bottom w:val="single" w:sz="4" w:space="0" w:color="auto"/>
              <w:right w:val="single" w:sz="4" w:space="0" w:color="auto"/>
            </w:tcBorders>
            <w:shd w:val="clear" w:color="auto" w:fill="auto"/>
            <w:vAlign w:val="center"/>
            <w:hideMark/>
          </w:tcPr>
          <w:p w14:paraId="3F057FF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VICENTE FROTA AGUIAR, 2200, LOTE 18 QUADRA XLVIII, DIRCEU ARCOVERDE, PARNAIBA - PI | </w:t>
            </w:r>
            <w:proofErr w:type="gramStart"/>
            <w:r w:rsidRPr="006726D2">
              <w:rPr>
                <w:rFonts w:ascii="Arial" w:hAnsi="Arial" w:cs="Arial"/>
                <w:color w:val="000000"/>
                <w:sz w:val="16"/>
                <w:szCs w:val="16"/>
                <w:lang w:eastAsia="pt-BR"/>
              </w:rPr>
              <w:t>CEP:064.210</w:t>
            </w:r>
            <w:proofErr w:type="gramEnd"/>
            <w:r w:rsidRPr="006726D2">
              <w:rPr>
                <w:rFonts w:ascii="Arial" w:hAnsi="Arial" w:cs="Arial"/>
                <w:color w:val="000000"/>
                <w:sz w:val="16"/>
                <w:szCs w:val="16"/>
                <w:lang w:eastAsia="pt-BR"/>
              </w:rPr>
              <w:t>-240</w:t>
            </w:r>
          </w:p>
        </w:tc>
        <w:tc>
          <w:tcPr>
            <w:tcW w:w="0" w:type="auto"/>
            <w:tcBorders>
              <w:top w:val="nil"/>
              <w:left w:val="nil"/>
              <w:bottom w:val="single" w:sz="4" w:space="0" w:color="auto"/>
              <w:right w:val="single" w:sz="4" w:space="0" w:color="auto"/>
            </w:tcBorders>
            <w:shd w:val="clear" w:color="auto" w:fill="auto"/>
            <w:noWrap/>
            <w:vAlign w:val="center"/>
            <w:hideMark/>
          </w:tcPr>
          <w:p w14:paraId="510A42C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97.766,19 </w:t>
            </w:r>
          </w:p>
        </w:tc>
      </w:tr>
      <w:tr w:rsidR="006726D2" w:rsidRPr="006726D2" w14:paraId="5C63EB9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D3D8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2310120</w:t>
            </w:r>
          </w:p>
        </w:tc>
        <w:tc>
          <w:tcPr>
            <w:tcW w:w="0" w:type="auto"/>
            <w:tcBorders>
              <w:top w:val="nil"/>
              <w:left w:val="nil"/>
              <w:bottom w:val="single" w:sz="4" w:space="0" w:color="auto"/>
              <w:right w:val="single" w:sz="4" w:space="0" w:color="auto"/>
            </w:tcBorders>
            <w:shd w:val="clear" w:color="auto" w:fill="auto"/>
            <w:noWrap/>
            <w:vAlign w:val="center"/>
            <w:hideMark/>
          </w:tcPr>
          <w:p w14:paraId="1A2C06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05/02/2015</w:t>
            </w:r>
          </w:p>
        </w:tc>
        <w:tc>
          <w:tcPr>
            <w:tcW w:w="0" w:type="auto"/>
            <w:tcBorders>
              <w:top w:val="nil"/>
              <w:left w:val="nil"/>
              <w:bottom w:val="single" w:sz="4" w:space="0" w:color="auto"/>
              <w:right w:val="single" w:sz="4" w:space="0" w:color="auto"/>
            </w:tcBorders>
            <w:shd w:val="clear" w:color="auto" w:fill="auto"/>
            <w:vAlign w:val="center"/>
            <w:hideMark/>
          </w:tcPr>
          <w:p w14:paraId="25F3794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REGINA COELI NOGUEIRA DE ABREU                              </w:t>
            </w:r>
          </w:p>
        </w:tc>
        <w:tc>
          <w:tcPr>
            <w:tcW w:w="0" w:type="auto"/>
            <w:tcBorders>
              <w:top w:val="nil"/>
              <w:left w:val="nil"/>
              <w:bottom w:val="single" w:sz="4" w:space="0" w:color="auto"/>
              <w:right w:val="single" w:sz="4" w:space="0" w:color="auto"/>
            </w:tcBorders>
            <w:shd w:val="clear" w:color="auto" w:fill="auto"/>
            <w:noWrap/>
            <w:vAlign w:val="center"/>
            <w:hideMark/>
          </w:tcPr>
          <w:p w14:paraId="087F69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011.765.953-34</w:t>
            </w:r>
          </w:p>
        </w:tc>
        <w:tc>
          <w:tcPr>
            <w:tcW w:w="0" w:type="auto"/>
            <w:tcBorders>
              <w:top w:val="nil"/>
              <w:left w:val="nil"/>
              <w:bottom w:val="single" w:sz="4" w:space="0" w:color="auto"/>
              <w:right w:val="single" w:sz="4" w:space="0" w:color="auto"/>
            </w:tcBorders>
            <w:shd w:val="clear" w:color="auto" w:fill="auto"/>
            <w:vAlign w:val="center"/>
            <w:hideMark/>
          </w:tcPr>
          <w:p w14:paraId="1B036B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CONJ HAB JOÃO EMILIO F. C. ILHOTA 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101 BLOCO 01 QD 05, CRISTO REI, TERESINA - PI | CEP:064.015-610</w:t>
            </w:r>
          </w:p>
        </w:tc>
        <w:tc>
          <w:tcPr>
            <w:tcW w:w="0" w:type="auto"/>
            <w:tcBorders>
              <w:top w:val="nil"/>
              <w:left w:val="nil"/>
              <w:bottom w:val="single" w:sz="4" w:space="0" w:color="auto"/>
              <w:right w:val="single" w:sz="4" w:space="0" w:color="auto"/>
            </w:tcBorders>
            <w:shd w:val="clear" w:color="auto" w:fill="auto"/>
            <w:noWrap/>
            <w:vAlign w:val="center"/>
            <w:hideMark/>
          </w:tcPr>
          <w:p w14:paraId="6D5120C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101.480,80 </w:t>
            </w:r>
          </w:p>
        </w:tc>
      </w:tr>
      <w:tr w:rsidR="006726D2" w:rsidRPr="006726D2" w14:paraId="7C323DA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5172E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2819234</w:t>
            </w:r>
          </w:p>
        </w:tc>
        <w:tc>
          <w:tcPr>
            <w:tcW w:w="0" w:type="auto"/>
            <w:tcBorders>
              <w:top w:val="nil"/>
              <w:left w:val="nil"/>
              <w:bottom w:val="single" w:sz="4" w:space="0" w:color="auto"/>
              <w:right w:val="single" w:sz="4" w:space="0" w:color="auto"/>
            </w:tcBorders>
            <w:shd w:val="clear" w:color="auto" w:fill="auto"/>
            <w:noWrap/>
            <w:vAlign w:val="center"/>
            <w:hideMark/>
          </w:tcPr>
          <w:p w14:paraId="4FB184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683F61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DARCI GUIZELINI LAVES                                       </w:t>
            </w:r>
          </w:p>
        </w:tc>
        <w:tc>
          <w:tcPr>
            <w:tcW w:w="0" w:type="auto"/>
            <w:tcBorders>
              <w:top w:val="nil"/>
              <w:left w:val="nil"/>
              <w:bottom w:val="single" w:sz="4" w:space="0" w:color="auto"/>
              <w:right w:val="single" w:sz="4" w:space="0" w:color="auto"/>
            </w:tcBorders>
            <w:shd w:val="clear" w:color="auto" w:fill="auto"/>
            <w:noWrap/>
            <w:vAlign w:val="center"/>
            <w:hideMark/>
          </w:tcPr>
          <w:p w14:paraId="6291C4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071.832.958-93</w:t>
            </w:r>
          </w:p>
        </w:tc>
        <w:tc>
          <w:tcPr>
            <w:tcW w:w="0" w:type="auto"/>
            <w:tcBorders>
              <w:top w:val="nil"/>
              <w:left w:val="nil"/>
              <w:bottom w:val="single" w:sz="4" w:space="0" w:color="auto"/>
              <w:right w:val="single" w:sz="4" w:space="0" w:color="auto"/>
            </w:tcBorders>
            <w:shd w:val="clear" w:color="auto" w:fill="auto"/>
            <w:vAlign w:val="center"/>
            <w:hideMark/>
          </w:tcPr>
          <w:p w14:paraId="0D234FE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MEDEIROS E ALBUQUERQUE, Nº 130, LT 30 QD 21, JARDIM PIRATININGA, RIBEIRAO PRETO - SP | </w:t>
            </w:r>
            <w:proofErr w:type="gramStart"/>
            <w:r w:rsidRPr="006726D2">
              <w:rPr>
                <w:rFonts w:ascii="Arial" w:hAnsi="Arial" w:cs="Arial"/>
                <w:color w:val="000000"/>
                <w:sz w:val="16"/>
                <w:szCs w:val="16"/>
                <w:lang w:eastAsia="pt-BR"/>
              </w:rPr>
              <w:t>CEP:014.030</w:t>
            </w:r>
            <w:proofErr w:type="gramEnd"/>
            <w:r w:rsidRPr="006726D2">
              <w:rPr>
                <w:rFonts w:ascii="Arial" w:hAnsi="Arial" w:cs="Arial"/>
                <w:color w:val="000000"/>
                <w:sz w:val="16"/>
                <w:szCs w:val="16"/>
                <w:lang w:eastAsia="pt-BR"/>
              </w:rPr>
              <w:t>-550</w:t>
            </w:r>
          </w:p>
        </w:tc>
        <w:tc>
          <w:tcPr>
            <w:tcW w:w="0" w:type="auto"/>
            <w:tcBorders>
              <w:top w:val="nil"/>
              <w:left w:val="nil"/>
              <w:bottom w:val="single" w:sz="4" w:space="0" w:color="auto"/>
              <w:right w:val="single" w:sz="4" w:space="0" w:color="auto"/>
            </w:tcBorders>
            <w:shd w:val="clear" w:color="auto" w:fill="auto"/>
            <w:noWrap/>
            <w:vAlign w:val="center"/>
            <w:hideMark/>
          </w:tcPr>
          <w:p w14:paraId="1EBE0E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126.983,20 </w:t>
            </w:r>
          </w:p>
        </w:tc>
      </w:tr>
      <w:tr w:rsidR="006726D2" w:rsidRPr="006726D2" w14:paraId="0FE0B4D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73BB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3509772</w:t>
            </w:r>
          </w:p>
        </w:tc>
        <w:tc>
          <w:tcPr>
            <w:tcW w:w="0" w:type="auto"/>
            <w:tcBorders>
              <w:top w:val="nil"/>
              <w:left w:val="nil"/>
              <w:bottom w:val="single" w:sz="4" w:space="0" w:color="auto"/>
              <w:right w:val="single" w:sz="4" w:space="0" w:color="auto"/>
            </w:tcBorders>
            <w:shd w:val="clear" w:color="auto" w:fill="auto"/>
            <w:noWrap/>
            <w:vAlign w:val="center"/>
            <w:hideMark/>
          </w:tcPr>
          <w:p w14:paraId="28E778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26/01/2015</w:t>
            </w:r>
          </w:p>
        </w:tc>
        <w:tc>
          <w:tcPr>
            <w:tcW w:w="0" w:type="auto"/>
            <w:tcBorders>
              <w:top w:val="nil"/>
              <w:left w:val="nil"/>
              <w:bottom w:val="single" w:sz="4" w:space="0" w:color="auto"/>
              <w:right w:val="single" w:sz="4" w:space="0" w:color="auto"/>
            </w:tcBorders>
            <w:shd w:val="clear" w:color="auto" w:fill="auto"/>
            <w:vAlign w:val="center"/>
            <w:hideMark/>
          </w:tcPr>
          <w:p w14:paraId="531191F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CESAR TEIXEIRA PRATES MACHADO                               </w:t>
            </w:r>
          </w:p>
        </w:tc>
        <w:tc>
          <w:tcPr>
            <w:tcW w:w="0" w:type="auto"/>
            <w:tcBorders>
              <w:top w:val="nil"/>
              <w:left w:val="nil"/>
              <w:bottom w:val="single" w:sz="4" w:space="0" w:color="auto"/>
              <w:right w:val="single" w:sz="4" w:space="0" w:color="auto"/>
            </w:tcBorders>
            <w:shd w:val="clear" w:color="auto" w:fill="auto"/>
            <w:noWrap/>
            <w:vAlign w:val="center"/>
            <w:hideMark/>
          </w:tcPr>
          <w:p w14:paraId="641A37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027.423.000-31</w:t>
            </w:r>
          </w:p>
        </w:tc>
        <w:tc>
          <w:tcPr>
            <w:tcW w:w="0" w:type="auto"/>
            <w:tcBorders>
              <w:top w:val="nil"/>
              <w:left w:val="nil"/>
              <w:bottom w:val="single" w:sz="4" w:space="0" w:color="auto"/>
              <w:right w:val="single" w:sz="4" w:space="0" w:color="auto"/>
            </w:tcBorders>
            <w:shd w:val="clear" w:color="auto" w:fill="auto"/>
            <w:vAlign w:val="center"/>
            <w:hideMark/>
          </w:tcPr>
          <w:p w14:paraId="5CD5E9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JOSÉ EDUARDO VASQUES, Nº 809, QD 47 LT 3, VILA BELA VISTA, SANTANA DO LIVRAMENTO - RS | </w:t>
            </w:r>
            <w:proofErr w:type="gramStart"/>
            <w:r w:rsidRPr="006726D2">
              <w:rPr>
                <w:rFonts w:ascii="Arial" w:hAnsi="Arial" w:cs="Arial"/>
                <w:color w:val="000000"/>
                <w:sz w:val="16"/>
                <w:szCs w:val="16"/>
                <w:lang w:eastAsia="pt-BR"/>
              </w:rPr>
              <w:t>CEP:097.575</w:t>
            </w:r>
            <w:proofErr w:type="gramEnd"/>
            <w:r w:rsidRPr="006726D2">
              <w:rPr>
                <w:rFonts w:ascii="Arial" w:hAnsi="Arial" w:cs="Arial"/>
                <w:color w:val="000000"/>
                <w:sz w:val="16"/>
                <w:szCs w:val="16"/>
                <w:lang w:eastAsia="pt-BR"/>
              </w:rPr>
              <w:t>-370</w:t>
            </w:r>
          </w:p>
        </w:tc>
        <w:tc>
          <w:tcPr>
            <w:tcW w:w="0" w:type="auto"/>
            <w:tcBorders>
              <w:top w:val="nil"/>
              <w:left w:val="nil"/>
              <w:bottom w:val="single" w:sz="4" w:space="0" w:color="auto"/>
              <w:right w:val="single" w:sz="4" w:space="0" w:color="auto"/>
            </w:tcBorders>
            <w:shd w:val="clear" w:color="auto" w:fill="auto"/>
            <w:noWrap/>
            <w:vAlign w:val="center"/>
            <w:hideMark/>
          </w:tcPr>
          <w:p w14:paraId="157DA2F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60.554,59 </w:t>
            </w:r>
          </w:p>
        </w:tc>
      </w:tr>
      <w:tr w:rsidR="006726D2" w:rsidRPr="006726D2" w14:paraId="07ADBAC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868C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3902491</w:t>
            </w:r>
          </w:p>
        </w:tc>
        <w:tc>
          <w:tcPr>
            <w:tcW w:w="0" w:type="auto"/>
            <w:tcBorders>
              <w:top w:val="nil"/>
              <w:left w:val="nil"/>
              <w:bottom w:val="single" w:sz="4" w:space="0" w:color="auto"/>
              <w:right w:val="single" w:sz="4" w:space="0" w:color="auto"/>
            </w:tcBorders>
            <w:shd w:val="clear" w:color="auto" w:fill="auto"/>
            <w:noWrap/>
            <w:vAlign w:val="center"/>
            <w:hideMark/>
          </w:tcPr>
          <w:p w14:paraId="56C030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29/12/2014</w:t>
            </w:r>
          </w:p>
        </w:tc>
        <w:tc>
          <w:tcPr>
            <w:tcW w:w="0" w:type="auto"/>
            <w:tcBorders>
              <w:top w:val="nil"/>
              <w:left w:val="nil"/>
              <w:bottom w:val="single" w:sz="4" w:space="0" w:color="auto"/>
              <w:right w:val="single" w:sz="4" w:space="0" w:color="auto"/>
            </w:tcBorders>
            <w:shd w:val="clear" w:color="auto" w:fill="auto"/>
            <w:vAlign w:val="center"/>
            <w:hideMark/>
          </w:tcPr>
          <w:p w14:paraId="260015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EDILSON RABELO DE LIMA                            </w:t>
            </w:r>
          </w:p>
        </w:tc>
        <w:tc>
          <w:tcPr>
            <w:tcW w:w="0" w:type="auto"/>
            <w:tcBorders>
              <w:top w:val="nil"/>
              <w:left w:val="nil"/>
              <w:bottom w:val="single" w:sz="4" w:space="0" w:color="auto"/>
              <w:right w:val="single" w:sz="4" w:space="0" w:color="auto"/>
            </w:tcBorders>
            <w:shd w:val="clear" w:color="auto" w:fill="auto"/>
            <w:noWrap/>
            <w:vAlign w:val="center"/>
            <w:hideMark/>
          </w:tcPr>
          <w:p w14:paraId="6C3DF5C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315.941.403-59</w:t>
            </w:r>
          </w:p>
        </w:tc>
        <w:tc>
          <w:tcPr>
            <w:tcW w:w="0" w:type="auto"/>
            <w:tcBorders>
              <w:top w:val="nil"/>
              <w:left w:val="nil"/>
              <w:bottom w:val="single" w:sz="4" w:space="0" w:color="auto"/>
              <w:right w:val="single" w:sz="4" w:space="0" w:color="auto"/>
            </w:tcBorders>
            <w:shd w:val="clear" w:color="auto" w:fill="auto"/>
            <w:vAlign w:val="center"/>
            <w:hideMark/>
          </w:tcPr>
          <w:p w14:paraId="2009AB3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JOAQUIM TAVORA, Nº2279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CRUZEIRO, CAMOCIM - CE | CEP:062.400-000</w:t>
            </w:r>
          </w:p>
        </w:tc>
        <w:tc>
          <w:tcPr>
            <w:tcW w:w="0" w:type="auto"/>
            <w:tcBorders>
              <w:top w:val="nil"/>
              <w:left w:val="nil"/>
              <w:bottom w:val="single" w:sz="4" w:space="0" w:color="auto"/>
              <w:right w:val="single" w:sz="4" w:space="0" w:color="auto"/>
            </w:tcBorders>
            <w:shd w:val="clear" w:color="auto" w:fill="auto"/>
            <w:noWrap/>
            <w:vAlign w:val="center"/>
            <w:hideMark/>
          </w:tcPr>
          <w:p w14:paraId="2DFAC03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105.361,74 </w:t>
            </w:r>
          </w:p>
        </w:tc>
      </w:tr>
      <w:tr w:rsidR="006726D2" w:rsidRPr="006726D2" w14:paraId="7D33979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E33D3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4213384</w:t>
            </w:r>
          </w:p>
        </w:tc>
        <w:tc>
          <w:tcPr>
            <w:tcW w:w="0" w:type="auto"/>
            <w:tcBorders>
              <w:top w:val="nil"/>
              <w:left w:val="nil"/>
              <w:bottom w:val="single" w:sz="4" w:space="0" w:color="auto"/>
              <w:right w:val="single" w:sz="4" w:space="0" w:color="auto"/>
            </w:tcBorders>
            <w:shd w:val="clear" w:color="auto" w:fill="auto"/>
            <w:noWrap/>
            <w:vAlign w:val="center"/>
            <w:hideMark/>
          </w:tcPr>
          <w:p w14:paraId="5EB0F1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18/11/2014</w:t>
            </w:r>
          </w:p>
        </w:tc>
        <w:tc>
          <w:tcPr>
            <w:tcW w:w="0" w:type="auto"/>
            <w:tcBorders>
              <w:top w:val="nil"/>
              <w:left w:val="nil"/>
              <w:bottom w:val="single" w:sz="4" w:space="0" w:color="auto"/>
              <w:right w:val="single" w:sz="4" w:space="0" w:color="auto"/>
            </w:tcBorders>
            <w:shd w:val="clear" w:color="auto" w:fill="auto"/>
            <w:vAlign w:val="center"/>
            <w:hideMark/>
          </w:tcPr>
          <w:p w14:paraId="453078E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ANTONIO ROBERTO DE AZEVEDO ROSA                             </w:t>
            </w:r>
          </w:p>
        </w:tc>
        <w:tc>
          <w:tcPr>
            <w:tcW w:w="0" w:type="auto"/>
            <w:tcBorders>
              <w:top w:val="nil"/>
              <w:left w:val="nil"/>
              <w:bottom w:val="single" w:sz="4" w:space="0" w:color="auto"/>
              <w:right w:val="single" w:sz="4" w:space="0" w:color="auto"/>
            </w:tcBorders>
            <w:shd w:val="clear" w:color="auto" w:fill="auto"/>
            <w:noWrap/>
            <w:vAlign w:val="center"/>
            <w:hideMark/>
          </w:tcPr>
          <w:p w14:paraId="6F9A3F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304.664.310-15</w:t>
            </w:r>
          </w:p>
        </w:tc>
        <w:tc>
          <w:tcPr>
            <w:tcW w:w="0" w:type="auto"/>
            <w:tcBorders>
              <w:top w:val="nil"/>
              <w:left w:val="nil"/>
              <w:bottom w:val="single" w:sz="4" w:space="0" w:color="auto"/>
              <w:right w:val="single" w:sz="4" w:space="0" w:color="auto"/>
            </w:tcBorders>
            <w:shd w:val="clear" w:color="auto" w:fill="auto"/>
            <w:vAlign w:val="center"/>
            <w:hideMark/>
          </w:tcPr>
          <w:p w14:paraId="0B8F9E0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MORON, N 793, LT A.1, CENTRO, CACHOEIRA DO SUL - RS | </w:t>
            </w:r>
            <w:proofErr w:type="gramStart"/>
            <w:r w:rsidRPr="006726D2">
              <w:rPr>
                <w:rFonts w:ascii="Arial" w:hAnsi="Arial" w:cs="Arial"/>
                <w:color w:val="000000"/>
                <w:sz w:val="16"/>
                <w:szCs w:val="16"/>
                <w:lang w:eastAsia="pt-BR"/>
              </w:rPr>
              <w:t>CEP:096.508</w:t>
            </w:r>
            <w:proofErr w:type="gramEnd"/>
            <w:r w:rsidRPr="006726D2">
              <w:rPr>
                <w:rFonts w:ascii="Arial" w:hAnsi="Arial" w:cs="Arial"/>
                <w:color w:val="000000"/>
                <w:sz w:val="16"/>
                <w:szCs w:val="16"/>
                <w:lang w:eastAsia="pt-BR"/>
              </w:rPr>
              <w:t>-031</w:t>
            </w:r>
          </w:p>
        </w:tc>
        <w:tc>
          <w:tcPr>
            <w:tcW w:w="0" w:type="auto"/>
            <w:tcBorders>
              <w:top w:val="nil"/>
              <w:left w:val="nil"/>
              <w:bottom w:val="single" w:sz="4" w:space="0" w:color="auto"/>
              <w:right w:val="single" w:sz="4" w:space="0" w:color="auto"/>
            </w:tcBorders>
            <w:shd w:val="clear" w:color="auto" w:fill="auto"/>
            <w:noWrap/>
            <w:vAlign w:val="center"/>
            <w:hideMark/>
          </w:tcPr>
          <w:p w14:paraId="1FAE4F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154.232,89 </w:t>
            </w:r>
          </w:p>
        </w:tc>
      </w:tr>
      <w:tr w:rsidR="006726D2" w:rsidRPr="006726D2" w14:paraId="4F8B401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4B13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4213431</w:t>
            </w:r>
          </w:p>
        </w:tc>
        <w:tc>
          <w:tcPr>
            <w:tcW w:w="0" w:type="auto"/>
            <w:tcBorders>
              <w:top w:val="nil"/>
              <w:left w:val="nil"/>
              <w:bottom w:val="single" w:sz="4" w:space="0" w:color="auto"/>
              <w:right w:val="single" w:sz="4" w:space="0" w:color="auto"/>
            </w:tcBorders>
            <w:shd w:val="clear" w:color="auto" w:fill="auto"/>
            <w:noWrap/>
            <w:vAlign w:val="center"/>
            <w:hideMark/>
          </w:tcPr>
          <w:p w14:paraId="3E2512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11/02/2015</w:t>
            </w:r>
          </w:p>
        </w:tc>
        <w:tc>
          <w:tcPr>
            <w:tcW w:w="0" w:type="auto"/>
            <w:tcBorders>
              <w:top w:val="nil"/>
              <w:left w:val="nil"/>
              <w:bottom w:val="single" w:sz="4" w:space="0" w:color="auto"/>
              <w:right w:val="single" w:sz="4" w:space="0" w:color="auto"/>
            </w:tcBorders>
            <w:shd w:val="clear" w:color="auto" w:fill="auto"/>
            <w:vAlign w:val="center"/>
            <w:hideMark/>
          </w:tcPr>
          <w:p w14:paraId="2F43FC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ARI LORE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E468D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456.035.290-91</w:t>
            </w:r>
          </w:p>
        </w:tc>
        <w:tc>
          <w:tcPr>
            <w:tcW w:w="0" w:type="auto"/>
            <w:tcBorders>
              <w:top w:val="nil"/>
              <w:left w:val="nil"/>
              <w:bottom w:val="single" w:sz="4" w:space="0" w:color="auto"/>
              <w:right w:val="single" w:sz="4" w:space="0" w:color="auto"/>
            </w:tcBorders>
            <w:shd w:val="clear" w:color="auto" w:fill="auto"/>
            <w:vAlign w:val="center"/>
            <w:hideMark/>
          </w:tcPr>
          <w:p w14:paraId="53AF74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GENERAL OSÓRIO, Nº 2260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CACHOEIRA DO SUL - RS | CEP:096.508-080</w:t>
            </w:r>
          </w:p>
        </w:tc>
        <w:tc>
          <w:tcPr>
            <w:tcW w:w="0" w:type="auto"/>
            <w:tcBorders>
              <w:top w:val="nil"/>
              <w:left w:val="nil"/>
              <w:bottom w:val="single" w:sz="4" w:space="0" w:color="auto"/>
              <w:right w:val="single" w:sz="4" w:space="0" w:color="auto"/>
            </w:tcBorders>
            <w:shd w:val="clear" w:color="auto" w:fill="auto"/>
            <w:noWrap/>
            <w:vAlign w:val="center"/>
            <w:hideMark/>
          </w:tcPr>
          <w:p w14:paraId="0D213F6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73.227,35 </w:t>
            </w:r>
          </w:p>
        </w:tc>
      </w:tr>
      <w:tr w:rsidR="006726D2" w:rsidRPr="006726D2" w14:paraId="03539EC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5B59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4804596</w:t>
            </w:r>
          </w:p>
        </w:tc>
        <w:tc>
          <w:tcPr>
            <w:tcW w:w="0" w:type="auto"/>
            <w:tcBorders>
              <w:top w:val="nil"/>
              <w:left w:val="nil"/>
              <w:bottom w:val="single" w:sz="4" w:space="0" w:color="auto"/>
              <w:right w:val="single" w:sz="4" w:space="0" w:color="auto"/>
            </w:tcBorders>
            <w:shd w:val="clear" w:color="auto" w:fill="auto"/>
            <w:noWrap/>
            <w:vAlign w:val="center"/>
            <w:hideMark/>
          </w:tcPr>
          <w:p w14:paraId="3DB49E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5526E34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SANDRA MIRANDA INSFRAN AMATE                                </w:t>
            </w:r>
          </w:p>
        </w:tc>
        <w:tc>
          <w:tcPr>
            <w:tcW w:w="0" w:type="auto"/>
            <w:tcBorders>
              <w:top w:val="nil"/>
              <w:left w:val="nil"/>
              <w:bottom w:val="single" w:sz="4" w:space="0" w:color="auto"/>
              <w:right w:val="single" w:sz="4" w:space="0" w:color="auto"/>
            </w:tcBorders>
            <w:shd w:val="clear" w:color="auto" w:fill="auto"/>
            <w:noWrap/>
            <w:vAlign w:val="center"/>
            <w:hideMark/>
          </w:tcPr>
          <w:p w14:paraId="4FE9C3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404.052.061-00</w:t>
            </w:r>
          </w:p>
        </w:tc>
        <w:tc>
          <w:tcPr>
            <w:tcW w:w="0" w:type="auto"/>
            <w:tcBorders>
              <w:top w:val="nil"/>
              <w:left w:val="nil"/>
              <w:bottom w:val="single" w:sz="4" w:space="0" w:color="auto"/>
              <w:right w:val="single" w:sz="4" w:space="0" w:color="auto"/>
            </w:tcBorders>
            <w:shd w:val="clear" w:color="auto" w:fill="auto"/>
            <w:vAlign w:val="center"/>
            <w:hideMark/>
          </w:tcPr>
          <w:p w14:paraId="560B70B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LUIS PEREIRA, N-1077, QD-04 LT-01 CASA 01 TURCO LOUCO, PIONEIROS, CAMPO GRANDE - MS | </w:t>
            </w:r>
            <w:proofErr w:type="gramStart"/>
            <w:r w:rsidRPr="006726D2">
              <w:rPr>
                <w:rFonts w:ascii="Arial" w:hAnsi="Arial" w:cs="Arial"/>
                <w:color w:val="000000"/>
                <w:sz w:val="16"/>
                <w:szCs w:val="16"/>
                <w:lang w:eastAsia="pt-BR"/>
              </w:rPr>
              <w:t>CEP:079.070</w:t>
            </w:r>
            <w:proofErr w:type="gramEnd"/>
            <w:r w:rsidRPr="006726D2">
              <w:rPr>
                <w:rFonts w:ascii="Arial" w:hAnsi="Arial" w:cs="Arial"/>
                <w:color w:val="000000"/>
                <w:sz w:val="16"/>
                <w:szCs w:val="16"/>
                <w:lang w:eastAsia="pt-BR"/>
              </w:rPr>
              <w:t>-125</w:t>
            </w:r>
          </w:p>
        </w:tc>
        <w:tc>
          <w:tcPr>
            <w:tcW w:w="0" w:type="auto"/>
            <w:tcBorders>
              <w:top w:val="nil"/>
              <w:left w:val="nil"/>
              <w:bottom w:val="single" w:sz="4" w:space="0" w:color="auto"/>
              <w:right w:val="single" w:sz="4" w:space="0" w:color="auto"/>
            </w:tcBorders>
            <w:shd w:val="clear" w:color="auto" w:fill="auto"/>
            <w:noWrap/>
            <w:vAlign w:val="center"/>
            <w:hideMark/>
          </w:tcPr>
          <w:p w14:paraId="0FEFF34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121.767,63 </w:t>
            </w:r>
          </w:p>
        </w:tc>
      </w:tr>
      <w:tr w:rsidR="006726D2" w:rsidRPr="006726D2" w14:paraId="0B99B52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FE87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5717326</w:t>
            </w:r>
          </w:p>
        </w:tc>
        <w:tc>
          <w:tcPr>
            <w:tcW w:w="0" w:type="auto"/>
            <w:tcBorders>
              <w:top w:val="nil"/>
              <w:left w:val="nil"/>
              <w:bottom w:val="single" w:sz="4" w:space="0" w:color="auto"/>
              <w:right w:val="single" w:sz="4" w:space="0" w:color="auto"/>
            </w:tcBorders>
            <w:shd w:val="clear" w:color="auto" w:fill="auto"/>
            <w:noWrap/>
            <w:vAlign w:val="center"/>
            <w:hideMark/>
          </w:tcPr>
          <w:p w14:paraId="74AA42E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22/08/2014</w:t>
            </w:r>
          </w:p>
        </w:tc>
        <w:tc>
          <w:tcPr>
            <w:tcW w:w="0" w:type="auto"/>
            <w:tcBorders>
              <w:top w:val="nil"/>
              <w:left w:val="nil"/>
              <w:bottom w:val="single" w:sz="4" w:space="0" w:color="auto"/>
              <w:right w:val="single" w:sz="4" w:space="0" w:color="auto"/>
            </w:tcBorders>
            <w:shd w:val="clear" w:color="auto" w:fill="auto"/>
            <w:vAlign w:val="center"/>
            <w:hideMark/>
          </w:tcPr>
          <w:p w14:paraId="42D4FE8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 LUIS DOMINGUES                                        </w:t>
            </w:r>
          </w:p>
        </w:tc>
        <w:tc>
          <w:tcPr>
            <w:tcW w:w="0" w:type="auto"/>
            <w:tcBorders>
              <w:top w:val="nil"/>
              <w:left w:val="nil"/>
              <w:bottom w:val="single" w:sz="4" w:space="0" w:color="auto"/>
              <w:right w:val="single" w:sz="4" w:space="0" w:color="auto"/>
            </w:tcBorders>
            <w:shd w:val="clear" w:color="auto" w:fill="auto"/>
            <w:noWrap/>
            <w:vAlign w:val="center"/>
            <w:hideMark/>
          </w:tcPr>
          <w:p w14:paraId="0034F82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217.972.628-74</w:t>
            </w:r>
          </w:p>
        </w:tc>
        <w:tc>
          <w:tcPr>
            <w:tcW w:w="0" w:type="auto"/>
            <w:tcBorders>
              <w:top w:val="nil"/>
              <w:left w:val="nil"/>
              <w:bottom w:val="single" w:sz="4" w:space="0" w:color="auto"/>
              <w:right w:val="single" w:sz="4" w:space="0" w:color="auto"/>
            </w:tcBorders>
            <w:shd w:val="clear" w:color="auto" w:fill="auto"/>
            <w:vAlign w:val="center"/>
            <w:hideMark/>
          </w:tcPr>
          <w:p w14:paraId="0B1FCC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B, SN, BLOCO 14 APTO 105 VAGA 127, LOTEAMENTO CLUBE V, SAO JOSE DO RIO PRETO - SP | </w:t>
            </w:r>
            <w:proofErr w:type="gramStart"/>
            <w:r w:rsidRPr="006726D2">
              <w:rPr>
                <w:rFonts w:ascii="Arial" w:hAnsi="Arial" w:cs="Arial"/>
                <w:color w:val="000000"/>
                <w:sz w:val="16"/>
                <w:szCs w:val="16"/>
                <w:lang w:eastAsia="pt-BR"/>
              </w:rPr>
              <w:t>CEP:015.050</w:t>
            </w:r>
            <w:proofErr w:type="gramEnd"/>
            <w:r w:rsidRPr="006726D2">
              <w:rPr>
                <w:rFonts w:ascii="Arial" w:hAnsi="Arial" w:cs="Arial"/>
                <w:color w:val="000000"/>
                <w:sz w:val="16"/>
                <w:szCs w:val="16"/>
                <w:lang w:eastAsia="pt-BR"/>
              </w:rPr>
              <w:t>-500</w:t>
            </w:r>
          </w:p>
        </w:tc>
        <w:tc>
          <w:tcPr>
            <w:tcW w:w="0" w:type="auto"/>
            <w:tcBorders>
              <w:top w:val="nil"/>
              <w:left w:val="nil"/>
              <w:bottom w:val="single" w:sz="4" w:space="0" w:color="auto"/>
              <w:right w:val="single" w:sz="4" w:space="0" w:color="auto"/>
            </w:tcBorders>
            <w:shd w:val="clear" w:color="auto" w:fill="auto"/>
            <w:noWrap/>
            <w:vAlign w:val="center"/>
            <w:hideMark/>
          </w:tcPr>
          <w:p w14:paraId="5DEA966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123.719,89 </w:t>
            </w:r>
          </w:p>
        </w:tc>
      </w:tr>
      <w:tr w:rsidR="006726D2" w:rsidRPr="006726D2" w14:paraId="2DD5CD0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C72A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5717523</w:t>
            </w:r>
          </w:p>
        </w:tc>
        <w:tc>
          <w:tcPr>
            <w:tcW w:w="0" w:type="auto"/>
            <w:tcBorders>
              <w:top w:val="nil"/>
              <w:left w:val="nil"/>
              <w:bottom w:val="single" w:sz="4" w:space="0" w:color="auto"/>
              <w:right w:val="single" w:sz="4" w:space="0" w:color="auto"/>
            </w:tcBorders>
            <w:shd w:val="clear" w:color="auto" w:fill="auto"/>
            <w:noWrap/>
            <w:vAlign w:val="center"/>
            <w:hideMark/>
          </w:tcPr>
          <w:p w14:paraId="4DA423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04/11/2014</w:t>
            </w:r>
          </w:p>
        </w:tc>
        <w:tc>
          <w:tcPr>
            <w:tcW w:w="0" w:type="auto"/>
            <w:tcBorders>
              <w:top w:val="nil"/>
              <w:left w:val="nil"/>
              <w:bottom w:val="single" w:sz="4" w:space="0" w:color="auto"/>
              <w:right w:val="single" w:sz="4" w:space="0" w:color="auto"/>
            </w:tcBorders>
            <w:shd w:val="clear" w:color="auto" w:fill="auto"/>
            <w:vAlign w:val="center"/>
            <w:hideMark/>
          </w:tcPr>
          <w:p w14:paraId="2CED71F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EDUARDO GABRIEL GARUTTI                                     </w:t>
            </w:r>
          </w:p>
        </w:tc>
        <w:tc>
          <w:tcPr>
            <w:tcW w:w="0" w:type="auto"/>
            <w:tcBorders>
              <w:top w:val="nil"/>
              <w:left w:val="nil"/>
              <w:bottom w:val="single" w:sz="4" w:space="0" w:color="auto"/>
              <w:right w:val="single" w:sz="4" w:space="0" w:color="auto"/>
            </w:tcBorders>
            <w:shd w:val="clear" w:color="auto" w:fill="auto"/>
            <w:noWrap/>
            <w:vAlign w:val="center"/>
            <w:hideMark/>
          </w:tcPr>
          <w:p w14:paraId="2C38E5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328.415.428-07</w:t>
            </w:r>
          </w:p>
        </w:tc>
        <w:tc>
          <w:tcPr>
            <w:tcW w:w="0" w:type="auto"/>
            <w:tcBorders>
              <w:top w:val="nil"/>
              <w:left w:val="nil"/>
              <w:bottom w:val="single" w:sz="4" w:space="0" w:color="auto"/>
              <w:right w:val="single" w:sz="4" w:space="0" w:color="auto"/>
            </w:tcBorders>
            <w:shd w:val="clear" w:color="auto" w:fill="auto"/>
            <w:vAlign w:val="center"/>
            <w:hideMark/>
          </w:tcPr>
          <w:p w14:paraId="1DBB97E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DIREITOS HUMANOS, 800, BLOCO 04 APTO 303 VAGA 115, RESIDENCIAL ANA CELI, SAO JOSE DO RIO PRETO - SP | </w:t>
            </w:r>
            <w:proofErr w:type="gramStart"/>
            <w:r w:rsidRPr="006726D2">
              <w:rPr>
                <w:rFonts w:ascii="Arial" w:hAnsi="Arial" w:cs="Arial"/>
                <w:color w:val="000000"/>
                <w:sz w:val="16"/>
                <w:szCs w:val="16"/>
                <w:lang w:eastAsia="pt-BR"/>
              </w:rPr>
              <w:t>CEP:015.045</w:t>
            </w:r>
            <w:proofErr w:type="gramEnd"/>
            <w:r w:rsidRPr="006726D2">
              <w:rPr>
                <w:rFonts w:ascii="Arial" w:hAnsi="Arial" w:cs="Arial"/>
                <w:color w:val="000000"/>
                <w:sz w:val="16"/>
                <w:szCs w:val="16"/>
                <w:lang w:eastAsia="pt-BR"/>
              </w:rPr>
              <w:t>-512</w:t>
            </w:r>
          </w:p>
        </w:tc>
        <w:tc>
          <w:tcPr>
            <w:tcW w:w="0" w:type="auto"/>
            <w:tcBorders>
              <w:top w:val="nil"/>
              <w:left w:val="nil"/>
              <w:bottom w:val="single" w:sz="4" w:space="0" w:color="auto"/>
              <w:right w:val="single" w:sz="4" w:space="0" w:color="auto"/>
            </w:tcBorders>
            <w:shd w:val="clear" w:color="auto" w:fill="auto"/>
            <w:noWrap/>
            <w:vAlign w:val="center"/>
            <w:hideMark/>
          </w:tcPr>
          <w:p w14:paraId="40C056F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104.796,01 </w:t>
            </w:r>
          </w:p>
        </w:tc>
      </w:tr>
      <w:tr w:rsidR="006726D2" w:rsidRPr="006726D2" w14:paraId="628DDF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264F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5809044</w:t>
            </w:r>
          </w:p>
        </w:tc>
        <w:tc>
          <w:tcPr>
            <w:tcW w:w="0" w:type="auto"/>
            <w:tcBorders>
              <w:top w:val="nil"/>
              <w:left w:val="nil"/>
              <w:bottom w:val="single" w:sz="4" w:space="0" w:color="auto"/>
              <w:right w:val="single" w:sz="4" w:space="0" w:color="auto"/>
            </w:tcBorders>
            <w:shd w:val="clear" w:color="auto" w:fill="auto"/>
            <w:noWrap/>
            <w:vAlign w:val="center"/>
            <w:hideMark/>
          </w:tcPr>
          <w:p w14:paraId="1EC379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11/02/2015</w:t>
            </w:r>
          </w:p>
        </w:tc>
        <w:tc>
          <w:tcPr>
            <w:tcW w:w="0" w:type="auto"/>
            <w:tcBorders>
              <w:top w:val="nil"/>
              <w:left w:val="nil"/>
              <w:bottom w:val="single" w:sz="4" w:space="0" w:color="auto"/>
              <w:right w:val="single" w:sz="4" w:space="0" w:color="auto"/>
            </w:tcBorders>
            <w:shd w:val="clear" w:color="auto" w:fill="auto"/>
            <w:vAlign w:val="center"/>
            <w:hideMark/>
          </w:tcPr>
          <w:p w14:paraId="4C1CB5A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LUCIANO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0472988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216.293.858-83</w:t>
            </w:r>
          </w:p>
        </w:tc>
        <w:tc>
          <w:tcPr>
            <w:tcW w:w="0" w:type="auto"/>
            <w:tcBorders>
              <w:top w:val="nil"/>
              <w:left w:val="nil"/>
              <w:bottom w:val="single" w:sz="4" w:space="0" w:color="auto"/>
              <w:right w:val="single" w:sz="4" w:space="0" w:color="auto"/>
            </w:tcBorders>
            <w:shd w:val="clear" w:color="auto" w:fill="auto"/>
            <w:vAlign w:val="center"/>
            <w:hideMark/>
          </w:tcPr>
          <w:p w14:paraId="3B52FF8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LUIZ DE ALMEIDA ROSA, NR 292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MANGUE SECO, GUAICARA - SP | CEP:016.430-000</w:t>
            </w:r>
          </w:p>
        </w:tc>
        <w:tc>
          <w:tcPr>
            <w:tcW w:w="0" w:type="auto"/>
            <w:tcBorders>
              <w:top w:val="nil"/>
              <w:left w:val="nil"/>
              <w:bottom w:val="single" w:sz="4" w:space="0" w:color="auto"/>
              <w:right w:val="single" w:sz="4" w:space="0" w:color="auto"/>
            </w:tcBorders>
            <w:shd w:val="clear" w:color="auto" w:fill="auto"/>
            <w:noWrap/>
            <w:vAlign w:val="center"/>
            <w:hideMark/>
          </w:tcPr>
          <w:p w14:paraId="7A21177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103.067,14 </w:t>
            </w:r>
          </w:p>
        </w:tc>
      </w:tr>
      <w:tr w:rsidR="006726D2" w:rsidRPr="006726D2" w14:paraId="399174D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CA2F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6509054</w:t>
            </w:r>
          </w:p>
        </w:tc>
        <w:tc>
          <w:tcPr>
            <w:tcW w:w="0" w:type="auto"/>
            <w:tcBorders>
              <w:top w:val="nil"/>
              <w:left w:val="nil"/>
              <w:bottom w:val="single" w:sz="4" w:space="0" w:color="auto"/>
              <w:right w:val="single" w:sz="4" w:space="0" w:color="auto"/>
            </w:tcBorders>
            <w:shd w:val="clear" w:color="auto" w:fill="auto"/>
            <w:noWrap/>
            <w:vAlign w:val="center"/>
            <w:hideMark/>
          </w:tcPr>
          <w:p w14:paraId="228C80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29/01/2015</w:t>
            </w:r>
          </w:p>
        </w:tc>
        <w:tc>
          <w:tcPr>
            <w:tcW w:w="0" w:type="auto"/>
            <w:tcBorders>
              <w:top w:val="nil"/>
              <w:left w:val="nil"/>
              <w:bottom w:val="single" w:sz="4" w:space="0" w:color="auto"/>
              <w:right w:val="single" w:sz="4" w:space="0" w:color="auto"/>
            </w:tcBorders>
            <w:shd w:val="clear" w:color="auto" w:fill="auto"/>
            <w:vAlign w:val="center"/>
            <w:hideMark/>
          </w:tcPr>
          <w:p w14:paraId="0334951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PEDRO CAMARGO JUNIOR                                        </w:t>
            </w:r>
          </w:p>
        </w:tc>
        <w:tc>
          <w:tcPr>
            <w:tcW w:w="0" w:type="auto"/>
            <w:tcBorders>
              <w:top w:val="nil"/>
              <w:left w:val="nil"/>
              <w:bottom w:val="single" w:sz="4" w:space="0" w:color="auto"/>
              <w:right w:val="single" w:sz="4" w:space="0" w:color="auto"/>
            </w:tcBorders>
            <w:shd w:val="clear" w:color="auto" w:fill="auto"/>
            <w:noWrap/>
            <w:vAlign w:val="center"/>
            <w:hideMark/>
          </w:tcPr>
          <w:p w14:paraId="1347EA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337.632.148-52</w:t>
            </w:r>
          </w:p>
        </w:tc>
        <w:tc>
          <w:tcPr>
            <w:tcW w:w="0" w:type="auto"/>
            <w:tcBorders>
              <w:top w:val="nil"/>
              <w:left w:val="nil"/>
              <w:bottom w:val="single" w:sz="4" w:space="0" w:color="auto"/>
              <w:right w:val="single" w:sz="4" w:space="0" w:color="auto"/>
            </w:tcBorders>
            <w:shd w:val="clear" w:color="auto" w:fill="auto"/>
            <w:vAlign w:val="center"/>
            <w:hideMark/>
          </w:tcPr>
          <w:p w14:paraId="490569F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PASTORA EUNICE DA QUADRANGULAR, 936, LT 36 QD A4, JD LUCAS TEIXEIRA, SAO JOAO DA BOA VISTA - SP | </w:t>
            </w:r>
            <w:proofErr w:type="gramStart"/>
            <w:r w:rsidRPr="006726D2">
              <w:rPr>
                <w:rFonts w:ascii="Arial" w:hAnsi="Arial" w:cs="Arial"/>
                <w:color w:val="000000"/>
                <w:sz w:val="16"/>
                <w:szCs w:val="16"/>
                <w:lang w:eastAsia="pt-BR"/>
              </w:rPr>
              <w:t>CEP:013.876</w:t>
            </w:r>
            <w:proofErr w:type="gramEnd"/>
            <w:r w:rsidRPr="006726D2">
              <w:rPr>
                <w:rFonts w:ascii="Arial" w:hAnsi="Arial" w:cs="Arial"/>
                <w:color w:val="000000"/>
                <w:sz w:val="16"/>
                <w:szCs w:val="16"/>
                <w:lang w:eastAsia="pt-BR"/>
              </w:rPr>
              <w:t>-854</w:t>
            </w:r>
          </w:p>
        </w:tc>
        <w:tc>
          <w:tcPr>
            <w:tcW w:w="0" w:type="auto"/>
            <w:tcBorders>
              <w:top w:val="nil"/>
              <w:left w:val="nil"/>
              <w:bottom w:val="single" w:sz="4" w:space="0" w:color="auto"/>
              <w:right w:val="single" w:sz="4" w:space="0" w:color="auto"/>
            </w:tcBorders>
            <w:shd w:val="clear" w:color="auto" w:fill="auto"/>
            <w:noWrap/>
            <w:vAlign w:val="center"/>
            <w:hideMark/>
          </w:tcPr>
          <w:p w14:paraId="6FC026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67.121,68 </w:t>
            </w:r>
          </w:p>
        </w:tc>
      </w:tr>
      <w:tr w:rsidR="006726D2" w:rsidRPr="006726D2" w14:paraId="2E0B4E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3CE1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6914104</w:t>
            </w:r>
          </w:p>
        </w:tc>
        <w:tc>
          <w:tcPr>
            <w:tcW w:w="0" w:type="auto"/>
            <w:tcBorders>
              <w:top w:val="nil"/>
              <w:left w:val="nil"/>
              <w:bottom w:val="single" w:sz="4" w:space="0" w:color="auto"/>
              <w:right w:val="single" w:sz="4" w:space="0" w:color="auto"/>
            </w:tcBorders>
            <w:shd w:val="clear" w:color="auto" w:fill="auto"/>
            <w:noWrap/>
            <w:vAlign w:val="center"/>
            <w:hideMark/>
          </w:tcPr>
          <w:p w14:paraId="66AAAE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14/11/2014</w:t>
            </w:r>
          </w:p>
        </w:tc>
        <w:tc>
          <w:tcPr>
            <w:tcW w:w="0" w:type="auto"/>
            <w:tcBorders>
              <w:top w:val="nil"/>
              <w:left w:val="nil"/>
              <w:bottom w:val="single" w:sz="4" w:space="0" w:color="auto"/>
              <w:right w:val="single" w:sz="4" w:space="0" w:color="auto"/>
            </w:tcBorders>
            <w:shd w:val="clear" w:color="auto" w:fill="auto"/>
            <w:vAlign w:val="center"/>
            <w:hideMark/>
          </w:tcPr>
          <w:p w14:paraId="3CE89F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 KAZUHIRO HIRATA                                     </w:t>
            </w:r>
          </w:p>
        </w:tc>
        <w:tc>
          <w:tcPr>
            <w:tcW w:w="0" w:type="auto"/>
            <w:tcBorders>
              <w:top w:val="nil"/>
              <w:left w:val="nil"/>
              <w:bottom w:val="single" w:sz="4" w:space="0" w:color="auto"/>
              <w:right w:val="single" w:sz="4" w:space="0" w:color="auto"/>
            </w:tcBorders>
            <w:shd w:val="clear" w:color="auto" w:fill="auto"/>
            <w:noWrap/>
            <w:vAlign w:val="center"/>
            <w:hideMark/>
          </w:tcPr>
          <w:p w14:paraId="43336A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355.984.844-04</w:t>
            </w:r>
          </w:p>
        </w:tc>
        <w:tc>
          <w:tcPr>
            <w:tcW w:w="0" w:type="auto"/>
            <w:tcBorders>
              <w:top w:val="nil"/>
              <w:left w:val="nil"/>
              <w:bottom w:val="single" w:sz="4" w:space="0" w:color="auto"/>
              <w:right w:val="single" w:sz="4" w:space="0" w:color="auto"/>
            </w:tcBorders>
            <w:shd w:val="clear" w:color="auto" w:fill="auto"/>
            <w:vAlign w:val="center"/>
            <w:hideMark/>
          </w:tcPr>
          <w:p w14:paraId="2678F1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LAMBU, Nº 21, LT 35 QD AK LOT. PADRE CICERO, DOM AVELAR, PETROLINA - PE | </w:t>
            </w:r>
            <w:proofErr w:type="gramStart"/>
            <w:r w:rsidRPr="006726D2">
              <w:rPr>
                <w:rFonts w:ascii="Arial" w:hAnsi="Arial" w:cs="Arial"/>
                <w:color w:val="000000"/>
                <w:sz w:val="16"/>
                <w:szCs w:val="16"/>
                <w:lang w:eastAsia="pt-BR"/>
              </w:rPr>
              <w:t>CEP:056.304</w:t>
            </w:r>
            <w:proofErr w:type="gramEnd"/>
            <w:r w:rsidRPr="006726D2">
              <w:rPr>
                <w:rFonts w:ascii="Arial" w:hAnsi="Arial" w:cs="Arial"/>
                <w:color w:val="000000"/>
                <w:sz w:val="16"/>
                <w:szCs w:val="16"/>
                <w:lang w:eastAsia="pt-BR"/>
              </w:rPr>
              <w:t>-020</w:t>
            </w:r>
          </w:p>
        </w:tc>
        <w:tc>
          <w:tcPr>
            <w:tcW w:w="0" w:type="auto"/>
            <w:tcBorders>
              <w:top w:val="nil"/>
              <w:left w:val="nil"/>
              <w:bottom w:val="single" w:sz="4" w:space="0" w:color="auto"/>
              <w:right w:val="single" w:sz="4" w:space="0" w:color="auto"/>
            </w:tcBorders>
            <w:shd w:val="clear" w:color="auto" w:fill="auto"/>
            <w:noWrap/>
            <w:vAlign w:val="center"/>
            <w:hideMark/>
          </w:tcPr>
          <w:p w14:paraId="08C2A3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129.726,03 </w:t>
            </w:r>
          </w:p>
        </w:tc>
      </w:tr>
      <w:tr w:rsidR="006726D2" w:rsidRPr="006726D2" w14:paraId="63A205E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DE7C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7808535</w:t>
            </w:r>
          </w:p>
        </w:tc>
        <w:tc>
          <w:tcPr>
            <w:tcW w:w="0" w:type="auto"/>
            <w:tcBorders>
              <w:top w:val="nil"/>
              <w:left w:val="nil"/>
              <w:bottom w:val="single" w:sz="4" w:space="0" w:color="auto"/>
              <w:right w:val="single" w:sz="4" w:space="0" w:color="auto"/>
            </w:tcBorders>
            <w:shd w:val="clear" w:color="auto" w:fill="auto"/>
            <w:noWrap/>
            <w:vAlign w:val="center"/>
            <w:hideMark/>
          </w:tcPr>
          <w:p w14:paraId="2C484A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12/08/2014</w:t>
            </w:r>
          </w:p>
        </w:tc>
        <w:tc>
          <w:tcPr>
            <w:tcW w:w="0" w:type="auto"/>
            <w:tcBorders>
              <w:top w:val="nil"/>
              <w:left w:val="nil"/>
              <w:bottom w:val="single" w:sz="4" w:space="0" w:color="auto"/>
              <w:right w:val="single" w:sz="4" w:space="0" w:color="auto"/>
            </w:tcBorders>
            <w:shd w:val="clear" w:color="auto" w:fill="auto"/>
            <w:vAlign w:val="center"/>
            <w:hideMark/>
          </w:tcPr>
          <w:p w14:paraId="6C550D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APARECIDO JESUS DE SOUZA                                    </w:t>
            </w:r>
          </w:p>
        </w:tc>
        <w:tc>
          <w:tcPr>
            <w:tcW w:w="0" w:type="auto"/>
            <w:tcBorders>
              <w:top w:val="nil"/>
              <w:left w:val="nil"/>
              <w:bottom w:val="single" w:sz="4" w:space="0" w:color="auto"/>
              <w:right w:val="single" w:sz="4" w:space="0" w:color="auto"/>
            </w:tcBorders>
            <w:shd w:val="clear" w:color="auto" w:fill="auto"/>
            <w:noWrap/>
            <w:vAlign w:val="center"/>
            <w:hideMark/>
          </w:tcPr>
          <w:p w14:paraId="15F31A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541.873.701-53</w:t>
            </w:r>
          </w:p>
        </w:tc>
        <w:tc>
          <w:tcPr>
            <w:tcW w:w="0" w:type="auto"/>
            <w:tcBorders>
              <w:top w:val="nil"/>
              <w:left w:val="nil"/>
              <w:bottom w:val="single" w:sz="4" w:space="0" w:color="auto"/>
              <w:right w:val="single" w:sz="4" w:space="0" w:color="auto"/>
            </w:tcBorders>
            <w:shd w:val="clear" w:color="auto" w:fill="auto"/>
            <w:vAlign w:val="center"/>
            <w:hideMark/>
          </w:tcPr>
          <w:p w14:paraId="2A3FF8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BOCAIÚVA, 633, LT. 30 QD. 07, RESIDENCIAL PONTA PORÃ II, PONTA PORA - MS | </w:t>
            </w:r>
            <w:proofErr w:type="gramStart"/>
            <w:r w:rsidRPr="006726D2">
              <w:rPr>
                <w:rFonts w:ascii="Arial" w:hAnsi="Arial" w:cs="Arial"/>
                <w:color w:val="000000"/>
                <w:sz w:val="16"/>
                <w:szCs w:val="16"/>
                <w:lang w:eastAsia="pt-BR"/>
              </w:rPr>
              <w:t>CEP:079.900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338C31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121.862,35 </w:t>
            </w:r>
          </w:p>
        </w:tc>
      </w:tr>
      <w:tr w:rsidR="006726D2" w:rsidRPr="006726D2" w14:paraId="71F013C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CA3F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7808846</w:t>
            </w:r>
          </w:p>
        </w:tc>
        <w:tc>
          <w:tcPr>
            <w:tcW w:w="0" w:type="auto"/>
            <w:tcBorders>
              <w:top w:val="nil"/>
              <w:left w:val="nil"/>
              <w:bottom w:val="single" w:sz="4" w:space="0" w:color="auto"/>
              <w:right w:val="single" w:sz="4" w:space="0" w:color="auto"/>
            </w:tcBorders>
            <w:shd w:val="clear" w:color="auto" w:fill="auto"/>
            <w:noWrap/>
            <w:vAlign w:val="center"/>
            <w:hideMark/>
          </w:tcPr>
          <w:p w14:paraId="3EF5A2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21/01/2015</w:t>
            </w:r>
          </w:p>
        </w:tc>
        <w:tc>
          <w:tcPr>
            <w:tcW w:w="0" w:type="auto"/>
            <w:tcBorders>
              <w:top w:val="nil"/>
              <w:left w:val="nil"/>
              <w:bottom w:val="single" w:sz="4" w:space="0" w:color="auto"/>
              <w:right w:val="single" w:sz="4" w:space="0" w:color="auto"/>
            </w:tcBorders>
            <w:shd w:val="clear" w:color="auto" w:fill="auto"/>
            <w:vAlign w:val="center"/>
            <w:hideMark/>
          </w:tcPr>
          <w:p w14:paraId="705A6B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SIMON FERNANDES CUNHA                                       </w:t>
            </w:r>
          </w:p>
        </w:tc>
        <w:tc>
          <w:tcPr>
            <w:tcW w:w="0" w:type="auto"/>
            <w:tcBorders>
              <w:top w:val="nil"/>
              <w:left w:val="nil"/>
              <w:bottom w:val="single" w:sz="4" w:space="0" w:color="auto"/>
              <w:right w:val="single" w:sz="4" w:space="0" w:color="auto"/>
            </w:tcBorders>
            <w:shd w:val="clear" w:color="auto" w:fill="auto"/>
            <w:noWrap/>
            <w:vAlign w:val="center"/>
            <w:hideMark/>
          </w:tcPr>
          <w:p w14:paraId="57C933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059.460.336-62</w:t>
            </w:r>
          </w:p>
        </w:tc>
        <w:tc>
          <w:tcPr>
            <w:tcW w:w="0" w:type="auto"/>
            <w:tcBorders>
              <w:top w:val="nil"/>
              <w:left w:val="nil"/>
              <w:bottom w:val="single" w:sz="4" w:space="0" w:color="auto"/>
              <w:right w:val="single" w:sz="4" w:space="0" w:color="auto"/>
            </w:tcBorders>
            <w:shd w:val="clear" w:color="auto" w:fill="auto"/>
            <w:vAlign w:val="center"/>
            <w:hideMark/>
          </w:tcPr>
          <w:p w14:paraId="5CC1F4B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10, NR22, QD39 LT26, FLAMBOYANT RESIDENCIAL PARK, PONTA PORA - MS | </w:t>
            </w:r>
            <w:proofErr w:type="gramStart"/>
            <w:r w:rsidRPr="006726D2">
              <w:rPr>
                <w:rFonts w:ascii="Arial" w:hAnsi="Arial" w:cs="Arial"/>
                <w:color w:val="000000"/>
                <w:sz w:val="16"/>
                <w:szCs w:val="16"/>
                <w:lang w:eastAsia="pt-BR"/>
              </w:rPr>
              <w:t>CEP:079.900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7D56E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99.107,00 </w:t>
            </w:r>
          </w:p>
        </w:tc>
      </w:tr>
      <w:tr w:rsidR="006726D2" w:rsidRPr="006726D2" w14:paraId="1C7EEAF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32AC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7808922</w:t>
            </w:r>
          </w:p>
        </w:tc>
        <w:tc>
          <w:tcPr>
            <w:tcW w:w="0" w:type="auto"/>
            <w:tcBorders>
              <w:top w:val="nil"/>
              <w:left w:val="nil"/>
              <w:bottom w:val="single" w:sz="4" w:space="0" w:color="auto"/>
              <w:right w:val="single" w:sz="4" w:space="0" w:color="auto"/>
            </w:tcBorders>
            <w:shd w:val="clear" w:color="auto" w:fill="auto"/>
            <w:noWrap/>
            <w:vAlign w:val="center"/>
            <w:hideMark/>
          </w:tcPr>
          <w:p w14:paraId="0D0DBF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25/02/2015</w:t>
            </w:r>
          </w:p>
        </w:tc>
        <w:tc>
          <w:tcPr>
            <w:tcW w:w="0" w:type="auto"/>
            <w:tcBorders>
              <w:top w:val="nil"/>
              <w:left w:val="nil"/>
              <w:bottom w:val="single" w:sz="4" w:space="0" w:color="auto"/>
              <w:right w:val="single" w:sz="4" w:space="0" w:color="auto"/>
            </w:tcBorders>
            <w:shd w:val="clear" w:color="auto" w:fill="auto"/>
            <w:vAlign w:val="center"/>
            <w:hideMark/>
          </w:tcPr>
          <w:p w14:paraId="636D973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LEANDRO DUTRA DE SOUZA                                      </w:t>
            </w:r>
          </w:p>
        </w:tc>
        <w:tc>
          <w:tcPr>
            <w:tcW w:w="0" w:type="auto"/>
            <w:tcBorders>
              <w:top w:val="nil"/>
              <w:left w:val="nil"/>
              <w:bottom w:val="single" w:sz="4" w:space="0" w:color="auto"/>
              <w:right w:val="single" w:sz="4" w:space="0" w:color="auto"/>
            </w:tcBorders>
            <w:shd w:val="clear" w:color="auto" w:fill="auto"/>
            <w:noWrap/>
            <w:vAlign w:val="center"/>
            <w:hideMark/>
          </w:tcPr>
          <w:p w14:paraId="7E4F0A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901.444.061-87</w:t>
            </w:r>
          </w:p>
        </w:tc>
        <w:tc>
          <w:tcPr>
            <w:tcW w:w="0" w:type="auto"/>
            <w:tcBorders>
              <w:top w:val="nil"/>
              <w:left w:val="nil"/>
              <w:bottom w:val="single" w:sz="4" w:space="0" w:color="auto"/>
              <w:right w:val="single" w:sz="4" w:space="0" w:color="auto"/>
            </w:tcBorders>
            <w:shd w:val="clear" w:color="auto" w:fill="auto"/>
            <w:vAlign w:val="center"/>
            <w:hideMark/>
          </w:tcPr>
          <w:p w14:paraId="3963CA5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APA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34 QD 21, COOPHAFRONTEIRA, PONTA PORA - MS | CEP:079.900-000</w:t>
            </w:r>
          </w:p>
        </w:tc>
        <w:tc>
          <w:tcPr>
            <w:tcW w:w="0" w:type="auto"/>
            <w:tcBorders>
              <w:top w:val="nil"/>
              <w:left w:val="nil"/>
              <w:bottom w:val="single" w:sz="4" w:space="0" w:color="auto"/>
              <w:right w:val="single" w:sz="4" w:space="0" w:color="auto"/>
            </w:tcBorders>
            <w:shd w:val="clear" w:color="auto" w:fill="auto"/>
            <w:noWrap/>
            <w:vAlign w:val="center"/>
            <w:hideMark/>
          </w:tcPr>
          <w:p w14:paraId="44556E8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64.378,74 </w:t>
            </w:r>
          </w:p>
        </w:tc>
      </w:tr>
      <w:tr w:rsidR="006726D2" w:rsidRPr="006726D2" w14:paraId="115500E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09EE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7809015</w:t>
            </w:r>
          </w:p>
        </w:tc>
        <w:tc>
          <w:tcPr>
            <w:tcW w:w="0" w:type="auto"/>
            <w:tcBorders>
              <w:top w:val="nil"/>
              <w:left w:val="nil"/>
              <w:bottom w:val="single" w:sz="4" w:space="0" w:color="auto"/>
              <w:right w:val="single" w:sz="4" w:space="0" w:color="auto"/>
            </w:tcBorders>
            <w:shd w:val="clear" w:color="auto" w:fill="auto"/>
            <w:noWrap/>
            <w:vAlign w:val="center"/>
            <w:hideMark/>
          </w:tcPr>
          <w:p w14:paraId="342121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760710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 REGIS GONCALVES MENDES BARBOSA                      </w:t>
            </w:r>
          </w:p>
        </w:tc>
        <w:tc>
          <w:tcPr>
            <w:tcW w:w="0" w:type="auto"/>
            <w:tcBorders>
              <w:top w:val="nil"/>
              <w:left w:val="nil"/>
              <w:bottom w:val="single" w:sz="4" w:space="0" w:color="auto"/>
              <w:right w:val="single" w:sz="4" w:space="0" w:color="auto"/>
            </w:tcBorders>
            <w:shd w:val="clear" w:color="auto" w:fill="auto"/>
            <w:noWrap/>
            <w:vAlign w:val="center"/>
            <w:hideMark/>
          </w:tcPr>
          <w:p w14:paraId="081067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012.056.721-09</w:t>
            </w:r>
          </w:p>
        </w:tc>
        <w:tc>
          <w:tcPr>
            <w:tcW w:w="0" w:type="auto"/>
            <w:tcBorders>
              <w:top w:val="nil"/>
              <w:left w:val="nil"/>
              <w:bottom w:val="single" w:sz="4" w:space="0" w:color="auto"/>
              <w:right w:val="single" w:sz="4" w:space="0" w:color="auto"/>
            </w:tcBorders>
            <w:shd w:val="clear" w:color="auto" w:fill="auto"/>
            <w:vAlign w:val="center"/>
            <w:hideMark/>
          </w:tcPr>
          <w:p w14:paraId="786DB5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CINCO, Nº 235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FLAMBOYANT RES PARK, PONTA PORA - MS | CEP:079.900-000</w:t>
            </w:r>
          </w:p>
        </w:tc>
        <w:tc>
          <w:tcPr>
            <w:tcW w:w="0" w:type="auto"/>
            <w:tcBorders>
              <w:top w:val="nil"/>
              <w:left w:val="nil"/>
              <w:bottom w:val="single" w:sz="4" w:space="0" w:color="auto"/>
              <w:right w:val="single" w:sz="4" w:space="0" w:color="auto"/>
            </w:tcBorders>
            <w:shd w:val="clear" w:color="auto" w:fill="auto"/>
            <w:noWrap/>
            <w:vAlign w:val="center"/>
            <w:hideMark/>
          </w:tcPr>
          <w:p w14:paraId="23DA86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106.044,12 </w:t>
            </w:r>
          </w:p>
        </w:tc>
      </w:tr>
      <w:tr w:rsidR="006726D2" w:rsidRPr="006726D2" w14:paraId="5354B01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0F8A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8212602</w:t>
            </w:r>
          </w:p>
        </w:tc>
        <w:tc>
          <w:tcPr>
            <w:tcW w:w="0" w:type="auto"/>
            <w:tcBorders>
              <w:top w:val="nil"/>
              <w:left w:val="nil"/>
              <w:bottom w:val="single" w:sz="4" w:space="0" w:color="auto"/>
              <w:right w:val="single" w:sz="4" w:space="0" w:color="auto"/>
            </w:tcBorders>
            <w:shd w:val="clear" w:color="auto" w:fill="auto"/>
            <w:noWrap/>
            <w:vAlign w:val="center"/>
            <w:hideMark/>
          </w:tcPr>
          <w:p w14:paraId="402E59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4D2C57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PAULA DE SOUZA                                          </w:t>
            </w:r>
          </w:p>
        </w:tc>
        <w:tc>
          <w:tcPr>
            <w:tcW w:w="0" w:type="auto"/>
            <w:tcBorders>
              <w:top w:val="nil"/>
              <w:left w:val="nil"/>
              <w:bottom w:val="single" w:sz="4" w:space="0" w:color="auto"/>
              <w:right w:val="single" w:sz="4" w:space="0" w:color="auto"/>
            </w:tcBorders>
            <w:shd w:val="clear" w:color="auto" w:fill="auto"/>
            <w:noWrap/>
            <w:vAlign w:val="center"/>
            <w:hideMark/>
          </w:tcPr>
          <w:p w14:paraId="39170F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333.853.468-00</w:t>
            </w:r>
          </w:p>
        </w:tc>
        <w:tc>
          <w:tcPr>
            <w:tcW w:w="0" w:type="auto"/>
            <w:tcBorders>
              <w:top w:val="nil"/>
              <w:left w:val="nil"/>
              <w:bottom w:val="single" w:sz="4" w:space="0" w:color="auto"/>
              <w:right w:val="single" w:sz="4" w:space="0" w:color="auto"/>
            </w:tcBorders>
            <w:shd w:val="clear" w:color="auto" w:fill="auto"/>
            <w:vAlign w:val="center"/>
            <w:hideMark/>
          </w:tcPr>
          <w:p w14:paraId="44A7BC4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SAO SEBASTIAO, 710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JD. FRANCISCO TOMAZIN, BOA ESPERANCA DO SUL - SP | </w:t>
            </w:r>
            <w:proofErr w:type="gramStart"/>
            <w:r w:rsidRPr="006726D2">
              <w:rPr>
                <w:rFonts w:ascii="Arial" w:hAnsi="Arial" w:cs="Arial"/>
                <w:color w:val="000000"/>
                <w:sz w:val="16"/>
                <w:szCs w:val="16"/>
                <w:lang w:eastAsia="pt-BR"/>
              </w:rPr>
              <w:t>CEP:014.930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1EE057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146.824,17 </w:t>
            </w:r>
          </w:p>
        </w:tc>
      </w:tr>
      <w:tr w:rsidR="006726D2" w:rsidRPr="006726D2" w14:paraId="2DE8C73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F491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8509195</w:t>
            </w:r>
          </w:p>
        </w:tc>
        <w:tc>
          <w:tcPr>
            <w:tcW w:w="0" w:type="auto"/>
            <w:tcBorders>
              <w:top w:val="nil"/>
              <w:left w:val="nil"/>
              <w:bottom w:val="single" w:sz="4" w:space="0" w:color="auto"/>
              <w:right w:val="single" w:sz="4" w:space="0" w:color="auto"/>
            </w:tcBorders>
            <w:shd w:val="clear" w:color="auto" w:fill="auto"/>
            <w:noWrap/>
            <w:vAlign w:val="center"/>
            <w:hideMark/>
          </w:tcPr>
          <w:p w14:paraId="2B7788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30/06/2014</w:t>
            </w:r>
          </w:p>
        </w:tc>
        <w:tc>
          <w:tcPr>
            <w:tcW w:w="0" w:type="auto"/>
            <w:tcBorders>
              <w:top w:val="nil"/>
              <w:left w:val="nil"/>
              <w:bottom w:val="single" w:sz="4" w:space="0" w:color="auto"/>
              <w:right w:val="single" w:sz="4" w:space="0" w:color="auto"/>
            </w:tcBorders>
            <w:shd w:val="clear" w:color="auto" w:fill="auto"/>
            <w:vAlign w:val="center"/>
            <w:hideMark/>
          </w:tcPr>
          <w:p w14:paraId="23CC9E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REGINALDO FERREIRA RODRIGUES                                </w:t>
            </w:r>
          </w:p>
        </w:tc>
        <w:tc>
          <w:tcPr>
            <w:tcW w:w="0" w:type="auto"/>
            <w:tcBorders>
              <w:top w:val="nil"/>
              <w:left w:val="nil"/>
              <w:bottom w:val="single" w:sz="4" w:space="0" w:color="auto"/>
              <w:right w:val="single" w:sz="4" w:space="0" w:color="auto"/>
            </w:tcBorders>
            <w:shd w:val="clear" w:color="auto" w:fill="auto"/>
            <w:noWrap/>
            <w:vAlign w:val="center"/>
            <w:hideMark/>
          </w:tcPr>
          <w:p w14:paraId="7BD91E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904.101.303-20</w:t>
            </w:r>
          </w:p>
        </w:tc>
        <w:tc>
          <w:tcPr>
            <w:tcW w:w="0" w:type="auto"/>
            <w:tcBorders>
              <w:top w:val="nil"/>
              <w:left w:val="nil"/>
              <w:bottom w:val="single" w:sz="4" w:space="0" w:color="auto"/>
              <w:right w:val="single" w:sz="4" w:space="0" w:color="auto"/>
            </w:tcBorders>
            <w:shd w:val="clear" w:color="auto" w:fill="auto"/>
            <w:vAlign w:val="center"/>
            <w:hideMark/>
          </w:tcPr>
          <w:p w14:paraId="537A187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ENGENHEIRO JOSE FIGUEIREDO, N 548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COHAB II, SOBRAL - CE | CEP:062.051-035</w:t>
            </w:r>
          </w:p>
        </w:tc>
        <w:tc>
          <w:tcPr>
            <w:tcW w:w="0" w:type="auto"/>
            <w:tcBorders>
              <w:top w:val="nil"/>
              <w:left w:val="nil"/>
              <w:bottom w:val="single" w:sz="4" w:space="0" w:color="auto"/>
              <w:right w:val="single" w:sz="4" w:space="0" w:color="auto"/>
            </w:tcBorders>
            <w:shd w:val="clear" w:color="auto" w:fill="auto"/>
            <w:noWrap/>
            <w:vAlign w:val="center"/>
            <w:hideMark/>
          </w:tcPr>
          <w:p w14:paraId="0E09ED7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104.755,42 </w:t>
            </w:r>
          </w:p>
        </w:tc>
      </w:tr>
      <w:tr w:rsidR="006726D2" w:rsidRPr="006726D2" w14:paraId="6F30280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2ED3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9809145</w:t>
            </w:r>
          </w:p>
        </w:tc>
        <w:tc>
          <w:tcPr>
            <w:tcW w:w="0" w:type="auto"/>
            <w:tcBorders>
              <w:top w:val="nil"/>
              <w:left w:val="nil"/>
              <w:bottom w:val="single" w:sz="4" w:space="0" w:color="auto"/>
              <w:right w:val="single" w:sz="4" w:space="0" w:color="auto"/>
            </w:tcBorders>
            <w:shd w:val="clear" w:color="auto" w:fill="auto"/>
            <w:noWrap/>
            <w:vAlign w:val="center"/>
            <w:hideMark/>
          </w:tcPr>
          <w:p w14:paraId="5D825A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29/08/2014</w:t>
            </w:r>
          </w:p>
        </w:tc>
        <w:tc>
          <w:tcPr>
            <w:tcW w:w="0" w:type="auto"/>
            <w:tcBorders>
              <w:top w:val="nil"/>
              <w:left w:val="nil"/>
              <w:bottom w:val="single" w:sz="4" w:space="0" w:color="auto"/>
              <w:right w:val="single" w:sz="4" w:space="0" w:color="auto"/>
            </w:tcBorders>
            <w:shd w:val="clear" w:color="auto" w:fill="auto"/>
            <w:vAlign w:val="center"/>
            <w:hideMark/>
          </w:tcPr>
          <w:p w14:paraId="6CDEF65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FABRICIO VIEIRA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409E76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012.211.026-99</w:t>
            </w:r>
          </w:p>
        </w:tc>
        <w:tc>
          <w:tcPr>
            <w:tcW w:w="0" w:type="auto"/>
            <w:tcBorders>
              <w:top w:val="nil"/>
              <w:left w:val="nil"/>
              <w:bottom w:val="single" w:sz="4" w:space="0" w:color="auto"/>
              <w:right w:val="single" w:sz="4" w:space="0" w:color="auto"/>
            </w:tcBorders>
            <w:shd w:val="clear" w:color="auto" w:fill="auto"/>
            <w:vAlign w:val="center"/>
            <w:hideMark/>
          </w:tcPr>
          <w:p w14:paraId="1A414E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COLONIA, 170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ITALIA, UBERLANDIA - MG | CEP:038.414-562</w:t>
            </w:r>
          </w:p>
        </w:tc>
        <w:tc>
          <w:tcPr>
            <w:tcW w:w="0" w:type="auto"/>
            <w:tcBorders>
              <w:top w:val="nil"/>
              <w:left w:val="nil"/>
              <w:bottom w:val="single" w:sz="4" w:space="0" w:color="auto"/>
              <w:right w:val="single" w:sz="4" w:space="0" w:color="auto"/>
            </w:tcBorders>
            <w:shd w:val="clear" w:color="auto" w:fill="auto"/>
            <w:noWrap/>
            <w:vAlign w:val="center"/>
            <w:hideMark/>
          </w:tcPr>
          <w:p w14:paraId="565DFFE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156.007,84 </w:t>
            </w:r>
          </w:p>
        </w:tc>
      </w:tr>
      <w:tr w:rsidR="006726D2" w:rsidRPr="006726D2" w14:paraId="3F20EAF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7D45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10207570</w:t>
            </w:r>
          </w:p>
        </w:tc>
        <w:tc>
          <w:tcPr>
            <w:tcW w:w="0" w:type="auto"/>
            <w:tcBorders>
              <w:top w:val="nil"/>
              <w:left w:val="nil"/>
              <w:bottom w:val="single" w:sz="4" w:space="0" w:color="auto"/>
              <w:right w:val="single" w:sz="4" w:space="0" w:color="auto"/>
            </w:tcBorders>
            <w:shd w:val="clear" w:color="auto" w:fill="auto"/>
            <w:noWrap/>
            <w:vAlign w:val="center"/>
            <w:hideMark/>
          </w:tcPr>
          <w:p w14:paraId="51DA64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31/10/2014</w:t>
            </w:r>
          </w:p>
        </w:tc>
        <w:tc>
          <w:tcPr>
            <w:tcW w:w="0" w:type="auto"/>
            <w:tcBorders>
              <w:top w:val="nil"/>
              <w:left w:val="nil"/>
              <w:bottom w:val="single" w:sz="4" w:space="0" w:color="auto"/>
              <w:right w:val="single" w:sz="4" w:space="0" w:color="auto"/>
            </w:tcBorders>
            <w:shd w:val="clear" w:color="auto" w:fill="auto"/>
            <w:vAlign w:val="center"/>
            <w:hideMark/>
          </w:tcPr>
          <w:p w14:paraId="42444A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ELZIVANE FERREIRA PIMENTA MUNIZ                             </w:t>
            </w:r>
          </w:p>
        </w:tc>
        <w:tc>
          <w:tcPr>
            <w:tcW w:w="0" w:type="auto"/>
            <w:tcBorders>
              <w:top w:val="nil"/>
              <w:left w:val="nil"/>
              <w:bottom w:val="single" w:sz="4" w:space="0" w:color="auto"/>
              <w:right w:val="single" w:sz="4" w:space="0" w:color="auto"/>
            </w:tcBorders>
            <w:shd w:val="clear" w:color="auto" w:fill="auto"/>
            <w:noWrap/>
            <w:vAlign w:val="center"/>
            <w:hideMark/>
          </w:tcPr>
          <w:p w14:paraId="50DCC9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776.789.902-00</w:t>
            </w:r>
          </w:p>
        </w:tc>
        <w:tc>
          <w:tcPr>
            <w:tcW w:w="0" w:type="auto"/>
            <w:tcBorders>
              <w:top w:val="nil"/>
              <w:left w:val="nil"/>
              <w:bottom w:val="single" w:sz="4" w:space="0" w:color="auto"/>
              <w:right w:val="single" w:sz="4" w:space="0" w:color="auto"/>
            </w:tcBorders>
            <w:shd w:val="clear" w:color="auto" w:fill="auto"/>
            <w:vAlign w:val="center"/>
            <w:hideMark/>
          </w:tcPr>
          <w:p w14:paraId="412180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TRES E MEIO, 717, APT 102 BLC D LT 33 QD 999, ELDORADO, PORTO VELHO - RO | </w:t>
            </w:r>
            <w:proofErr w:type="gramStart"/>
            <w:r w:rsidRPr="006726D2">
              <w:rPr>
                <w:rFonts w:ascii="Arial" w:hAnsi="Arial" w:cs="Arial"/>
                <w:color w:val="000000"/>
                <w:sz w:val="16"/>
                <w:szCs w:val="16"/>
                <w:lang w:eastAsia="pt-BR"/>
              </w:rPr>
              <w:t>CEP:076.807</w:t>
            </w:r>
            <w:proofErr w:type="gramEnd"/>
            <w:r w:rsidRPr="006726D2">
              <w:rPr>
                <w:rFonts w:ascii="Arial" w:hAnsi="Arial" w:cs="Arial"/>
                <w:color w:val="000000"/>
                <w:sz w:val="16"/>
                <w:szCs w:val="16"/>
                <w:lang w:eastAsia="pt-BR"/>
              </w:rPr>
              <w:t>-380</w:t>
            </w:r>
          </w:p>
        </w:tc>
        <w:tc>
          <w:tcPr>
            <w:tcW w:w="0" w:type="auto"/>
            <w:tcBorders>
              <w:top w:val="nil"/>
              <w:left w:val="nil"/>
              <w:bottom w:val="single" w:sz="4" w:space="0" w:color="auto"/>
              <w:right w:val="single" w:sz="4" w:space="0" w:color="auto"/>
            </w:tcBorders>
            <w:shd w:val="clear" w:color="auto" w:fill="auto"/>
            <w:noWrap/>
            <w:vAlign w:val="center"/>
            <w:hideMark/>
          </w:tcPr>
          <w:p w14:paraId="3D45F04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147.005,47 </w:t>
            </w:r>
          </w:p>
        </w:tc>
      </w:tr>
      <w:tr w:rsidR="006726D2" w:rsidRPr="006726D2" w14:paraId="4D7013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E26D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10309116</w:t>
            </w:r>
          </w:p>
        </w:tc>
        <w:tc>
          <w:tcPr>
            <w:tcW w:w="0" w:type="auto"/>
            <w:tcBorders>
              <w:top w:val="nil"/>
              <w:left w:val="nil"/>
              <w:bottom w:val="single" w:sz="4" w:space="0" w:color="auto"/>
              <w:right w:val="single" w:sz="4" w:space="0" w:color="auto"/>
            </w:tcBorders>
            <w:shd w:val="clear" w:color="auto" w:fill="auto"/>
            <w:noWrap/>
            <w:vAlign w:val="center"/>
            <w:hideMark/>
          </w:tcPr>
          <w:p w14:paraId="459C3A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26/02/2015</w:t>
            </w:r>
          </w:p>
        </w:tc>
        <w:tc>
          <w:tcPr>
            <w:tcW w:w="0" w:type="auto"/>
            <w:tcBorders>
              <w:top w:val="nil"/>
              <w:left w:val="nil"/>
              <w:bottom w:val="single" w:sz="4" w:space="0" w:color="auto"/>
              <w:right w:val="single" w:sz="4" w:space="0" w:color="auto"/>
            </w:tcBorders>
            <w:shd w:val="clear" w:color="auto" w:fill="auto"/>
            <w:vAlign w:val="center"/>
            <w:hideMark/>
          </w:tcPr>
          <w:p w14:paraId="156AFA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FERNANDO DE ABREU RIBEIRO                            </w:t>
            </w:r>
          </w:p>
        </w:tc>
        <w:tc>
          <w:tcPr>
            <w:tcW w:w="0" w:type="auto"/>
            <w:tcBorders>
              <w:top w:val="nil"/>
              <w:left w:val="nil"/>
              <w:bottom w:val="single" w:sz="4" w:space="0" w:color="auto"/>
              <w:right w:val="single" w:sz="4" w:space="0" w:color="auto"/>
            </w:tcBorders>
            <w:shd w:val="clear" w:color="auto" w:fill="auto"/>
            <w:noWrap/>
            <w:vAlign w:val="center"/>
            <w:hideMark/>
          </w:tcPr>
          <w:p w14:paraId="441815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057.596.606-83</w:t>
            </w:r>
          </w:p>
        </w:tc>
        <w:tc>
          <w:tcPr>
            <w:tcW w:w="0" w:type="auto"/>
            <w:tcBorders>
              <w:top w:val="nil"/>
              <w:left w:val="nil"/>
              <w:bottom w:val="single" w:sz="4" w:space="0" w:color="auto"/>
              <w:right w:val="single" w:sz="4" w:space="0" w:color="auto"/>
            </w:tcBorders>
            <w:shd w:val="clear" w:color="auto" w:fill="auto"/>
            <w:vAlign w:val="center"/>
            <w:hideMark/>
          </w:tcPr>
          <w:p w14:paraId="6B0380C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X</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CASA 49 L 06 Q 29, CJ HABITACIONAL IPIRANGA III, CURVELO - MG | CEP:035.790-000</w:t>
            </w:r>
          </w:p>
        </w:tc>
        <w:tc>
          <w:tcPr>
            <w:tcW w:w="0" w:type="auto"/>
            <w:tcBorders>
              <w:top w:val="nil"/>
              <w:left w:val="nil"/>
              <w:bottom w:val="single" w:sz="4" w:space="0" w:color="auto"/>
              <w:right w:val="single" w:sz="4" w:space="0" w:color="auto"/>
            </w:tcBorders>
            <w:shd w:val="clear" w:color="auto" w:fill="auto"/>
            <w:noWrap/>
            <w:vAlign w:val="center"/>
            <w:hideMark/>
          </w:tcPr>
          <w:p w14:paraId="006F6B3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44.697,97 </w:t>
            </w:r>
          </w:p>
        </w:tc>
      </w:tr>
      <w:tr w:rsidR="006726D2" w:rsidRPr="006726D2" w14:paraId="065AA0F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97311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11001841</w:t>
            </w:r>
          </w:p>
        </w:tc>
        <w:tc>
          <w:tcPr>
            <w:tcW w:w="0" w:type="auto"/>
            <w:tcBorders>
              <w:top w:val="nil"/>
              <w:left w:val="nil"/>
              <w:bottom w:val="single" w:sz="4" w:space="0" w:color="auto"/>
              <w:right w:val="single" w:sz="4" w:space="0" w:color="auto"/>
            </w:tcBorders>
            <w:shd w:val="clear" w:color="auto" w:fill="auto"/>
            <w:noWrap/>
            <w:vAlign w:val="center"/>
            <w:hideMark/>
          </w:tcPr>
          <w:p w14:paraId="4643F9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24/07/2014</w:t>
            </w:r>
          </w:p>
        </w:tc>
        <w:tc>
          <w:tcPr>
            <w:tcW w:w="0" w:type="auto"/>
            <w:tcBorders>
              <w:top w:val="nil"/>
              <w:left w:val="nil"/>
              <w:bottom w:val="single" w:sz="4" w:space="0" w:color="auto"/>
              <w:right w:val="single" w:sz="4" w:space="0" w:color="auto"/>
            </w:tcBorders>
            <w:shd w:val="clear" w:color="auto" w:fill="auto"/>
            <w:vAlign w:val="center"/>
            <w:hideMark/>
          </w:tcPr>
          <w:p w14:paraId="38CB818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QUITERIA CAETANO DA SILVA                             </w:t>
            </w:r>
          </w:p>
        </w:tc>
        <w:tc>
          <w:tcPr>
            <w:tcW w:w="0" w:type="auto"/>
            <w:tcBorders>
              <w:top w:val="nil"/>
              <w:left w:val="nil"/>
              <w:bottom w:val="single" w:sz="4" w:space="0" w:color="auto"/>
              <w:right w:val="single" w:sz="4" w:space="0" w:color="auto"/>
            </w:tcBorders>
            <w:shd w:val="clear" w:color="auto" w:fill="auto"/>
            <w:noWrap/>
            <w:vAlign w:val="center"/>
            <w:hideMark/>
          </w:tcPr>
          <w:p w14:paraId="723415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027.069.554-06</w:t>
            </w:r>
          </w:p>
        </w:tc>
        <w:tc>
          <w:tcPr>
            <w:tcW w:w="0" w:type="auto"/>
            <w:tcBorders>
              <w:top w:val="nil"/>
              <w:left w:val="nil"/>
              <w:bottom w:val="single" w:sz="4" w:space="0" w:color="auto"/>
              <w:right w:val="single" w:sz="4" w:space="0" w:color="auto"/>
            </w:tcBorders>
            <w:shd w:val="clear" w:color="auto" w:fill="auto"/>
            <w:vAlign w:val="center"/>
            <w:hideMark/>
          </w:tcPr>
          <w:p w14:paraId="533018D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CAPITãO</w:t>
            </w:r>
            <w:proofErr w:type="spellEnd"/>
            <w:r w:rsidRPr="006726D2">
              <w:rPr>
                <w:rFonts w:ascii="Arial" w:hAnsi="Arial" w:cs="Arial"/>
                <w:color w:val="000000"/>
                <w:sz w:val="16"/>
                <w:szCs w:val="16"/>
                <w:lang w:eastAsia="pt-BR"/>
              </w:rPr>
              <w:t xml:space="preserve"> CANUTO DE SOUZA, Nº 135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CHA PRETA - AL | CEP:057.760-000</w:t>
            </w:r>
          </w:p>
        </w:tc>
        <w:tc>
          <w:tcPr>
            <w:tcW w:w="0" w:type="auto"/>
            <w:tcBorders>
              <w:top w:val="nil"/>
              <w:left w:val="nil"/>
              <w:bottom w:val="single" w:sz="4" w:space="0" w:color="auto"/>
              <w:right w:val="single" w:sz="4" w:space="0" w:color="auto"/>
            </w:tcBorders>
            <w:shd w:val="clear" w:color="auto" w:fill="auto"/>
            <w:noWrap/>
            <w:vAlign w:val="center"/>
            <w:hideMark/>
          </w:tcPr>
          <w:p w14:paraId="7736A4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45.683,41 </w:t>
            </w:r>
          </w:p>
        </w:tc>
      </w:tr>
      <w:tr w:rsidR="006726D2" w:rsidRPr="006726D2" w14:paraId="262B979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DD96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12409258</w:t>
            </w:r>
          </w:p>
        </w:tc>
        <w:tc>
          <w:tcPr>
            <w:tcW w:w="0" w:type="auto"/>
            <w:tcBorders>
              <w:top w:val="nil"/>
              <w:left w:val="nil"/>
              <w:bottom w:val="single" w:sz="4" w:space="0" w:color="auto"/>
              <w:right w:val="single" w:sz="4" w:space="0" w:color="auto"/>
            </w:tcBorders>
            <w:shd w:val="clear" w:color="auto" w:fill="auto"/>
            <w:noWrap/>
            <w:vAlign w:val="center"/>
            <w:hideMark/>
          </w:tcPr>
          <w:p w14:paraId="18EDCD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26/02/2015</w:t>
            </w:r>
          </w:p>
        </w:tc>
        <w:tc>
          <w:tcPr>
            <w:tcW w:w="0" w:type="auto"/>
            <w:tcBorders>
              <w:top w:val="nil"/>
              <w:left w:val="nil"/>
              <w:bottom w:val="single" w:sz="4" w:space="0" w:color="auto"/>
              <w:right w:val="single" w:sz="4" w:space="0" w:color="auto"/>
            </w:tcBorders>
            <w:shd w:val="clear" w:color="auto" w:fill="auto"/>
            <w:vAlign w:val="center"/>
            <w:hideMark/>
          </w:tcPr>
          <w:p w14:paraId="75E3EC8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BARBOSA DE SOUSA                                   </w:t>
            </w:r>
          </w:p>
        </w:tc>
        <w:tc>
          <w:tcPr>
            <w:tcW w:w="0" w:type="auto"/>
            <w:tcBorders>
              <w:top w:val="nil"/>
              <w:left w:val="nil"/>
              <w:bottom w:val="single" w:sz="4" w:space="0" w:color="auto"/>
              <w:right w:val="single" w:sz="4" w:space="0" w:color="auto"/>
            </w:tcBorders>
            <w:shd w:val="clear" w:color="auto" w:fill="auto"/>
            <w:noWrap/>
            <w:vAlign w:val="center"/>
            <w:hideMark/>
          </w:tcPr>
          <w:p w14:paraId="43F569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736.701.893-00</w:t>
            </w:r>
          </w:p>
        </w:tc>
        <w:tc>
          <w:tcPr>
            <w:tcW w:w="0" w:type="auto"/>
            <w:tcBorders>
              <w:top w:val="nil"/>
              <w:left w:val="nil"/>
              <w:bottom w:val="single" w:sz="4" w:space="0" w:color="auto"/>
              <w:right w:val="single" w:sz="4" w:space="0" w:color="auto"/>
            </w:tcBorders>
            <w:shd w:val="clear" w:color="auto" w:fill="auto"/>
            <w:vAlign w:val="center"/>
            <w:hideMark/>
          </w:tcPr>
          <w:p w14:paraId="38D3D2A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02, NR. 165, LT 01 QD 01, PIRAJÁ, CAXIAS - MA | </w:t>
            </w:r>
            <w:proofErr w:type="gramStart"/>
            <w:r w:rsidRPr="006726D2">
              <w:rPr>
                <w:rFonts w:ascii="Arial" w:hAnsi="Arial" w:cs="Arial"/>
                <w:color w:val="000000"/>
                <w:sz w:val="16"/>
                <w:szCs w:val="16"/>
                <w:lang w:eastAsia="pt-BR"/>
              </w:rPr>
              <w:t>CEP:065.608</w:t>
            </w:r>
            <w:proofErr w:type="gramEnd"/>
            <w:r w:rsidRPr="006726D2">
              <w:rPr>
                <w:rFonts w:ascii="Arial" w:hAnsi="Arial" w:cs="Arial"/>
                <w:color w:val="000000"/>
                <w:sz w:val="16"/>
                <w:szCs w:val="16"/>
                <w:lang w:eastAsia="pt-BR"/>
              </w:rPr>
              <w:t>-542</w:t>
            </w:r>
          </w:p>
        </w:tc>
        <w:tc>
          <w:tcPr>
            <w:tcW w:w="0" w:type="auto"/>
            <w:tcBorders>
              <w:top w:val="nil"/>
              <w:left w:val="nil"/>
              <w:bottom w:val="single" w:sz="4" w:space="0" w:color="auto"/>
              <w:right w:val="single" w:sz="4" w:space="0" w:color="auto"/>
            </w:tcBorders>
            <w:shd w:val="clear" w:color="auto" w:fill="auto"/>
            <w:noWrap/>
            <w:vAlign w:val="center"/>
            <w:hideMark/>
          </w:tcPr>
          <w:p w14:paraId="3144598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91.159,37 </w:t>
            </w:r>
          </w:p>
        </w:tc>
      </w:tr>
      <w:tr w:rsidR="006726D2" w:rsidRPr="006726D2" w14:paraId="66277D6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6345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12504197</w:t>
            </w:r>
          </w:p>
        </w:tc>
        <w:tc>
          <w:tcPr>
            <w:tcW w:w="0" w:type="auto"/>
            <w:tcBorders>
              <w:top w:val="nil"/>
              <w:left w:val="nil"/>
              <w:bottom w:val="single" w:sz="4" w:space="0" w:color="auto"/>
              <w:right w:val="single" w:sz="4" w:space="0" w:color="auto"/>
            </w:tcBorders>
            <w:shd w:val="clear" w:color="auto" w:fill="auto"/>
            <w:noWrap/>
            <w:vAlign w:val="center"/>
            <w:hideMark/>
          </w:tcPr>
          <w:p w14:paraId="087CDA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23/09/2014</w:t>
            </w:r>
          </w:p>
        </w:tc>
        <w:tc>
          <w:tcPr>
            <w:tcW w:w="0" w:type="auto"/>
            <w:tcBorders>
              <w:top w:val="nil"/>
              <w:left w:val="nil"/>
              <w:bottom w:val="single" w:sz="4" w:space="0" w:color="auto"/>
              <w:right w:val="single" w:sz="4" w:space="0" w:color="auto"/>
            </w:tcBorders>
            <w:shd w:val="clear" w:color="auto" w:fill="auto"/>
            <w:vAlign w:val="center"/>
            <w:hideMark/>
          </w:tcPr>
          <w:p w14:paraId="38DBF8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CAMARGOS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69E3BD2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034.880.086-06</w:t>
            </w:r>
          </w:p>
        </w:tc>
        <w:tc>
          <w:tcPr>
            <w:tcW w:w="0" w:type="auto"/>
            <w:tcBorders>
              <w:top w:val="nil"/>
              <w:left w:val="nil"/>
              <w:bottom w:val="single" w:sz="4" w:space="0" w:color="auto"/>
              <w:right w:val="single" w:sz="4" w:space="0" w:color="auto"/>
            </w:tcBorders>
            <w:shd w:val="clear" w:color="auto" w:fill="auto"/>
            <w:vAlign w:val="center"/>
            <w:hideMark/>
          </w:tcPr>
          <w:p w14:paraId="60DCCA0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RAIMUNDO NASCIMENTO, NR 519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SANTOS DUMONT, PIRAPORA - MG | CEP:039.270-000</w:t>
            </w:r>
          </w:p>
        </w:tc>
        <w:tc>
          <w:tcPr>
            <w:tcW w:w="0" w:type="auto"/>
            <w:tcBorders>
              <w:top w:val="nil"/>
              <w:left w:val="nil"/>
              <w:bottom w:val="single" w:sz="4" w:space="0" w:color="auto"/>
              <w:right w:val="single" w:sz="4" w:space="0" w:color="auto"/>
            </w:tcBorders>
            <w:shd w:val="clear" w:color="auto" w:fill="auto"/>
            <w:noWrap/>
            <w:vAlign w:val="center"/>
            <w:hideMark/>
          </w:tcPr>
          <w:p w14:paraId="11402DB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101.563,33 </w:t>
            </w:r>
          </w:p>
        </w:tc>
      </w:tr>
      <w:tr w:rsidR="006726D2" w:rsidRPr="006726D2" w14:paraId="02C3AD3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02DF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13109465</w:t>
            </w:r>
          </w:p>
        </w:tc>
        <w:tc>
          <w:tcPr>
            <w:tcW w:w="0" w:type="auto"/>
            <w:tcBorders>
              <w:top w:val="nil"/>
              <w:left w:val="nil"/>
              <w:bottom w:val="single" w:sz="4" w:space="0" w:color="auto"/>
              <w:right w:val="single" w:sz="4" w:space="0" w:color="auto"/>
            </w:tcBorders>
            <w:shd w:val="clear" w:color="auto" w:fill="auto"/>
            <w:noWrap/>
            <w:vAlign w:val="center"/>
            <w:hideMark/>
          </w:tcPr>
          <w:p w14:paraId="4D3732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27/10/2014</w:t>
            </w:r>
          </w:p>
        </w:tc>
        <w:tc>
          <w:tcPr>
            <w:tcW w:w="0" w:type="auto"/>
            <w:tcBorders>
              <w:top w:val="nil"/>
              <w:left w:val="nil"/>
              <w:bottom w:val="single" w:sz="4" w:space="0" w:color="auto"/>
              <w:right w:val="single" w:sz="4" w:space="0" w:color="auto"/>
            </w:tcBorders>
            <w:shd w:val="clear" w:color="auto" w:fill="auto"/>
            <w:vAlign w:val="center"/>
            <w:hideMark/>
          </w:tcPr>
          <w:p w14:paraId="598D01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ELSO DOS SANTOS MARTINS                                     </w:t>
            </w:r>
          </w:p>
        </w:tc>
        <w:tc>
          <w:tcPr>
            <w:tcW w:w="0" w:type="auto"/>
            <w:tcBorders>
              <w:top w:val="nil"/>
              <w:left w:val="nil"/>
              <w:bottom w:val="single" w:sz="4" w:space="0" w:color="auto"/>
              <w:right w:val="single" w:sz="4" w:space="0" w:color="auto"/>
            </w:tcBorders>
            <w:shd w:val="clear" w:color="auto" w:fill="auto"/>
            <w:noWrap/>
            <w:vAlign w:val="center"/>
            <w:hideMark/>
          </w:tcPr>
          <w:p w14:paraId="1173F0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789.118.857-20</w:t>
            </w:r>
          </w:p>
        </w:tc>
        <w:tc>
          <w:tcPr>
            <w:tcW w:w="0" w:type="auto"/>
            <w:tcBorders>
              <w:top w:val="nil"/>
              <w:left w:val="nil"/>
              <w:bottom w:val="single" w:sz="4" w:space="0" w:color="auto"/>
              <w:right w:val="single" w:sz="4" w:space="0" w:color="auto"/>
            </w:tcBorders>
            <w:shd w:val="clear" w:color="auto" w:fill="auto"/>
            <w:vAlign w:val="center"/>
            <w:hideMark/>
          </w:tcPr>
          <w:p w14:paraId="27D8529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ANTôNIO</w:t>
            </w:r>
            <w:proofErr w:type="spellEnd"/>
            <w:r w:rsidRPr="006726D2">
              <w:rPr>
                <w:rFonts w:ascii="Arial" w:hAnsi="Arial" w:cs="Arial"/>
                <w:color w:val="000000"/>
                <w:sz w:val="16"/>
                <w:szCs w:val="16"/>
                <w:lang w:eastAsia="pt-BR"/>
              </w:rPr>
              <w:t xml:space="preserve"> CARLOS, N°436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VLIA CARMELITANA, SAO LOURENCO - MG | CEP:037.470-000</w:t>
            </w:r>
          </w:p>
        </w:tc>
        <w:tc>
          <w:tcPr>
            <w:tcW w:w="0" w:type="auto"/>
            <w:tcBorders>
              <w:top w:val="nil"/>
              <w:left w:val="nil"/>
              <w:bottom w:val="single" w:sz="4" w:space="0" w:color="auto"/>
              <w:right w:val="single" w:sz="4" w:space="0" w:color="auto"/>
            </w:tcBorders>
            <w:shd w:val="clear" w:color="auto" w:fill="auto"/>
            <w:noWrap/>
            <w:vAlign w:val="center"/>
            <w:hideMark/>
          </w:tcPr>
          <w:p w14:paraId="30E6011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88.185,80 </w:t>
            </w:r>
          </w:p>
        </w:tc>
      </w:tr>
      <w:tr w:rsidR="006726D2" w:rsidRPr="006726D2" w14:paraId="44F5EA9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D8C7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13407925</w:t>
            </w:r>
          </w:p>
        </w:tc>
        <w:tc>
          <w:tcPr>
            <w:tcW w:w="0" w:type="auto"/>
            <w:tcBorders>
              <w:top w:val="nil"/>
              <w:left w:val="nil"/>
              <w:bottom w:val="single" w:sz="4" w:space="0" w:color="auto"/>
              <w:right w:val="single" w:sz="4" w:space="0" w:color="auto"/>
            </w:tcBorders>
            <w:shd w:val="clear" w:color="auto" w:fill="auto"/>
            <w:noWrap/>
            <w:vAlign w:val="center"/>
            <w:hideMark/>
          </w:tcPr>
          <w:p w14:paraId="427440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00E816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SIDNEY SIMIS                                                </w:t>
            </w:r>
          </w:p>
        </w:tc>
        <w:tc>
          <w:tcPr>
            <w:tcW w:w="0" w:type="auto"/>
            <w:tcBorders>
              <w:top w:val="nil"/>
              <w:left w:val="nil"/>
              <w:bottom w:val="single" w:sz="4" w:space="0" w:color="auto"/>
              <w:right w:val="single" w:sz="4" w:space="0" w:color="auto"/>
            </w:tcBorders>
            <w:shd w:val="clear" w:color="auto" w:fill="auto"/>
            <w:noWrap/>
            <w:vAlign w:val="center"/>
            <w:hideMark/>
          </w:tcPr>
          <w:p w14:paraId="62BAC8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833.680.198-72</w:t>
            </w:r>
          </w:p>
        </w:tc>
        <w:tc>
          <w:tcPr>
            <w:tcW w:w="0" w:type="auto"/>
            <w:tcBorders>
              <w:top w:val="nil"/>
              <w:left w:val="nil"/>
              <w:bottom w:val="single" w:sz="4" w:space="0" w:color="auto"/>
              <w:right w:val="single" w:sz="4" w:space="0" w:color="auto"/>
            </w:tcBorders>
            <w:shd w:val="clear" w:color="auto" w:fill="auto"/>
            <w:vAlign w:val="center"/>
            <w:hideMark/>
          </w:tcPr>
          <w:p w14:paraId="32B95E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AV.CLOVIS AMERICO FERNANDES DE ABREU, 485, L 16 Q U R.ACAPULCO, RESIDENCIAL ACAPULCO, ARARAQUARA - SP | </w:t>
            </w:r>
            <w:proofErr w:type="gramStart"/>
            <w:r w:rsidRPr="006726D2">
              <w:rPr>
                <w:rFonts w:ascii="Arial" w:hAnsi="Arial" w:cs="Arial"/>
                <w:color w:val="000000"/>
                <w:sz w:val="16"/>
                <w:szCs w:val="16"/>
                <w:lang w:eastAsia="pt-BR"/>
              </w:rPr>
              <w:t>CEP:014.804</w:t>
            </w:r>
            <w:proofErr w:type="gramEnd"/>
            <w:r w:rsidRPr="006726D2">
              <w:rPr>
                <w:rFonts w:ascii="Arial" w:hAnsi="Arial" w:cs="Arial"/>
                <w:color w:val="000000"/>
                <w:sz w:val="16"/>
                <w:szCs w:val="16"/>
                <w:lang w:eastAsia="pt-BR"/>
              </w:rPr>
              <w:t>-206</w:t>
            </w:r>
          </w:p>
        </w:tc>
        <w:tc>
          <w:tcPr>
            <w:tcW w:w="0" w:type="auto"/>
            <w:tcBorders>
              <w:top w:val="nil"/>
              <w:left w:val="nil"/>
              <w:bottom w:val="single" w:sz="4" w:space="0" w:color="auto"/>
              <w:right w:val="single" w:sz="4" w:space="0" w:color="auto"/>
            </w:tcBorders>
            <w:shd w:val="clear" w:color="auto" w:fill="auto"/>
            <w:noWrap/>
            <w:vAlign w:val="center"/>
            <w:hideMark/>
          </w:tcPr>
          <w:p w14:paraId="0C66206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88.132,45 </w:t>
            </w:r>
          </w:p>
        </w:tc>
      </w:tr>
      <w:tr w:rsidR="006726D2" w:rsidRPr="006726D2" w14:paraId="5F31D66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36185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14013740</w:t>
            </w:r>
          </w:p>
        </w:tc>
        <w:tc>
          <w:tcPr>
            <w:tcW w:w="0" w:type="auto"/>
            <w:tcBorders>
              <w:top w:val="nil"/>
              <w:left w:val="nil"/>
              <w:bottom w:val="single" w:sz="4" w:space="0" w:color="auto"/>
              <w:right w:val="single" w:sz="4" w:space="0" w:color="auto"/>
            </w:tcBorders>
            <w:shd w:val="clear" w:color="auto" w:fill="auto"/>
            <w:noWrap/>
            <w:vAlign w:val="center"/>
            <w:hideMark/>
          </w:tcPr>
          <w:p w14:paraId="1B4FDD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16/07/2014</w:t>
            </w:r>
          </w:p>
        </w:tc>
        <w:tc>
          <w:tcPr>
            <w:tcW w:w="0" w:type="auto"/>
            <w:tcBorders>
              <w:top w:val="nil"/>
              <w:left w:val="nil"/>
              <w:bottom w:val="single" w:sz="4" w:space="0" w:color="auto"/>
              <w:right w:val="single" w:sz="4" w:space="0" w:color="auto"/>
            </w:tcBorders>
            <w:shd w:val="clear" w:color="auto" w:fill="auto"/>
            <w:vAlign w:val="center"/>
            <w:hideMark/>
          </w:tcPr>
          <w:p w14:paraId="61F9FD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SCHEILA VERONIS RIBEIRO                                     </w:t>
            </w:r>
          </w:p>
        </w:tc>
        <w:tc>
          <w:tcPr>
            <w:tcW w:w="0" w:type="auto"/>
            <w:tcBorders>
              <w:top w:val="nil"/>
              <w:left w:val="nil"/>
              <w:bottom w:val="single" w:sz="4" w:space="0" w:color="auto"/>
              <w:right w:val="single" w:sz="4" w:space="0" w:color="auto"/>
            </w:tcBorders>
            <w:shd w:val="clear" w:color="auto" w:fill="auto"/>
            <w:noWrap/>
            <w:vAlign w:val="center"/>
            <w:hideMark/>
          </w:tcPr>
          <w:p w14:paraId="4E8070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039.541.059-26</w:t>
            </w:r>
          </w:p>
        </w:tc>
        <w:tc>
          <w:tcPr>
            <w:tcW w:w="0" w:type="auto"/>
            <w:tcBorders>
              <w:top w:val="nil"/>
              <w:left w:val="nil"/>
              <w:bottom w:val="single" w:sz="4" w:space="0" w:color="auto"/>
              <w:right w:val="single" w:sz="4" w:space="0" w:color="auto"/>
            </w:tcBorders>
            <w:shd w:val="clear" w:color="auto" w:fill="auto"/>
            <w:vAlign w:val="center"/>
            <w:hideMark/>
          </w:tcPr>
          <w:p w14:paraId="305E13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LATIFE OSMAN, 73, QD. 27 LT. 254, JARDIM DONA </w:t>
            </w:r>
            <w:proofErr w:type="spellStart"/>
            <w:r w:rsidRPr="006726D2">
              <w:rPr>
                <w:rFonts w:ascii="Arial" w:hAnsi="Arial" w:cs="Arial"/>
                <w:color w:val="000000"/>
                <w:sz w:val="16"/>
                <w:szCs w:val="16"/>
                <w:lang w:eastAsia="pt-BR"/>
              </w:rPr>
              <w:t>FáTIMA</w:t>
            </w:r>
            <w:proofErr w:type="spellEnd"/>
            <w:r w:rsidRPr="006726D2">
              <w:rPr>
                <w:rFonts w:ascii="Arial" w:hAnsi="Arial" w:cs="Arial"/>
                <w:color w:val="000000"/>
                <w:sz w:val="16"/>
                <w:szCs w:val="16"/>
                <w:lang w:eastAsia="pt-BR"/>
              </w:rPr>
              <w:t xml:space="preserve"> OSMAN, FOZ DO IGUACU - PR | </w:t>
            </w:r>
            <w:proofErr w:type="gramStart"/>
            <w:r w:rsidRPr="006726D2">
              <w:rPr>
                <w:rFonts w:ascii="Arial" w:hAnsi="Arial" w:cs="Arial"/>
                <w:color w:val="000000"/>
                <w:sz w:val="16"/>
                <w:szCs w:val="16"/>
                <w:lang w:eastAsia="pt-BR"/>
              </w:rPr>
              <w:t>CEP:085.856</w:t>
            </w:r>
            <w:proofErr w:type="gramEnd"/>
            <w:r w:rsidRPr="006726D2">
              <w:rPr>
                <w:rFonts w:ascii="Arial" w:hAnsi="Arial" w:cs="Arial"/>
                <w:color w:val="000000"/>
                <w:sz w:val="16"/>
                <w:szCs w:val="16"/>
                <w:lang w:eastAsia="pt-BR"/>
              </w:rPr>
              <w:t>-676</w:t>
            </w:r>
          </w:p>
        </w:tc>
        <w:tc>
          <w:tcPr>
            <w:tcW w:w="0" w:type="auto"/>
            <w:tcBorders>
              <w:top w:val="nil"/>
              <w:left w:val="nil"/>
              <w:bottom w:val="single" w:sz="4" w:space="0" w:color="auto"/>
              <w:right w:val="single" w:sz="4" w:space="0" w:color="auto"/>
            </w:tcBorders>
            <w:shd w:val="clear" w:color="auto" w:fill="auto"/>
            <w:noWrap/>
            <w:vAlign w:val="center"/>
            <w:hideMark/>
          </w:tcPr>
          <w:p w14:paraId="241BF27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102.124,20 </w:t>
            </w:r>
          </w:p>
        </w:tc>
      </w:tr>
      <w:tr w:rsidR="006726D2" w:rsidRPr="006726D2" w14:paraId="071C4E1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FC4F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14115231</w:t>
            </w:r>
          </w:p>
        </w:tc>
        <w:tc>
          <w:tcPr>
            <w:tcW w:w="0" w:type="auto"/>
            <w:tcBorders>
              <w:top w:val="nil"/>
              <w:left w:val="nil"/>
              <w:bottom w:val="single" w:sz="4" w:space="0" w:color="auto"/>
              <w:right w:val="single" w:sz="4" w:space="0" w:color="auto"/>
            </w:tcBorders>
            <w:shd w:val="clear" w:color="auto" w:fill="auto"/>
            <w:noWrap/>
            <w:vAlign w:val="center"/>
            <w:hideMark/>
          </w:tcPr>
          <w:p w14:paraId="0B7ACA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19/11/2014</w:t>
            </w:r>
          </w:p>
        </w:tc>
        <w:tc>
          <w:tcPr>
            <w:tcW w:w="0" w:type="auto"/>
            <w:tcBorders>
              <w:top w:val="nil"/>
              <w:left w:val="nil"/>
              <w:bottom w:val="single" w:sz="4" w:space="0" w:color="auto"/>
              <w:right w:val="single" w:sz="4" w:space="0" w:color="auto"/>
            </w:tcBorders>
            <w:shd w:val="clear" w:color="auto" w:fill="auto"/>
            <w:vAlign w:val="center"/>
            <w:hideMark/>
          </w:tcPr>
          <w:p w14:paraId="00B5DF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RICHARD OLIVEIRA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C3987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407.831.438-42</w:t>
            </w:r>
          </w:p>
        </w:tc>
        <w:tc>
          <w:tcPr>
            <w:tcW w:w="0" w:type="auto"/>
            <w:tcBorders>
              <w:top w:val="nil"/>
              <w:left w:val="nil"/>
              <w:bottom w:val="single" w:sz="4" w:space="0" w:color="auto"/>
              <w:right w:val="single" w:sz="4" w:space="0" w:color="auto"/>
            </w:tcBorders>
            <w:shd w:val="clear" w:color="auto" w:fill="auto"/>
            <w:vAlign w:val="center"/>
            <w:hideMark/>
          </w:tcPr>
          <w:p w14:paraId="2613EF0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ALCIDES JOAO ZAMBOM, Nº 651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SANTA ANTONIETA, MARILIA - SP | CEP:017.512-151</w:t>
            </w:r>
          </w:p>
        </w:tc>
        <w:tc>
          <w:tcPr>
            <w:tcW w:w="0" w:type="auto"/>
            <w:tcBorders>
              <w:top w:val="nil"/>
              <w:left w:val="nil"/>
              <w:bottom w:val="single" w:sz="4" w:space="0" w:color="auto"/>
              <w:right w:val="single" w:sz="4" w:space="0" w:color="auto"/>
            </w:tcBorders>
            <w:shd w:val="clear" w:color="auto" w:fill="auto"/>
            <w:noWrap/>
            <w:vAlign w:val="center"/>
            <w:hideMark/>
          </w:tcPr>
          <w:p w14:paraId="65C664F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117.839,67 </w:t>
            </w:r>
          </w:p>
        </w:tc>
      </w:tr>
      <w:tr w:rsidR="006726D2" w:rsidRPr="006726D2" w14:paraId="03E0A81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EDAE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14808335</w:t>
            </w:r>
          </w:p>
        </w:tc>
        <w:tc>
          <w:tcPr>
            <w:tcW w:w="0" w:type="auto"/>
            <w:tcBorders>
              <w:top w:val="nil"/>
              <w:left w:val="nil"/>
              <w:bottom w:val="single" w:sz="4" w:space="0" w:color="auto"/>
              <w:right w:val="single" w:sz="4" w:space="0" w:color="auto"/>
            </w:tcBorders>
            <w:shd w:val="clear" w:color="auto" w:fill="auto"/>
            <w:noWrap/>
            <w:vAlign w:val="center"/>
            <w:hideMark/>
          </w:tcPr>
          <w:p w14:paraId="3049DA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29/01/2015</w:t>
            </w:r>
          </w:p>
        </w:tc>
        <w:tc>
          <w:tcPr>
            <w:tcW w:w="0" w:type="auto"/>
            <w:tcBorders>
              <w:top w:val="nil"/>
              <w:left w:val="nil"/>
              <w:bottom w:val="single" w:sz="4" w:space="0" w:color="auto"/>
              <w:right w:val="single" w:sz="4" w:space="0" w:color="auto"/>
            </w:tcBorders>
            <w:shd w:val="clear" w:color="auto" w:fill="auto"/>
            <w:vAlign w:val="center"/>
            <w:hideMark/>
          </w:tcPr>
          <w:p w14:paraId="1C5DA0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VERA LUCIA PEREIRA DE MELO KODAMA                           </w:t>
            </w:r>
          </w:p>
        </w:tc>
        <w:tc>
          <w:tcPr>
            <w:tcW w:w="0" w:type="auto"/>
            <w:tcBorders>
              <w:top w:val="nil"/>
              <w:left w:val="nil"/>
              <w:bottom w:val="single" w:sz="4" w:space="0" w:color="auto"/>
              <w:right w:val="single" w:sz="4" w:space="0" w:color="auto"/>
            </w:tcBorders>
            <w:shd w:val="clear" w:color="auto" w:fill="auto"/>
            <w:noWrap/>
            <w:vAlign w:val="center"/>
            <w:hideMark/>
          </w:tcPr>
          <w:p w14:paraId="4EEB0C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254.927.528-47</w:t>
            </w:r>
          </w:p>
        </w:tc>
        <w:tc>
          <w:tcPr>
            <w:tcW w:w="0" w:type="auto"/>
            <w:tcBorders>
              <w:top w:val="nil"/>
              <w:left w:val="nil"/>
              <w:bottom w:val="single" w:sz="4" w:space="0" w:color="auto"/>
              <w:right w:val="single" w:sz="4" w:space="0" w:color="auto"/>
            </w:tcBorders>
            <w:shd w:val="clear" w:color="auto" w:fill="auto"/>
            <w:vAlign w:val="center"/>
            <w:hideMark/>
          </w:tcPr>
          <w:p w14:paraId="2A4AA4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BALTAZAR RODRIGUES, N 995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PROMISSAO - SP | CEP:016.370-000</w:t>
            </w:r>
          </w:p>
        </w:tc>
        <w:tc>
          <w:tcPr>
            <w:tcW w:w="0" w:type="auto"/>
            <w:tcBorders>
              <w:top w:val="nil"/>
              <w:left w:val="nil"/>
              <w:bottom w:val="single" w:sz="4" w:space="0" w:color="auto"/>
              <w:right w:val="single" w:sz="4" w:space="0" w:color="auto"/>
            </w:tcBorders>
            <w:shd w:val="clear" w:color="auto" w:fill="auto"/>
            <w:noWrap/>
            <w:vAlign w:val="center"/>
            <w:hideMark/>
          </w:tcPr>
          <w:p w14:paraId="0C967A5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130.294,97 </w:t>
            </w:r>
          </w:p>
        </w:tc>
      </w:tr>
      <w:tr w:rsidR="006726D2" w:rsidRPr="006726D2" w14:paraId="72823A1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9D223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14808349</w:t>
            </w:r>
          </w:p>
        </w:tc>
        <w:tc>
          <w:tcPr>
            <w:tcW w:w="0" w:type="auto"/>
            <w:tcBorders>
              <w:top w:val="nil"/>
              <w:left w:val="nil"/>
              <w:bottom w:val="single" w:sz="4" w:space="0" w:color="auto"/>
              <w:right w:val="single" w:sz="4" w:space="0" w:color="auto"/>
            </w:tcBorders>
            <w:shd w:val="clear" w:color="auto" w:fill="auto"/>
            <w:noWrap/>
            <w:vAlign w:val="center"/>
            <w:hideMark/>
          </w:tcPr>
          <w:p w14:paraId="13368A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24/02/2015</w:t>
            </w:r>
          </w:p>
        </w:tc>
        <w:tc>
          <w:tcPr>
            <w:tcW w:w="0" w:type="auto"/>
            <w:tcBorders>
              <w:top w:val="nil"/>
              <w:left w:val="nil"/>
              <w:bottom w:val="single" w:sz="4" w:space="0" w:color="auto"/>
              <w:right w:val="single" w:sz="4" w:space="0" w:color="auto"/>
            </w:tcBorders>
            <w:shd w:val="clear" w:color="auto" w:fill="auto"/>
            <w:vAlign w:val="center"/>
            <w:hideMark/>
          </w:tcPr>
          <w:p w14:paraId="2E5CAD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JOAO ARTUR IZZO                                             </w:t>
            </w:r>
          </w:p>
        </w:tc>
        <w:tc>
          <w:tcPr>
            <w:tcW w:w="0" w:type="auto"/>
            <w:tcBorders>
              <w:top w:val="nil"/>
              <w:left w:val="nil"/>
              <w:bottom w:val="single" w:sz="4" w:space="0" w:color="auto"/>
              <w:right w:val="single" w:sz="4" w:space="0" w:color="auto"/>
            </w:tcBorders>
            <w:shd w:val="clear" w:color="auto" w:fill="auto"/>
            <w:noWrap/>
            <w:vAlign w:val="center"/>
            <w:hideMark/>
          </w:tcPr>
          <w:p w14:paraId="3467F9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204.076.418-66</w:t>
            </w:r>
          </w:p>
        </w:tc>
        <w:tc>
          <w:tcPr>
            <w:tcW w:w="0" w:type="auto"/>
            <w:tcBorders>
              <w:top w:val="nil"/>
              <w:left w:val="nil"/>
              <w:bottom w:val="single" w:sz="4" w:space="0" w:color="auto"/>
              <w:right w:val="single" w:sz="4" w:space="0" w:color="auto"/>
            </w:tcBorders>
            <w:shd w:val="clear" w:color="auto" w:fill="auto"/>
            <w:vAlign w:val="center"/>
            <w:hideMark/>
          </w:tcPr>
          <w:p w14:paraId="13D5066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FLORIANO PEIXOTO, 525, APT 124 BL 02 ED MARCO ZERO, CENTRO, LINS - SP | </w:t>
            </w:r>
            <w:proofErr w:type="gramStart"/>
            <w:r w:rsidRPr="006726D2">
              <w:rPr>
                <w:rFonts w:ascii="Arial" w:hAnsi="Arial" w:cs="Arial"/>
                <w:color w:val="000000"/>
                <w:sz w:val="16"/>
                <w:szCs w:val="16"/>
                <w:lang w:eastAsia="pt-BR"/>
              </w:rPr>
              <w:t>CEP:016.400</w:t>
            </w:r>
            <w:proofErr w:type="gramEnd"/>
            <w:r w:rsidRPr="006726D2">
              <w:rPr>
                <w:rFonts w:ascii="Arial" w:hAnsi="Arial" w:cs="Arial"/>
                <w:color w:val="000000"/>
                <w:sz w:val="16"/>
                <w:szCs w:val="16"/>
                <w:lang w:eastAsia="pt-BR"/>
              </w:rPr>
              <w:t>-100</w:t>
            </w:r>
          </w:p>
        </w:tc>
        <w:tc>
          <w:tcPr>
            <w:tcW w:w="0" w:type="auto"/>
            <w:tcBorders>
              <w:top w:val="nil"/>
              <w:left w:val="nil"/>
              <w:bottom w:val="single" w:sz="4" w:space="0" w:color="auto"/>
              <w:right w:val="single" w:sz="4" w:space="0" w:color="auto"/>
            </w:tcBorders>
            <w:shd w:val="clear" w:color="auto" w:fill="auto"/>
            <w:noWrap/>
            <w:vAlign w:val="center"/>
            <w:hideMark/>
          </w:tcPr>
          <w:p w14:paraId="6E634CB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104.737,35 </w:t>
            </w:r>
          </w:p>
        </w:tc>
      </w:tr>
      <w:tr w:rsidR="006726D2" w:rsidRPr="006726D2" w14:paraId="6B9C5AF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FBF7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15105590</w:t>
            </w:r>
          </w:p>
        </w:tc>
        <w:tc>
          <w:tcPr>
            <w:tcW w:w="0" w:type="auto"/>
            <w:tcBorders>
              <w:top w:val="nil"/>
              <w:left w:val="nil"/>
              <w:bottom w:val="single" w:sz="4" w:space="0" w:color="auto"/>
              <w:right w:val="single" w:sz="4" w:space="0" w:color="auto"/>
            </w:tcBorders>
            <w:shd w:val="clear" w:color="auto" w:fill="auto"/>
            <w:noWrap/>
            <w:vAlign w:val="center"/>
            <w:hideMark/>
          </w:tcPr>
          <w:p w14:paraId="4563EC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257613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ESTEVAM MARTINS DA COSTA NETTO                              </w:t>
            </w:r>
          </w:p>
        </w:tc>
        <w:tc>
          <w:tcPr>
            <w:tcW w:w="0" w:type="auto"/>
            <w:tcBorders>
              <w:top w:val="nil"/>
              <w:left w:val="nil"/>
              <w:bottom w:val="single" w:sz="4" w:space="0" w:color="auto"/>
              <w:right w:val="single" w:sz="4" w:space="0" w:color="auto"/>
            </w:tcBorders>
            <w:shd w:val="clear" w:color="auto" w:fill="auto"/>
            <w:noWrap/>
            <w:vAlign w:val="center"/>
            <w:hideMark/>
          </w:tcPr>
          <w:p w14:paraId="3DDC6C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008.312.604-08</w:t>
            </w:r>
          </w:p>
        </w:tc>
        <w:tc>
          <w:tcPr>
            <w:tcW w:w="0" w:type="auto"/>
            <w:tcBorders>
              <w:top w:val="nil"/>
              <w:left w:val="nil"/>
              <w:bottom w:val="single" w:sz="4" w:space="0" w:color="auto"/>
              <w:right w:val="single" w:sz="4" w:space="0" w:color="auto"/>
            </w:tcBorders>
            <w:shd w:val="clear" w:color="auto" w:fill="auto"/>
            <w:vAlign w:val="center"/>
            <w:hideMark/>
          </w:tcPr>
          <w:p w14:paraId="4C3CF4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LUIZ </w:t>
            </w:r>
            <w:proofErr w:type="spellStart"/>
            <w:r w:rsidRPr="006726D2">
              <w:rPr>
                <w:rFonts w:ascii="Arial" w:hAnsi="Arial" w:cs="Arial"/>
                <w:color w:val="000000"/>
                <w:sz w:val="16"/>
                <w:szCs w:val="16"/>
                <w:lang w:eastAsia="pt-BR"/>
              </w:rPr>
              <w:t>ARAúJO</w:t>
            </w:r>
            <w:proofErr w:type="spellEnd"/>
            <w:r w:rsidRPr="006726D2">
              <w:rPr>
                <w:rFonts w:ascii="Arial" w:hAnsi="Arial" w:cs="Arial"/>
                <w:color w:val="000000"/>
                <w:sz w:val="16"/>
                <w:szCs w:val="16"/>
                <w:lang w:eastAsia="pt-BR"/>
              </w:rPr>
              <w:t xml:space="preserve"> DE </w:t>
            </w:r>
            <w:proofErr w:type="spellStart"/>
            <w:r w:rsidRPr="006726D2">
              <w:rPr>
                <w:rFonts w:ascii="Arial" w:hAnsi="Arial" w:cs="Arial"/>
                <w:color w:val="000000"/>
                <w:sz w:val="16"/>
                <w:szCs w:val="16"/>
                <w:lang w:eastAsia="pt-BR"/>
              </w:rPr>
              <w:t>NóBREGA</w:t>
            </w:r>
            <w:proofErr w:type="spellEnd"/>
            <w:r w:rsidRPr="006726D2">
              <w:rPr>
                <w:rFonts w:ascii="Arial" w:hAnsi="Arial" w:cs="Arial"/>
                <w:color w:val="000000"/>
                <w:sz w:val="16"/>
                <w:szCs w:val="16"/>
                <w:lang w:eastAsia="pt-BR"/>
              </w:rPr>
              <w:t xml:space="preserve">, Nº 750, LOTE 22 QUADRA D, JARDIM GUANABARA, PATOS - PB | </w:t>
            </w:r>
            <w:proofErr w:type="gramStart"/>
            <w:r w:rsidRPr="006726D2">
              <w:rPr>
                <w:rFonts w:ascii="Arial" w:hAnsi="Arial" w:cs="Arial"/>
                <w:color w:val="000000"/>
                <w:sz w:val="16"/>
                <w:szCs w:val="16"/>
                <w:lang w:eastAsia="pt-BR"/>
              </w:rPr>
              <w:t>CEP:058.700</w:t>
            </w:r>
            <w:proofErr w:type="gramEnd"/>
            <w:r w:rsidRPr="006726D2">
              <w:rPr>
                <w:rFonts w:ascii="Arial" w:hAnsi="Arial" w:cs="Arial"/>
                <w:color w:val="000000"/>
                <w:sz w:val="16"/>
                <w:szCs w:val="16"/>
                <w:lang w:eastAsia="pt-BR"/>
              </w:rPr>
              <w:t>-970</w:t>
            </w:r>
          </w:p>
        </w:tc>
        <w:tc>
          <w:tcPr>
            <w:tcW w:w="0" w:type="auto"/>
            <w:tcBorders>
              <w:top w:val="nil"/>
              <w:left w:val="nil"/>
              <w:bottom w:val="single" w:sz="4" w:space="0" w:color="auto"/>
              <w:right w:val="single" w:sz="4" w:space="0" w:color="auto"/>
            </w:tcBorders>
            <w:shd w:val="clear" w:color="auto" w:fill="auto"/>
            <w:noWrap/>
            <w:vAlign w:val="center"/>
            <w:hideMark/>
          </w:tcPr>
          <w:p w14:paraId="598C04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117.537,32 </w:t>
            </w:r>
          </w:p>
        </w:tc>
      </w:tr>
      <w:tr w:rsidR="006726D2" w:rsidRPr="006726D2" w14:paraId="13A7B2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5B2B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15309895</w:t>
            </w:r>
          </w:p>
        </w:tc>
        <w:tc>
          <w:tcPr>
            <w:tcW w:w="0" w:type="auto"/>
            <w:tcBorders>
              <w:top w:val="nil"/>
              <w:left w:val="nil"/>
              <w:bottom w:val="single" w:sz="4" w:space="0" w:color="auto"/>
              <w:right w:val="single" w:sz="4" w:space="0" w:color="auto"/>
            </w:tcBorders>
            <w:shd w:val="clear" w:color="auto" w:fill="auto"/>
            <w:noWrap/>
            <w:vAlign w:val="center"/>
            <w:hideMark/>
          </w:tcPr>
          <w:p w14:paraId="0CAED8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2AA1C8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MARCIA XIMENDES DE LIMA                                     </w:t>
            </w:r>
          </w:p>
        </w:tc>
        <w:tc>
          <w:tcPr>
            <w:tcW w:w="0" w:type="auto"/>
            <w:tcBorders>
              <w:top w:val="nil"/>
              <w:left w:val="nil"/>
              <w:bottom w:val="single" w:sz="4" w:space="0" w:color="auto"/>
              <w:right w:val="single" w:sz="4" w:space="0" w:color="auto"/>
            </w:tcBorders>
            <w:shd w:val="clear" w:color="auto" w:fill="auto"/>
            <w:noWrap/>
            <w:vAlign w:val="center"/>
            <w:hideMark/>
          </w:tcPr>
          <w:p w14:paraId="1B8E0A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948.810.490-20</w:t>
            </w:r>
          </w:p>
        </w:tc>
        <w:tc>
          <w:tcPr>
            <w:tcW w:w="0" w:type="auto"/>
            <w:tcBorders>
              <w:top w:val="nil"/>
              <w:left w:val="nil"/>
              <w:bottom w:val="single" w:sz="4" w:space="0" w:color="auto"/>
              <w:right w:val="single" w:sz="4" w:space="0" w:color="auto"/>
            </w:tcBorders>
            <w:shd w:val="clear" w:color="auto" w:fill="auto"/>
            <w:vAlign w:val="center"/>
            <w:hideMark/>
          </w:tcPr>
          <w:p w14:paraId="332E7ED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JONATHAS ABBOTT, 703, APTO 607 QD 47 LT 04 SUB LT 051, CENTRO, SAO GABRIEL - RS | </w:t>
            </w:r>
            <w:proofErr w:type="gramStart"/>
            <w:r w:rsidRPr="006726D2">
              <w:rPr>
                <w:rFonts w:ascii="Arial" w:hAnsi="Arial" w:cs="Arial"/>
                <w:color w:val="000000"/>
                <w:sz w:val="16"/>
                <w:szCs w:val="16"/>
                <w:lang w:eastAsia="pt-BR"/>
              </w:rPr>
              <w:t>CEP:097.300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9C41D6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128.660,91 </w:t>
            </w:r>
          </w:p>
        </w:tc>
      </w:tr>
      <w:tr w:rsidR="006726D2" w:rsidRPr="006726D2" w14:paraId="22999F0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7BD0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16615689</w:t>
            </w:r>
          </w:p>
        </w:tc>
        <w:tc>
          <w:tcPr>
            <w:tcW w:w="0" w:type="auto"/>
            <w:tcBorders>
              <w:top w:val="nil"/>
              <w:left w:val="nil"/>
              <w:bottom w:val="single" w:sz="4" w:space="0" w:color="auto"/>
              <w:right w:val="single" w:sz="4" w:space="0" w:color="auto"/>
            </w:tcBorders>
            <w:shd w:val="clear" w:color="auto" w:fill="auto"/>
            <w:noWrap/>
            <w:vAlign w:val="center"/>
            <w:hideMark/>
          </w:tcPr>
          <w:p w14:paraId="5FEC6A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19/09/2014</w:t>
            </w:r>
          </w:p>
        </w:tc>
        <w:tc>
          <w:tcPr>
            <w:tcW w:w="0" w:type="auto"/>
            <w:tcBorders>
              <w:top w:val="nil"/>
              <w:left w:val="nil"/>
              <w:bottom w:val="single" w:sz="4" w:space="0" w:color="auto"/>
              <w:right w:val="single" w:sz="4" w:space="0" w:color="auto"/>
            </w:tcBorders>
            <w:shd w:val="clear" w:color="auto" w:fill="auto"/>
            <w:vAlign w:val="center"/>
            <w:hideMark/>
          </w:tcPr>
          <w:p w14:paraId="0BBC2C7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NEUIR MAXIMIANO DE LIMA                                     </w:t>
            </w:r>
          </w:p>
        </w:tc>
        <w:tc>
          <w:tcPr>
            <w:tcW w:w="0" w:type="auto"/>
            <w:tcBorders>
              <w:top w:val="nil"/>
              <w:left w:val="nil"/>
              <w:bottom w:val="single" w:sz="4" w:space="0" w:color="auto"/>
              <w:right w:val="single" w:sz="4" w:space="0" w:color="auto"/>
            </w:tcBorders>
            <w:shd w:val="clear" w:color="auto" w:fill="auto"/>
            <w:noWrap/>
            <w:vAlign w:val="center"/>
            <w:hideMark/>
          </w:tcPr>
          <w:p w14:paraId="4D02D3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897.068.546-49</w:t>
            </w:r>
          </w:p>
        </w:tc>
        <w:tc>
          <w:tcPr>
            <w:tcW w:w="0" w:type="auto"/>
            <w:tcBorders>
              <w:top w:val="nil"/>
              <w:left w:val="nil"/>
              <w:bottom w:val="single" w:sz="4" w:space="0" w:color="auto"/>
              <w:right w:val="single" w:sz="4" w:space="0" w:color="auto"/>
            </w:tcBorders>
            <w:shd w:val="clear" w:color="auto" w:fill="auto"/>
            <w:vAlign w:val="center"/>
            <w:hideMark/>
          </w:tcPr>
          <w:p w14:paraId="0065BE4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 N° 112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ARDIM PEROLA, GOVERNADOR VALADARES - MG | CEP:035.051-590</w:t>
            </w:r>
          </w:p>
        </w:tc>
        <w:tc>
          <w:tcPr>
            <w:tcW w:w="0" w:type="auto"/>
            <w:tcBorders>
              <w:top w:val="nil"/>
              <w:left w:val="nil"/>
              <w:bottom w:val="single" w:sz="4" w:space="0" w:color="auto"/>
              <w:right w:val="single" w:sz="4" w:space="0" w:color="auto"/>
            </w:tcBorders>
            <w:shd w:val="clear" w:color="auto" w:fill="auto"/>
            <w:noWrap/>
            <w:vAlign w:val="center"/>
            <w:hideMark/>
          </w:tcPr>
          <w:p w14:paraId="5A419F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117.310,86 </w:t>
            </w:r>
          </w:p>
        </w:tc>
      </w:tr>
      <w:tr w:rsidR="006726D2" w:rsidRPr="006726D2" w14:paraId="5FE6D08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76AC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17504580</w:t>
            </w:r>
          </w:p>
        </w:tc>
        <w:tc>
          <w:tcPr>
            <w:tcW w:w="0" w:type="auto"/>
            <w:tcBorders>
              <w:top w:val="nil"/>
              <w:left w:val="nil"/>
              <w:bottom w:val="single" w:sz="4" w:space="0" w:color="auto"/>
              <w:right w:val="single" w:sz="4" w:space="0" w:color="auto"/>
            </w:tcBorders>
            <w:shd w:val="clear" w:color="auto" w:fill="auto"/>
            <w:noWrap/>
            <w:vAlign w:val="center"/>
            <w:hideMark/>
          </w:tcPr>
          <w:p w14:paraId="35C2C0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04/12/2014</w:t>
            </w:r>
          </w:p>
        </w:tc>
        <w:tc>
          <w:tcPr>
            <w:tcW w:w="0" w:type="auto"/>
            <w:tcBorders>
              <w:top w:val="nil"/>
              <w:left w:val="nil"/>
              <w:bottom w:val="single" w:sz="4" w:space="0" w:color="auto"/>
              <w:right w:val="single" w:sz="4" w:space="0" w:color="auto"/>
            </w:tcBorders>
            <w:shd w:val="clear" w:color="auto" w:fill="auto"/>
            <w:vAlign w:val="center"/>
            <w:hideMark/>
          </w:tcPr>
          <w:p w14:paraId="0B71DA6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ALBERTO PAULO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29D4D2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247.809.388-05</w:t>
            </w:r>
          </w:p>
        </w:tc>
        <w:tc>
          <w:tcPr>
            <w:tcW w:w="0" w:type="auto"/>
            <w:tcBorders>
              <w:top w:val="nil"/>
              <w:left w:val="nil"/>
              <w:bottom w:val="single" w:sz="4" w:space="0" w:color="auto"/>
              <w:right w:val="single" w:sz="4" w:space="0" w:color="auto"/>
            </w:tcBorders>
            <w:shd w:val="clear" w:color="auto" w:fill="auto"/>
            <w:vAlign w:val="center"/>
            <w:hideMark/>
          </w:tcPr>
          <w:p w14:paraId="64A3EDB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AV.VOLUNTARIO B.SERGIO, 1445, APTO 204 BL 4 - SPAZIO TIBET, JARDIM SANTA CATARINA, TAUBATE - SP | </w:t>
            </w:r>
            <w:proofErr w:type="gramStart"/>
            <w:r w:rsidRPr="006726D2">
              <w:rPr>
                <w:rFonts w:ascii="Arial" w:hAnsi="Arial" w:cs="Arial"/>
                <w:color w:val="000000"/>
                <w:sz w:val="16"/>
                <w:szCs w:val="16"/>
                <w:lang w:eastAsia="pt-BR"/>
              </w:rPr>
              <w:t>CEP:012.053</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FE3C41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62.002,88 </w:t>
            </w:r>
          </w:p>
        </w:tc>
      </w:tr>
      <w:tr w:rsidR="006726D2" w:rsidRPr="006726D2" w14:paraId="4120FD6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DA45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17725543</w:t>
            </w:r>
          </w:p>
        </w:tc>
        <w:tc>
          <w:tcPr>
            <w:tcW w:w="0" w:type="auto"/>
            <w:tcBorders>
              <w:top w:val="nil"/>
              <w:left w:val="nil"/>
              <w:bottom w:val="single" w:sz="4" w:space="0" w:color="auto"/>
              <w:right w:val="single" w:sz="4" w:space="0" w:color="auto"/>
            </w:tcBorders>
            <w:shd w:val="clear" w:color="auto" w:fill="auto"/>
            <w:noWrap/>
            <w:vAlign w:val="center"/>
            <w:hideMark/>
          </w:tcPr>
          <w:p w14:paraId="34A068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20/10/2014</w:t>
            </w:r>
          </w:p>
        </w:tc>
        <w:tc>
          <w:tcPr>
            <w:tcW w:w="0" w:type="auto"/>
            <w:tcBorders>
              <w:top w:val="nil"/>
              <w:left w:val="nil"/>
              <w:bottom w:val="single" w:sz="4" w:space="0" w:color="auto"/>
              <w:right w:val="single" w:sz="4" w:space="0" w:color="auto"/>
            </w:tcBorders>
            <w:shd w:val="clear" w:color="auto" w:fill="auto"/>
            <w:vAlign w:val="center"/>
            <w:hideMark/>
          </w:tcPr>
          <w:p w14:paraId="08E10F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DIAS VIEIRA PACHECO                                  </w:t>
            </w:r>
          </w:p>
        </w:tc>
        <w:tc>
          <w:tcPr>
            <w:tcW w:w="0" w:type="auto"/>
            <w:tcBorders>
              <w:top w:val="nil"/>
              <w:left w:val="nil"/>
              <w:bottom w:val="single" w:sz="4" w:space="0" w:color="auto"/>
              <w:right w:val="single" w:sz="4" w:space="0" w:color="auto"/>
            </w:tcBorders>
            <w:shd w:val="clear" w:color="auto" w:fill="auto"/>
            <w:noWrap/>
            <w:vAlign w:val="center"/>
            <w:hideMark/>
          </w:tcPr>
          <w:p w14:paraId="3D2941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087.887.756-82</w:t>
            </w:r>
          </w:p>
        </w:tc>
        <w:tc>
          <w:tcPr>
            <w:tcW w:w="0" w:type="auto"/>
            <w:tcBorders>
              <w:top w:val="nil"/>
              <w:left w:val="nil"/>
              <w:bottom w:val="single" w:sz="4" w:space="0" w:color="auto"/>
              <w:right w:val="single" w:sz="4" w:space="0" w:color="auto"/>
            </w:tcBorders>
            <w:shd w:val="clear" w:color="auto" w:fill="auto"/>
            <w:vAlign w:val="center"/>
            <w:hideMark/>
          </w:tcPr>
          <w:p w14:paraId="72BA5E5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NORMA CIMINI BATISTA, 78, AP 202 VAGA V-02, RODOVIARIOS, CARATINGA - MG | </w:t>
            </w:r>
            <w:proofErr w:type="gramStart"/>
            <w:r w:rsidRPr="006726D2">
              <w:rPr>
                <w:rFonts w:ascii="Arial" w:hAnsi="Arial" w:cs="Arial"/>
                <w:color w:val="000000"/>
                <w:sz w:val="16"/>
                <w:szCs w:val="16"/>
                <w:lang w:eastAsia="pt-BR"/>
              </w:rPr>
              <w:t>CEP:035.302</w:t>
            </w:r>
            <w:proofErr w:type="gramEnd"/>
            <w:r w:rsidRPr="006726D2">
              <w:rPr>
                <w:rFonts w:ascii="Arial" w:hAnsi="Arial" w:cs="Arial"/>
                <w:color w:val="000000"/>
                <w:sz w:val="16"/>
                <w:szCs w:val="16"/>
                <w:lang w:eastAsia="pt-BR"/>
              </w:rPr>
              <w:t>-601</w:t>
            </w:r>
          </w:p>
        </w:tc>
        <w:tc>
          <w:tcPr>
            <w:tcW w:w="0" w:type="auto"/>
            <w:tcBorders>
              <w:top w:val="nil"/>
              <w:left w:val="nil"/>
              <w:bottom w:val="single" w:sz="4" w:space="0" w:color="auto"/>
              <w:right w:val="single" w:sz="4" w:space="0" w:color="auto"/>
            </w:tcBorders>
            <w:shd w:val="clear" w:color="auto" w:fill="auto"/>
            <w:noWrap/>
            <w:vAlign w:val="center"/>
            <w:hideMark/>
          </w:tcPr>
          <w:p w14:paraId="72C315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90.112,78 </w:t>
            </w:r>
          </w:p>
        </w:tc>
      </w:tr>
      <w:tr w:rsidR="006726D2" w:rsidRPr="006726D2" w14:paraId="14A1AD8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A547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18014737</w:t>
            </w:r>
          </w:p>
        </w:tc>
        <w:tc>
          <w:tcPr>
            <w:tcW w:w="0" w:type="auto"/>
            <w:tcBorders>
              <w:top w:val="nil"/>
              <w:left w:val="nil"/>
              <w:bottom w:val="single" w:sz="4" w:space="0" w:color="auto"/>
              <w:right w:val="single" w:sz="4" w:space="0" w:color="auto"/>
            </w:tcBorders>
            <w:shd w:val="clear" w:color="auto" w:fill="auto"/>
            <w:noWrap/>
            <w:vAlign w:val="center"/>
            <w:hideMark/>
          </w:tcPr>
          <w:p w14:paraId="44C374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194CE2B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JUNIOR IVAN KOHLS                                           </w:t>
            </w:r>
          </w:p>
        </w:tc>
        <w:tc>
          <w:tcPr>
            <w:tcW w:w="0" w:type="auto"/>
            <w:tcBorders>
              <w:top w:val="nil"/>
              <w:left w:val="nil"/>
              <w:bottom w:val="single" w:sz="4" w:space="0" w:color="auto"/>
              <w:right w:val="single" w:sz="4" w:space="0" w:color="auto"/>
            </w:tcBorders>
            <w:shd w:val="clear" w:color="auto" w:fill="auto"/>
            <w:noWrap/>
            <w:vAlign w:val="center"/>
            <w:hideMark/>
          </w:tcPr>
          <w:p w14:paraId="35A1CC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996.975.990-68</w:t>
            </w:r>
          </w:p>
        </w:tc>
        <w:tc>
          <w:tcPr>
            <w:tcW w:w="0" w:type="auto"/>
            <w:tcBorders>
              <w:top w:val="nil"/>
              <w:left w:val="nil"/>
              <w:bottom w:val="single" w:sz="4" w:space="0" w:color="auto"/>
              <w:right w:val="single" w:sz="4" w:space="0" w:color="auto"/>
            </w:tcBorders>
            <w:shd w:val="clear" w:color="auto" w:fill="auto"/>
            <w:vAlign w:val="center"/>
            <w:hideMark/>
          </w:tcPr>
          <w:p w14:paraId="1B345A5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DOUTOR GIDON NYLAND, 88, DUPLEX 04 RES HORIZONTE II, GERMANIA, SANTA CRUZ DO SUL - RS | </w:t>
            </w:r>
            <w:proofErr w:type="gramStart"/>
            <w:r w:rsidRPr="006726D2">
              <w:rPr>
                <w:rFonts w:ascii="Arial" w:hAnsi="Arial" w:cs="Arial"/>
                <w:color w:val="000000"/>
                <w:sz w:val="16"/>
                <w:szCs w:val="16"/>
                <w:lang w:eastAsia="pt-BR"/>
              </w:rPr>
              <w:t>CEP:096.817</w:t>
            </w:r>
            <w:proofErr w:type="gramEnd"/>
            <w:r w:rsidRPr="006726D2">
              <w:rPr>
                <w:rFonts w:ascii="Arial" w:hAnsi="Arial" w:cs="Arial"/>
                <w:color w:val="000000"/>
                <w:sz w:val="16"/>
                <w:szCs w:val="16"/>
                <w:lang w:eastAsia="pt-BR"/>
              </w:rPr>
              <w:t>-020</w:t>
            </w:r>
          </w:p>
        </w:tc>
        <w:tc>
          <w:tcPr>
            <w:tcW w:w="0" w:type="auto"/>
            <w:tcBorders>
              <w:top w:val="nil"/>
              <w:left w:val="nil"/>
              <w:bottom w:val="single" w:sz="4" w:space="0" w:color="auto"/>
              <w:right w:val="single" w:sz="4" w:space="0" w:color="auto"/>
            </w:tcBorders>
            <w:shd w:val="clear" w:color="auto" w:fill="auto"/>
            <w:noWrap/>
            <w:vAlign w:val="center"/>
            <w:hideMark/>
          </w:tcPr>
          <w:p w14:paraId="427B70C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81.754,47 </w:t>
            </w:r>
          </w:p>
        </w:tc>
      </w:tr>
      <w:tr w:rsidR="006726D2" w:rsidRPr="006726D2" w14:paraId="7C045B5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8BC3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18121830</w:t>
            </w:r>
          </w:p>
        </w:tc>
        <w:tc>
          <w:tcPr>
            <w:tcW w:w="0" w:type="auto"/>
            <w:tcBorders>
              <w:top w:val="nil"/>
              <w:left w:val="nil"/>
              <w:bottom w:val="single" w:sz="4" w:space="0" w:color="auto"/>
              <w:right w:val="single" w:sz="4" w:space="0" w:color="auto"/>
            </w:tcBorders>
            <w:shd w:val="clear" w:color="auto" w:fill="auto"/>
            <w:noWrap/>
            <w:vAlign w:val="center"/>
            <w:hideMark/>
          </w:tcPr>
          <w:p w14:paraId="21D238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18C79FD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FABIO JUNIOR CECCHIN                                        </w:t>
            </w:r>
          </w:p>
        </w:tc>
        <w:tc>
          <w:tcPr>
            <w:tcW w:w="0" w:type="auto"/>
            <w:tcBorders>
              <w:top w:val="nil"/>
              <w:left w:val="nil"/>
              <w:bottom w:val="single" w:sz="4" w:space="0" w:color="auto"/>
              <w:right w:val="single" w:sz="4" w:space="0" w:color="auto"/>
            </w:tcBorders>
            <w:shd w:val="clear" w:color="auto" w:fill="auto"/>
            <w:noWrap/>
            <w:vAlign w:val="center"/>
            <w:hideMark/>
          </w:tcPr>
          <w:p w14:paraId="3D4B02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027.711.689-95</w:t>
            </w:r>
          </w:p>
        </w:tc>
        <w:tc>
          <w:tcPr>
            <w:tcW w:w="0" w:type="auto"/>
            <w:tcBorders>
              <w:top w:val="nil"/>
              <w:left w:val="nil"/>
              <w:bottom w:val="single" w:sz="4" w:space="0" w:color="auto"/>
              <w:right w:val="single" w:sz="4" w:space="0" w:color="auto"/>
            </w:tcBorders>
            <w:shd w:val="clear" w:color="auto" w:fill="auto"/>
            <w:vAlign w:val="center"/>
            <w:hideMark/>
          </w:tcPr>
          <w:p w14:paraId="01B3447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AMABILE CAMPAGNOLO SONZA, 965, CASA 02 LT 73 QD F, UNIVERSITARIO, BENTO GONCALVES - RS | </w:t>
            </w:r>
            <w:proofErr w:type="gramStart"/>
            <w:r w:rsidRPr="006726D2">
              <w:rPr>
                <w:rFonts w:ascii="Arial" w:hAnsi="Arial" w:cs="Arial"/>
                <w:color w:val="000000"/>
                <w:sz w:val="16"/>
                <w:szCs w:val="16"/>
                <w:lang w:eastAsia="pt-BR"/>
              </w:rPr>
              <w:t>CEP:095.700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556BF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138.461,63 </w:t>
            </w:r>
          </w:p>
        </w:tc>
      </w:tr>
      <w:tr w:rsidR="006726D2" w:rsidRPr="006726D2" w14:paraId="5D38D0A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31F7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18121869</w:t>
            </w:r>
          </w:p>
        </w:tc>
        <w:tc>
          <w:tcPr>
            <w:tcW w:w="0" w:type="auto"/>
            <w:tcBorders>
              <w:top w:val="nil"/>
              <w:left w:val="nil"/>
              <w:bottom w:val="single" w:sz="4" w:space="0" w:color="auto"/>
              <w:right w:val="single" w:sz="4" w:space="0" w:color="auto"/>
            </w:tcBorders>
            <w:shd w:val="clear" w:color="auto" w:fill="auto"/>
            <w:noWrap/>
            <w:vAlign w:val="center"/>
            <w:hideMark/>
          </w:tcPr>
          <w:p w14:paraId="6DFEED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16/12/2014</w:t>
            </w:r>
          </w:p>
        </w:tc>
        <w:tc>
          <w:tcPr>
            <w:tcW w:w="0" w:type="auto"/>
            <w:tcBorders>
              <w:top w:val="nil"/>
              <w:left w:val="nil"/>
              <w:bottom w:val="single" w:sz="4" w:space="0" w:color="auto"/>
              <w:right w:val="single" w:sz="4" w:space="0" w:color="auto"/>
            </w:tcBorders>
            <w:shd w:val="clear" w:color="auto" w:fill="auto"/>
            <w:vAlign w:val="center"/>
            <w:hideMark/>
          </w:tcPr>
          <w:p w14:paraId="67F83EE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MARIANGELA BARICHELLO BARATTO                               </w:t>
            </w:r>
          </w:p>
        </w:tc>
        <w:tc>
          <w:tcPr>
            <w:tcW w:w="0" w:type="auto"/>
            <w:tcBorders>
              <w:top w:val="nil"/>
              <w:left w:val="nil"/>
              <w:bottom w:val="single" w:sz="4" w:space="0" w:color="auto"/>
              <w:right w:val="single" w:sz="4" w:space="0" w:color="auto"/>
            </w:tcBorders>
            <w:shd w:val="clear" w:color="auto" w:fill="auto"/>
            <w:noWrap/>
            <w:vAlign w:val="center"/>
            <w:hideMark/>
          </w:tcPr>
          <w:p w14:paraId="39921B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024.370.800-90</w:t>
            </w:r>
          </w:p>
        </w:tc>
        <w:tc>
          <w:tcPr>
            <w:tcW w:w="0" w:type="auto"/>
            <w:tcBorders>
              <w:top w:val="nil"/>
              <w:left w:val="nil"/>
              <w:bottom w:val="single" w:sz="4" w:space="0" w:color="auto"/>
              <w:right w:val="single" w:sz="4" w:space="0" w:color="auto"/>
            </w:tcBorders>
            <w:shd w:val="clear" w:color="auto" w:fill="auto"/>
            <w:vAlign w:val="center"/>
            <w:hideMark/>
          </w:tcPr>
          <w:p w14:paraId="353319F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SÃO PAULO, N 85, APT 608 RES CONTEMPORANEO, BORGO, BENTO GONCALVES - RS | </w:t>
            </w:r>
            <w:proofErr w:type="gramStart"/>
            <w:r w:rsidRPr="006726D2">
              <w:rPr>
                <w:rFonts w:ascii="Arial" w:hAnsi="Arial" w:cs="Arial"/>
                <w:color w:val="000000"/>
                <w:sz w:val="16"/>
                <w:szCs w:val="16"/>
                <w:lang w:eastAsia="pt-BR"/>
              </w:rPr>
              <w:t>CEP:095.700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476D0E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71.409,84 </w:t>
            </w:r>
          </w:p>
        </w:tc>
      </w:tr>
      <w:tr w:rsidR="006726D2" w:rsidRPr="006726D2" w14:paraId="0A0133D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AAAE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19116173</w:t>
            </w:r>
          </w:p>
        </w:tc>
        <w:tc>
          <w:tcPr>
            <w:tcW w:w="0" w:type="auto"/>
            <w:tcBorders>
              <w:top w:val="nil"/>
              <w:left w:val="nil"/>
              <w:bottom w:val="single" w:sz="4" w:space="0" w:color="auto"/>
              <w:right w:val="single" w:sz="4" w:space="0" w:color="auto"/>
            </w:tcBorders>
            <w:shd w:val="clear" w:color="auto" w:fill="auto"/>
            <w:noWrap/>
            <w:vAlign w:val="center"/>
            <w:hideMark/>
          </w:tcPr>
          <w:p w14:paraId="19E9D88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30/01/2015</w:t>
            </w:r>
          </w:p>
        </w:tc>
        <w:tc>
          <w:tcPr>
            <w:tcW w:w="0" w:type="auto"/>
            <w:tcBorders>
              <w:top w:val="nil"/>
              <w:left w:val="nil"/>
              <w:bottom w:val="single" w:sz="4" w:space="0" w:color="auto"/>
              <w:right w:val="single" w:sz="4" w:space="0" w:color="auto"/>
            </w:tcBorders>
            <w:shd w:val="clear" w:color="auto" w:fill="auto"/>
            <w:vAlign w:val="center"/>
            <w:hideMark/>
          </w:tcPr>
          <w:p w14:paraId="3B25AD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ALBERTO MARTINS                                      </w:t>
            </w:r>
          </w:p>
        </w:tc>
        <w:tc>
          <w:tcPr>
            <w:tcW w:w="0" w:type="auto"/>
            <w:tcBorders>
              <w:top w:val="nil"/>
              <w:left w:val="nil"/>
              <w:bottom w:val="single" w:sz="4" w:space="0" w:color="auto"/>
              <w:right w:val="single" w:sz="4" w:space="0" w:color="auto"/>
            </w:tcBorders>
            <w:shd w:val="clear" w:color="auto" w:fill="auto"/>
            <w:noWrap/>
            <w:vAlign w:val="center"/>
            <w:hideMark/>
          </w:tcPr>
          <w:p w14:paraId="2F7859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145.973.338-00</w:t>
            </w:r>
          </w:p>
        </w:tc>
        <w:tc>
          <w:tcPr>
            <w:tcW w:w="0" w:type="auto"/>
            <w:tcBorders>
              <w:top w:val="nil"/>
              <w:left w:val="nil"/>
              <w:bottom w:val="single" w:sz="4" w:space="0" w:color="auto"/>
              <w:right w:val="single" w:sz="4" w:space="0" w:color="auto"/>
            </w:tcBorders>
            <w:shd w:val="clear" w:color="auto" w:fill="auto"/>
            <w:vAlign w:val="center"/>
            <w:hideMark/>
          </w:tcPr>
          <w:p w14:paraId="371C836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ANTUNES CARDOSO, N 115, LOTE 76, VILA CARVALHO, SOROCABA - SP | </w:t>
            </w:r>
            <w:proofErr w:type="gramStart"/>
            <w:r w:rsidRPr="006726D2">
              <w:rPr>
                <w:rFonts w:ascii="Arial" w:hAnsi="Arial" w:cs="Arial"/>
                <w:color w:val="000000"/>
                <w:sz w:val="16"/>
                <w:szCs w:val="16"/>
                <w:lang w:eastAsia="pt-BR"/>
              </w:rPr>
              <w:t>CEP:018.060</w:t>
            </w:r>
            <w:proofErr w:type="gramEnd"/>
            <w:r w:rsidRPr="006726D2">
              <w:rPr>
                <w:rFonts w:ascii="Arial" w:hAnsi="Arial" w:cs="Arial"/>
                <w:color w:val="000000"/>
                <w:sz w:val="16"/>
                <w:szCs w:val="16"/>
                <w:lang w:eastAsia="pt-BR"/>
              </w:rPr>
              <w:t>-225</w:t>
            </w:r>
          </w:p>
        </w:tc>
        <w:tc>
          <w:tcPr>
            <w:tcW w:w="0" w:type="auto"/>
            <w:tcBorders>
              <w:top w:val="nil"/>
              <w:left w:val="nil"/>
              <w:bottom w:val="single" w:sz="4" w:space="0" w:color="auto"/>
              <w:right w:val="single" w:sz="4" w:space="0" w:color="auto"/>
            </w:tcBorders>
            <w:shd w:val="clear" w:color="auto" w:fill="auto"/>
            <w:noWrap/>
            <w:vAlign w:val="center"/>
            <w:hideMark/>
          </w:tcPr>
          <w:p w14:paraId="5BE8B8A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88.889,15 </w:t>
            </w:r>
          </w:p>
        </w:tc>
      </w:tr>
      <w:tr w:rsidR="006726D2" w:rsidRPr="006726D2" w14:paraId="0EECD6F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2E90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19413975</w:t>
            </w:r>
          </w:p>
        </w:tc>
        <w:tc>
          <w:tcPr>
            <w:tcW w:w="0" w:type="auto"/>
            <w:tcBorders>
              <w:top w:val="nil"/>
              <w:left w:val="nil"/>
              <w:bottom w:val="single" w:sz="4" w:space="0" w:color="auto"/>
              <w:right w:val="single" w:sz="4" w:space="0" w:color="auto"/>
            </w:tcBorders>
            <w:shd w:val="clear" w:color="auto" w:fill="auto"/>
            <w:noWrap/>
            <w:vAlign w:val="center"/>
            <w:hideMark/>
          </w:tcPr>
          <w:p w14:paraId="74583C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26/11/2014</w:t>
            </w:r>
          </w:p>
        </w:tc>
        <w:tc>
          <w:tcPr>
            <w:tcW w:w="0" w:type="auto"/>
            <w:tcBorders>
              <w:top w:val="nil"/>
              <w:left w:val="nil"/>
              <w:bottom w:val="single" w:sz="4" w:space="0" w:color="auto"/>
              <w:right w:val="single" w:sz="4" w:space="0" w:color="auto"/>
            </w:tcBorders>
            <w:shd w:val="clear" w:color="auto" w:fill="auto"/>
            <w:vAlign w:val="center"/>
            <w:hideMark/>
          </w:tcPr>
          <w:p w14:paraId="782813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FABIO ADRIANO PEREIRA                                       </w:t>
            </w:r>
          </w:p>
        </w:tc>
        <w:tc>
          <w:tcPr>
            <w:tcW w:w="0" w:type="auto"/>
            <w:tcBorders>
              <w:top w:val="nil"/>
              <w:left w:val="nil"/>
              <w:bottom w:val="single" w:sz="4" w:space="0" w:color="auto"/>
              <w:right w:val="single" w:sz="4" w:space="0" w:color="auto"/>
            </w:tcBorders>
            <w:shd w:val="clear" w:color="auto" w:fill="auto"/>
            <w:noWrap/>
            <w:vAlign w:val="center"/>
            <w:hideMark/>
          </w:tcPr>
          <w:p w14:paraId="3492E0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949.624.726-15</w:t>
            </w:r>
          </w:p>
        </w:tc>
        <w:tc>
          <w:tcPr>
            <w:tcW w:w="0" w:type="auto"/>
            <w:tcBorders>
              <w:top w:val="nil"/>
              <w:left w:val="nil"/>
              <w:bottom w:val="single" w:sz="4" w:space="0" w:color="auto"/>
              <w:right w:val="single" w:sz="4" w:space="0" w:color="auto"/>
            </w:tcBorders>
            <w:shd w:val="clear" w:color="auto" w:fill="auto"/>
            <w:vAlign w:val="center"/>
            <w:hideMark/>
          </w:tcPr>
          <w:p w14:paraId="01ADB7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DOS OPERARIOS, NR 710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 MUARAMA, PASSOS - MG | </w:t>
            </w:r>
            <w:proofErr w:type="gramStart"/>
            <w:r w:rsidRPr="006726D2">
              <w:rPr>
                <w:rFonts w:ascii="Arial" w:hAnsi="Arial" w:cs="Arial"/>
                <w:color w:val="000000"/>
                <w:sz w:val="16"/>
                <w:szCs w:val="16"/>
                <w:lang w:eastAsia="pt-BR"/>
              </w:rPr>
              <w:t>CEP:037.902</w:t>
            </w:r>
            <w:proofErr w:type="gramEnd"/>
            <w:r w:rsidRPr="006726D2">
              <w:rPr>
                <w:rFonts w:ascii="Arial" w:hAnsi="Arial" w:cs="Arial"/>
                <w:color w:val="000000"/>
                <w:sz w:val="16"/>
                <w:szCs w:val="16"/>
                <w:lang w:eastAsia="pt-BR"/>
              </w:rPr>
              <w:t>-368</w:t>
            </w:r>
          </w:p>
        </w:tc>
        <w:tc>
          <w:tcPr>
            <w:tcW w:w="0" w:type="auto"/>
            <w:tcBorders>
              <w:top w:val="nil"/>
              <w:left w:val="nil"/>
              <w:bottom w:val="single" w:sz="4" w:space="0" w:color="auto"/>
              <w:right w:val="single" w:sz="4" w:space="0" w:color="auto"/>
            </w:tcBorders>
            <w:shd w:val="clear" w:color="auto" w:fill="auto"/>
            <w:noWrap/>
            <w:vAlign w:val="center"/>
            <w:hideMark/>
          </w:tcPr>
          <w:p w14:paraId="0059C52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137.479,60 </w:t>
            </w:r>
          </w:p>
        </w:tc>
      </w:tr>
      <w:tr w:rsidR="006726D2" w:rsidRPr="006726D2" w14:paraId="2CBF71D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FF86E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19909805</w:t>
            </w:r>
          </w:p>
        </w:tc>
        <w:tc>
          <w:tcPr>
            <w:tcW w:w="0" w:type="auto"/>
            <w:tcBorders>
              <w:top w:val="nil"/>
              <w:left w:val="nil"/>
              <w:bottom w:val="single" w:sz="4" w:space="0" w:color="auto"/>
              <w:right w:val="single" w:sz="4" w:space="0" w:color="auto"/>
            </w:tcBorders>
            <w:shd w:val="clear" w:color="auto" w:fill="auto"/>
            <w:noWrap/>
            <w:vAlign w:val="center"/>
            <w:hideMark/>
          </w:tcPr>
          <w:p w14:paraId="1BE66E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20/01/2015</w:t>
            </w:r>
          </w:p>
        </w:tc>
        <w:tc>
          <w:tcPr>
            <w:tcW w:w="0" w:type="auto"/>
            <w:tcBorders>
              <w:top w:val="nil"/>
              <w:left w:val="nil"/>
              <w:bottom w:val="single" w:sz="4" w:space="0" w:color="auto"/>
              <w:right w:val="single" w:sz="4" w:space="0" w:color="auto"/>
            </w:tcBorders>
            <w:shd w:val="clear" w:color="auto" w:fill="auto"/>
            <w:vAlign w:val="center"/>
            <w:hideMark/>
          </w:tcPr>
          <w:p w14:paraId="7234D0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GERSON GONCALVES                                            </w:t>
            </w:r>
          </w:p>
        </w:tc>
        <w:tc>
          <w:tcPr>
            <w:tcW w:w="0" w:type="auto"/>
            <w:tcBorders>
              <w:top w:val="nil"/>
              <w:left w:val="nil"/>
              <w:bottom w:val="single" w:sz="4" w:space="0" w:color="auto"/>
              <w:right w:val="single" w:sz="4" w:space="0" w:color="auto"/>
            </w:tcBorders>
            <w:shd w:val="clear" w:color="auto" w:fill="auto"/>
            <w:noWrap/>
            <w:vAlign w:val="center"/>
            <w:hideMark/>
          </w:tcPr>
          <w:p w14:paraId="6F4153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071.444.708-09</w:t>
            </w:r>
          </w:p>
        </w:tc>
        <w:tc>
          <w:tcPr>
            <w:tcW w:w="0" w:type="auto"/>
            <w:tcBorders>
              <w:top w:val="nil"/>
              <w:left w:val="nil"/>
              <w:bottom w:val="single" w:sz="4" w:space="0" w:color="auto"/>
              <w:right w:val="single" w:sz="4" w:space="0" w:color="auto"/>
            </w:tcBorders>
            <w:shd w:val="clear" w:color="auto" w:fill="auto"/>
            <w:vAlign w:val="center"/>
            <w:hideMark/>
          </w:tcPr>
          <w:p w14:paraId="382179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PADRE CARLOS REGATIERI, N 596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MARIA LUIZA, ITAPETININGA - SP | CEP:018.208-130</w:t>
            </w:r>
          </w:p>
        </w:tc>
        <w:tc>
          <w:tcPr>
            <w:tcW w:w="0" w:type="auto"/>
            <w:tcBorders>
              <w:top w:val="nil"/>
              <w:left w:val="nil"/>
              <w:bottom w:val="single" w:sz="4" w:space="0" w:color="auto"/>
              <w:right w:val="single" w:sz="4" w:space="0" w:color="auto"/>
            </w:tcBorders>
            <w:shd w:val="clear" w:color="auto" w:fill="auto"/>
            <w:noWrap/>
            <w:vAlign w:val="center"/>
            <w:hideMark/>
          </w:tcPr>
          <w:p w14:paraId="7737A4F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138.251,28 </w:t>
            </w:r>
          </w:p>
        </w:tc>
      </w:tr>
      <w:tr w:rsidR="006726D2" w:rsidRPr="006726D2" w14:paraId="553EF25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7F19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21210269</w:t>
            </w:r>
          </w:p>
        </w:tc>
        <w:tc>
          <w:tcPr>
            <w:tcW w:w="0" w:type="auto"/>
            <w:tcBorders>
              <w:top w:val="nil"/>
              <w:left w:val="nil"/>
              <w:bottom w:val="single" w:sz="4" w:space="0" w:color="auto"/>
              <w:right w:val="single" w:sz="4" w:space="0" w:color="auto"/>
            </w:tcBorders>
            <w:shd w:val="clear" w:color="auto" w:fill="auto"/>
            <w:noWrap/>
            <w:vAlign w:val="center"/>
            <w:hideMark/>
          </w:tcPr>
          <w:p w14:paraId="71F885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662313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ENIO ANTONIO DE SOUZA                                </w:t>
            </w:r>
          </w:p>
        </w:tc>
        <w:tc>
          <w:tcPr>
            <w:tcW w:w="0" w:type="auto"/>
            <w:tcBorders>
              <w:top w:val="nil"/>
              <w:left w:val="nil"/>
              <w:bottom w:val="single" w:sz="4" w:space="0" w:color="auto"/>
              <w:right w:val="single" w:sz="4" w:space="0" w:color="auto"/>
            </w:tcBorders>
            <w:shd w:val="clear" w:color="auto" w:fill="auto"/>
            <w:noWrap/>
            <w:vAlign w:val="center"/>
            <w:hideMark/>
          </w:tcPr>
          <w:p w14:paraId="6AA416F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011.785.096-99</w:t>
            </w:r>
          </w:p>
        </w:tc>
        <w:tc>
          <w:tcPr>
            <w:tcW w:w="0" w:type="auto"/>
            <w:tcBorders>
              <w:top w:val="nil"/>
              <w:left w:val="nil"/>
              <w:bottom w:val="single" w:sz="4" w:space="0" w:color="auto"/>
              <w:right w:val="single" w:sz="4" w:space="0" w:color="auto"/>
            </w:tcBorders>
            <w:shd w:val="clear" w:color="auto" w:fill="auto"/>
            <w:vAlign w:val="center"/>
            <w:hideMark/>
          </w:tcPr>
          <w:p w14:paraId="3412E0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PADRE </w:t>
            </w:r>
            <w:proofErr w:type="spellStart"/>
            <w:r w:rsidRPr="006726D2">
              <w:rPr>
                <w:rFonts w:ascii="Arial" w:hAnsi="Arial" w:cs="Arial"/>
                <w:color w:val="000000"/>
                <w:sz w:val="16"/>
                <w:szCs w:val="16"/>
                <w:lang w:eastAsia="pt-BR"/>
              </w:rPr>
              <w:t>LEãO</w:t>
            </w:r>
            <w:proofErr w:type="spell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JOãO</w:t>
            </w:r>
            <w:proofErr w:type="spellEnd"/>
            <w:r w:rsidRPr="006726D2">
              <w:rPr>
                <w:rFonts w:ascii="Arial" w:hAnsi="Arial" w:cs="Arial"/>
                <w:color w:val="000000"/>
                <w:sz w:val="16"/>
                <w:szCs w:val="16"/>
                <w:lang w:eastAsia="pt-BR"/>
              </w:rPr>
              <w:t xml:space="preserve"> DEHON, Nº 742, QD 03 LT 24-B, SANTA TEREZA, FORMIGA - MG | </w:t>
            </w:r>
            <w:proofErr w:type="gramStart"/>
            <w:r w:rsidRPr="006726D2">
              <w:rPr>
                <w:rFonts w:ascii="Arial" w:hAnsi="Arial" w:cs="Arial"/>
                <w:color w:val="000000"/>
                <w:sz w:val="16"/>
                <w:szCs w:val="16"/>
                <w:lang w:eastAsia="pt-BR"/>
              </w:rPr>
              <w:t>CEP:035.570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32BE00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112.399,97 </w:t>
            </w:r>
          </w:p>
        </w:tc>
      </w:tr>
      <w:tr w:rsidR="006726D2" w:rsidRPr="006726D2" w14:paraId="5C4B6BF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3E6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24605122</w:t>
            </w:r>
          </w:p>
        </w:tc>
        <w:tc>
          <w:tcPr>
            <w:tcW w:w="0" w:type="auto"/>
            <w:tcBorders>
              <w:top w:val="nil"/>
              <w:left w:val="nil"/>
              <w:bottom w:val="single" w:sz="4" w:space="0" w:color="auto"/>
              <w:right w:val="single" w:sz="4" w:space="0" w:color="auto"/>
            </w:tcBorders>
            <w:shd w:val="clear" w:color="auto" w:fill="auto"/>
            <w:noWrap/>
            <w:vAlign w:val="center"/>
            <w:hideMark/>
          </w:tcPr>
          <w:p w14:paraId="440D74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534A2CD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OZENIRA GODE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5FA7F28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715.899.534-87</w:t>
            </w:r>
          </w:p>
        </w:tc>
        <w:tc>
          <w:tcPr>
            <w:tcW w:w="0" w:type="auto"/>
            <w:tcBorders>
              <w:top w:val="nil"/>
              <w:left w:val="nil"/>
              <w:bottom w:val="single" w:sz="4" w:space="0" w:color="auto"/>
              <w:right w:val="single" w:sz="4" w:space="0" w:color="auto"/>
            </w:tcBorders>
            <w:shd w:val="clear" w:color="auto" w:fill="auto"/>
            <w:vAlign w:val="center"/>
            <w:hideMark/>
          </w:tcPr>
          <w:p w14:paraId="4910E4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MARIA </w:t>
            </w:r>
            <w:proofErr w:type="spellStart"/>
            <w:r w:rsidRPr="006726D2">
              <w:rPr>
                <w:rFonts w:ascii="Arial" w:hAnsi="Arial" w:cs="Arial"/>
                <w:color w:val="000000"/>
                <w:sz w:val="16"/>
                <w:szCs w:val="16"/>
                <w:lang w:eastAsia="pt-BR"/>
              </w:rPr>
              <w:t>JOSé</w:t>
            </w:r>
            <w:proofErr w:type="spellEnd"/>
            <w:r w:rsidRPr="006726D2">
              <w:rPr>
                <w:rFonts w:ascii="Arial" w:hAnsi="Arial" w:cs="Arial"/>
                <w:color w:val="000000"/>
                <w:sz w:val="16"/>
                <w:szCs w:val="16"/>
                <w:lang w:eastAsia="pt-BR"/>
              </w:rPr>
              <w:t xml:space="preserve"> PEREIRA KEHRLE, 1205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AABB, SERRA TALHADA - PE | CEP:054.720-200</w:t>
            </w:r>
          </w:p>
        </w:tc>
        <w:tc>
          <w:tcPr>
            <w:tcW w:w="0" w:type="auto"/>
            <w:tcBorders>
              <w:top w:val="nil"/>
              <w:left w:val="nil"/>
              <w:bottom w:val="single" w:sz="4" w:space="0" w:color="auto"/>
              <w:right w:val="single" w:sz="4" w:space="0" w:color="auto"/>
            </w:tcBorders>
            <w:shd w:val="clear" w:color="auto" w:fill="auto"/>
            <w:noWrap/>
            <w:vAlign w:val="center"/>
            <w:hideMark/>
          </w:tcPr>
          <w:p w14:paraId="28082A4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158.878,50 </w:t>
            </w:r>
          </w:p>
        </w:tc>
      </w:tr>
      <w:tr w:rsidR="006726D2" w:rsidRPr="006726D2" w14:paraId="210A7ED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79D21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26215830</w:t>
            </w:r>
          </w:p>
        </w:tc>
        <w:tc>
          <w:tcPr>
            <w:tcW w:w="0" w:type="auto"/>
            <w:tcBorders>
              <w:top w:val="nil"/>
              <w:left w:val="nil"/>
              <w:bottom w:val="single" w:sz="4" w:space="0" w:color="auto"/>
              <w:right w:val="single" w:sz="4" w:space="0" w:color="auto"/>
            </w:tcBorders>
            <w:shd w:val="clear" w:color="auto" w:fill="auto"/>
            <w:noWrap/>
            <w:vAlign w:val="center"/>
            <w:hideMark/>
          </w:tcPr>
          <w:p w14:paraId="607CF99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24/06/2014</w:t>
            </w:r>
          </w:p>
        </w:tc>
        <w:tc>
          <w:tcPr>
            <w:tcW w:w="0" w:type="auto"/>
            <w:tcBorders>
              <w:top w:val="nil"/>
              <w:left w:val="nil"/>
              <w:bottom w:val="single" w:sz="4" w:space="0" w:color="auto"/>
              <w:right w:val="single" w:sz="4" w:space="0" w:color="auto"/>
            </w:tcBorders>
            <w:shd w:val="clear" w:color="auto" w:fill="auto"/>
            <w:vAlign w:val="center"/>
            <w:hideMark/>
          </w:tcPr>
          <w:p w14:paraId="35801C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PRISCILLA ARAUJO MIRANDA                                    </w:t>
            </w:r>
          </w:p>
        </w:tc>
        <w:tc>
          <w:tcPr>
            <w:tcW w:w="0" w:type="auto"/>
            <w:tcBorders>
              <w:top w:val="nil"/>
              <w:left w:val="nil"/>
              <w:bottom w:val="single" w:sz="4" w:space="0" w:color="auto"/>
              <w:right w:val="single" w:sz="4" w:space="0" w:color="auto"/>
            </w:tcBorders>
            <w:shd w:val="clear" w:color="auto" w:fill="auto"/>
            <w:noWrap/>
            <w:vAlign w:val="center"/>
            <w:hideMark/>
          </w:tcPr>
          <w:p w14:paraId="0EC3E4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104.173.137-05</w:t>
            </w:r>
          </w:p>
        </w:tc>
        <w:tc>
          <w:tcPr>
            <w:tcW w:w="0" w:type="auto"/>
            <w:tcBorders>
              <w:top w:val="nil"/>
              <w:left w:val="nil"/>
              <w:bottom w:val="single" w:sz="4" w:space="0" w:color="auto"/>
              <w:right w:val="single" w:sz="4" w:space="0" w:color="auto"/>
            </w:tcBorders>
            <w:shd w:val="clear" w:color="auto" w:fill="auto"/>
            <w:vAlign w:val="center"/>
            <w:hideMark/>
          </w:tcPr>
          <w:p w14:paraId="0C2772C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PERU, 584, CONDOMINIO A QD I LT 20, PARQUE DAS GARÇAS, VOLTA REDONDA - RJ | </w:t>
            </w:r>
            <w:proofErr w:type="gramStart"/>
            <w:r w:rsidRPr="006726D2">
              <w:rPr>
                <w:rFonts w:ascii="Arial" w:hAnsi="Arial" w:cs="Arial"/>
                <w:color w:val="000000"/>
                <w:sz w:val="16"/>
                <w:szCs w:val="16"/>
                <w:lang w:eastAsia="pt-BR"/>
              </w:rPr>
              <w:t>CEP:027.257</w:t>
            </w:r>
            <w:proofErr w:type="gramEnd"/>
            <w:r w:rsidRPr="006726D2">
              <w:rPr>
                <w:rFonts w:ascii="Arial" w:hAnsi="Arial" w:cs="Arial"/>
                <w:color w:val="000000"/>
                <w:sz w:val="16"/>
                <w:szCs w:val="16"/>
                <w:lang w:eastAsia="pt-BR"/>
              </w:rPr>
              <w:t>-800</w:t>
            </w:r>
          </w:p>
        </w:tc>
        <w:tc>
          <w:tcPr>
            <w:tcW w:w="0" w:type="auto"/>
            <w:tcBorders>
              <w:top w:val="nil"/>
              <w:left w:val="nil"/>
              <w:bottom w:val="single" w:sz="4" w:space="0" w:color="auto"/>
              <w:right w:val="single" w:sz="4" w:space="0" w:color="auto"/>
            </w:tcBorders>
            <w:shd w:val="clear" w:color="auto" w:fill="auto"/>
            <w:noWrap/>
            <w:vAlign w:val="center"/>
            <w:hideMark/>
          </w:tcPr>
          <w:p w14:paraId="606BC25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139.702,82 </w:t>
            </w:r>
          </w:p>
        </w:tc>
      </w:tr>
      <w:tr w:rsidR="006726D2" w:rsidRPr="006726D2" w14:paraId="6DC92B3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B090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27804639</w:t>
            </w:r>
          </w:p>
        </w:tc>
        <w:tc>
          <w:tcPr>
            <w:tcW w:w="0" w:type="auto"/>
            <w:tcBorders>
              <w:top w:val="nil"/>
              <w:left w:val="nil"/>
              <w:bottom w:val="single" w:sz="4" w:space="0" w:color="auto"/>
              <w:right w:val="single" w:sz="4" w:space="0" w:color="auto"/>
            </w:tcBorders>
            <w:shd w:val="clear" w:color="auto" w:fill="auto"/>
            <w:noWrap/>
            <w:vAlign w:val="center"/>
            <w:hideMark/>
          </w:tcPr>
          <w:p w14:paraId="529D2C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09/07/2014</w:t>
            </w:r>
          </w:p>
        </w:tc>
        <w:tc>
          <w:tcPr>
            <w:tcW w:w="0" w:type="auto"/>
            <w:tcBorders>
              <w:top w:val="nil"/>
              <w:left w:val="nil"/>
              <w:bottom w:val="single" w:sz="4" w:space="0" w:color="auto"/>
              <w:right w:val="single" w:sz="4" w:space="0" w:color="auto"/>
            </w:tcBorders>
            <w:shd w:val="clear" w:color="auto" w:fill="auto"/>
            <w:vAlign w:val="center"/>
            <w:hideMark/>
          </w:tcPr>
          <w:p w14:paraId="72B6546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NARCISO CARDOSO                                             </w:t>
            </w:r>
          </w:p>
        </w:tc>
        <w:tc>
          <w:tcPr>
            <w:tcW w:w="0" w:type="auto"/>
            <w:tcBorders>
              <w:top w:val="nil"/>
              <w:left w:val="nil"/>
              <w:bottom w:val="single" w:sz="4" w:space="0" w:color="auto"/>
              <w:right w:val="single" w:sz="4" w:space="0" w:color="auto"/>
            </w:tcBorders>
            <w:shd w:val="clear" w:color="auto" w:fill="auto"/>
            <w:noWrap/>
            <w:vAlign w:val="center"/>
            <w:hideMark/>
          </w:tcPr>
          <w:p w14:paraId="57D101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586.280.295-91</w:t>
            </w:r>
          </w:p>
        </w:tc>
        <w:tc>
          <w:tcPr>
            <w:tcW w:w="0" w:type="auto"/>
            <w:tcBorders>
              <w:top w:val="nil"/>
              <w:left w:val="nil"/>
              <w:bottom w:val="single" w:sz="4" w:space="0" w:color="auto"/>
              <w:right w:val="single" w:sz="4" w:space="0" w:color="auto"/>
            </w:tcBorders>
            <w:shd w:val="clear" w:color="auto" w:fill="auto"/>
            <w:vAlign w:val="center"/>
            <w:hideMark/>
          </w:tcPr>
          <w:p w14:paraId="0832B48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RENATO ALVES DE MENEZES, 477, QD. F LT. 07 LOT. LE CORBUSIER, OVIEDO TEIXEIRA, ITABAIANA - SE | </w:t>
            </w:r>
            <w:proofErr w:type="gramStart"/>
            <w:r w:rsidRPr="006726D2">
              <w:rPr>
                <w:rFonts w:ascii="Arial" w:hAnsi="Arial" w:cs="Arial"/>
                <w:color w:val="000000"/>
                <w:sz w:val="16"/>
                <w:szCs w:val="16"/>
                <w:lang w:eastAsia="pt-BR"/>
              </w:rPr>
              <w:t>CEP:049.500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C43BD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126.052,10 </w:t>
            </w:r>
          </w:p>
        </w:tc>
      </w:tr>
      <w:tr w:rsidR="006726D2" w:rsidRPr="006726D2" w14:paraId="5C1A763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8BCF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29924078</w:t>
            </w:r>
          </w:p>
        </w:tc>
        <w:tc>
          <w:tcPr>
            <w:tcW w:w="0" w:type="auto"/>
            <w:tcBorders>
              <w:top w:val="nil"/>
              <w:left w:val="nil"/>
              <w:bottom w:val="single" w:sz="4" w:space="0" w:color="auto"/>
              <w:right w:val="single" w:sz="4" w:space="0" w:color="auto"/>
            </w:tcBorders>
            <w:shd w:val="clear" w:color="auto" w:fill="auto"/>
            <w:noWrap/>
            <w:vAlign w:val="center"/>
            <w:hideMark/>
          </w:tcPr>
          <w:p w14:paraId="63AE9C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11/11/2014</w:t>
            </w:r>
          </w:p>
        </w:tc>
        <w:tc>
          <w:tcPr>
            <w:tcW w:w="0" w:type="auto"/>
            <w:tcBorders>
              <w:top w:val="nil"/>
              <w:left w:val="nil"/>
              <w:bottom w:val="single" w:sz="4" w:space="0" w:color="auto"/>
              <w:right w:val="single" w:sz="4" w:space="0" w:color="auto"/>
            </w:tcBorders>
            <w:shd w:val="clear" w:color="auto" w:fill="auto"/>
            <w:vAlign w:val="center"/>
            <w:hideMark/>
          </w:tcPr>
          <w:p w14:paraId="3CC5DF5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EDERSON LUIZ BUHRER                                         </w:t>
            </w:r>
          </w:p>
        </w:tc>
        <w:tc>
          <w:tcPr>
            <w:tcW w:w="0" w:type="auto"/>
            <w:tcBorders>
              <w:top w:val="nil"/>
              <w:left w:val="nil"/>
              <w:bottom w:val="single" w:sz="4" w:space="0" w:color="auto"/>
              <w:right w:val="single" w:sz="4" w:space="0" w:color="auto"/>
            </w:tcBorders>
            <w:shd w:val="clear" w:color="auto" w:fill="auto"/>
            <w:noWrap/>
            <w:vAlign w:val="center"/>
            <w:hideMark/>
          </w:tcPr>
          <w:p w14:paraId="0E1631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059.784.349-05</w:t>
            </w:r>
          </w:p>
        </w:tc>
        <w:tc>
          <w:tcPr>
            <w:tcW w:w="0" w:type="auto"/>
            <w:tcBorders>
              <w:top w:val="nil"/>
              <w:left w:val="nil"/>
              <w:bottom w:val="single" w:sz="4" w:space="0" w:color="auto"/>
              <w:right w:val="single" w:sz="4" w:space="0" w:color="auto"/>
            </w:tcBorders>
            <w:shd w:val="clear" w:color="auto" w:fill="auto"/>
            <w:vAlign w:val="center"/>
            <w:hideMark/>
          </w:tcPr>
          <w:p w14:paraId="046B34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DEZESSETE DE JULHO, N 2305, APTO 102 EDIFICIO RESIDENCIAL, SANTA CRUZ, GUARAPUAVA - PR | </w:t>
            </w:r>
            <w:proofErr w:type="gramStart"/>
            <w:r w:rsidRPr="006726D2">
              <w:rPr>
                <w:rFonts w:ascii="Arial" w:hAnsi="Arial" w:cs="Arial"/>
                <w:color w:val="000000"/>
                <w:sz w:val="16"/>
                <w:szCs w:val="16"/>
                <w:lang w:eastAsia="pt-BR"/>
              </w:rPr>
              <w:t>CEP:085.015</w:t>
            </w:r>
            <w:proofErr w:type="gramEnd"/>
            <w:r w:rsidRPr="006726D2">
              <w:rPr>
                <w:rFonts w:ascii="Arial" w:hAnsi="Arial" w:cs="Arial"/>
                <w:color w:val="000000"/>
                <w:sz w:val="16"/>
                <w:szCs w:val="16"/>
                <w:lang w:eastAsia="pt-BR"/>
              </w:rPr>
              <w:t>-010</w:t>
            </w:r>
          </w:p>
        </w:tc>
        <w:tc>
          <w:tcPr>
            <w:tcW w:w="0" w:type="auto"/>
            <w:tcBorders>
              <w:top w:val="nil"/>
              <w:left w:val="nil"/>
              <w:bottom w:val="single" w:sz="4" w:space="0" w:color="auto"/>
              <w:right w:val="single" w:sz="4" w:space="0" w:color="auto"/>
            </w:tcBorders>
            <w:shd w:val="clear" w:color="auto" w:fill="auto"/>
            <w:noWrap/>
            <w:vAlign w:val="center"/>
            <w:hideMark/>
          </w:tcPr>
          <w:p w14:paraId="1FB7754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81.844,36 </w:t>
            </w:r>
          </w:p>
        </w:tc>
      </w:tr>
      <w:tr w:rsidR="006726D2" w:rsidRPr="006726D2" w14:paraId="113A01B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34EA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31705630</w:t>
            </w:r>
          </w:p>
        </w:tc>
        <w:tc>
          <w:tcPr>
            <w:tcW w:w="0" w:type="auto"/>
            <w:tcBorders>
              <w:top w:val="nil"/>
              <w:left w:val="nil"/>
              <w:bottom w:val="single" w:sz="4" w:space="0" w:color="auto"/>
              <w:right w:val="single" w:sz="4" w:space="0" w:color="auto"/>
            </w:tcBorders>
            <w:shd w:val="clear" w:color="auto" w:fill="auto"/>
            <w:noWrap/>
            <w:vAlign w:val="center"/>
            <w:hideMark/>
          </w:tcPr>
          <w:p w14:paraId="4F02D9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02/02/2015</w:t>
            </w:r>
          </w:p>
        </w:tc>
        <w:tc>
          <w:tcPr>
            <w:tcW w:w="0" w:type="auto"/>
            <w:tcBorders>
              <w:top w:val="nil"/>
              <w:left w:val="nil"/>
              <w:bottom w:val="single" w:sz="4" w:space="0" w:color="auto"/>
              <w:right w:val="single" w:sz="4" w:space="0" w:color="auto"/>
            </w:tcBorders>
            <w:shd w:val="clear" w:color="auto" w:fill="auto"/>
            <w:vAlign w:val="center"/>
            <w:hideMark/>
          </w:tcPr>
          <w:p w14:paraId="3B5243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ADALBERTO RIBEIRO                                           </w:t>
            </w:r>
          </w:p>
        </w:tc>
        <w:tc>
          <w:tcPr>
            <w:tcW w:w="0" w:type="auto"/>
            <w:tcBorders>
              <w:top w:val="nil"/>
              <w:left w:val="nil"/>
              <w:bottom w:val="single" w:sz="4" w:space="0" w:color="auto"/>
              <w:right w:val="single" w:sz="4" w:space="0" w:color="auto"/>
            </w:tcBorders>
            <w:shd w:val="clear" w:color="auto" w:fill="auto"/>
            <w:noWrap/>
            <w:vAlign w:val="center"/>
            <w:hideMark/>
          </w:tcPr>
          <w:p w14:paraId="5DF564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007.570.069-73</w:t>
            </w:r>
          </w:p>
        </w:tc>
        <w:tc>
          <w:tcPr>
            <w:tcW w:w="0" w:type="auto"/>
            <w:tcBorders>
              <w:top w:val="nil"/>
              <w:left w:val="nil"/>
              <w:bottom w:val="single" w:sz="4" w:space="0" w:color="auto"/>
              <w:right w:val="single" w:sz="4" w:space="0" w:color="auto"/>
            </w:tcBorders>
            <w:shd w:val="clear" w:color="auto" w:fill="auto"/>
            <w:vAlign w:val="center"/>
            <w:hideMark/>
          </w:tcPr>
          <w:p w14:paraId="2A0ABC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DELFINO PINHEIRO DE FREITAS, Nº 724, LT 03 QD 01, PINHEIRO, CAMBARA - PR | </w:t>
            </w:r>
            <w:proofErr w:type="gramStart"/>
            <w:r w:rsidRPr="006726D2">
              <w:rPr>
                <w:rFonts w:ascii="Arial" w:hAnsi="Arial" w:cs="Arial"/>
                <w:color w:val="000000"/>
                <w:sz w:val="16"/>
                <w:szCs w:val="16"/>
                <w:lang w:eastAsia="pt-BR"/>
              </w:rPr>
              <w:t>CEP:086.390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8E8ACC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148.091,81 </w:t>
            </w:r>
          </w:p>
        </w:tc>
      </w:tr>
      <w:tr w:rsidR="006726D2" w:rsidRPr="006726D2" w14:paraId="6C2AFDC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60FA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31812065</w:t>
            </w:r>
          </w:p>
        </w:tc>
        <w:tc>
          <w:tcPr>
            <w:tcW w:w="0" w:type="auto"/>
            <w:tcBorders>
              <w:top w:val="nil"/>
              <w:left w:val="nil"/>
              <w:bottom w:val="single" w:sz="4" w:space="0" w:color="auto"/>
              <w:right w:val="single" w:sz="4" w:space="0" w:color="auto"/>
            </w:tcBorders>
            <w:shd w:val="clear" w:color="auto" w:fill="auto"/>
            <w:noWrap/>
            <w:vAlign w:val="center"/>
            <w:hideMark/>
          </w:tcPr>
          <w:p w14:paraId="18783B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28/10/2014</w:t>
            </w:r>
          </w:p>
        </w:tc>
        <w:tc>
          <w:tcPr>
            <w:tcW w:w="0" w:type="auto"/>
            <w:tcBorders>
              <w:top w:val="nil"/>
              <w:left w:val="nil"/>
              <w:bottom w:val="single" w:sz="4" w:space="0" w:color="auto"/>
              <w:right w:val="single" w:sz="4" w:space="0" w:color="auto"/>
            </w:tcBorders>
            <w:shd w:val="clear" w:color="auto" w:fill="auto"/>
            <w:vAlign w:val="center"/>
            <w:hideMark/>
          </w:tcPr>
          <w:p w14:paraId="579FCB2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ISRAEL RAMOS SANT ANNA                                      </w:t>
            </w:r>
          </w:p>
        </w:tc>
        <w:tc>
          <w:tcPr>
            <w:tcW w:w="0" w:type="auto"/>
            <w:tcBorders>
              <w:top w:val="nil"/>
              <w:left w:val="nil"/>
              <w:bottom w:val="single" w:sz="4" w:space="0" w:color="auto"/>
              <w:right w:val="single" w:sz="4" w:space="0" w:color="auto"/>
            </w:tcBorders>
            <w:shd w:val="clear" w:color="auto" w:fill="auto"/>
            <w:noWrap/>
            <w:vAlign w:val="center"/>
            <w:hideMark/>
          </w:tcPr>
          <w:p w14:paraId="2840E7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032.820.360-27</w:t>
            </w:r>
          </w:p>
        </w:tc>
        <w:tc>
          <w:tcPr>
            <w:tcW w:w="0" w:type="auto"/>
            <w:tcBorders>
              <w:top w:val="nil"/>
              <w:left w:val="nil"/>
              <w:bottom w:val="single" w:sz="4" w:space="0" w:color="auto"/>
              <w:right w:val="single" w:sz="4" w:space="0" w:color="auto"/>
            </w:tcBorders>
            <w:shd w:val="clear" w:color="auto" w:fill="auto"/>
            <w:vAlign w:val="center"/>
            <w:hideMark/>
          </w:tcPr>
          <w:p w14:paraId="5D0FB7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02, Nº 98, LT. 02 QD. 02, VILA PINHEIROS, MONTENEGRO - RS | </w:t>
            </w:r>
            <w:proofErr w:type="gramStart"/>
            <w:r w:rsidRPr="006726D2">
              <w:rPr>
                <w:rFonts w:ascii="Arial" w:hAnsi="Arial" w:cs="Arial"/>
                <w:color w:val="000000"/>
                <w:sz w:val="16"/>
                <w:szCs w:val="16"/>
                <w:lang w:eastAsia="pt-BR"/>
              </w:rPr>
              <w:t>CEP:095.780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F10376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97.984,25 </w:t>
            </w:r>
          </w:p>
        </w:tc>
      </w:tr>
      <w:tr w:rsidR="006726D2" w:rsidRPr="006726D2" w14:paraId="03E1285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56A9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36220385</w:t>
            </w:r>
          </w:p>
        </w:tc>
        <w:tc>
          <w:tcPr>
            <w:tcW w:w="0" w:type="auto"/>
            <w:tcBorders>
              <w:top w:val="nil"/>
              <w:left w:val="nil"/>
              <w:bottom w:val="single" w:sz="4" w:space="0" w:color="auto"/>
              <w:right w:val="single" w:sz="4" w:space="0" w:color="auto"/>
            </w:tcBorders>
            <w:shd w:val="clear" w:color="auto" w:fill="auto"/>
            <w:noWrap/>
            <w:vAlign w:val="center"/>
            <w:hideMark/>
          </w:tcPr>
          <w:p w14:paraId="3FAF08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38D796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JOAO LUIZ ASSIS PIAS                                        </w:t>
            </w:r>
          </w:p>
        </w:tc>
        <w:tc>
          <w:tcPr>
            <w:tcW w:w="0" w:type="auto"/>
            <w:tcBorders>
              <w:top w:val="nil"/>
              <w:left w:val="nil"/>
              <w:bottom w:val="single" w:sz="4" w:space="0" w:color="auto"/>
              <w:right w:val="single" w:sz="4" w:space="0" w:color="auto"/>
            </w:tcBorders>
            <w:shd w:val="clear" w:color="auto" w:fill="auto"/>
            <w:noWrap/>
            <w:vAlign w:val="center"/>
            <w:hideMark/>
          </w:tcPr>
          <w:p w14:paraId="41BC6FF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428.532.570-53</w:t>
            </w:r>
          </w:p>
        </w:tc>
        <w:tc>
          <w:tcPr>
            <w:tcW w:w="0" w:type="auto"/>
            <w:tcBorders>
              <w:top w:val="nil"/>
              <w:left w:val="nil"/>
              <w:bottom w:val="single" w:sz="4" w:space="0" w:color="auto"/>
              <w:right w:val="single" w:sz="4" w:space="0" w:color="auto"/>
            </w:tcBorders>
            <w:shd w:val="clear" w:color="auto" w:fill="auto"/>
            <w:vAlign w:val="center"/>
            <w:hideMark/>
          </w:tcPr>
          <w:p w14:paraId="75215A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w:t>
            </w:r>
            <w:proofErr w:type="spellStart"/>
            <w:r w:rsidRPr="006726D2">
              <w:rPr>
                <w:rFonts w:ascii="Arial" w:hAnsi="Arial" w:cs="Arial"/>
                <w:color w:val="000000"/>
                <w:sz w:val="16"/>
                <w:szCs w:val="16"/>
                <w:lang w:eastAsia="pt-BR"/>
              </w:rPr>
              <w:t>INDEPENDêNCIA</w:t>
            </w:r>
            <w:proofErr w:type="spellEnd"/>
            <w:r w:rsidRPr="006726D2">
              <w:rPr>
                <w:rFonts w:ascii="Arial" w:hAnsi="Arial" w:cs="Arial"/>
                <w:color w:val="000000"/>
                <w:sz w:val="16"/>
                <w:szCs w:val="16"/>
                <w:lang w:eastAsia="pt-BR"/>
              </w:rPr>
              <w:t xml:space="preserve">, Nº 1394, APTO 02 EDIFICIO MACHADO, CENTRO, PALMEIRA DAS MISSOES - RS | </w:t>
            </w:r>
            <w:proofErr w:type="gramStart"/>
            <w:r w:rsidRPr="006726D2">
              <w:rPr>
                <w:rFonts w:ascii="Arial" w:hAnsi="Arial" w:cs="Arial"/>
                <w:color w:val="000000"/>
                <w:sz w:val="16"/>
                <w:szCs w:val="16"/>
                <w:lang w:eastAsia="pt-BR"/>
              </w:rPr>
              <w:t>CEP:098.300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BA77FD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89.318,50 </w:t>
            </w:r>
          </w:p>
        </w:tc>
      </w:tr>
      <w:tr w:rsidR="006726D2" w:rsidRPr="006726D2" w14:paraId="742E00D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D455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37712052</w:t>
            </w:r>
          </w:p>
        </w:tc>
        <w:tc>
          <w:tcPr>
            <w:tcW w:w="0" w:type="auto"/>
            <w:tcBorders>
              <w:top w:val="nil"/>
              <w:left w:val="nil"/>
              <w:bottom w:val="single" w:sz="4" w:space="0" w:color="auto"/>
              <w:right w:val="single" w:sz="4" w:space="0" w:color="auto"/>
            </w:tcBorders>
            <w:shd w:val="clear" w:color="auto" w:fill="auto"/>
            <w:noWrap/>
            <w:vAlign w:val="center"/>
            <w:hideMark/>
          </w:tcPr>
          <w:p w14:paraId="3FE245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23/02/2015</w:t>
            </w:r>
          </w:p>
        </w:tc>
        <w:tc>
          <w:tcPr>
            <w:tcW w:w="0" w:type="auto"/>
            <w:tcBorders>
              <w:top w:val="nil"/>
              <w:left w:val="nil"/>
              <w:bottom w:val="single" w:sz="4" w:space="0" w:color="auto"/>
              <w:right w:val="single" w:sz="4" w:space="0" w:color="auto"/>
            </w:tcBorders>
            <w:shd w:val="clear" w:color="auto" w:fill="auto"/>
            <w:vAlign w:val="center"/>
            <w:hideMark/>
          </w:tcPr>
          <w:p w14:paraId="669AE6F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GILVANIO SARAIVA DA SILVA                                   </w:t>
            </w:r>
          </w:p>
        </w:tc>
        <w:tc>
          <w:tcPr>
            <w:tcW w:w="0" w:type="auto"/>
            <w:tcBorders>
              <w:top w:val="nil"/>
              <w:left w:val="nil"/>
              <w:bottom w:val="single" w:sz="4" w:space="0" w:color="auto"/>
              <w:right w:val="single" w:sz="4" w:space="0" w:color="auto"/>
            </w:tcBorders>
            <w:shd w:val="clear" w:color="auto" w:fill="auto"/>
            <w:noWrap/>
            <w:vAlign w:val="center"/>
            <w:hideMark/>
          </w:tcPr>
          <w:p w14:paraId="5F9C44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004.927.161-02</w:t>
            </w:r>
          </w:p>
        </w:tc>
        <w:tc>
          <w:tcPr>
            <w:tcW w:w="0" w:type="auto"/>
            <w:tcBorders>
              <w:top w:val="nil"/>
              <w:left w:val="nil"/>
              <w:bottom w:val="single" w:sz="4" w:space="0" w:color="auto"/>
              <w:right w:val="single" w:sz="4" w:space="0" w:color="auto"/>
            </w:tcBorders>
            <w:shd w:val="clear" w:color="auto" w:fill="auto"/>
            <w:vAlign w:val="center"/>
            <w:hideMark/>
          </w:tcPr>
          <w:p w14:paraId="0901FB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VIA 10-A PARTE DA CHACARA, 125, LT 08 Nº 8, CHACARA SETOR SUL, FORMOSA - GO | </w:t>
            </w:r>
            <w:proofErr w:type="gramStart"/>
            <w:r w:rsidRPr="006726D2">
              <w:rPr>
                <w:rFonts w:ascii="Arial" w:hAnsi="Arial" w:cs="Arial"/>
                <w:color w:val="000000"/>
                <w:sz w:val="16"/>
                <w:szCs w:val="16"/>
                <w:lang w:eastAsia="pt-BR"/>
              </w:rPr>
              <w:t>CEP:073.802</w:t>
            </w:r>
            <w:proofErr w:type="gramEnd"/>
            <w:r w:rsidRPr="006726D2">
              <w:rPr>
                <w:rFonts w:ascii="Arial" w:hAnsi="Arial" w:cs="Arial"/>
                <w:color w:val="000000"/>
                <w:sz w:val="16"/>
                <w:szCs w:val="16"/>
                <w:lang w:eastAsia="pt-BR"/>
              </w:rPr>
              <w:t>-445</w:t>
            </w:r>
          </w:p>
        </w:tc>
        <w:tc>
          <w:tcPr>
            <w:tcW w:w="0" w:type="auto"/>
            <w:tcBorders>
              <w:top w:val="nil"/>
              <w:left w:val="nil"/>
              <w:bottom w:val="single" w:sz="4" w:space="0" w:color="auto"/>
              <w:right w:val="single" w:sz="4" w:space="0" w:color="auto"/>
            </w:tcBorders>
            <w:shd w:val="clear" w:color="auto" w:fill="auto"/>
            <w:noWrap/>
            <w:vAlign w:val="center"/>
            <w:hideMark/>
          </w:tcPr>
          <w:p w14:paraId="2C0919C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118.688,96 </w:t>
            </w:r>
          </w:p>
        </w:tc>
      </w:tr>
      <w:tr w:rsidR="006726D2" w:rsidRPr="006726D2" w14:paraId="79D8DAF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E412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39706865</w:t>
            </w:r>
          </w:p>
        </w:tc>
        <w:tc>
          <w:tcPr>
            <w:tcW w:w="0" w:type="auto"/>
            <w:tcBorders>
              <w:top w:val="nil"/>
              <w:left w:val="nil"/>
              <w:bottom w:val="single" w:sz="4" w:space="0" w:color="auto"/>
              <w:right w:val="single" w:sz="4" w:space="0" w:color="auto"/>
            </w:tcBorders>
            <w:shd w:val="clear" w:color="auto" w:fill="auto"/>
            <w:noWrap/>
            <w:vAlign w:val="center"/>
            <w:hideMark/>
          </w:tcPr>
          <w:p w14:paraId="7FB4E7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5A13A8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VIVIANE APARECIDA SOALHEIRO LEAL                            </w:t>
            </w:r>
          </w:p>
        </w:tc>
        <w:tc>
          <w:tcPr>
            <w:tcW w:w="0" w:type="auto"/>
            <w:tcBorders>
              <w:top w:val="nil"/>
              <w:left w:val="nil"/>
              <w:bottom w:val="single" w:sz="4" w:space="0" w:color="auto"/>
              <w:right w:val="single" w:sz="4" w:space="0" w:color="auto"/>
            </w:tcBorders>
            <w:shd w:val="clear" w:color="auto" w:fill="auto"/>
            <w:noWrap/>
            <w:vAlign w:val="center"/>
            <w:hideMark/>
          </w:tcPr>
          <w:p w14:paraId="3F45EC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003.387.236-84</w:t>
            </w:r>
          </w:p>
        </w:tc>
        <w:tc>
          <w:tcPr>
            <w:tcW w:w="0" w:type="auto"/>
            <w:tcBorders>
              <w:top w:val="nil"/>
              <w:left w:val="nil"/>
              <w:bottom w:val="single" w:sz="4" w:space="0" w:color="auto"/>
              <w:right w:val="single" w:sz="4" w:space="0" w:color="auto"/>
            </w:tcBorders>
            <w:shd w:val="clear" w:color="auto" w:fill="auto"/>
            <w:vAlign w:val="center"/>
            <w:hideMark/>
          </w:tcPr>
          <w:p w14:paraId="7898D7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DAS AZALEIAS, N° 231, LT 14 QD 06, BAIRRO JARDINS, GUANHAES - MG | </w:t>
            </w:r>
            <w:proofErr w:type="gramStart"/>
            <w:r w:rsidRPr="006726D2">
              <w:rPr>
                <w:rFonts w:ascii="Arial" w:hAnsi="Arial" w:cs="Arial"/>
                <w:color w:val="000000"/>
                <w:sz w:val="16"/>
                <w:szCs w:val="16"/>
                <w:lang w:eastAsia="pt-BR"/>
              </w:rPr>
              <w:t>CEP:039.740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A884C0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54.803,45 </w:t>
            </w:r>
          </w:p>
        </w:tc>
      </w:tr>
      <w:tr w:rsidR="006726D2" w:rsidRPr="006726D2" w14:paraId="491B016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561C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39706901</w:t>
            </w:r>
          </w:p>
        </w:tc>
        <w:tc>
          <w:tcPr>
            <w:tcW w:w="0" w:type="auto"/>
            <w:tcBorders>
              <w:top w:val="nil"/>
              <w:left w:val="nil"/>
              <w:bottom w:val="single" w:sz="4" w:space="0" w:color="auto"/>
              <w:right w:val="single" w:sz="4" w:space="0" w:color="auto"/>
            </w:tcBorders>
            <w:shd w:val="clear" w:color="auto" w:fill="auto"/>
            <w:noWrap/>
            <w:vAlign w:val="center"/>
            <w:hideMark/>
          </w:tcPr>
          <w:p w14:paraId="7584361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16/04/2015</w:t>
            </w:r>
          </w:p>
        </w:tc>
        <w:tc>
          <w:tcPr>
            <w:tcW w:w="0" w:type="auto"/>
            <w:tcBorders>
              <w:top w:val="nil"/>
              <w:left w:val="nil"/>
              <w:bottom w:val="single" w:sz="4" w:space="0" w:color="auto"/>
              <w:right w:val="single" w:sz="4" w:space="0" w:color="auto"/>
            </w:tcBorders>
            <w:shd w:val="clear" w:color="auto" w:fill="auto"/>
            <w:vAlign w:val="center"/>
            <w:hideMark/>
          </w:tcPr>
          <w:p w14:paraId="6C1B72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IDELME RANGEL ALVES                                         </w:t>
            </w:r>
          </w:p>
        </w:tc>
        <w:tc>
          <w:tcPr>
            <w:tcW w:w="0" w:type="auto"/>
            <w:tcBorders>
              <w:top w:val="nil"/>
              <w:left w:val="nil"/>
              <w:bottom w:val="single" w:sz="4" w:space="0" w:color="auto"/>
              <w:right w:val="single" w:sz="4" w:space="0" w:color="auto"/>
            </w:tcBorders>
            <w:shd w:val="clear" w:color="auto" w:fill="auto"/>
            <w:noWrap/>
            <w:vAlign w:val="center"/>
            <w:hideMark/>
          </w:tcPr>
          <w:p w14:paraId="7405C08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037.562.666-21</w:t>
            </w:r>
          </w:p>
        </w:tc>
        <w:tc>
          <w:tcPr>
            <w:tcW w:w="0" w:type="auto"/>
            <w:tcBorders>
              <w:top w:val="nil"/>
              <w:left w:val="nil"/>
              <w:bottom w:val="single" w:sz="4" w:space="0" w:color="auto"/>
              <w:right w:val="single" w:sz="4" w:space="0" w:color="auto"/>
            </w:tcBorders>
            <w:shd w:val="clear" w:color="auto" w:fill="auto"/>
            <w:vAlign w:val="center"/>
            <w:hideMark/>
          </w:tcPr>
          <w:p w14:paraId="1BB784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NETO ROCHA, N 195, B CASA 15-D EDIFICIO COSTA, RESIDENCIAL JARDINS, SAO JOAO EVANGELISTA - MG | </w:t>
            </w:r>
            <w:proofErr w:type="gramStart"/>
            <w:r w:rsidRPr="006726D2">
              <w:rPr>
                <w:rFonts w:ascii="Arial" w:hAnsi="Arial" w:cs="Arial"/>
                <w:color w:val="000000"/>
                <w:sz w:val="16"/>
                <w:szCs w:val="16"/>
                <w:lang w:eastAsia="pt-BR"/>
              </w:rPr>
              <w:t>CEP:039.705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A653E7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99.552,88 </w:t>
            </w:r>
          </w:p>
        </w:tc>
      </w:tr>
      <w:tr w:rsidR="006726D2" w:rsidRPr="006726D2" w14:paraId="4AFEF2F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1184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41904623</w:t>
            </w:r>
          </w:p>
        </w:tc>
        <w:tc>
          <w:tcPr>
            <w:tcW w:w="0" w:type="auto"/>
            <w:tcBorders>
              <w:top w:val="nil"/>
              <w:left w:val="nil"/>
              <w:bottom w:val="single" w:sz="4" w:space="0" w:color="auto"/>
              <w:right w:val="single" w:sz="4" w:space="0" w:color="auto"/>
            </w:tcBorders>
            <w:shd w:val="clear" w:color="auto" w:fill="auto"/>
            <w:noWrap/>
            <w:vAlign w:val="center"/>
            <w:hideMark/>
          </w:tcPr>
          <w:p w14:paraId="37167D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17/11/2014</w:t>
            </w:r>
          </w:p>
        </w:tc>
        <w:tc>
          <w:tcPr>
            <w:tcW w:w="0" w:type="auto"/>
            <w:tcBorders>
              <w:top w:val="nil"/>
              <w:left w:val="nil"/>
              <w:bottom w:val="single" w:sz="4" w:space="0" w:color="auto"/>
              <w:right w:val="single" w:sz="4" w:space="0" w:color="auto"/>
            </w:tcBorders>
            <w:shd w:val="clear" w:color="auto" w:fill="auto"/>
            <w:vAlign w:val="center"/>
            <w:hideMark/>
          </w:tcPr>
          <w:p w14:paraId="74E6AD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VITOR PERIM                                          </w:t>
            </w:r>
          </w:p>
        </w:tc>
        <w:tc>
          <w:tcPr>
            <w:tcW w:w="0" w:type="auto"/>
            <w:tcBorders>
              <w:top w:val="nil"/>
              <w:left w:val="nil"/>
              <w:bottom w:val="single" w:sz="4" w:space="0" w:color="auto"/>
              <w:right w:val="single" w:sz="4" w:space="0" w:color="auto"/>
            </w:tcBorders>
            <w:shd w:val="clear" w:color="auto" w:fill="auto"/>
            <w:noWrap/>
            <w:vAlign w:val="center"/>
            <w:hideMark/>
          </w:tcPr>
          <w:p w14:paraId="50AA0F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357.666.688-56</w:t>
            </w:r>
          </w:p>
        </w:tc>
        <w:tc>
          <w:tcPr>
            <w:tcW w:w="0" w:type="auto"/>
            <w:tcBorders>
              <w:top w:val="nil"/>
              <w:left w:val="nil"/>
              <w:bottom w:val="single" w:sz="4" w:space="0" w:color="auto"/>
              <w:right w:val="single" w:sz="4" w:space="0" w:color="auto"/>
            </w:tcBorders>
            <w:shd w:val="clear" w:color="auto" w:fill="auto"/>
            <w:vAlign w:val="center"/>
            <w:hideMark/>
          </w:tcPr>
          <w:p w14:paraId="272704A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JOAO STUBER, NR. 894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ARAMINA - SP | CEP:014.550-000</w:t>
            </w:r>
          </w:p>
        </w:tc>
        <w:tc>
          <w:tcPr>
            <w:tcW w:w="0" w:type="auto"/>
            <w:tcBorders>
              <w:top w:val="nil"/>
              <w:left w:val="nil"/>
              <w:bottom w:val="single" w:sz="4" w:space="0" w:color="auto"/>
              <w:right w:val="single" w:sz="4" w:space="0" w:color="auto"/>
            </w:tcBorders>
            <w:shd w:val="clear" w:color="auto" w:fill="auto"/>
            <w:noWrap/>
            <w:vAlign w:val="center"/>
            <w:hideMark/>
          </w:tcPr>
          <w:p w14:paraId="1EEB7BF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108.063,46 </w:t>
            </w:r>
          </w:p>
        </w:tc>
      </w:tr>
      <w:tr w:rsidR="006726D2" w:rsidRPr="006726D2" w14:paraId="74C1070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BBD7D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42312152</w:t>
            </w:r>
          </w:p>
        </w:tc>
        <w:tc>
          <w:tcPr>
            <w:tcW w:w="0" w:type="auto"/>
            <w:tcBorders>
              <w:top w:val="nil"/>
              <w:left w:val="nil"/>
              <w:bottom w:val="single" w:sz="4" w:space="0" w:color="auto"/>
              <w:right w:val="single" w:sz="4" w:space="0" w:color="auto"/>
            </w:tcBorders>
            <w:shd w:val="clear" w:color="auto" w:fill="auto"/>
            <w:noWrap/>
            <w:vAlign w:val="center"/>
            <w:hideMark/>
          </w:tcPr>
          <w:p w14:paraId="0E53C1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3E38CA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DORLI MARIA DIEHL                                           </w:t>
            </w:r>
          </w:p>
        </w:tc>
        <w:tc>
          <w:tcPr>
            <w:tcW w:w="0" w:type="auto"/>
            <w:tcBorders>
              <w:top w:val="nil"/>
              <w:left w:val="nil"/>
              <w:bottom w:val="single" w:sz="4" w:space="0" w:color="auto"/>
              <w:right w:val="single" w:sz="4" w:space="0" w:color="auto"/>
            </w:tcBorders>
            <w:shd w:val="clear" w:color="auto" w:fill="auto"/>
            <w:noWrap/>
            <w:vAlign w:val="center"/>
            <w:hideMark/>
          </w:tcPr>
          <w:p w14:paraId="23C82D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330.471.200-30</w:t>
            </w:r>
          </w:p>
        </w:tc>
        <w:tc>
          <w:tcPr>
            <w:tcW w:w="0" w:type="auto"/>
            <w:tcBorders>
              <w:top w:val="nil"/>
              <w:left w:val="nil"/>
              <w:bottom w:val="single" w:sz="4" w:space="0" w:color="auto"/>
              <w:right w:val="single" w:sz="4" w:space="0" w:color="auto"/>
            </w:tcBorders>
            <w:shd w:val="clear" w:color="auto" w:fill="auto"/>
            <w:vAlign w:val="center"/>
            <w:hideMark/>
          </w:tcPr>
          <w:p w14:paraId="518489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IRMÃO EMILIO CONRADO, NR 139, APARTAMENTO 301, FLORESTAL, LAJEADO - RS | </w:t>
            </w:r>
            <w:proofErr w:type="gramStart"/>
            <w:r w:rsidRPr="006726D2">
              <w:rPr>
                <w:rFonts w:ascii="Arial" w:hAnsi="Arial" w:cs="Arial"/>
                <w:color w:val="000000"/>
                <w:sz w:val="16"/>
                <w:szCs w:val="16"/>
                <w:lang w:eastAsia="pt-BR"/>
              </w:rPr>
              <w:t>CEP:095.900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4ADA5D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139.053,35 </w:t>
            </w:r>
          </w:p>
        </w:tc>
      </w:tr>
      <w:tr w:rsidR="006726D2" w:rsidRPr="006726D2" w14:paraId="6B88F44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372E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46205003</w:t>
            </w:r>
          </w:p>
        </w:tc>
        <w:tc>
          <w:tcPr>
            <w:tcW w:w="0" w:type="auto"/>
            <w:tcBorders>
              <w:top w:val="nil"/>
              <w:left w:val="nil"/>
              <w:bottom w:val="single" w:sz="4" w:space="0" w:color="auto"/>
              <w:right w:val="single" w:sz="4" w:space="0" w:color="auto"/>
            </w:tcBorders>
            <w:shd w:val="clear" w:color="auto" w:fill="auto"/>
            <w:noWrap/>
            <w:vAlign w:val="center"/>
            <w:hideMark/>
          </w:tcPr>
          <w:p w14:paraId="5C07417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1D66AA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ROBERT ADRIANO SILVA MACHADO                                </w:t>
            </w:r>
          </w:p>
        </w:tc>
        <w:tc>
          <w:tcPr>
            <w:tcW w:w="0" w:type="auto"/>
            <w:tcBorders>
              <w:top w:val="nil"/>
              <w:left w:val="nil"/>
              <w:bottom w:val="single" w:sz="4" w:space="0" w:color="auto"/>
              <w:right w:val="single" w:sz="4" w:space="0" w:color="auto"/>
            </w:tcBorders>
            <w:shd w:val="clear" w:color="auto" w:fill="auto"/>
            <w:noWrap/>
            <w:vAlign w:val="center"/>
            <w:hideMark/>
          </w:tcPr>
          <w:p w14:paraId="069497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116.744.556-23</w:t>
            </w:r>
          </w:p>
        </w:tc>
        <w:tc>
          <w:tcPr>
            <w:tcW w:w="0" w:type="auto"/>
            <w:tcBorders>
              <w:top w:val="nil"/>
              <w:left w:val="nil"/>
              <w:bottom w:val="single" w:sz="4" w:space="0" w:color="auto"/>
              <w:right w:val="single" w:sz="4" w:space="0" w:color="auto"/>
            </w:tcBorders>
            <w:shd w:val="clear" w:color="auto" w:fill="auto"/>
            <w:vAlign w:val="center"/>
            <w:hideMark/>
          </w:tcPr>
          <w:p w14:paraId="0D95DF8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MANOEL ALVES SOBRINHO, N 112, FI APT 2 PAVIMENTO, GRAMINHA, SANTOS DUMONT - MG | </w:t>
            </w:r>
            <w:proofErr w:type="gramStart"/>
            <w:r w:rsidRPr="006726D2">
              <w:rPr>
                <w:rFonts w:ascii="Arial" w:hAnsi="Arial" w:cs="Arial"/>
                <w:color w:val="000000"/>
                <w:sz w:val="16"/>
                <w:szCs w:val="16"/>
                <w:lang w:eastAsia="pt-BR"/>
              </w:rPr>
              <w:t>CEP:036.240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9AC215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113.249,38 </w:t>
            </w:r>
          </w:p>
        </w:tc>
      </w:tr>
      <w:tr w:rsidR="006726D2" w:rsidRPr="006726D2" w14:paraId="02657E8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0F4B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47505958</w:t>
            </w:r>
          </w:p>
        </w:tc>
        <w:tc>
          <w:tcPr>
            <w:tcW w:w="0" w:type="auto"/>
            <w:tcBorders>
              <w:top w:val="nil"/>
              <w:left w:val="nil"/>
              <w:bottom w:val="single" w:sz="4" w:space="0" w:color="auto"/>
              <w:right w:val="single" w:sz="4" w:space="0" w:color="auto"/>
            </w:tcBorders>
            <w:shd w:val="clear" w:color="auto" w:fill="auto"/>
            <w:noWrap/>
            <w:vAlign w:val="center"/>
            <w:hideMark/>
          </w:tcPr>
          <w:p w14:paraId="65BE87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5973C81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ANTONIO MARCOS FAVERO                                       </w:t>
            </w:r>
          </w:p>
        </w:tc>
        <w:tc>
          <w:tcPr>
            <w:tcW w:w="0" w:type="auto"/>
            <w:tcBorders>
              <w:top w:val="nil"/>
              <w:left w:val="nil"/>
              <w:bottom w:val="single" w:sz="4" w:space="0" w:color="auto"/>
              <w:right w:val="single" w:sz="4" w:space="0" w:color="auto"/>
            </w:tcBorders>
            <w:shd w:val="clear" w:color="auto" w:fill="auto"/>
            <w:noWrap/>
            <w:vAlign w:val="center"/>
            <w:hideMark/>
          </w:tcPr>
          <w:p w14:paraId="49CFA6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167.160.908-51</w:t>
            </w:r>
          </w:p>
        </w:tc>
        <w:tc>
          <w:tcPr>
            <w:tcW w:w="0" w:type="auto"/>
            <w:tcBorders>
              <w:top w:val="nil"/>
              <w:left w:val="nil"/>
              <w:bottom w:val="single" w:sz="4" w:space="0" w:color="auto"/>
              <w:right w:val="single" w:sz="4" w:space="0" w:color="auto"/>
            </w:tcBorders>
            <w:shd w:val="clear" w:color="auto" w:fill="auto"/>
            <w:vAlign w:val="center"/>
            <w:hideMark/>
          </w:tcPr>
          <w:p w14:paraId="3E35F9D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C12, N 1255, APT 305 BLOCO 01 COND PARQUE BARRA DA TIJUCA, C H CHRISTIANO CARVALHO, BARRETOS - SP | </w:t>
            </w:r>
            <w:proofErr w:type="gramStart"/>
            <w:r w:rsidRPr="006726D2">
              <w:rPr>
                <w:rFonts w:ascii="Arial" w:hAnsi="Arial" w:cs="Arial"/>
                <w:color w:val="000000"/>
                <w:sz w:val="16"/>
                <w:szCs w:val="16"/>
                <w:lang w:eastAsia="pt-BR"/>
              </w:rPr>
              <w:t>CEP:014.781</w:t>
            </w:r>
            <w:proofErr w:type="gramEnd"/>
            <w:r w:rsidRPr="006726D2">
              <w:rPr>
                <w:rFonts w:ascii="Arial" w:hAnsi="Arial" w:cs="Arial"/>
                <w:color w:val="000000"/>
                <w:sz w:val="16"/>
                <w:szCs w:val="16"/>
                <w:lang w:eastAsia="pt-BR"/>
              </w:rPr>
              <w:t>-449</w:t>
            </w:r>
          </w:p>
        </w:tc>
        <w:tc>
          <w:tcPr>
            <w:tcW w:w="0" w:type="auto"/>
            <w:tcBorders>
              <w:top w:val="nil"/>
              <w:left w:val="nil"/>
              <w:bottom w:val="single" w:sz="4" w:space="0" w:color="auto"/>
              <w:right w:val="single" w:sz="4" w:space="0" w:color="auto"/>
            </w:tcBorders>
            <w:shd w:val="clear" w:color="auto" w:fill="auto"/>
            <w:noWrap/>
            <w:vAlign w:val="center"/>
            <w:hideMark/>
          </w:tcPr>
          <w:p w14:paraId="37BDAB6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95.386,99 </w:t>
            </w:r>
          </w:p>
        </w:tc>
      </w:tr>
      <w:tr w:rsidR="006726D2" w:rsidRPr="006726D2" w14:paraId="393B812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B337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47505979</w:t>
            </w:r>
          </w:p>
        </w:tc>
        <w:tc>
          <w:tcPr>
            <w:tcW w:w="0" w:type="auto"/>
            <w:tcBorders>
              <w:top w:val="nil"/>
              <w:left w:val="nil"/>
              <w:bottom w:val="single" w:sz="4" w:space="0" w:color="auto"/>
              <w:right w:val="single" w:sz="4" w:space="0" w:color="auto"/>
            </w:tcBorders>
            <w:shd w:val="clear" w:color="auto" w:fill="auto"/>
            <w:noWrap/>
            <w:vAlign w:val="center"/>
            <w:hideMark/>
          </w:tcPr>
          <w:p w14:paraId="185AFC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58AF8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ROBERSON RIBEIRO                                            </w:t>
            </w:r>
          </w:p>
        </w:tc>
        <w:tc>
          <w:tcPr>
            <w:tcW w:w="0" w:type="auto"/>
            <w:tcBorders>
              <w:top w:val="nil"/>
              <w:left w:val="nil"/>
              <w:bottom w:val="single" w:sz="4" w:space="0" w:color="auto"/>
              <w:right w:val="single" w:sz="4" w:space="0" w:color="auto"/>
            </w:tcBorders>
            <w:shd w:val="clear" w:color="auto" w:fill="auto"/>
            <w:noWrap/>
            <w:vAlign w:val="center"/>
            <w:hideMark/>
          </w:tcPr>
          <w:p w14:paraId="6F5CF3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056.883.218-30</w:t>
            </w:r>
          </w:p>
        </w:tc>
        <w:tc>
          <w:tcPr>
            <w:tcW w:w="0" w:type="auto"/>
            <w:tcBorders>
              <w:top w:val="nil"/>
              <w:left w:val="nil"/>
              <w:bottom w:val="single" w:sz="4" w:space="0" w:color="auto"/>
              <w:right w:val="single" w:sz="4" w:space="0" w:color="auto"/>
            </w:tcBorders>
            <w:shd w:val="clear" w:color="auto" w:fill="auto"/>
            <w:vAlign w:val="center"/>
            <w:hideMark/>
          </w:tcPr>
          <w:p w14:paraId="5BF61C8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02, Nº 1421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RESIDENCIAL NADIA, GUAIRA - SP | CEP:014.790-000</w:t>
            </w:r>
          </w:p>
        </w:tc>
        <w:tc>
          <w:tcPr>
            <w:tcW w:w="0" w:type="auto"/>
            <w:tcBorders>
              <w:top w:val="nil"/>
              <w:left w:val="nil"/>
              <w:bottom w:val="single" w:sz="4" w:space="0" w:color="auto"/>
              <w:right w:val="single" w:sz="4" w:space="0" w:color="auto"/>
            </w:tcBorders>
            <w:shd w:val="clear" w:color="auto" w:fill="auto"/>
            <w:noWrap/>
            <w:vAlign w:val="center"/>
            <w:hideMark/>
          </w:tcPr>
          <w:p w14:paraId="0BB1A6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142.938,51 </w:t>
            </w:r>
          </w:p>
        </w:tc>
      </w:tr>
      <w:tr w:rsidR="006726D2" w:rsidRPr="006726D2" w14:paraId="7C2A120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D7C0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48308507</w:t>
            </w:r>
          </w:p>
        </w:tc>
        <w:tc>
          <w:tcPr>
            <w:tcW w:w="0" w:type="auto"/>
            <w:tcBorders>
              <w:top w:val="nil"/>
              <w:left w:val="nil"/>
              <w:bottom w:val="single" w:sz="4" w:space="0" w:color="auto"/>
              <w:right w:val="single" w:sz="4" w:space="0" w:color="auto"/>
            </w:tcBorders>
            <w:shd w:val="clear" w:color="auto" w:fill="auto"/>
            <w:noWrap/>
            <w:vAlign w:val="center"/>
            <w:hideMark/>
          </w:tcPr>
          <w:p w14:paraId="020901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18/08/2014</w:t>
            </w:r>
          </w:p>
        </w:tc>
        <w:tc>
          <w:tcPr>
            <w:tcW w:w="0" w:type="auto"/>
            <w:tcBorders>
              <w:top w:val="nil"/>
              <w:left w:val="nil"/>
              <w:bottom w:val="single" w:sz="4" w:space="0" w:color="auto"/>
              <w:right w:val="single" w:sz="4" w:space="0" w:color="auto"/>
            </w:tcBorders>
            <w:shd w:val="clear" w:color="auto" w:fill="auto"/>
            <w:vAlign w:val="center"/>
            <w:hideMark/>
          </w:tcPr>
          <w:p w14:paraId="2E94F15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HELENA RODRIGUES DE AGUIAR                            </w:t>
            </w:r>
          </w:p>
        </w:tc>
        <w:tc>
          <w:tcPr>
            <w:tcW w:w="0" w:type="auto"/>
            <w:tcBorders>
              <w:top w:val="nil"/>
              <w:left w:val="nil"/>
              <w:bottom w:val="single" w:sz="4" w:space="0" w:color="auto"/>
              <w:right w:val="single" w:sz="4" w:space="0" w:color="auto"/>
            </w:tcBorders>
            <w:shd w:val="clear" w:color="auto" w:fill="auto"/>
            <w:noWrap/>
            <w:vAlign w:val="center"/>
            <w:hideMark/>
          </w:tcPr>
          <w:p w14:paraId="22FBD1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389.339.346-34</w:t>
            </w:r>
          </w:p>
        </w:tc>
        <w:tc>
          <w:tcPr>
            <w:tcW w:w="0" w:type="auto"/>
            <w:tcBorders>
              <w:top w:val="nil"/>
              <w:left w:val="nil"/>
              <w:bottom w:val="single" w:sz="4" w:space="0" w:color="auto"/>
              <w:right w:val="single" w:sz="4" w:space="0" w:color="auto"/>
            </w:tcBorders>
            <w:shd w:val="clear" w:color="auto" w:fill="auto"/>
            <w:vAlign w:val="center"/>
            <w:hideMark/>
          </w:tcPr>
          <w:p w14:paraId="31B165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JOSé</w:t>
            </w:r>
            <w:proofErr w:type="spellEnd"/>
            <w:r w:rsidRPr="006726D2">
              <w:rPr>
                <w:rFonts w:ascii="Arial" w:hAnsi="Arial" w:cs="Arial"/>
                <w:color w:val="000000"/>
                <w:sz w:val="16"/>
                <w:szCs w:val="16"/>
                <w:lang w:eastAsia="pt-BR"/>
              </w:rPr>
              <w:t xml:space="preserve"> ALVES FRANCO, NR. 946, PARTE DO LOTE 10 QUADRA 14, SAO VICENTE DE PAULO, SAO GOTARDO - MG | </w:t>
            </w:r>
            <w:proofErr w:type="gramStart"/>
            <w:r w:rsidRPr="006726D2">
              <w:rPr>
                <w:rFonts w:ascii="Arial" w:hAnsi="Arial" w:cs="Arial"/>
                <w:color w:val="000000"/>
                <w:sz w:val="16"/>
                <w:szCs w:val="16"/>
                <w:lang w:eastAsia="pt-BR"/>
              </w:rPr>
              <w:t>CEP:038.800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D9C9C6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78.029,31 </w:t>
            </w:r>
          </w:p>
        </w:tc>
      </w:tr>
      <w:tr w:rsidR="006726D2" w:rsidRPr="006726D2" w14:paraId="074E189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03AB1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48608634</w:t>
            </w:r>
          </w:p>
        </w:tc>
        <w:tc>
          <w:tcPr>
            <w:tcW w:w="0" w:type="auto"/>
            <w:tcBorders>
              <w:top w:val="nil"/>
              <w:left w:val="nil"/>
              <w:bottom w:val="single" w:sz="4" w:space="0" w:color="auto"/>
              <w:right w:val="single" w:sz="4" w:space="0" w:color="auto"/>
            </w:tcBorders>
            <w:shd w:val="clear" w:color="auto" w:fill="auto"/>
            <w:noWrap/>
            <w:vAlign w:val="center"/>
            <w:hideMark/>
          </w:tcPr>
          <w:p w14:paraId="28C712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27/08/2014</w:t>
            </w:r>
          </w:p>
        </w:tc>
        <w:tc>
          <w:tcPr>
            <w:tcW w:w="0" w:type="auto"/>
            <w:tcBorders>
              <w:top w:val="nil"/>
              <w:left w:val="nil"/>
              <w:bottom w:val="single" w:sz="4" w:space="0" w:color="auto"/>
              <w:right w:val="single" w:sz="4" w:space="0" w:color="auto"/>
            </w:tcBorders>
            <w:shd w:val="clear" w:color="auto" w:fill="auto"/>
            <w:vAlign w:val="center"/>
            <w:hideMark/>
          </w:tcPr>
          <w:p w14:paraId="7811488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EDER GRION                                                  </w:t>
            </w:r>
          </w:p>
        </w:tc>
        <w:tc>
          <w:tcPr>
            <w:tcW w:w="0" w:type="auto"/>
            <w:tcBorders>
              <w:top w:val="nil"/>
              <w:left w:val="nil"/>
              <w:bottom w:val="single" w:sz="4" w:space="0" w:color="auto"/>
              <w:right w:val="single" w:sz="4" w:space="0" w:color="auto"/>
            </w:tcBorders>
            <w:shd w:val="clear" w:color="auto" w:fill="auto"/>
            <w:noWrap/>
            <w:vAlign w:val="center"/>
            <w:hideMark/>
          </w:tcPr>
          <w:p w14:paraId="4A191A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581.289.480-91</w:t>
            </w:r>
          </w:p>
        </w:tc>
        <w:tc>
          <w:tcPr>
            <w:tcW w:w="0" w:type="auto"/>
            <w:tcBorders>
              <w:top w:val="nil"/>
              <w:left w:val="nil"/>
              <w:bottom w:val="single" w:sz="4" w:space="0" w:color="auto"/>
              <w:right w:val="single" w:sz="4" w:space="0" w:color="auto"/>
            </w:tcBorders>
            <w:shd w:val="clear" w:color="auto" w:fill="auto"/>
            <w:vAlign w:val="center"/>
            <w:hideMark/>
          </w:tcPr>
          <w:p w14:paraId="40299CB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JOSE SACHET, 1079, QD 1345 LT 06, SAO LUIZ, FARROUPILHA - RS | </w:t>
            </w:r>
            <w:proofErr w:type="gramStart"/>
            <w:r w:rsidRPr="006726D2">
              <w:rPr>
                <w:rFonts w:ascii="Arial" w:hAnsi="Arial" w:cs="Arial"/>
                <w:color w:val="000000"/>
                <w:sz w:val="16"/>
                <w:szCs w:val="16"/>
                <w:lang w:eastAsia="pt-BR"/>
              </w:rPr>
              <w:t>CEP:095.180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76E8E1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77.789,88 </w:t>
            </w:r>
          </w:p>
        </w:tc>
      </w:tr>
      <w:tr w:rsidR="006726D2" w:rsidRPr="006726D2" w14:paraId="63DBF99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124B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49609746</w:t>
            </w:r>
          </w:p>
        </w:tc>
        <w:tc>
          <w:tcPr>
            <w:tcW w:w="0" w:type="auto"/>
            <w:tcBorders>
              <w:top w:val="nil"/>
              <w:left w:val="nil"/>
              <w:bottom w:val="single" w:sz="4" w:space="0" w:color="auto"/>
              <w:right w:val="single" w:sz="4" w:space="0" w:color="auto"/>
            </w:tcBorders>
            <w:shd w:val="clear" w:color="auto" w:fill="auto"/>
            <w:noWrap/>
            <w:vAlign w:val="center"/>
            <w:hideMark/>
          </w:tcPr>
          <w:p w14:paraId="0AF85C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14/04/2015</w:t>
            </w:r>
          </w:p>
        </w:tc>
        <w:tc>
          <w:tcPr>
            <w:tcW w:w="0" w:type="auto"/>
            <w:tcBorders>
              <w:top w:val="nil"/>
              <w:left w:val="nil"/>
              <w:bottom w:val="single" w:sz="4" w:space="0" w:color="auto"/>
              <w:right w:val="single" w:sz="4" w:space="0" w:color="auto"/>
            </w:tcBorders>
            <w:shd w:val="clear" w:color="auto" w:fill="auto"/>
            <w:vAlign w:val="center"/>
            <w:hideMark/>
          </w:tcPr>
          <w:p w14:paraId="750B29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ELVANIA GOMES DE SOUZA                                      </w:t>
            </w:r>
          </w:p>
        </w:tc>
        <w:tc>
          <w:tcPr>
            <w:tcW w:w="0" w:type="auto"/>
            <w:tcBorders>
              <w:top w:val="nil"/>
              <w:left w:val="nil"/>
              <w:bottom w:val="single" w:sz="4" w:space="0" w:color="auto"/>
              <w:right w:val="single" w:sz="4" w:space="0" w:color="auto"/>
            </w:tcBorders>
            <w:shd w:val="clear" w:color="auto" w:fill="auto"/>
            <w:noWrap/>
            <w:vAlign w:val="center"/>
            <w:hideMark/>
          </w:tcPr>
          <w:p w14:paraId="484EDD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952.023.901-49</w:t>
            </w:r>
          </w:p>
        </w:tc>
        <w:tc>
          <w:tcPr>
            <w:tcW w:w="0" w:type="auto"/>
            <w:tcBorders>
              <w:top w:val="nil"/>
              <w:left w:val="nil"/>
              <w:bottom w:val="single" w:sz="4" w:space="0" w:color="auto"/>
              <w:right w:val="single" w:sz="4" w:space="0" w:color="auto"/>
            </w:tcBorders>
            <w:shd w:val="clear" w:color="auto" w:fill="auto"/>
            <w:vAlign w:val="center"/>
            <w:hideMark/>
          </w:tcPr>
          <w:p w14:paraId="1490D3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LEOPOLDO DE BULHOES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16A QD 58, SETOR N W, URUACU - GO | CEP:076.400-000</w:t>
            </w:r>
          </w:p>
        </w:tc>
        <w:tc>
          <w:tcPr>
            <w:tcW w:w="0" w:type="auto"/>
            <w:tcBorders>
              <w:top w:val="nil"/>
              <w:left w:val="nil"/>
              <w:bottom w:val="single" w:sz="4" w:space="0" w:color="auto"/>
              <w:right w:val="single" w:sz="4" w:space="0" w:color="auto"/>
            </w:tcBorders>
            <w:shd w:val="clear" w:color="auto" w:fill="auto"/>
            <w:noWrap/>
            <w:vAlign w:val="center"/>
            <w:hideMark/>
          </w:tcPr>
          <w:p w14:paraId="130C8F2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99.592,41 </w:t>
            </w:r>
          </w:p>
        </w:tc>
      </w:tr>
      <w:tr w:rsidR="006726D2" w:rsidRPr="006726D2" w14:paraId="18DBE02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0237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50912742</w:t>
            </w:r>
          </w:p>
        </w:tc>
        <w:tc>
          <w:tcPr>
            <w:tcW w:w="0" w:type="auto"/>
            <w:tcBorders>
              <w:top w:val="nil"/>
              <w:left w:val="nil"/>
              <w:bottom w:val="single" w:sz="4" w:space="0" w:color="auto"/>
              <w:right w:val="single" w:sz="4" w:space="0" w:color="auto"/>
            </w:tcBorders>
            <w:shd w:val="clear" w:color="auto" w:fill="auto"/>
            <w:noWrap/>
            <w:vAlign w:val="center"/>
            <w:hideMark/>
          </w:tcPr>
          <w:p w14:paraId="35102F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17/10/2014</w:t>
            </w:r>
          </w:p>
        </w:tc>
        <w:tc>
          <w:tcPr>
            <w:tcW w:w="0" w:type="auto"/>
            <w:tcBorders>
              <w:top w:val="nil"/>
              <w:left w:val="nil"/>
              <w:bottom w:val="single" w:sz="4" w:space="0" w:color="auto"/>
              <w:right w:val="single" w:sz="4" w:space="0" w:color="auto"/>
            </w:tcBorders>
            <w:shd w:val="clear" w:color="auto" w:fill="auto"/>
            <w:vAlign w:val="center"/>
            <w:hideMark/>
          </w:tcPr>
          <w:p w14:paraId="48FF34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FABIANA DOS SANTOS ALVES RECH                               </w:t>
            </w:r>
          </w:p>
        </w:tc>
        <w:tc>
          <w:tcPr>
            <w:tcW w:w="0" w:type="auto"/>
            <w:tcBorders>
              <w:top w:val="nil"/>
              <w:left w:val="nil"/>
              <w:bottom w:val="single" w:sz="4" w:space="0" w:color="auto"/>
              <w:right w:val="single" w:sz="4" w:space="0" w:color="auto"/>
            </w:tcBorders>
            <w:shd w:val="clear" w:color="auto" w:fill="auto"/>
            <w:noWrap/>
            <w:vAlign w:val="center"/>
            <w:hideMark/>
          </w:tcPr>
          <w:p w14:paraId="0195F71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074.509.199-74</w:t>
            </w:r>
          </w:p>
        </w:tc>
        <w:tc>
          <w:tcPr>
            <w:tcW w:w="0" w:type="auto"/>
            <w:tcBorders>
              <w:top w:val="nil"/>
              <w:left w:val="nil"/>
              <w:bottom w:val="single" w:sz="4" w:space="0" w:color="auto"/>
              <w:right w:val="single" w:sz="4" w:space="0" w:color="auto"/>
            </w:tcBorders>
            <w:shd w:val="clear" w:color="auto" w:fill="auto"/>
            <w:vAlign w:val="center"/>
            <w:hideMark/>
          </w:tcPr>
          <w:p w14:paraId="713435E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MARINS ALVES DE CAMARGO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7-6-5-A QD A-16, CENTRO, NOVA ESPERANCA - PR | CEP:087.600-000</w:t>
            </w:r>
          </w:p>
        </w:tc>
        <w:tc>
          <w:tcPr>
            <w:tcW w:w="0" w:type="auto"/>
            <w:tcBorders>
              <w:top w:val="nil"/>
              <w:left w:val="nil"/>
              <w:bottom w:val="single" w:sz="4" w:space="0" w:color="auto"/>
              <w:right w:val="single" w:sz="4" w:space="0" w:color="auto"/>
            </w:tcBorders>
            <w:shd w:val="clear" w:color="auto" w:fill="auto"/>
            <w:noWrap/>
            <w:vAlign w:val="center"/>
            <w:hideMark/>
          </w:tcPr>
          <w:p w14:paraId="7B0564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133.240,44 </w:t>
            </w:r>
          </w:p>
        </w:tc>
      </w:tr>
      <w:tr w:rsidR="006726D2" w:rsidRPr="006726D2" w14:paraId="7C771F8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31F54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51804320</w:t>
            </w:r>
          </w:p>
        </w:tc>
        <w:tc>
          <w:tcPr>
            <w:tcW w:w="0" w:type="auto"/>
            <w:tcBorders>
              <w:top w:val="nil"/>
              <w:left w:val="nil"/>
              <w:bottom w:val="single" w:sz="4" w:space="0" w:color="auto"/>
              <w:right w:val="single" w:sz="4" w:space="0" w:color="auto"/>
            </w:tcBorders>
            <w:shd w:val="clear" w:color="auto" w:fill="auto"/>
            <w:noWrap/>
            <w:vAlign w:val="center"/>
            <w:hideMark/>
          </w:tcPr>
          <w:p w14:paraId="059B93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23/07/2014</w:t>
            </w:r>
          </w:p>
        </w:tc>
        <w:tc>
          <w:tcPr>
            <w:tcW w:w="0" w:type="auto"/>
            <w:tcBorders>
              <w:top w:val="nil"/>
              <w:left w:val="nil"/>
              <w:bottom w:val="single" w:sz="4" w:space="0" w:color="auto"/>
              <w:right w:val="single" w:sz="4" w:space="0" w:color="auto"/>
            </w:tcBorders>
            <w:shd w:val="clear" w:color="auto" w:fill="auto"/>
            <w:vAlign w:val="center"/>
            <w:hideMark/>
          </w:tcPr>
          <w:p w14:paraId="3C8359E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MARLENE DOS SANTOS COSTA FONSECA                            </w:t>
            </w:r>
          </w:p>
        </w:tc>
        <w:tc>
          <w:tcPr>
            <w:tcW w:w="0" w:type="auto"/>
            <w:tcBorders>
              <w:top w:val="nil"/>
              <w:left w:val="nil"/>
              <w:bottom w:val="single" w:sz="4" w:space="0" w:color="auto"/>
              <w:right w:val="single" w:sz="4" w:space="0" w:color="auto"/>
            </w:tcBorders>
            <w:shd w:val="clear" w:color="auto" w:fill="auto"/>
            <w:noWrap/>
            <w:vAlign w:val="center"/>
            <w:hideMark/>
          </w:tcPr>
          <w:p w14:paraId="161DA32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875.968.067-91</w:t>
            </w:r>
          </w:p>
        </w:tc>
        <w:tc>
          <w:tcPr>
            <w:tcW w:w="0" w:type="auto"/>
            <w:tcBorders>
              <w:top w:val="nil"/>
              <w:left w:val="nil"/>
              <w:bottom w:val="single" w:sz="4" w:space="0" w:color="auto"/>
              <w:right w:val="single" w:sz="4" w:space="0" w:color="auto"/>
            </w:tcBorders>
            <w:shd w:val="clear" w:color="auto" w:fill="auto"/>
            <w:vAlign w:val="center"/>
            <w:hideMark/>
          </w:tcPr>
          <w:p w14:paraId="0A07EE2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SÃO JOSE DO RIO PRETO, 403, PARTE LT N GLEBA H, JARDIM PAULISTA, ITAPEMIRIM - ES | </w:t>
            </w:r>
            <w:proofErr w:type="gramStart"/>
            <w:r w:rsidRPr="006726D2">
              <w:rPr>
                <w:rFonts w:ascii="Arial" w:hAnsi="Arial" w:cs="Arial"/>
                <w:color w:val="000000"/>
                <w:sz w:val="16"/>
                <w:szCs w:val="16"/>
                <w:lang w:eastAsia="pt-BR"/>
              </w:rPr>
              <w:t>CEP:029.380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D47F46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101.101,22 </w:t>
            </w:r>
          </w:p>
        </w:tc>
      </w:tr>
      <w:tr w:rsidR="006726D2" w:rsidRPr="006726D2" w14:paraId="1C94CD3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0071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52608725</w:t>
            </w:r>
          </w:p>
        </w:tc>
        <w:tc>
          <w:tcPr>
            <w:tcW w:w="0" w:type="auto"/>
            <w:tcBorders>
              <w:top w:val="nil"/>
              <w:left w:val="nil"/>
              <w:bottom w:val="single" w:sz="4" w:space="0" w:color="auto"/>
              <w:right w:val="single" w:sz="4" w:space="0" w:color="auto"/>
            </w:tcBorders>
            <w:shd w:val="clear" w:color="auto" w:fill="auto"/>
            <w:noWrap/>
            <w:vAlign w:val="center"/>
            <w:hideMark/>
          </w:tcPr>
          <w:p w14:paraId="091C97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25/09/2014</w:t>
            </w:r>
          </w:p>
        </w:tc>
        <w:tc>
          <w:tcPr>
            <w:tcW w:w="0" w:type="auto"/>
            <w:tcBorders>
              <w:top w:val="nil"/>
              <w:left w:val="nil"/>
              <w:bottom w:val="single" w:sz="4" w:space="0" w:color="auto"/>
              <w:right w:val="single" w:sz="4" w:space="0" w:color="auto"/>
            </w:tcBorders>
            <w:shd w:val="clear" w:color="auto" w:fill="auto"/>
            <w:vAlign w:val="center"/>
            <w:hideMark/>
          </w:tcPr>
          <w:p w14:paraId="28FB6A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GEOVANIA DA COSTA SOUZA                                     </w:t>
            </w:r>
          </w:p>
        </w:tc>
        <w:tc>
          <w:tcPr>
            <w:tcW w:w="0" w:type="auto"/>
            <w:tcBorders>
              <w:top w:val="nil"/>
              <w:left w:val="nil"/>
              <w:bottom w:val="single" w:sz="4" w:space="0" w:color="auto"/>
              <w:right w:val="single" w:sz="4" w:space="0" w:color="auto"/>
            </w:tcBorders>
            <w:shd w:val="clear" w:color="auto" w:fill="auto"/>
            <w:noWrap/>
            <w:vAlign w:val="center"/>
            <w:hideMark/>
          </w:tcPr>
          <w:p w14:paraId="503F29E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009.185.131-97</w:t>
            </w:r>
          </w:p>
        </w:tc>
        <w:tc>
          <w:tcPr>
            <w:tcW w:w="0" w:type="auto"/>
            <w:tcBorders>
              <w:top w:val="nil"/>
              <w:left w:val="nil"/>
              <w:bottom w:val="single" w:sz="4" w:space="0" w:color="auto"/>
              <w:right w:val="single" w:sz="4" w:space="0" w:color="auto"/>
            </w:tcBorders>
            <w:shd w:val="clear" w:color="auto" w:fill="auto"/>
            <w:vAlign w:val="center"/>
            <w:hideMark/>
          </w:tcPr>
          <w:p w14:paraId="2237C9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24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45 LOTE 09 (PARTE), JARDIM VITORIA, QUIRINOPOLIS - GO | CEP:075.860-000</w:t>
            </w:r>
          </w:p>
        </w:tc>
        <w:tc>
          <w:tcPr>
            <w:tcW w:w="0" w:type="auto"/>
            <w:tcBorders>
              <w:top w:val="nil"/>
              <w:left w:val="nil"/>
              <w:bottom w:val="single" w:sz="4" w:space="0" w:color="auto"/>
              <w:right w:val="single" w:sz="4" w:space="0" w:color="auto"/>
            </w:tcBorders>
            <w:shd w:val="clear" w:color="auto" w:fill="auto"/>
            <w:noWrap/>
            <w:vAlign w:val="center"/>
            <w:hideMark/>
          </w:tcPr>
          <w:p w14:paraId="5143440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125.122,47 </w:t>
            </w:r>
          </w:p>
        </w:tc>
      </w:tr>
      <w:tr w:rsidR="006726D2" w:rsidRPr="006726D2" w14:paraId="72329DF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9215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53906559</w:t>
            </w:r>
          </w:p>
        </w:tc>
        <w:tc>
          <w:tcPr>
            <w:tcW w:w="0" w:type="auto"/>
            <w:tcBorders>
              <w:top w:val="nil"/>
              <w:left w:val="nil"/>
              <w:bottom w:val="single" w:sz="4" w:space="0" w:color="auto"/>
              <w:right w:val="single" w:sz="4" w:space="0" w:color="auto"/>
            </w:tcBorders>
            <w:shd w:val="clear" w:color="auto" w:fill="auto"/>
            <w:noWrap/>
            <w:vAlign w:val="center"/>
            <w:hideMark/>
          </w:tcPr>
          <w:p w14:paraId="664A95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03/09/2014</w:t>
            </w:r>
          </w:p>
        </w:tc>
        <w:tc>
          <w:tcPr>
            <w:tcW w:w="0" w:type="auto"/>
            <w:tcBorders>
              <w:top w:val="nil"/>
              <w:left w:val="nil"/>
              <w:bottom w:val="single" w:sz="4" w:space="0" w:color="auto"/>
              <w:right w:val="single" w:sz="4" w:space="0" w:color="auto"/>
            </w:tcBorders>
            <w:shd w:val="clear" w:color="auto" w:fill="auto"/>
            <w:vAlign w:val="center"/>
            <w:hideMark/>
          </w:tcPr>
          <w:p w14:paraId="564A045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TAINA SILVEIRA CRUVINEL                                     </w:t>
            </w:r>
          </w:p>
        </w:tc>
        <w:tc>
          <w:tcPr>
            <w:tcW w:w="0" w:type="auto"/>
            <w:tcBorders>
              <w:top w:val="nil"/>
              <w:left w:val="nil"/>
              <w:bottom w:val="single" w:sz="4" w:space="0" w:color="auto"/>
              <w:right w:val="single" w:sz="4" w:space="0" w:color="auto"/>
            </w:tcBorders>
            <w:shd w:val="clear" w:color="auto" w:fill="auto"/>
            <w:noWrap/>
            <w:vAlign w:val="center"/>
            <w:hideMark/>
          </w:tcPr>
          <w:p w14:paraId="709556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697.504.161-04</w:t>
            </w:r>
          </w:p>
        </w:tc>
        <w:tc>
          <w:tcPr>
            <w:tcW w:w="0" w:type="auto"/>
            <w:tcBorders>
              <w:top w:val="nil"/>
              <w:left w:val="nil"/>
              <w:bottom w:val="single" w:sz="4" w:space="0" w:color="auto"/>
              <w:right w:val="single" w:sz="4" w:space="0" w:color="auto"/>
            </w:tcBorders>
            <w:shd w:val="clear" w:color="auto" w:fill="auto"/>
            <w:vAlign w:val="center"/>
            <w:hideMark/>
          </w:tcPr>
          <w:p w14:paraId="2C2043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LAURENTINO RICARDO DA SILVEIRA, 245, L.091 Q.006 ST 020, JARDIM VITORIA, COROMANDEL - MG | </w:t>
            </w:r>
            <w:proofErr w:type="gramStart"/>
            <w:r w:rsidRPr="006726D2">
              <w:rPr>
                <w:rFonts w:ascii="Arial" w:hAnsi="Arial" w:cs="Arial"/>
                <w:color w:val="000000"/>
                <w:sz w:val="16"/>
                <w:szCs w:val="16"/>
                <w:lang w:eastAsia="pt-BR"/>
              </w:rPr>
              <w:t>CEP:038.550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CD994E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74.556,65 </w:t>
            </w:r>
          </w:p>
        </w:tc>
      </w:tr>
      <w:tr w:rsidR="006726D2" w:rsidRPr="006726D2" w14:paraId="4F564F3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E3C9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55116549</w:t>
            </w:r>
          </w:p>
        </w:tc>
        <w:tc>
          <w:tcPr>
            <w:tcW w:w="0" w:type="auto"/>
            <w:tcBorders>
              <w:top w:val="nil"/>
              <w:left w:val="nil"/>
              <w:bottom w:val="single" w:sz="4" w:space="0" w:color="auto"/>
              <w:right w:val="single" w:sz="4" w:space="0" w:color="auto"/>
            </w:tcBorders>
            <w:shd w:val="clear" w:color="auto" w:fill="auto"/>
            <w:noWrap/>
            <w:vAlign w:val="center"/>
            <w:hideMark/>
          </w:tcPr>
          <w:p w14:paraId="2FBFB8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27/08/2014</w:t>
            </w:r>
          </w:p>
        </w:tc>
        <w:tc>
          <w:tcPr>
            <w:tcW w:w="0" w:type="auto"/>
            <w:tcBorders>
              <w:top w:val="nil"/>
              <w:left w:val="nil"/>
              <w:bottom w:val="single" w:sz="4" w:space="0" w:color="auto"/>
              <w:right w:val="single" w:sz="4" w:space="0" w:color="auto"/>
            </w:tcBorders>
            <w:shd w:val="clear" w:color="auto" w:fill="auto"/>
            <w:vAlign w:val="center"/>
            <w:hideMark/>
          </w:tcPr>
          <w:p w14:paraId="691C63D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PEDRO MENDES                                                </w:t>
            </w:r>
          </w:p>
        </w:tc>
        <w:tc>
          <w:tcPr>
            <w:tcW w:w="0" w:type="auto"/>
            <w:tcBorders>
              <w:top w:val="nil"/>
              <w:left w:val="nil"/>
              <w:bottom w:val="single" w:sz="4" w:space="0" w:color="auto"/>
              <w:right w:val="single" w:sz="4" w:space="0" w:color="auto"/>
            </w:tcBorders>
            <w:shd w:val="clear" w:color="auto" w:fill="auto"/>
            <w:noWrap/>
            <w:vAlign w:val="center"/>
            <w:hideMark/>
          </w:tcPr>
          <w:p w14:paraId="01301D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535.376.371-87</w:t>
            </w:r>
          </w:p>
        </w:tc>
        <w:tc>
          <w:tcPr>
            <w:tcW w:w="0" w:type="auto"/>
            <w:tcBorders>
              <w:top w:val="nil"/>
              <w:left w:val="nil"/>
              <w:bottom w:val="single" w:sz="4" w:space="0" w:color="auto"/>
              <w:right w:val="single" w:sz="4" w:space="0" w:color="auto"/>
            </w:tcBorders>
            <w:shd w:val="clear" w:color="auto" w:fill="auto"/>
            <w:vAlign w:val="center"/>
            <w:hideMark/>
          </w:tcPr>
          <w:p w14:paraId="2DDA60E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 DAS ROSAS, S/N, QD "E" C 207 COND TERRA NOVA RONDONOPOLIS I, LOTEAMENTO VILA AURORA, RONDONOPOLIS - MT | </w:t>
            </w:r>
            <w:proofErr w:type="gramStart"/>
            <w:r w:rsidRPr="006726D2">
              <w:rPr>
                <w:rFonts w:ascii="Arial" w:hAnsi="Arial" w:cs="Arial"/>
                <w:color w:val="000000"/>
                <w:sz w:val="16"/>
                <w:szCs w:val="16"/>
                <w:lang w:eastAsia="pt-BR"/>
              </w:rPr>
              <w:t>CEP:078.735</w:t>
            </w:r>
            <w:proofErr w:type="gramEnd"/>
            <w:r w:rsidRPr="006726D2">
              <w:rPr>
                <w:rFonts w:ascii="Arial" w:hAnsi="Arial" w:cs="Arial"/>
                <w:color w:val="000000"/>
                <w:sz w:val="16"/>
                <w:szCs w:val="16"/>
                <w:lang w:eastAsia="pt-BR"/>
              </w:rPr>
              <w:t>-003</w:t>
            </w:r>
          </w:p>
        </w:tc>
        <w:tc>
          <w:tcPr>
            <w:tcW w:w="0" w:type="auto"/>
            <w:tcBorders>
              <w:top w:val="nil"/>
              <w:left w:val="nil"/>
              <w:bottom w:val="single" w:sz="4" w:space="0" w:color="auto"/>
              <w:right w:val="single" w:sz="4" w:space="0" w:color="auto"/>
            </w:tcBorders>
            <w:shd w:val="clear" w:color="auto" w:fill="auto"/>
            <w:noWrap/>
            <w:vAlign w:val="center"/>
            <w:hideMark/>
          </w:tcPr>
          <w:p w14:paraId="2DC3E5D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103.307,22 </w:t>
            </w:r>
          </w:p>
        </w:tc>
      </w:tr>
      <w:tr w:rsidR="006726D2" w:rsidRPr="006726D2" w14:paraId="1F8889E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2A30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55116725</w:t>
            </w:r>
          </w:p>
        </w:tc>
        <w:tc>
          <w:tcPr>
            <w:tcW w:w="0" w:type="auto"/>
            <w:tcBorders>
              <w:top w:val="nil"/>
              <w:left w:val="nil"/>
              <w:bottom w:val="single" w:sz="4" w:space="0" w:color="auto"/>
              <w:right w:val="single" w:sz="4" w:space="0" w:color="auto"/>
            </w:tcBorders>
            <w:shd w:val="clear" w:color="auto" w:fill="auto"/>
            <w:noWrap/>
            <w:vAlign w:val="center"/>
            <w:hideMark/>
          </w:tcPr>
          <w:p w14:paraId="1694CC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6573C8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FABIANO JOAQUIM QUINEBRE                                    </w:t>
            </w:r>
          </w:p>
        </w:tc>
        <w:tc>
          <w:tcPr>
            <w:tcW w:w="0" w:type="auto"/>
            <w:tcBorders>
              <w:top w:val="nil"/>
              <w:left w:val="nil"/>
              <w:bottom w:val="single" w:sz="4" w:space="0" w:color="auto"/>
              <w:right w:val="single" w:sz="4" w:space="0" w:color="auto"/>
            </w:tcBorders>
            <w:shd w:val="clear" w:color="auto" w:fill="auto"/>
            <w:noWrap/>
            <w:vAlign w:val="center"/>
            <w:hideMark/>
          </w:tcPr>
          <w:p w14:paraId="25D6C1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872.939.861-49</w:t>
            </w:r>
          </w:p>
        </w:tc>
        <w:tc>
          <w:tcPr>
            <w:tcW w:w="0" w:type="auto"/>
            <w:tcBorders>
              <w:top w:val="nil"/>
              <w:left w:val="nil"/>
              <w:bottom w:val="single" w:sz="4" w:space="0" w:color="auto"/>
              <w:right w:val="single" w:sz="4" w:space="0" w:color="auto"/>
            </w:tcBorders>
            <w:shd w:val="clear" w:color="auto" w:fill="auto"/>
            <w:vAlign w:val="center"/>
            <w:hideMark/>
          </w:tcPr>
          <w:p w14:paraId="3AD995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MINAS GERAIS, Nº 900, QUADRA 47 LOTE 19, VILA ADRIANA, RONDONOPOLIS - MT | </w:t>
            </w:r>
            <w:proofErr w:type="gramStart"/>
            <w:r w:rsidRPr="006726D2">
              <w:rPr>
                <w:rFonts w:ascii="Arial" w:hAnsi="Arial" w:cs="Arial"/>
                <w:color w:val="000000"/>
                <w:sz w:val="16"/>
                <w:szCs w:val="16"/>
                <w:lang w:eastAsia="pt-BR"/>
              </w:rPr>
              <w:t>CEP:078.725</w:t>
            </w:r>
            <w:proofErr w:type="gramEnd"/>
            <w:r w:rsidRPr="006726D2">
              <w:rPr>
                <w:rFonts w:ascii="Arial" w:hAnsi="Arial" w:cs="Arial"/>
                <w:color w:val="000000"/>
                <w:sz w:val="16"/>
                <w:szCs w:val="16"/>
                <w:lang w:eastAsia="pt-BR"/>
              </w:rPr>
              <w:t>-520</w:t>
            </w:r>
          </w:p>
        </w:tc>
        <w:tc>
          <w:tcPr>
            <w:tcW w:w="0" w:type="auto"/>
            <w:tcBorders>
              <w:top w:val="nil"/>
              <w:left w:val="nil"/>
              <w:bottom w:val="single" w:sz="4" w:space="0" w:color="auto"/>
              <w:right w:val="single" w:sz="4" w:space="0" w:color="auto"/>
            </w:tcBorders>
            <w:shd w:val="clear" w:color="auto" w:fill="auto"/>
            <w:noWrap/>
            <w:vAlign w:val="center"/>
            <w:hideMark/>
          </w:tcPr>
          <w:p w14:paraId="484F269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115.296,88 </w:t>
            </w:r>
          </w:p>
        </w:tc>
      </w:tr>
      <w:tr w:rsidR="006726D2" w:rsidRPr="006726D2" w14:paraId="70D2BD1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1E75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55117038</w:t>
            </w:r>
          </w:p>
        </w:tc>
        <w:tc>
          <w:tcPr>
            <w:tcW w:w="0" w:type="auto"/>
            <w:tcBorders>
              <w:top w:val="nil"/>
              <w:left w:val="nil"/>
              <w:bottom w:val="single" w:sz="4" w:space="0" w:color="auto"/>
              <w:right w:val="single" w:sz="4" w:space="0" w:color="auto"/>
            </w:tcBorders>
            <w:shd w:val="clear" w:color="auto" w:fill="auto"/>
            <w:noWrap/>
            <w:vAlign w:val="center"/>
            <w:hideMark/>
          </w:tcPr>
          <w:p w14:paraId="2F9AE7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64B047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TATIANE CANDIDA COIMBRA LIMA                                </w:t>
            </w:r>
          </w:p>
        </w:tc>
        <w:tc>
          <w:tcPr>
            <w:tcW w:w="0" w:type="auto"/>
            <w:tcBorders>
              <w:top w:val="nil"/>
              <w:left w:val="nil"/>
              <w:bottom w:val="single" w:sz="4" w:space="0" w:color="auto"/>
              <w:right w:val="single" w:sz="4" w:space="0" w:color="auto"/>
            </w:tcBorders>
            <w:shd w:val="clear" w:color="auto" w:fill="auto"/>
            <w:noWrap/>
            <w:vAlign w:val="center"/>
            <w:hideMark/>
          </w:tcPr>
          <w:p w14:paraId="59B331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057.647.786-97</w:t>
            </w:r>
          </w:p>
        </w:tc>
        <w:tc>
          <w:tcPr>
            <w:tcW w:w="0" w:type="auto"/>
            <w:tcBorders>
              <w:top w:val="nil"/>
              <w:left w:val="nil"/>
              <w:bottom w:val="single" w:sz="4" w:space="0" w:color="auto"/>
              <w:right w:val="single" w:sz="4" w:space="0" w:color="auto"/>
            </w:tcBorders>
            <w:shd w:val="clear" w:color="auto" w:fill="auto"/>
            <w:vAlign w:val="center"/>
            <w:hideMark/>
          </w:tcPr>
          <w:p w14:paraId="4A6D5A6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FREI SERVACIO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01 LT. 02B, MORADA DO CONDOR, PEDRA PRETA - MT | </w:t>
            </w:r>
            <w:proofErr w:type="gramStart"/>
            <w:r w:rsidRPr="006726D2">
              <w:rPr>
                <w:rFonts w:ascii="Arial" w:hAnsi="Arial" w:cs="Arial"/>
                <w:color w:val="000000"/>
                <w:sz w:val="16"/>
                <w:szCs w:val="16"/>
                <w:lang w:eastAsia="pt-BR"/>
              </w:rPr>
              <w:t>CEP:078.795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031C80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67.921,88 </w:t>
            </w:r>
          </w:p>
        </w:tc>
      </w:tr>
      <w:tr w:rsidR="006726D2" w:rsidRPr="006726D2" w14:paraId="219BBE3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ADA0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55117234</w:t>
            </w:r>
          </w:p>
        </w:tc>
        <w:tc>
          <w:tcPr>
            <w:tcW w:w="0" w:type="auto"/>
            <w:tcBorders>
              <w:top w:val="nil"/>
              <w:left w:val="nil"/>
              <w:bottom w:val="single" w:sz="4" w:space="0" w:color="auto"/>
              <w:right w:val="single" w:sz="4" w:space="0" w:color="auto"/>
            </w:tcBorders>
            <w:shd w:val="clear" w:color="auto" w:fill="auto"/>
            <w:noWrap/>
            <w:vAlign w:val="center"/>
            <w:hideMark/>
          </w:tcPr>
          <w:p w14:paraId="22F269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48BD6D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SOLANGE SANTOS PEREIRA DE ASSIS                             </w:t>
            </w:r>
          </w:p>
        </w:tc>
        <w:tc>
          <w:tcPr>
            <w:tcW w:w="0" w:type="auto"/>
            <w:tcBorders>
              <w:top w:val="nil"/>
              <w:left w:val="nil"/>
              <w:bottom w:val="single" w:sz="4" w:space="0" w:color="auto"/>
              <w:right w:val="single" w:sz="4" w:space="0" w:color="auto"/>
            </w:tcBorders>
            <w:shd w:val="clear" w:color="auto" w:fill="auto"/>
            <w:noWrap/>
            <w:vAlign w:val="center"/>
            <w:hideMark/>
          </w:tcPr>
          <w:p w14:paraId="260DAE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298.881.151-20</w:t>
            </w:r>
          </w:p>
        </w:tc>
        <w:tc>
          <w:tcPr>
            <w:tcW w:w="0" w:type="auto"/>
            <w:tcBorders>
              <w:top w:val="nil"/>
              <w:left w:val="nil"/>
              <w:bottom w:val="single" w:sz="4" w:space="0" w:color="auto"/>
              <w:right w:val="single" w:sz="4" w:space="0" w:color="auto"/>
            </w:tcBorders>
            <w:shd w:val="clear" w:color="auto" w:fill="auto"/>
            <w:vAlign w:val="center"/>
            <w:hideMark/>
          </w:tcPr>
          <w:p w14:paraId="75FF18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MARIA MARTINS FONTOURA, NR 370, QD 09 LT 08 CASA 04, SETOR RESIDENCIAL GRAVILLE I, RONDONOPOLIS - MT | </w:t>
            </w:r>
            <w:proofErr w:type="gramStart"/>
            <w:r w:rsidRPr="006726D2">
              <w:rPr>
                <w:rFonts w:ascii="Arial" w:hAnsi="Arial" w:cs="Arial"/>
                <w:color w:val="000000"/>
                <w:sz w:val="16"/>
                <w:szCs w:val="16"/>
                <w:lang w:eastAsia="pt-BR"/>
              </w:rPr>
              <w:t>CEP:078.731</w:t>
            </w:r>
            <w:proofErr w:type="gramEnd"/>
            <w:r w:rsidRPr="006726D2">
              <w:rPr>
                <w:rFonts w:ascii="Arial" w:hAnsi="Arial" w:cs="Arial"/>
                <w:color w:val="000000"/>
                <w:sz w:val="16"/>
                <w:szCs w:val="16"/>
                <w:lang w:eastAsia="pt-BR"/>
              </w:rPr>
              <w:t>-226</w:t>
            </w:r>
          </w:p>
        </w:tc>
        <w:tc>
          <w:tcPr>
            <w:tcW w:w="0" w:type="auto"/>
            <w:tcBorders>
              <w:top w:val="nil"/>
              <w:left w:val="nil"/>
              <w:bottom w:val="single" w:sz="4" w:space="0" w:color="auto"/>
              <w:right w:val="single" w:sz="4" w:space="0" w:color="auto"/>
            </w:tcBorders>
            <w:shd w:val="clear" w:color="auto" w:fill="auto"/>
            <w:noWrap/>
            <w:vAlign w:val="center"/>
            <w:hideMark/>
          </w:tcPr>
          <w:p w14:paraId="5651F7C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119.241,00 </w:t>
            </w:r>
          </w:p>
        </w:tc>
      </w:tr>
      <w:tr w:rsidR="006726D2" w:rsidRPr="006726D2" w14:paraId="2BD7B4F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DC7E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58107965</w:t>
            </w:r>
          </w:p>
        </w:tc>
        <w:tc>
          <w:tcPr>
            <w:tcW w:w="0" w:type="auto"/>
            <w:tcBorders>
              <w:top w:val="nil"/>
              <w:left w:val="nil"/>
              <w:bottom w:val="single" w:sz="4" w:space="0" w:color="auto"/>
              <w:right w:val="single" w:sz="4" w:space="0" w:color="auto"/>
            </w:tcBorders>
            <w:shd w:val="clear" w:color="auto" w:fill="auto"/>
            <w:noWrap/>
            <w:vAlign w:val="center"/>
            <w:hideMark/>
          </w:tcPr>
          <w:p w14:paraId="1BF745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14/01/2015</w:t>
            </w:r>
          </w:p>
        </w:tc>
        <w:tc>
          <w:tcPr>
            <w:tcW w:w="0" w:type="auto"/>
            <w:tcBorders>
              <w:top w:val="nil"/>
              <w:left w:val="nil"/>
              <w:bottom w:val="single" w:sz="4" w:space="0" w:color="auto"/>
              <w:right w:val="single" w:sz="4" w:space="0" w:color="auto"/>
            </w:tcBorders>
            <w:shd w:val="clear" w:color="auto" w:fill="auto"/>
            <w:vAlign w:val="center"/>
            <w:hideMark/>
          </w:tcPr>
          <w:p w14:paraId="7832DAF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RENATA CARDOSO DA SILVA                                     </w:t>
            </w:r>
          </w:p>
        </w:tc>
        <w:tc>
          <w:tcPr>
            <w:tcW w:w="0" w:type="auto"/>
            <w:tcBorders>
              <w:top w:val="nil"/>
              <w:left w:val="nil"/>
              <w:bottom w:val="single" w:sz="4" w:space="0" w:color="auto"/>
              <w:right w:val="single" w:sz="4" w:space="0" w:color="auto"/>
            </w:tcBorders>
            <w:shd w:val="clear" w:color="auto" w:fill="auto"/>
            <w:noWrap/>
            <w:vAlign w:val="center"/>
            <w:hideMark/>
          </w:tcPr>
          <w:p w14:paraId="5206A2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771.950.941-20</w:t>
            </w:r>
          </w:p>
        </w:tc>
        <w:tc>
          <w:tcPr>
            <w:tcW w:w="0" w:type="auto"/>
            <w:tcBorders>
              <w:top w:val="nil"/>
              <w:left w:val="nil"/>
              <w:bottom w:val="single" w:sz="4" w:space="0" w:color="auto"/>
              <w:right w:val="single" w:sz="4" w:space="0" w:color="auto"/>
            </w:tcBorders>
            <w:shd w:val="clear" w:color="auto" w:fill="auto"/>
            <w:vAlign w:val="center"/>
            <w:hideMark/>
          </w:tcPr>
          <w:p w14:paraId="638582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09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29 LT 03, PARQUE SANTANA, PIRES DO RIO - GO | CEP:075.200-000</w:t>
            </w:r>
          </w:p>
        </w:tc>
        <w:tc>
          <w:tcPr>
            <w:tcW w:w="0" w:type="auto"/>
            <w:tcBorders>
              <w:top w:val="nil"/>
              <w:left w:val="nil"/>
              <w:bottom w:val="single" w:sz="4" w:space="0" w:color="auto"/>
              <w:right w:val="single" w:sz="4" w:space="0" w:color="auto"/>
            </w:tcBorders>
            <w:shd w:val="clear" w:color="auto" w:fill="auto"/>
            <w:noWrap/>
            <w:vAlign w:val="center"/>
            <w:hideMark/>
          </w:tcPr>
          <w:p w14:paraId="13F7FDF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86.929,06 </w:t>
            </w:r>
          </w:p>
        </w:tc>
      </w:tr>
      <w:tr w:rsidR="006726D2" w:rsidRPr="006726D2" w14:paraId="201DFA2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4745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58725292</w:t>
            </w:r>
          </w:p>
        </w:tc>
        <w:tc>
          <w:tcPr>
            <w:tcW w:w="0" w:type="auto"/>
            <w:tcBorders>
              <w:top w:val="nil"/>
              <w:left w:val="nil"/>
              <w:bottom w:val="single" w:sz="4" w:space="0" w:color="auto"/>
              <w:right w:val="single" w:sz="4" w:space="0" w:color="auto"/>
            </w:tcBorders>
            <w:shd w:val="clear" w:color="auto" w:fill="auto"/>
            <w:noWrap/>
            <w:vAlign w:val="center"/>
            <w:hideMark/>
          </w:tcPr>
          <w:p w14:paraId="02366F9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23/01/2015</w:t>
            </w:r>
          </w:p>
        </w:tc>
        <w:tc>
          <w:tcPr>
            <w:tcW w:w="0" w:type="auto"/>
            <w:tcBorders>
              <w:top w:val="nil"/>
              <w:left w:val="nil"/>
              <w:bottom w:val="single" w:sz="4" w:space="0" w:color="auto"/>
              <w:right w:val="single" w:sz="4" w:space="0" w:color="auto"/>
            </w:tcBorders>
            <w:shd w:val="clear" w:color="auto" w:fill="auto"/>
            <w:vAlign w:val="center"/>
            <w:hideMark/>
          </w:tcPr>
          <w:p w14:paraId="7D6411A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CLAIR ADOLFINA DIETERICH                                    </w:t>
            </w:r>
          </w:p>
        </w:tc>
        <w:tc>
          <w:tcPr>
            <w:tcW w:w="0" w:type="auto"/>
            <w:tcBorders>
              <w:top w:val="nil"/>
              <w:left w:val="nil"/>
              <w:bottom w:val="single" w:sz="4" w:space="0" w:color="auto"/>
              <w:right w:val="single" w:sz="4" w:space="0" w:color="auto"/>
            </w:tcBorders>
            <w:shd w:val="clear" w:color="auto" w:fill="auto"/>
            <w:noWrap/>
            <w:vAlign w:val="center"/>
            <w:hideMark/>
          </w:tcPr>
          <w:p w14:paraId="030622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404.801.941-49</w:t>
            </w:r>
          </w:p>
        </w:tc>
        <w:tc>
          <w:tcPr>
            <w:tcW w:w="0" w:type="auto"/>
            <w:tcBorders>
              <w:top w:val="nil"/>
              <w:left w:val="nil"/>
              <w:bottom w:val="single" w:sz="4" w:space="0" w:color="auto"/>
              <w:right w:val="single" w:sz="4" w:space="0" w:color="auto"/>
            </w:tcBorders>
            <w:shd w:val="clear" w:color="auto" w:fill="auto"/>
            <w:vAlign w:val="center"/>
            <w:hideMark/>
          </w:tcPr>
          <w:p w14:paraId="1D54B9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TREZE DE ABRIL, NR 1201, APT 211 BOX 29 BL 02, VILA INDUSTRIAL, TOLEDO - PR | </w:t>
            </w:r>
            <w:proofErr w:type="gramStart"/>
            <w:r w:rsidRPr="006726D2">
              <w:rPr>
                <w:rFonts w:ascii="Arial" w:hAnsi="Arial" w:cs="Arial"/>
                <w:color w:val="000000"/>
                <w:sz w:val="16"/>
                <w:szCs w:val="16"/>
                <w:lang w:eastAsia="pt-BR"/>
              </w:rPr>
              <w:t>CEP:085.904</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65BF04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88.442,69 </w:t>
            </w:r>
          </w:p>
        </w:tc>
      </w:tr>
      <w:tr w:rsidR="006726D2" w:rsidRPr="006726D2" w14:paraId="4C3ABC8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11CD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59603750</w:t>
            </w:r>
          </w:p>
        </w:tc>
        <w:tc>
          <w:tcPr>
            <w:tcW w:w="0" w:type="auto"/>
            <w:tcBorders>
              <w:top w:val="nil"/>
              <w:left w:val="nil"/>
              <w:bottom w:val="single" w:sz="4" w:space="0" w:color="auto"/>
              <w:right w:val="single" w:sz="4" w:space="0" w:color="auto"/>
            </w:tcBorders>
            <w:shd w:val="clear" w:color="auto" w:fill="auto"/>
            <w:noWrap/>
            <w:vAlign w:val="center"/>
            <w:hideMark/>
          </w:tcPr>
          <w:p w14:paraId="7B04CD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23/10/2014</w:t>
            </w:r>
          </w:p>
        </w:tc>
        <w:tc>
          <w:tcPr>
            <w:tcW w:w="0" w:type="auto"/>
            <w:tcBorders>
              <w:top w:val="nil"/>
              <w:left w:val="nil"/>
              <w:bottom w:val="single" w:sz="4" w:space="0" w:color="auto"/>
              <w:right w:val="single" w:sz="4" w:space="0" w:color="auto"/>
            </w:tcBorders>
            <w:shd w:val="clear" w:color="auto" w:fill="auto"/>
            <w:vAlign w:val="center"/>
            <w:hideMark/>
          </w:tcPr>
          <w:p w14:paraId="024A0EC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IRAIDES MARIA SARAIVA DE ANDRADE MOREIRA                    </w:t>
            </w:r>
          </w:p>
        </w:tc>
        <w:tc>
          <w:tcPr>
            <w:tcW w:w="0" w:type="auto"/>
            <w:tcBorders>
              <w:top w:val="nil"/>
              <w:left w:val="nil"/>
              <w:bottom w:val="single" w:sz="4" w:space="0" w:color="auto"/>
              <w:right w:val="single" w:sz="4" w:space="0" w:color="auto"/>
            </w:tcBorders>
            <w:shd w:val="clear" w:color="auto" w:fill="auto"/>
            <w:noWrap/>
            <w:vAlign w:val="center"/>
            <w:hideMark/>
          </w:tcPr>
          <w:p w14:paraId="6E2631C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994.154.293-72</w:t>
            </w:r>
          </w:p>
        </w:tc>
        <w:tc>
          <w:tcPr>
            <w:tcW w:w="0" w:type="auto"/>
            <w:tcBorders>
              <w:top w:val="nil"/>
              <w:left w:val="nil"/>
              <w:bottom w:val="single" w:sz="4" w:space="0" w:color="auto"/>
              <w:right w:val="single" w:sz="4" w:space="0" w:color="auto"/>
            </w:tcBorders>
            <w:shd w:val="clear" w:color="auto" w:fill="auto"/>
            <w:vAlign w:val="center"/>
            <w:hideMark/>
          </w:tcPr>
          <w:p w14:paraId="4A50635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PADRE PEQUENO, N350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URUCUI - PI | CEP:064.860-000</w:t>
            </w:r>
          </w:p>
        </w:tc>
        <w:tc>
          <w:tcPr>
            <w:tcW w:w="0" w:type="auto"/>
            <w:tcBorders>
              <w:top w:val="nil"/>
              <w:left w:val="nil"/>
              <w:bottom w:val="single" w:sz="4" w:space="0" w:color="auto"/>
              <w:right w:val="single" w:sz="4" w:space="0" w:color="auto"/>
            </w:tcBorders>
            <w:shd w:val="clear" w:color="auto" w:fill="auto"/>
            <w:noWrap/>
            <w:vAlign w:val="center"/>
            <w:hideMark/>
          </w:tcPr>
          <w:p w14:paraId="08FF7BB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128.111,33 </w:t>
            </w:r>
          </w:p>
        </w:tc>
      </w:tr>
      <w:tr w:rsidR="006726D2" w:rsidRPr="006726D2" w14:paraId="544BFEE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6064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59917364</w:t>
            </w:r>
          </w:p>
        </w:tc>
        <w:tc>
          <w:tcPr>
            <w:tcW w:w="0" w:type="auto"/>
            <w:tcBorders>
              <w:top w:val="nil"/>
              <w:left w:val="nil"/>
              <w:bottom w:val="single" w:sz="4" w:space="0" w:color="auto"/>
              <w:right w:val="single" w:sz="4" w:space="0" w:color="auto"/>
            </w:tcBorders>
            <w:shd w:val="clear" w:color="auto" w:fill="auto"/>
            <w:noWrap/>
            <w:vAlign w:val="center"/>
            <w:hideMark/>
          </w:tcPr>
          <w:p w14:paraId="00FF8F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20/08/2014</w:t>
            </w:r>
          </w:p>
        </w:tc>
        <w:tc>
          <w:tcPr>
            <w:tcW w:w="0" w:type="auto"/>
            <w:tcBorders>
              <w:top w:val="nil"/>
              <w:left w:val="nil"/>
              <w:bottom w:val="single" w:sz="4" w:space="0" w:color="auto"/>
              <w:right w:val="single" w:sz="4" w:space="0" w:color="auto"/>
            </w:tcBorders>
            <w:shd w:val="clear" w:color="auto" w:fill="auto"/>
            <w:vAlign w:val="center"/>
            <w:hideMark/>
          </w:tcPr>
          <w:p w14:paraId="673221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ADRIANE ANGELA MACHADO DA SILVA                             </w:t>
            </w:r>
          </w:p>
        </w:tc>
        <w:tc>
          <w:tcPr>
            <w:tcW w:w="0" w:type="auto"/>
            <w:tcBorders>
              <w:top w:val="nil"/>
              <w:left w:val="nil"/>
              <w:bottom w:val="single" w:sz="4" w:space="0" w:color="auto"/>
              <w:right w:val="single" w:sz="4" w:space="0" w:color="auto"/>
            </w:tcBorders>
            <w:shd w:val="clear" w:color="auto" w:fill="auto"/>
            <w:noWrap/>
            <w:vAlign w:val="center"/>
            <w:hideMark/>
          </w:tcPr>
          <w:p w14:paraId="09368E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041.712.199-73</w:t>
            </w:r>
          </w:p>
        </w:tc>
        <w:tc>
          <w:tcPr>
            <w:tcW w:w="0" w:type="auto"/>
            <w:tcBorders>
              <w:top w:val="nil"/>
              <w:left w:val="nil"/>
              <w:bottom w:val="single" w:sz="4" w:space="0" w:color="auto"/>
              <w:right w:val="single" w:sz="4" w:space="0" w:color="auto"/>
            </w:tcBorders>
            <w:shd w:val="clear" w:color="auto" w:fill="auto"/>
            <w:vAlign w:val="center"/>
            <w:hideMark/>
          </w:tcPr>
          <w:p w14:paraId="0D1145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1 DE JANEIRO, N.º170, </w:t>
            </w:r>
            <w:proofErr w:type="spellStart"/>
            <w:r w:rsidRPr="006726D2">
              <w:rPr>
                <w:rFonts w:ascii="Arial" w:hAnsi="Arial" w:cs="Arial"/>
                <w:color w:val="000000"/>
                <w:sz w:val="16"/>
                <w:szCs w:val="16"/>
                <w:lang w:eastAsia="pt-BR"/>
              </w:rPr>
              <w:t>APTº</w:t>
            </w:r>
            <w:proofErr w:type="spellEnd"/>
            <w:r w:rsidRPr="006726D2">
              <w:rPr>
                <w:rFonts w:ascii="Arial" w:hAnsi="Arial" w:cs="Arial"/>
                <w:color w:val="000000"/>
                <w:sz w:val="16"/>
                <w:szCs w:val="16"/>
                <w:lang w:eastAsia="pt-BR"/>
              </w:rPr>
              <w:t xml:space="preserve"> 204, CENTRO, SAO MIGUEL DO OESTE - SC | </w:t>
            </w:r>
            <w:proofErr w:type="gramStart"/>
            <w:r w:rsidRPr="006726D2">
              <w:rPr>
                <w:rFonts w:ascii="Arial" w:hAnsi="Arial" w:cs="Arial"/>
                <w:color w:val="000000"/>
                <w:sz w:val="16"/>
                <w:szCs w:val="16"/>
                <w:lang w:eastAsia="pt-BR"/>
              </w:rPr>
              <w:t>CEP:089.900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AA8442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85.859,88 </w:t>
            </w:r>
          </w:p>
        </w:tc>
      </w:tr>
      <w:tr w:rsidR="006726D2" w:rsidRPr="006726D2" w14:paraId="46540E2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8004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60605026</w:t>
            </w:r>
          </w:p>
        </w:tc>
        <w:tc>
          <w:tcPr>
            <w:tcW w:w="0" w:type="auto"/>
            <w:tcBorders>
              <w:top w:val="nil"/>
              <w:left w:val="nil"/>
              <w:bottom w:val="single" w:sz="4" w:space="0" w:color="auto"/>
              <w:right w:val="single" w:sz="4" w:space="0" w:color="auto"/>
            </w:tcBorders>
            <w:shd w:val="clear" w:color="auto" w:fill="auto"/>
            <w:noWrap/>
            <w:vAlign w:val="center"/>
            <w:hideMark/>
          </w:tcPr>
          <w:p w14:paraId="043759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30/07/2014</w:t>
            </w:r>
          </w:p>
        </w:tc>
        <w:tc>
          <w:tcPr>
            <w:tcW w:w="0" w:type="auto"/>
            <w:tcBorders>
              <w:top w:val="nil"/>
              <w:left w:val="nil"/>
              <w:bottom w:val="single" w:sz="4" w:space="0" w:color="auto"/>
              <w:right w:val="single" w:sz="4" w:space="0" w:color="auto"/>
            </w:tcBorders>
            <w:shd w:val="clear" w:color="auto" w:fill="auto"/>
            <w:vAlign w:val="center"/>
            <w:hideMark/>
          </w:tcPr>
          <w:p w14:paraId="5A6937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REGINALDO COELHO SARAIVA                                    </w:t>
            </w:r>
          </w:p>
        </w:tc>
        <w:tc>
          <w:tcPr>
            <w:tcW w:w="0" w:type="auto"/>
            <w:tcBorders>
              <w:top w:val="nil"/>
              <w:left w:val="nil"/>
              <w:bottom w:val="single" w:sz="4" w:space="0" w:color="auto"/>
              <w:right w:val="single" w:sz="4" w:space="0" w:color="auto"/>
            </w:tcBorders>
            <w:shd w:val="clear" w:color="auto" w:fill="auto"/>
            <w:noWrap/>
            <w:vAlign w:val="center"/>
            <w:hideMark/>
          </w:tcPr>
          <w:p w14:paraId="11828B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386.778.303-91</w:t>
            </w:r>
          </w:p>
        </w:tc>
        <w:tc>
          <w:tcPr>
            <w:tcW w:w="0" w:type="auto"/>
            <w:tcBorders>
              <w:top w:val="nil"/>
              <w:left w:val="nil"/>
              <w:bottom w:val="single" w:sz="4" w:space="0" w:color="auto"/>
              <w:right w:val="single" w:sz="4" w:space="0" w:color="auto"/>
            </w:tcBorders>
            <w:shd w:val="clear" w:color="auto" w:fill="auto"/>
            <w:vAlign w:val="center"/>
            <w:hideMark/>
          </w:tcPr>
          <w:p w14:paraId="582C65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KÊNIA ALVES SOARES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23 LT 07, SETOR MAE BELA, POSSE - GO | CEP:073.900-000</w:t>
            </w:r>
          </w:p>
        </w:tc>
        <w:tc>
          <w:tcPr>
            <w:tcW w:w="0" w:type="auto"/>
            <w:tcBorders>
              <w:top w:val="nil"/>
              <w:left w:val="nil"/>
              <w:bottom w:val="single" w:sz="4" w:space="0" w:color="auto"/>
              <w:right w:val="single" w:sz="4" w:space="0" w:color="auto"/>
            </w:tcBorders>
            <w:shd w:val="clear" w:color="auto" w:fill="auto"/>
            <w:noWrap/>
            <w:vAlign w:val="center"/>
            <w:hideMark/>
          </w:tcPr>
          <w:p w14:paraId="3A32B4E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118.599,64 </w:t>
            </w:r>
          </w:p>
        </w:tc>
      </w:tr>
      <w:tr w:rsidR="006726D2" w:rsidRPr="006726D2" w14:paraId="10EE1C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AF42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60605203</w:t>
            </w:r>
          </w:p>
        </w:tc>
        <w:tc>
          <w:tcPr>
            <w:tcW w:w="0" w:type="auto"/>
            <w:tcBorders>
              <w:top w:val="nil"/>
              <w:left w:val="nil"/>
              <w:bottom w:val="single" w:sz="4" w:space="0" w:color="auto"/>
              <w:right w:val="single" w:sz="4" w:space="0" w:color="auto"/>
            </w:tcBorders>
            <w:shd w:val="clear" w:color="auto" w:fill="auto"/>
            <w:noWrap/>
            <w:vAlign w:val="center"/>
            <w:hideMark/>
          </w:tcPr>
          <w:p w14:paraId="5B90AD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584E238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HALISSON LOURENCO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48B4C9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924.352.461-53</w:t>
            </w:r>
          </w:p>
        </w:tc>
        <w:tc>
          <w:tcPr>
            <w:tcW w:w="0" w:type="auto"/>
            <w:tcBorders>
              <w:top w:val="nil"/>
              <w:left w:val="nil"/>
              <w:bottom w:val="single" w:sz="4" w:space="0" w:color="auto"/>
              <w:right w:val="single" w:sz="4" w:space="0" w:color="auto"/>
            </w:tcBorders>
            <w:shd w:val="clear" w:color="auto" w:fill="auto"/>
            <w:vAlign w:val="center"/>
            <w:hideMark/>
          </w:tcPr>
          <w:p w14:paraId="5AB28C0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ESTUDANTE JOSE FERNANDES ROSA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10 LT 4-A, VILA MORENA, POSSE - GO | CEP:073.900-000</w:t>
            </w:r>
          </w:p>
        </w:tc>
        <w:tc>
          <w:tcPr>
            <w:tcW w:w="0" w:type="auto"/>
            <w:tcBorders>
              <w:top w:val="nil"/>
              <w:left w:val="nil"/>
              <w:bottom w:val="single" w:sz="4" w:space="0" w:color="auto"/>
              <w:right w:val="single" w:sz="4" w:space="0" w:color="auto"/>
            </w:tcBorders>
            <w:shd w:val="clear" w:color="auto" w:fill="auto"/>
            <w:noWrap/>
            <w:vAlign w:val="center"/>
            <w:hideMark/>
          </w:tcPr>
          <w:p w14:paraId="0EB355C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88.591,65 </w:t>
            </w:r>
          </w:p>
        </w:tc>
      </w:tr>
      <w:tr w:rsidR="006726D2" w:rsidRPr="006726D2" w14:paraId="2AEE00C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D724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62617608</w:t>
            </w:r>
          </w:p>
        </w:tc>
        <w:tc>
          <w:tcPr>
            <w:tcW w:w="0" w:type="auto"/>
            <w:tcBorders>
              <w:top w:val="nil"/>
              <w:left w:val="nil"/>
              <w:bottom w:val="single" w:sz="4" w:space="0" w:color="auto"/>
              <w:right w:val="single" w:sz="4" w:space="0" w:color="auto"/>
            </w:tcBorders>
            <w:shd w:val="clear" w:color="auto" w:fill="auto"/>
            <w:noWrap/>
            <w:vAlign w:val="center"/>
            <w:hideMark/>
          </w:tcPr>
          <w:p w14:paraId="6DA9D6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27913D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SERGIO ILBERTO LAWALL JUNIOR                                </w:t>
            </w:r>
          </w:p>
        </w:tc>
        <w:tc>
          <w:tcPr>
            <w:tcW w:w="0" w:type="auto"/>
            <w:tcBorders>
              <w:top w:val="nil"/>
              <w:left w:val="nil"/>
              <w:bottom w:val="single" w:sz="4" w:space="0" w:color="auto"/>
              <w:right w:val="single" w:sz="4" w:space="0" w:color="auto"/>
            </w:tcBorders>
            <w:shd w:val="clear" w:color="auto" w:fill="auto"/>
            <w:noWrap/>
            <w:vAlign w:val="center"/>
            <w:hideMark/>
          </w:tcPr>
          <w:p w14:paraId="09F1F6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007.988.170-03</w:t>
            </w:r>
          </w:p>
        </w:tc>
        <w:tc>
          <w:tcPr>
            <w:tcW w:w="0" w:type="auto"/>
            <w:tcBorders>
              <w:top w:val="nil"/>
              <w:left w:val="nil"/>
              <w:bottom w:val="single" w:sz="4" w:space="0" w:color="auto"/>
              <w:right w:val="single" w:sz="4" w:space="0" w:color="auto"/>
            </w:tcBorders>
            <w:shd w:val="clear" w:color="auto" w:fill="auto"/>
            <w:vAlign w:val="center"/>
            <w:hideMark/>
          </w:tcPr>
          <w:p w14:paraId="2297D36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DALTRO FILHO, 220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RINCAO COMPRIDO, CANDELARIA - RS | CEP:096.930-000</w:t>
            </w:r>
          </w:p>
        </w:tc>
        <w:tc>
          <w:tcPr>
            <w:tcW w:w="0" w:type="auto"/>
            <w:tcBorders>
              <w:top w:val="nil"/>
              <w:left w:val="nil"/>
              <w:bottom w:val="single" w:sz="4" w:space="0" w:color="auto"/>
              <w:right w:val="single" w:sz="4" w:space="0" w:color="auto"/>
            </w:tcBorders>
            <w:shd w:val="clear" w:color="auto" w:fill="auto"/>
            <w:noWrap/>
            <w:vAlign w:val="center"/>
            <w:hideMark/>
          </w:tcPr>
          <w:p w14:paraId="3594DCF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111.151,89 </w:t>
            </w:r>
          </w:p>
        </w:tc>
      </w:tr>
      <w:tr w:rsidR="006726D2" w:rsidRPr="006726D2" w14:paraId="03C698B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A138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63714700</w:t>
            </w:r>
          </w:p>
        </w:tc>
        <w:tc>
          <w:tcPr>
            <w:tcW w:w="0" w:type="auto"/>
            <w:tcBorders>
              <w:top w:val="nil"/>
              <w:left w:val="nil"/>
              <w:bottom w:val="single" w:sz="4" w:space="0" w:color="auto"/>
              <w:right w:val="single" w:sz="4" w:space="0" w:color="auto"/>
            </w:tcBorders>
            <w:shd w:val="clear" w:color="auto" w:fill="auto"/>
            <w:noWrap/>
            <w:vAlign w:val="center"/>
            <w:hideMark/>
          </w:tcPr>
          <w:p w14:paraId="4EFD73E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01/08/2014</w:t>
            </w:r>
          </w:p>
        </w:tc>
        <w:tc>
          <w:tcPr>
            <w:tcW w:w="0" w:type="auto"/>
            <w:tcBorders>
              <w:top w:val="nil"/>
              <w:left w:val="nil"/>
              <w:bottom w:val="single" w:sz="4" w:space="0" w:color="auto"/>
              <w:right w:val="single" w:sz="4" w:space="0" w:color="auto"/>
            </w:tcBorders>
            <w:shd w:val="clear" w:color="auto" w:fill="auto"/>
            <w:vAlign w:val="center"/>
            <w:hideMark/>
          </w:tcPr>
          <w:p w14:paraId="6C5520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DIEGO SIGOLI DOMINGUES                                      </w:t>
            </w:r>
          </w:p>
        </w:tc>
        <w:tc>
          <w:tcPr>
            <w:tcW w:w="0" w:type="auto"/>
            <w:tcBorders>
              <w:top w:val="nil"/>
              <w:left w:val="nil"/>
              <w:bottom w:val="single" w:sz="4" w:space="0" w:color="auto"/>
              <w:right w:val="single" w:sz="4" w:space="0" w:color="auto"/>
            </w:tcBorders>
            <w:shd w:val="clear" w:color="auto" w:fill="auto"/>
            <w:noWrap/>
            <w:vAlign w:val="center"/>
            <w:hideMark/>
          </w:tcPr>
          <w:p w14:paraId="18DBA3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346.876.138-45</w:t>
            </w:r>
          </w:p>
        </w:tc>
        <w:tc>
          <w:tcPr>
            <w:tcW w:w="0" w:type="auto"/>
            <w:tcBorders>
              <w:top w:val="nil"/>
              <w:left w:val="nil"/>
              <w:bottom w:val="single" w:sz="4" w:space="0" w:color="auto"/>
              <w:right w:val="single" w:sz="4" w:space="0" w:color="auto"/>
            </w:tcBorders>
            <w:shd w:val="clear" w:color="auto" w:fill="auto"/>
            <w:vAlign w:val="center"/>
            <w:hideMark/>
          </w:tcPr>
          <w:p w14:paraId="3D29673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R.JUAN VICENTE, 377, APTO 92 BLOCO ARARA_ - 1 VG, JD VELOSO, OSASCO - SP | </w:t>
            </w:r>
            <w:proofErr w:type="gramStart"/>
            <w:r w:rsidRPr="006726D2">
              <w:rPr>
                <w:rFonts w:ascii="Arial" w:hAnsi="Arial" w:cs="Arial"/>
                <w:color w:val="000000"/>
                <w:sz w:val="16"/>
                <w:szCs w:val="16"/>
                <w:lang w:eastAsia="pt-BR"/>
              </w:rPr>
              <w:t>CEP:006.160</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7869895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143.348,77 </w:t>
            </w:r>
          </w:p>
        </w:tc>
      </w:tr>
      <w:tr w:rsidR="006726D2" w:rsidRPr="006726D2" w14:paraId="5A70130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DD4A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63906364</w:t>
            </w:r>
          </w:p>
        </w:tc>
        <w:tc>
          <w:tcPr>
            <w:tcW w:w="0" w:type="auto"/>
            <w:tcBorders>
              <w:top w:val="nil"/>
              <w:left w:val="nil"/>
              <w:bottom w:val="single" w:sz="4" w:space="0" w:color="auto"/>
              <w:right w:val="single" w:sz="4" w:space="0" w:color="auto"/>
            </w:tcBorders>
            <w:shd w:val="clear" w:color="auto" w:fill="auto"/>
            <w:noWrap/>
            <w:vAlign w:val="center"/>
            <w:hideMark/>
          </w:tcPr>
          <w:p w14:paraId="6878FB3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17/12/2014</w:t>
            </w:r>
          </w:p>
        </w:tc>
        <w:tc>
          <w:tcPr>
            <w:tcW w:w="0" w:type="auto"/>
            <w:tcBorders>
              <w:top w:val="nil"/>
              <w:left w:val="nil"/>
              <w:bottom w:val="single" w:sz="4" w:space="0" w:color="auto"/>
              <w:right w:val="single" w:sz="4" w:space="0" w:color="auto"/>
            </w:tcBorders>
            <w:shd w:val="clear" w:color="auto" w:fill="auto"/>
            <w:vAlign w:val="center"/>
            <w:hideMark/>
          </w:tcPr>
          <w:p w14:paraId="044A352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ZELIA DE LIMA                                         </w:t>
            </w:r>
          </w:p>
        </w:tc>
        <w:tc>
          <w:tcPr>
            <w:tcW w:w="0" w:type="auto"/>
            <w:tcBorders>
              <w:top w:val="nil"/>
              <w:left w:val="nil"/>
              <w:bottom w:val="single" w:sz="4" w:space="0" w:color="auto"/>
              <w:right w:val="single" w:sz="4" w:space="0" w:color="auto"/>
            </w:tcBorders>
            <w:shd w:val="clear" w:color="auto" w:fill="auto"/>
            <w:noWrap/>
            <w:vAlign w:val="center"/>
            <w:hideMark/>
          </w:tcPr>
          <w:p w14:paraId="2DE556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463.451.081-20</w:t>
            </w:r>
          </w:p>
        </w:tc>
        <w:tc>
          <w:tcPr>
            <w:tcW w:w="0" w:type="auto"/>
            <w:tcBorders>
              <w:top w:val="nil"/>
              <w:left w:val="nil"/>
              <w:bottom w:val="single" w:sz="4" w:space="0" w:color="auto"/>
              <w:right w:val="single" w:sz="4" w:space="0" w:color="auto"/>
            </w:tcBorders>
            <w:shd w:val="clear" w:color="auto" w:fill="auto"/>
            <w:vAlign w:val="center"/>
            <w:hideMark/>
          </w:tcPr>
          <w:p w14:paraId="5233938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SAO JOSE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33 QD 02, ALTO PARAISO, JUSSARA - GO | CEP:076.265-000</w:t>
            </w:r>
          </w:p>
        </w:tc>
        <w:tc>
          <w:tcPr>
            <w:tcW w:w="0" w:type="auto"/>
            <w:tcBorders>
              <w:top w:val="nil"/>
              <w:left w:val="nil"/>
              <w:bottom w:val="single" w:sz="4" w:space="0" w:color="auto"/>
              <w:right w:val="single" w:sz="4" w:space="0" w:color="auto"/>
            </w:tcBorders>
            <w:shd w:val="clear" w:color="auto" w:fill="auto"/>
            <w:noWrap/>
            <w:vAlign w:val="center"/>
            <w:hideMark/>
          </w:tcPr>
          <w:p w14:paraId="1FB0BDD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94.516,71 </w:t>
            </w:r>
          </w:p>
        </w:tc>
      </w:tr>
      <w:tr w:rsidR="006726D2" w:rsidRPr="006726D2" w14:paraId="3913F8B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980F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65309432</w:t>
            </w:r>
          </w:p>
        </w:tc>
        <w:tc>
          <w:tcPr>
            <w:tcW w:w="0" w:type="auto"/>
            <w:tcBorders>
              <w:top w:val="nil"/>
              <w:left w:val="nil"/>
              <w:bottom w:val="single" w:sz="4" w:space="0" w:color="auto"/>
              <w:right w:val="single" w:sz="4" w:space="0" w:color="auto"/>
            </w:tcBorders>
            <w:shd w:val="clear" w:color="auto" w:fill="auto"/>
            <w:noWrap/>
            <w:vAlign w:val="center"/>
            <w:hideMark/>
          </w:tcPr>
          <w:p w14:paraId="1C976E4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28/10/2014</w:t>
            </w:r>
          </w:p>
        </w:tc>
        <w:tc>
          <w:tcPr>
            <w:tcW w:w="0" w:type="auto"/>
            <w:tcBorders>
              <w:top w:val="nil"/>
              <w:left w:val="nil"/>
              <w:bottom w:val="single" w:sz="4" w:space="0" w:color="auto"/>
              <w:right w:val="single" w:sz="4" w:space="0" w:color="auto"/>
            </w:tcBorders>
            <w:shd w:val="clear" w:color="auto" w:fill="auto"/>
            <w:vAlign w:val="center"/>
            <w:hideMark/>
          </w:tcPr>
          <w:p w14:paraId="786F60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MARLA KARINE WASEM                                          </w:t>
            </w:r>
          </w:p>
        </w:tc>
        <w:tc>
          <w:tcPr>
            <w:tcW w:w="0" w:type="auto"/>
            <w:tcBorders>
              <w:top w:val="nil"/>
              <w:left w:val="nil"/>
              <w:bottom w:val="single" w:sz="4" w:space="0" w:color="auto"/>
              <w:right w:val="single" w:sz="4" w:space="0" w:color="auto"/>
            </w:tcBorders>
            <w:shd w:val="clear" w:color="auto" w:fill="auto"/>
            <w:noWrap/>
            <w:vAlign w:val="center"/>
            <w:hideMark/>
          </w:tcPr>
          <w:p w14:paraId="63E0A63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017.665.740-17</w:t>
            </w:r>
          </w:p>
        </w:tc>
        <w:tc>
          <w:tcPr>
            <w:tcW w:w="0" w:type="auto"/>
            <w:tcBorders>
              <w:top w:val="nil"/>
              <w:left w:val="nil"/>
              <w:bottom w:val="single" w:sz="4" w:space="0" w:color="auto"/>
              <w:right w:val="single" w:sz="4" w:space="0" w:color="auto"/>
            </w:tcBorders>
            <w:shd w:val="clear" w:color="auto" w:fill="auto"/>
            <w:vAlign w:val="center"/>
            <w:hideMark/>
          </w:tcPr>
          <w:p w14:paraId="3C55191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SEIBEL, Nº 522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CENTENARIO, SAPIRANGA - RS | CEP:093.800-000</w:t>
            </w:r>
          </w:p>
        </w:tc>
        <w:tc>
          <w:tcPr>
            <w:tcW w:w="0" w:type="auto"/>
            <w:tcBorders>
              <w:top w:val="nil"/>
              <w:left w:val="nil"/>
              <w:bottom w:val="single" w:sz="4" w:space="0" w:color="auto"/>
              <w:right w:val="single" w:sz="4" w:space="0" w:color="auto"/>
            </w:tcBorders>
            <w:shd w:val="clear" w:color="auto" w:fill="auto"/>
            <w:noWrap/>
            <w:vAlign w:val="center"/>
            <w:hideMark/>
          </w:tcPr>
          <w:p w14:paraId="27B07F6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99.976,62 </w:t>
            </w:r>
          </w:p>
        </w:tc>
      </w:tr>
      <w:tr w:rsidR="006726D2" w:rsidRPr="006726D2" w14:paraId="6899D57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3979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71306662</w:t>
            </w:r>
          </w:p>
        </w:tc>
        <w:tc>
          <w:tcPr>
            <w:tcW w:w="0" w:type="auto"/>
            <w:tcBorders>
              <w:top w:val="nil"/>
              <w:left w:val="nil"/>
              <w:bottom w:val="single" w:sz="4" w:space="0" w:color="auto"/>
              <w:right w:val="single" w:sz="4" w:space="0" w:color="auto"/>
            </w:tcBorders>
            <w:shd w:val="clear" w:color="auto" w:fill="auto"/>
            <w:noWrap/>
            <w:vAlign w:val="center"/>
            <w:hideMark/>
          </w:tcPr>
          <w:p w14:paraId="0DE673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5CE1D03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CLEMENTE CRISTINO DE SOUZA                                  </w:t>
            </w:r>
          </w:p>
        </w:tc>
        <w:tc>
          <w:tcPr>
            <w:tcW w:w="0" w:type="auto"/>
            <w:tcBorders>
              <w:top w:val="nil"/>
              <w:left w:val="nil"/>
              <w:bottom w:val="single" w:sz="4" w:space="0" w:color="auto"/>
              <w:right w:val="single" w:sz="4" w:space="0" w:color="auto"/>
            </w:tcBorders>
            <w:shd w:val="clear" w:color="auto" w:fill="auto"/>
            <w:noWrap/>
            <w:vAlign w:val="center"/>
            <w:hideMark/>
          </w:tcPr>
          <w:p w14:paraId="5DFDFB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178.204.908-88</w:t>
            </w:r>
          </w:p>
        </w:tc>
        <w:tc>
          <w:tcPr>
            <w:tcW w:w="0" w:type="auto"/>
            <w:tcBorders>
              <w:top w:val="nil"/>
              <w:left w:val="nil"/>
              <w:bottom w:val="single" w:sz="4" w:space="0" w:color="auto"/>
              <w:right w:val="single" w:sz="4" w:space="0" w:color="auto"/>
            </w:tcBorders>
            <w:shd w:val="clear" w:color="auto" w:fill="auto"/>
            <w:vAlign w:val="center"/>
            <w:hideMark/>
          </w:tcPr>
          <w:p w14:paraId="73A9A4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ANTONIO PRESTES DE TOLEDO, N.238, LT13 QD "D", CORNELIO PIRES, TIETE - SP | </w:t>
            </w:r>
            <w:proofErr w:type="gramStart"/>
            <w:r w:rsidRPr="006726D2">
              <w:rPr>
                <w:rFonts w:ascii="Arial" w:hAnsi="Arial" w:cs="Arial"/>
                <w:color w:val="000000"/>
                <w:sz w:val="16"/>
                <w:szCs w:val="16"/>
                <w:lang w:eastAsia="pt-BR"/>
              </w:rPr>
              <w:t>CEP:018.530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E13CC8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87.983,61 </w:t>
            </w:r>
          </w:p>
        </w:tc>
      </w:tr>
      <w:tr w:rsidR="006726D2" w:rsidRPr="006726D2" w14:paraId="7A0B277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9F3D8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75208104</w:t>
            </w:r>
          </w:p>
        </w:tc>
        <w:tc>
          <w:tcPr>
            <w:tcW w:w="0" w:type="auto"/>
            <w:tcBorders>
              <w:top w:val="nil"/>
              <w:left w:val="nil"/>
              <w:bottom w:val="single" w:sz="4" w:space="0" w:color="auto"/>
              <w:right w:val="single" w:sz="4" w:space="0" w:color="auto"/>
            </w:tcBorders>
            <w:shd w:val="clear" w:color="auto" w:fill="auto"/>
            <w:noWrap/>
            <w:vAlign w:val="center"/>
            <w:hideMark/>
          </w:tcPr>
          <w:p w14:paraId="280925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29/04/2011</w:t>
            </w:r>
          </w:p>
        </w:tc>
        <w:tc>
          <w:tcPr>
            <w:tcW w:w="0" w:type="auto"/>
            <w:tcBorders>
              <w:top w:val="nil"/>
              <w:left w:val="nil"/>
              <w:bottom w:val="single" w:sz="4" w:space="0" w:color="auto"/>
              <w:right w:val="single" w:sz="4" w:space="0" w:color="auto"/>
            </w:tcBorders>
            <w:shd w:val="clear" w:color="auto" w:fill="auto"/>
            <w:vAlign w:val="center"/>
            <w:hideMark/>
          </w:tcPr>
          <w:p w14:paraId="01F888B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VASCO LEVINDO BORBA                                         </w:t>
            </w:r>
          </w:p>
        </w:tc>
        <w:tc>
          <w:tcPr>
            <w:tcW w:w="0" w:type="auto"/>
            <w:tcBorders>
              <w:top w:val="nil"/>
              <w:left w:val="nil"/>
              <w:bottom w:val="single" w:sz="4" w:space="0" w:color="auto"/>
              <w:right w:val="single" w:sz="4" w:space="0" w:color="auto"/>
            </w:tcBorders>
            <w:shd w:val="clear" w:color="auto" w:fill="auto"/>
            <w:noWrap/>
            <w:vAlign w:val="center"/>
            <w:hideMark/>
          </w:tcPr>
          <w:p w14:paraId="36A1A6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774.602.781-49</w:t>
            </w:r>
          </w:p>
        </w:tc>
        <w:tc>
          <w:tcPr>
            <w:tcW w:w="0" w:type="auto"/>
            <w:tcBorders>
              <w:top w:val="nil"/>
              <w:left w:val="nil"/>
              <w:bottom w:val="single" w:sz="4" w:space="0" w:color="auto"/>
              <w:right w:val="single" w:sz="4" w:space="0" w:color="auto"/>
            </w:tcBorders>
            <w:shd w:val="clear" w:color="auto" w:fill="auto"/>
            <w:vAlign w:val="center"/>
            <w:hideMark/>
          </w:tcPr>
          <w:p w14:paraId="728CBE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ANICUNS X AV MAL RONDON X R B.HORIZ. CS, 122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 DO PARQUE - FAMA, GOIANIA - GO | CEP:074.540-030</w:t>
            </w:r>
          </w:p>
        </w:tc>
        <w:tc>
          <w:tcPr>
            <w:tcW w:w="0" w:type="auto"/>
            <w:tcBorders>
              <w:top w:val="nil"/>
              <w:left w:val="nil"/>
              <w:bottom w:val="single" w:sz="4" w:space="0" w:color="auto"/>
              <w:right w:val="single" w:sz="4" w:space="0" w:color="auto"/>
            </w:tcBorders>
            <w:shd w:val="clear" w:color="auto" w:fill="auto"/>
            <w:noWrap/>
            <w:vAlign w:val="center"/>
            <w:hideMark/>
          </w:tcPr>
          <w:p w14:paraId="1C6C191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71.968,14 </w:t>
            </w:r>
          </w:p>
        </w:tc>
      </w:tr>
      <w:tr w:rsidR="006726D2" w:rsidRPr="006726D2" w14:paraId="35B775B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F730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78007334</w:t>
            </w:r>
          </w:p>
        </w:tc>
        <w:tc>
          <w:tcPr>
            <w:tcW w:w="0" w:type="auto"/>
            <w:tcBorders>
              <w:top w:val="nil"/>
              <w:left w:val="nil"/>
              <w:bottom w:val="single" w:sz="4" w:space="0" w:color="auto"/>
              <w:right w:val="single" w:sz="4" w:space="0" w:color="auto"/>
            </w:tcBorders>
            <w:shd w:val="clear" w:color="auto" w:fill="auto"/>
            <w:noWrap/>
            <w:vAlign w:val="center"/>
            <w:hideMark/>
          </w:tcPr>
          <w:p w14:paraId="5E09475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2501F5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ODALIA JOSE LAZARO DA SILVA                                 </w:t>
            </w:r>
          </w:p>
        </w:tc>
        <w:tc>
          <w:tcPr>
            <w:tcW w:w="0" w:type="auto"/>
            <w:tcBorders>
              <w:top w:val="nil"/>
              <w:left w:val="nil"/>
              <w:bottom w:val="single" w:sz="4" w:space="0" w:color="auto"/>
              <w:right w:val="single" w:sz="4" w:space="0" w:color="auto"/>
            </w:tcBorders>
            <w:shd w:val="clear" w:color="auto" w:fill="auto"/>
            <w:noWrap/>
            <w:vAlign w:val="center"/>
            <w:hideMark/>
          </w:tcPr>
          <w:p w14:paraId="5731FC6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265.118.351-20</w:t>
            </w:r>
          </w:p>
        </w:tc>
        <w:tc>
          <w:tcPr>
            <w:tcW w:w="0" w:type="auto"/>
            <w:tcBorders>
              <w:top w:val="nil"/>
              <w:left w:val="nil"/>
              <w:bottom w:val="single" w:sz="4" w:space="0" w:color="auto"/>
              <w:right w:val="single" w:sz="4" w:space="0" w:color="auto"/>
            </w:tcBorders>
            <w:shd w:val="clear" w:color="auto" w:fill="auto"/>
            <w:vAlign w:val="center"/>
            <w:hideMark/>
          </w:tcPr>
          <w:p w14:paraId="33AC6A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GERÂNIO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F-4 LT 10, SETOR PARQUE DAS FLORES, RUBIATABA - GO | CEP:076.350-000</w:t>
            </w:r>
          </w:p>
        </w:tc>
        <w:tc>
          <w:tcPr>
            <w:tcW w:w="0" w:type="auto"/>
            <w:tcBorders>
              <w:top w:val="nil"/>
              <w:left w:val="nil"/>
              <w:bottom w:val="single" w:sz="4" w:space="0" w:color="auto"/>
              <w:right w:val="single" w:sz="4" w:space="0" w:color="auto"/>
            </w:tcBorders>
            <w:shd w:val="clear" w:color="auto" w:fill="auto"/>
            <w:noWrap/>
            <w:vAlign w:val="center"/>
            <w:hideMark/>
          </w:tcPr>
          <w:p w14:paraId="78782F3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112.144,35 </w:t>
            </w:r>
          </w:p>
        </w:tc>
      </w:tr>
      <w:tr w:rsidR="006726D2" w:rsidRPr="006726D2" w14:paraId="696F3BA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2BE4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78512337</w:t>
            </w:r>
          </w:p>
        </w:tc>
        <w:tc>
          <w:tcPr>
            <w:tcW w:w="0" w:type="auto"/>
            <w:tcBorders>
              <w:top w:val="nil"/>
              <w:left w:val="nil"/>
              <w:bottom w:val="single" w:sz="4" w:space="0" w:color="auto"/>
              <w:right w:val="single" w:sz="4" w:space="0" w:color="auto"/>
            </w:tcBorders>
            <w:shd w:val="clear" w:color="auto" w:fill="auto"/>
            <w:noWrap/>
            <w:vAlign w:val="center"/>
            <w:hideMark/>
          </w:tcPr>
          <w:p w14:paraId="60F133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30/10/2014</w:t>
            </w:r>
          </w:p>
        </w:tc>
        <w:tc>
          <w:tcPr>
            <w:tcW w:w="0" w:type="auto"/>
            <w:tcBorders>
              <w:top w:val="nil"/>
              <w:left w:val="nil"/>
              <w:bottom w:val="single" w:sz="4" w:space="0" w:color="auto"/>
              <w:right w:val="single" w:sz="4" w:space="0" w:color="auto"/>
            </w:tcBorders>
            <w:shd w:val="clear" w:color="auto" w:fill="auto"/>
            <w:vAlign w:val="center"/>
            <w:hideMark/>
          </w:tcPr>
          <w:p w14:paraId="205BBB6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JUAN ALVES DA SILVA                                         </w:t>
            </w:r>
          </w:p>
        </w:tc>
        <w:tc>
          <w:tcPr>
            <w:tcW w:w="0" w:type="auto"/>
            <w:tcBorders>
              <w:top w:val="nil"/>
              <w:left w:val="nil"/>
              <w:bottom w:val="single" w:sz="4" w:space="0" w:color="auto"/>
              <w:right w:val="single" w:sz="4" w:space="0" w:color="auto"/>
            </w:tcBorders>
            <w:shd w:val="clear" w:color="auto" w:fill="auto"/>
            <w:noWrap/>
            <w:vAlign w:val="center"/>
            <w:hideMark/>
          </w:tcPr>
          <w:p w14:paraId="7A30FF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108.882.137-51</w:t>
            </w:r>
          </w:p>
        </w:tc>
        <w:tc>
          <w:tcPr>
            <w:tcW w:w="0" w:type="auto"/>
            <w:tcBorders>
              <w:top w:val="nil"/>
              <w:left w:val="nil"/>
              <w:bottom w:val="single" w:sz="4" w:space="0" w:color="auto"/>
              <w:right w:val="single" w:sz="4" w:space="0" w:color="auto"/>
            </w:tcBorders>
            <w:shd w:val="clear" w:color="auto" w:fill="auto"/>
            <w:vAlign w:val="center"/>
            <w:hideMark/>
          </w:tcPr>
          <w:p w14:paraId="44CDCF4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JOÃO GUEDES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 201 VG 09 LT 28 QD 7 ED STA BARBARA, LOT SANTA BARBARA, CASTELO - ES | CEP:029.360-000</w:t>
            </w:r>
          </w:p>
        </w:tc>
        <w:tc>
          <w:tcPr>
            <w:tcW w:w="0" w:type="auto"/>
            <w:tcBorders>
              <w:top w:val="nil"/>
              <w:left w:val="nil"/>
              <w:bottom w:val="single" w:sz="4" w:space="0" w:color="auto"/>
              <w:right w:val="single" w:sz="4" w:space="0" w:color="auto"/>
            </w:tcBorders>
            <w:shd w:val="clear" w:color="auto" w:fill="auto"/>
            <w:noWrap/>
            <w:vAlign w:val="center"/>
            <w:hideMark/>
          </w:tcPr>
          <w:p w14:paraId="2696275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101.903,65 </w:t>
            </w:r>
          </w:p>
        </w:tc>
      </w:tr>
      <w:tr w:rsidR="006726D2" w:rsidRPr="006726D2" w14:paraId="20E43E0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5108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78512426</w:t>
            </w:r>
          </w:p>
        </w:tc>
        <w:tc>
          <w:tcPr>
            <w:tcW w:w="0" w:type="auto"/>
            <w:tcBorders>
              <w:top w:val="nil"/>
              <w:left w:val="nil"/>
              <w:bottom w:val="single" w:sz="4" w:space="0" w:color="auto"/>
              <w:right w:val="single" w:sz="4" w:space="0" w:color="auto"/>
            </w:tcBorders>
            <w:shd w:val="clear" w:color="auto" w:fill="auto"/>
            <w:noWrap/>
            <w:vAlign w:val="center"/>
            <w:hideMark/>
          </w:tcPr>
          <w:p w14:paraId="1ECE7F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730F497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FABRICIO DA SILVA NASCIMENTO                                </w:t>
            </w:r>
          </w:p>
        </w:tc>
        <w:tc>
          <w:tcPr>
            <w:tcW w:w="0" w:type="auto"/>
            <w:tcBorders>
              <w:top w:val="nil"/>
              <w:left w:val="nil"/>
              <w:bottom w:val="single" w:sz="4" w:space="0" w:color="auto"/>
              <w:right w:val="single" w:sz="4" w:space="0" w:color="auto"/>
            </w:tcBorders>
            <w:shd w:val="clear" w:color="auto" w:fill="auto"/>
            <w:noWrap/>
            <w:vAlign w:val="center"/>
            <w:hideMark/>
          </w:tcPr>
          <w:p w14:paraId="2C816E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099.825.567-03</w:t>
            </w:r>
          </w:p>
        </w:tc>
        <w:tc>
          <w:tcPr>
            <w:tcW w:w="0" w:type="auto"/>
            <w:tcBorders>
              <w:top w:val="nil"/>
              <w:left w:val="nil"/>
              <w:bottom w:val="single" w:sz="4" w:space="0" w:color="auto"/>
              <w:right w:val="single" w:sz="4" w:space="0" w:color="auto"/>
            </w:tcBorders>
            <w:shd w:val="clear" w:color="auto" w:fill="auto"/>
            <w:vAlign w:val="center"/>
            <w:hideMark/>
          </w:tcPr>
          <w:p w14:paraId="7C83DCD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JOAO GUEDES, N100, APT 202 VG 03, SANTA BARBARA, CASTELO - ES | </w:t>
            </w:r>
            <w:proofErr w:type="gramStart"/>
            <w:r w:rsidRPr="006726D2">
              <w:rPr>
                <w:rFonts w:ascii="Arial" w:hAnsi="Arial" w:cs="Arial"/>
                <w:color w:val="000000"/>
                <w:sz w:val="16"/>
                <w:szCs w:val="16"/>
                <w:lang w:eastAsia="pt-BR"/>
              </w:rPr>
              <w:t>CEP:029.360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9BD5EA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102.393,18 </w:t>
            </w:r>
          </w:p>
        </w:tc>
      </w:tr>
      <w:tr w:rsidR="006726D2" w:rsidRPr="006726D2" w14:paraId="36CD656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2B54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78705439</w:t>
            </w:r>
          </w:p>
        </w:tc>
        <w:tc>
          <w:tcPr>
            <w:tcW w:w="0" w:type="auto"/>
            <w:tcBorders>
              <w:top w:val="nil"/>
              <w:left w:val="nil"/>
              <w:bottom w:val="single" w:sz="4" w:space="0" w:color="auto"/>
              <w:right w:val="single" w:sz="4" w:space="0" w:color="auto"/>
            </w:tcBorders>
            <w:shd w:val="clear" w:color="auto" w:fill="auto"/>
            <w:noWrap/>
            <w:vAlign w:val="center"/>
            <w:hideMark/>
          </w:tcPr>
          <w:p w14:paraId="6C67BF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05/12/2014</w:t>
            </w:r>
          </w:p>
        </w:tc>
        <w:tc>
          <w:tcPr>
            <w:tcW w:w="0" w:type="auto"/>
            <w:tcBorders>
              <w:top w:val="nil"/>
              <w:left w:val="nil"/>
              <w:bottom w:val="single" w:sz="4" w:space="0" w:color="auto"/>
              <w:right w:val="single" w:sz="4" w:space="0" w:color="auto"/>
            </w:tcBorders>
            <w:shd w:val="clear" w:color="auto" w:fill="auto"/>
            <w:vAlign w:val="center"/>
            <w:hideMark/>
          </w:tcPr>
          <w:p w14:paraId="632B8D9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EDUARDO SANCHES WALOSZEK                          </w:t>
            </w:r>
          </w:p>
        </w:tc>
        <w:tc>
          <w:tcPr>
            <w:tcW w:w="0" w:type="auto"/>
            <w:tcBorders>
              <w:top w:val="nil"/>
              <w:left w:val="nil"/>
              <w:bottom w:val="single" w:sz="4" w:space="0" w:color="auto"/>
              <w:right w:val="single" w:sz="4" w:space="0" w:color="auto"/>
            </w:tcBorders>
            <w:shd w:val="clear" w:color="auto" w:fill="auto"/>
            <w:noWrap/>
            <w:vAlign w:val="center"/>
            <w:hideMark/>
          </w:tcPr>
          <w:p w14:paraId="18E485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867.625.671-34</w:t>
            </w:r>
          </w:p>
        </w:tc>
        <w:tc>
          <w:tcPr>
            <w:tcW w:w="0" w:type="auto"/>
            <w:tcBorders>
              <w:top w:val="nil"/>
              <w:left w:val="nil"/>
              <w:bottom w:val="single" w:sz="4" w:space="0" w:color="auto"/>
              <w:right w:val="single" w:sz="4" w:space="0" w:color="auto"/>
            </w:tcBorders>
            <w:shd w:val="clear" w:color="auto" w:fill="auto"/>
            <w:vAlign w:val="center"/>
            <w:hideMark/>
          </w:tcPr>
          <w:p w14:paraId="11DC5B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ITAúBA</w:t>
            </w:r>
            <w:proofErr w:type="spellEnd"/>
            <w:r w:rsidRPr="006726D2">
              <w:rPr>
                <w:rFonts w:ascii="Arial" w:hAnsi="Arial" w:cs="Arial"/>
                <w:color w:val="000000"/>
                <w:sz w:val="16"/>
                <w:szCs w:val="16"/>
                <w:lang w:eastAsia="pt-BR"/>
              </w:rPr>
              <w:t xml:space="preserve">, 120, QD. 65 LT. 26 LOT. JD. ADRIANA, DIAMANTINO, DIAMANTINO - MT | </w:t>
            </w:r>
            <w:proofErr w:type="gramStart"/>
            <w:r w:rsidRPr="006726D2">
              <w:rPr>
                <w:rFonts w:ascii="Arial" w:hAnsi="Arial" w:cs="Arial"/>
                <w:color w:val="000000"/>
                <w:sz w:val="16"/>
                <w:szCs w:val="16"/>
                <w:lang w:eastAsia="pt-BR"/>
              </w:rPr>
              <w:t>CEP:078.402</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DAE67B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133.551,62 </w:t>
            </w:r>
          </w:p>
        </w:tc>
      </w:tr>
      <w:tr w:rsidR="006726D2" w:rsidRPr="006726D2" w14:paraId="111CB30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B88B7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84214636</w:t>
            </w:r>
          </w:p>
        </w:tc>
        <w:tc>
          <w:tcPr>
            <w:tcW w:w="0" w:type="auto"/>
            <w:tcBorders>
              <w:top w:val="nil"/>
              <w:left w:val="nil"/>
              <w:bottom w:val="single" w:sz="4" w:space="0" w:color="auto"/>
              <w:right w:val="single" w:sz="4" w:space="0" w:color="auto"/>
            </w:tcBorders>
            <w:shd w:val="clear" w:color="auto" w:fill="auto"/>
            <w:noWrap/>
            <w:vAlign w:val="center"/>
            <w:hideMark/>
          </w:tcPr>
          <w:p w14:paraId="42CB4D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06/04/2015</w:t>
            </w:r>
          </w:p>
        </w:tc>
        <w:tc>
          <w:tcPr>
            <w:tcW w:w="0" w:type="auto"/>
            <w:tcBorders>
              <w:top w:val="nil"/>
              <w:left w:val="nil"/>
              <w:bottom w:val="single" w:sz="4" w:space="0" w:color="auto"/>
              <w:right w:val="single" w:sz="4" w:space="0" w:color="auto"/>
            </w:tcBorders>
            <w:shd w:val="clear" w:color="auto" w:fill="auto"/>
            <w:vAlign w:val="center"/>
            <w:hideMark/>
          </w:tcPr>
          <w:p w14:paraId="0C5664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VANDERLEI BALANSIN                                          </w:t>
            </w:r>
          </w:p>
        </w:tc>
        <w:tc>
          <w:tcPr>
            <w:tcW w:w="0" w:type="auto"/>
            <w:tcBorders>
              <w:top w:val="nil"/>
              <w:left w:val="nil"/>
              <w:bottom w:val="single" w:sz="4" w:space="0" w:color="auto"/>
              <w:right w:val="single" w:sz="4" w:space="0" w:color="auto"/>
            </w:tcBorders>
            <w:shd w:val="clear" w:color="auto" w:fill="auto"/>
            <w:noWrap/>
            <w:vAlign w:val="center"/>
            <w:hideMark/>
          </w:tcPr>
          <w:p w14:paraId="6965E3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023.111.499-03</w:t>
            </w:r>
          </w:p>
        </w:tc>
        <w:tc>
          <w:tcPr>
            <w:tcW w:w="0" w:type="auto"/>
            <w:tcBorders>
              <w:top w:val="nil"/>
              <w:left w:val="nil"/>
              <w:bottom w:val="single" w:sz="4" w:space="0" w:color="auto"/>
              <w:right w:val="single" w:sz="4" w:space="0" w:color="auto"/>
            </w:tcBorders>
            <w:shd w:val="clear" w:color="auto" w:fill="auto"/>
            <w:vAlign w:val="center"/>
            <w:hideMark/>
          </w:tcPr>
          <w:p w14:paraId="04CE61E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DEP ARNALDO BUSATTO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7 QD 7, LOT RES ALPHAVILLE, CHOPINZINHO - PR | CEP:085.560-000</w:t>
            </w:r>
          </w:p>
        </w:tc>
        <w:tc>
          <w:tcPr>
            <w:tcW w:w="0" w:type="auto"/>
            <w:tcBorders>
              <w:top w:val="nil"/>
              <w:left w:val="nil"/>
              <w:bottom w:val="single" w:sz="4" w:space="0" w:color="auto"/>
              <w:right w:val="single" w:sz="4" w:space="0" w:color="auto"/>
            </w:tcBorders>
            <w:shd w:val="clear" w:color="auto" w:fill="auto"/>
            <w:noWrap/>
            <w:vAlign w:val="center"/>
            <w:hideMark/>
          </w:tcPr>
          <w:p w14:paraId="7C8EE60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127.030,73 </w:t>
            </w:r>
          </w:p>
        </w:tc>
      </w:tr>
      <w:tr w:rsidR="006726D2" w:rsidRPr="006726D2" w14:paraId="2086C96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0DDF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85924274</w:t>
            </w:r>
          </w:p>
        </w:tc>
        <w:tc>
          <w:tcPr>
            <w:tcW w:w="0" w:type="auto"/>
            <w:tcBorders>
              <w:top w:val="nil"/>
              <w:left w:val="nil"/>
              <w:bottom w:val="single" w:sz="4" w:space="0" w:color="auto"/>
              <w:right w:val="single" w:sz="4" w:space="0" w:color="auto"/>
            </w:tcBorders>
            <w:shd w:val="clear" w:color="auto" w:fill="auto"/>
            <w:noWrap/>
            <w:vAlign w:val="center"/>
            <w:hideMark/>
          </w:tcPr>
          <w:p w14:paraId="503A78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03/11/2014</w:t>
            </w:r>
          </w:p>
        </w:tc>
        <w:tc>
          <w:tcPr>
            <w:tcW w:w="0" w:type="auto"/>
            <w:tcBorders>
              <w:top w:val="nil"/>
              <w:left w:val="nil"/>
              <w:bottom w:val="single" w:sz="4" w:space="0" w:color="auto"/>
              <w:right w:val="single" w:sz="4" w:space="0" w:color="auto"/>
            </w:tcBorders>
            <w:shd w:val="clear" w:color="auto" w:fill="auto"/>
            <w:vAlign w:val="center"/>
            <w:hideMark/>
          </w:tcPr>
          <w:p w14:paraId="6E397FE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ROSEMERI LINK                                               </w:t>
            </w:r>
          </w:p>
        </w:tc>
        <w:tc>
          <w:tcPr>
            <w:tcW w:w="0" w:type="auto"/>
            <w:tcBorders>
              <w:top w:val="nil"/>
              <w:left w:val="nil"/>
              <w:bottom w:val="single" w:sz="4" w:space="0" w:color="auto"/>
              <w:right w:val="single" w:sz="4" w:space="0" w:color="auto"/>
            </w:tcBorders>
            <w:shd w:val="clear" w:color="auto" w:fill="auto"/>
            <w:noWrap/>
            <w:vAlign w:val="center"/>
            <w:hideMark/>
          </w:tcPr>
          <w:p w14:paraId="2EEBBD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012.018.039-18</w:t>
            </w:r>
          </w:p>
        </w:tc>
        <w:tc>
          <w:tcPr>
            <w:tcW w:w="0" w:type="auto"/>
            <w:tcBorders>
              <w:top w:val="nil"/>
              <w:left w:val="nil"/>
              <w:bottom w:val="single" w:sz="4" w:space="0" w:color="auto"/>
              <w:right w:val="single" w:sz="4" w:space="0" w:color="auto"/>
            </w:tcBorders>
            <w:shd w:val="clear" w:color="auto" w:fill="auto"/>
            <w:vAlign w:val="center"/>
            <w:hideMark/>
          </w:tcPr>
          <w:p w14:paraId="24C034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ISIDORO LORINI, Nº 743, CASA 1 COND. PIRAPUTANGA II, LOT. PORTO SEGURO, MARECHAL CANDIDO RONDON - PR | </w:t>
            </w:r>
            <w:proofErr w:type="gramStart"/>
            <w:r w:rsidRPr="006726D2">
              <w:rPr>
                <w:rFonts w:ascii="Arial" w:hAnsi="Arial" w:cs="Arial"/>
                <w:color w:val="000000"/>
                <w:sz w:val="16"/>
                <w:szCs w:val="16"/>
                <w:lang w:eastAsia="pt-BR"/>
              </w:rPr>
              <w:t>CEP:085.960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CB756B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129.339,16 </w:t>
            </w:r>
          </w:p>
        </w:tc>
      </w:tr>
      <w:tr w:rsidR="006726D2" w:rsidRPr="006726D2" w14:paraId="2457E16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E958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87305184</w:t>
            </w:r>
          </w:p>
        </w:tc>
        <w:tc>
          <w:tcPr>
            <w:tcW w:w="0" w:type="auto"/>
            <w:tcBorders>
              <w:top w:val="nil"/>
              <w:left w:val="nil"/>
              <w:bottom w:val="single" w:sz="4" w:space="0" w:color="auto"/>
              <w:right w:val="single" w:sz="4" w:space="0" w:color="auto"/>
            </w:tcBorders>
            <w:shd w:val="clear" w:color="auto" w:fill="auto"/>
            <w:noWrap/>
            <w:vAlign w:val="center"/>
            <w:hideMark/>
          </w:tcPr>
          <w:p w14:paraId="2BED3A5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23/01/2015</w:t>
            </w:r>
          </w:p>
        </w:tc>
        <w:tc>
          <w:tcPr>
            <w:tcW w:w="0" w:type="auto"/>
            <w:tcBorders>
              <w:top w:val="nil"/>
              <w:left w:val="nil"/>
              <w:bottom w:val="single" w:sz="4" w:space="0" w:color="auto"/>
              <w:right w:val="single" w:sz="4" w:space="0" w:color="auto"/>
            </w:tcBorders>
            <w:shd w:val="clear" w:color="auto" w:fill="auto"/>
            <w:vAlign w:val="center"/>
            <w:hideMark/>
          </w:tcPr>
          <w:p w14:paraId="46E3260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ALBERTO DE SOUZA                                     </w:t>
            </w:r>
          </w:p>
        </w:tc>
        <w:tc>
          <w:tcPr>
            <w:tcW w:w="0" w:type="auto"/>
            <w:tcBorders>
              <w:top w:val="nil"/>
              <w:left w:val="nil"/>
              <w:bottom w:val="single" w:sz="4" w:space="0" w:color="auto"/>
              <w:right w:val="single" w:sz="4" w:space="0" w:color="auto"/>
            </w:tcBorders>
            <w:shd w:val="clear" w:color="auto" w:fill="auto"/>
            <w:noWrap/>
            <w:vAlign w:val="center"/>
            <w:hideMark/>
          </w:tcPr>
          <w:p w14:paraId="13374E1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162.205.788-05</w:t>
            </w:r>
          </w:p>
        </w:tc>
        <w:tc>
          <w:tcPr>
            <w:tcW w:w="0" w:type="auto"/>
            <w:tcBorders>
              <w:top w:val="nil"/>
              <w:left w:val="nil"/>
              <w:bottom w:val="single" w:sz="4" w:space="0" w:color="auto"/>
              <w:right w:val="single" w:sz="4" w:space="0" w:color="auto"/>
            </w:tcBorders>
            <w:shd w:val="clear" w:color="auto" w:fill="auto"/>
            <w:vAlign w:val="center"/>
            <w:hideMark/>
          </w:tcPr>
          <w:p w14:paraId="4BBA7C0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JERôNIMO</w:t>
            </w:r>
            <w:proofErr w:type="spell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BARDãO</w:t>
            </w:r>
            <w:proofErr w:type="spellEnd"/>
            <w:r w:rsidRPr="006726D2">
              <w:rPr>
                <w:rFonts w:ascii="Arial" w:hAnsi="Arial" w:cs="Arial"/>
                <w:color w:val="000000"/>
                <w:sz w:val="16"/>
                <w:szCs w:val="16"/>
                <w:lang w:eastAsia="pt-BR"/>
              </w:rPr>
              <w:t xml:space="preserve">, Nº 460, LOTE 39 QUADRA 08, LOTEAMENTO PQ SANTA TEREZINHA, SAO JOAQUIM DA BARRA - SP | </w:t>
            </w:r>
            <w:proofErr w:type="gramStart"/>
            <w:r w:rsidRPr="006726D2">
              <w:rPr>
                <w:rFonts w:ascii="Arial" w:hAnsi="Arial" w:cs="Arial"/>
                <w:color w:val="000000"/>
                <w:sz w:val="16"/>
                <w:szCs w:val="16"/>
                <w:lang w:eastAsia="pt-BR"/>
              </w:rPr>
              <w:t>CEP:014.600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C34E59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72.089,12 </w:t>
            </w:r>
          </w:p>
        </w:tc>
      </w:tr>
      <w:tr w:rsidR="006726D2" w:rsidRPr="006726D2" w14:paraId="63DE64B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6E7A8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89307042</w:t>
            </w:r>
          </w:p>
        </w:tc>
        <w:tc>
          <w:tcPr>
            <w:tcW w:w="0" w:type="auto"/>
            <w:tcBorders>
              <w:top w:val="nil"/>
              <w:left w:val="nil"/>
              <w:bottom w:val="single" w:sz="4" w:space="0" w:color="auto"/>
              <w:right w:val="single" w:sz="4" w:space="0" w:color="auto"/>
            </w:tcBorders>
            <w:shd w:val="clear" w:color="auto" w:fill="auto"/>
            <w:noWrap/>
            <w:vAlign w:val="center"/>
            <w:hideMark/>
          </w:tcPr>
          <w:p w14:paraId="5B5EF4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64E3C2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MONIKE OLIVEIRA DE MARINS COUTINHO                          </w:t>
            </w:r>
          </w:p>
        </w:tc>
        <w:tc>
          <w:tcPr>
            <w:tcW w:w="0" w:type="auto"/>
            <w:tcBorders>
              <w:top w:val="nil"/>
              <w:left w:val="nil"/>
              <w:bottom w:val="single" w:sz="4" w:space="0" w:color="auto"/>
              <w:right w:val="single" w:sz="4" w:space="0" w:color="auto"/>
            </w:tcBorders>
            <w:shd w:val="clear" w:color="auto" w:fill="auto"/>
            <w:noWrap/>
            <w:vAlign w:val="center"/>
            <w:hideMark/>
          </w:tcPr>
          <w:p w14:paraId="10ADA0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101.610.477-42</w:t>
            </w:r>
          </w:p>
        </w:tc>
        <w:tc>
          <w:tcPr>
            <w:tcW w:w="0" w:type="auto"/>
            <w:tcBorders>
              <w:top w:val="nil"/>
              <w:left w:val="nil"/>
              <w:bottom w:val="single" w:sz="4" w:space="0" w:color="auto"/>
              <w:right w:val="single" w:sz="4" w:space="0" w:color="auto"/>
            </w:tcBorders>
            <w:shd w:val="clear" w:color="auto" w:fill="auto"/>
            <w:vAlign w:val="center"/>
            <w:hideMark/>
          </w:tcPr>
          <w:p w14:paraId="6FFBF96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IMPERATRIZ LEOPOLDINA, NR 50, APTO 401 BL D COND TROPICAL, </w:t>
            </w:r>
            <w:proofErr w:type="spellStart"/>
            <w:r w:rsidRPr="006726D2">
              <w:rPr>
                <w:rFonts w:ascii="Arial" w:hAnsi="Arial" w:cs="Arial"/>
                <w:color w:val="000000"/>
                <w:sz w:val="16"/>
                <w:szCs w:val="16"/>
                <w:lang w:eastAsia="pt-BR"/>
              </w:rPr>
              <w:t>JACARé</w:t>
            </w:r>
            <w:proofErr w:type="spellEnd"/>
            <w:r w:rsidRPr="006726D2">
              <w:rPr>
                <w:rFonts w:ascii="Arial" w:hAnsi="Arial" w:cs="Arial"/>
                <w:color w:val="000000"/>
                <w:sz w:val="16"/>
                <w:szCs w:val="16"/>
                <w:lang w:eastAsia="pt-BR"/>
              </w:rPr>
              <w:t xml:space="preserve">, ARARUAMA - RJ | </w:t>
            </w:r>
            <w:proofErr w:type="gramStart"/>
            <w:r w:rsidRPr="006726D2">
              <w:rPr>
                <w:rFonts w:ascii="Arial" w:hAnsi="Arial" w:cs="Arial"/>
                <w:color w:val="000000"/>
                <w:sz w:val="16"/>
                <w:szCs w:val="16"/>
                <w:lang w:eastAsia="pt-BR"/>
              </w:rPr>
              <w:t>CEP:028.970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09BCB9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115.192,20 </w:t>
            </w:r>
          </w:p>
        </w:tc>
      </w:tr>
      <w:tr w:rsidR="006726D2" w:rsidRPr="006726D2" w14:paraId="471E90D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CA291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89510966</w:t>
            </w:r>
          </w:p>
        </w:tc>
        <w:tc>
          <w:tcPr>
            <w:tcW w:w="0" w:type="auto"/>
            <w:tcBorders>
              <w:top w:val="nil"/>
              <w:left w:val="nil"/>
              <w:bottom w:val="single" w:sz="4" w:space="0" w:color="auto"/>
              <w:right w:val="single" w:sz="4" w:space="0" w:color="auto"/>
            </w:tcBorders>
            <w:shd w:val="clear" w:color="auto" w:fill="auto"/>
            <w:noWrap/>
            <w:vAlign w:val="center"/>
            <w:hideMark/>
          </w:tcPr>
          <w:p w14:paraId="1797B0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18/08/2014</w:t>
            </w:r>
          </w:p>
        </w:tc>
        <w:tc>
          <w:tcPr>
            <w:tcW w:w="0" w:type="auto"/>
            <w:tcBorders>
              <w:top w:val="nil"/>
              <w:left w:val="nil"/>
              <w:bottom w:val="single" w:sz="4" w:space="0" w:color="auto"/>
              <w:right w:val="single" w:sz="4" w:space="0" w:color="auto"/>
            </w:tcBorders>
            <w:shd w:val="clear" w:color="auto" w:fill="auto"/>
            <w:vAlign w:val="center"/>
            <w:hideMark/>
          </w:tcPr>
          <w:p w14:paraId="3169407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ELIETE RODRIGUES DE BRITO                                   </w:t>
            </w:r>
          </w:p>
        </w:tc>
        <w:tc>
          <w:tcPr>
            <w:tcW w:w="0" w:type="auto"/>
            <w:tcBorders>
              <w:top w:val="nil"/>
              <w:left w:val="nil"/>
              <w:bottom w:val="single" w:sz="4" w:space="0" w:color="auto"/>
              <w:right w:val="single" w:sz="4" w:space="0" w:color="auto"/>
            </w:tcBorders>
            <w:shd w:val="clear" w:color="auto" w:fill="auto"/>
            <w:noWrap/>
            <w:vAlign w:val="center"/>
            <w:hideMark/>
          </w:tcPr>
          <w:p w14:paraId="2DDAEC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700.989.643-72</w:t>
            </w:r>
          </w:p>
        </w:tc>
        <w:tc>
          <w:tcPr>
            <w:tcW w:w="0" w:type="auto"/>
            <w:tcBorders>
              <w:top w:val="nil"/>
              <w:left w:val="nil"/>
              <w:bottom w:val="single" w:sz="4" w:space="0" w:color="auto"/>
              <w:right w:val="single" w:sz="4" w:space="0" w:color="auto"/>
            </w:tcBorders>
            <w:shd w:val="clear" w:color="auto" w:fill="auto"/>
            <w:vAlign w:val="center"/>
            <w:hideMark/>
          </w:tcPr>
          <w:p w14:paraId="42BC1B1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JOSÉ NUNES FILHO, Nº 9, QD-198 LT-09, CATUMBI, BALSAS - MA | </w:t>
            </w:r>
            <w:proofErr w:type="gramStart"/>
            <w:r w:rsidRPr="006726D2">
              <w:rPr>
                <w:rFonts w:ascii="Arial" w:hAnsi="Arial" w:cs="Arial"/>
                <w:color w:val="000000"/>
                <w:sz w:val="16"/>
                <w:szCs w:val="16"/>
                <w:lang w:eastAsia="pt-BR"/>
              </w:rPr>
              <w:t>CEP:065.800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568234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101.310,66 </w:t>
            </w:r>
          </w:p>
        </w:tc>
      </w:tr>
      <w:tr w:rsidR="006726D2" w:rsidRPr="006726D2" w14:paraId="350901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A87D5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90005275</w:t>
            </w:r>
          </w:p>
        </w:tc>
        <w:tc>
          <w:tcPr>
            <w:tcW w:w="0" w:type="auto"/>
            <w:tcBorders>
              <w:top w:val="nil"/>
              <w:left w:val="nil"/>
              <w:bottom w:val="single" w:sz="4" w:space="0" w:color="auto"/>
              <w:right w:val="single" w:sz="4" w:space="0" w:color="auto"/>
            </w:tcBorders>
            <w:shd w:val="clear" w:color="auto" w:fill="auto"/>
            <w:noWrap/>
            <w:vAlign w:val="center"/>
            <w:hideMark/>
          </w:tcPr>
          <w:p w14:paraId="2CDCA9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16/12/2014</w:t>
            </w:r>
          </w:p>
        </w:tc>
        <w:tc>
          <w:tcPr>
            <w:tcW w:w="0" w:type="auto"/>
            <w:tcBorders>
              <w:top w:val="nil"/>
              <w:left w:val="nil"/>
              <w:bottom w:val="single" w:sz="4" w:space="0" w:color="auto"/>
              <w:right w:val="single" w:sz="4" w:space="0" w:color="auto"/>
            </w:tcBorders>
            <w:shd w:val="clear" w:color="auto" w:fill="auto"/>
            <w:vAlign w:val="center"/>
            <w:hideMark/>
          </w:tcPr>
          <w:p w14:paraId="285E7C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MATHEWS SANTOS DE LIMA                                      </w:t>
            </w:r>
          </w:p>
        </w:tc>
        <w:tc>
          <w:tcPr>
            <w:tcW w:w="0" w:type="auto"/>
            <w:tcBorders>
              <w:top w:val="nil"/>
              <w:left w:val="nil"/>
              <w:bottom w:val="single" w:sz="4" w:space="0" w:color="auto"/>
              <w:right w:val="single" w:sz="4" w:space="0" w:color="auto"/>
            </w:tcBorders>
            <w:shd w:val="clear" w:color="auto" w:fill="auto"/>
            <w:noWrap/>
            <w:vAlign w:val="center"/>
            <w:hideMark/>
          </w:tcPr>
          <w:p w14:paraId="4BD614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020.001.181-27</w:t>
            </w:r>
          </w:p>
        </w:tc>
        <w:tc>
          <w:tcPr>
            <w:tcW w:w="0" w:type="auto"/>
            <w:tcBorders>
              <w:top w:val="nil"/>
              <w:left w:val="nil"/>
              <w:bottom w:val="single" w:sz="4" w:space="0" w:color="auto"/>
              <w:right w:val="single" w:sz="4" w:space="0" w:color="auto"/>
            </w:tcBorders>
            <w:shd w:val="clear" w:color="auto" w:fill="auto"/>
            <w:vAlign w:val="center"/>
            <w:hideMark/>
          </w:tcPr>
          <w:p w14:paraId="6ED160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GOIANIA, Nº 235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ANIBAL LIMA, BOM JESUS DE GOIAS - GO | CEP:075.570-000</w:t>
            </w:r>
          </w:p>
        </w:tc>
        <w:tc>
          <w:tcPr>
            <w:tcW w:w="0" w:type="auto"/>
            <w:tcBorders>
              <w:top w:val="nil"/>
              <w:left w:val="nil"/>
              <w:bottom w:val="single" w:sz="4" w:space="0" w:color="auto"/>
              <w:right w:val="single" w:sz="4" w:space="0" w:color="auto"/>
            </w:tcBorders>
            <w:shd w:val="clear" w:color="auto" w:fill="auto"/>
            <w:noWrap/>
            <w:vAlign w:val="center"/>
            <w:hideMark/>
          </w:tcPr>
          <w:p w14:paraId="717BCA3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75.810,30 </w:t>
            </w:r>
          </w:p>
        </w:tc>
      </w:tr>
      <w:tr w:rsidR="006726D2" w:rsidRPr="006726D2" w14:paraId="7FAED9B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798F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90507074</w:t>
            </w:r>
          </w:p>
        </w:tc>
        <w:tc>
          <w:tcPr>
            <w:tcW w:w="0" w:type="auto"/>
            <w:tcBorders>
              <w:top w:val="nil"/>
              <w:left w:val="nil"/>
              <w:bottom w:val="single" w:sz="4" w:space="0" w:color="auto"/>
              <w:right w:val="single" w:sz="4" w:space="0" w:color="auto"/>
            </w:tcBorders>
            <w:shd w:val="clear" w:color="auto" w:fill="auto"/>
            <w:noWrap/>
            <w:vAlign w:val="center"/>
            <w:hideMark/>
          </w:tcPr>
          <w:p w14:paraId="138354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305C0FB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SIQUEIRA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56D46A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209.941.948-54</w:t>
            </w:r>
          </w:p>
        </w:tc>
        <w:tc>
          <w:tcPr>
            <w:tcW w:w="0" w:type="auto"/>
            <w:tcBorders>
              <w:top w:val="nil"/>
              <w:left w:val="nil"/>
              <w:bottom w:val="single" w:sz="4" w:space="0" w:color="auto"/>
              <w:right w:val="single" w:sz="4" w:space="0" w:color="auto"/>
            </w:tcBorders>
            <w:shd w:val="clear" w:color="auto" w:fill="auto"/>
            <w:vAlign w:val="center"/>
            <w:hideMark/>
          </w:tcPr>
          <w:p w14:paraId="2E077E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AFONSO VIEIRA DA FONSECA, 25, LOTE 10 QUADRA 69, ITAIM, TAUBATE - SP | </w:t>
            </w:r>
            <w:proofErr w:type="gramStart"/>
            <w:r w:rsidRPr="006726D2">
              <w:rPr>
                <w:rFonts w:ascii="Arial" w:hAnsi="Arial" w:cs="Arial"/>
                <w:color w:val="000000"/>
                <w:sz w:val="16"/>
                <w:szCs w:val="16"/>
                <w:lang w:eastAsia="pt-BR"/>
              </w:rPr>
              <w:t>CEP:012.081</w:t>
            </w:r>
            <w:proofErr w:type="gramEnd"/>
            <w:r w:rsidRPr="006726D2">
              <w:rPr>
                <w:rFonts w:ascii="Arial" w:hAnsi="Arial" w:cs="Arial"/>
                <w:color w:val="000000"/>
                <w:sz w:val="16"/>
                <w:szCs w:val="16"/>
                <w:lang w:eastAsia="pt-BR"/>
              </w:rPr>
              <w:t>-620</w:t>
            </w:r>
          </w:p>
        </w:tc>
        <w:tc>
          <w:tcPr>
            <w:tcW w:w="0" w:type="auto"/>
            <w:tcBorders>
              <w:top w:val="nil"/>
              <w:left w:val="nil"/>
              <w:bottom w:val="single" w:sz="4" w:space="0" w:color="auto"/>
              <w:right w:val="single" w:sz="4" w:space="0" w:color="auto"/>
            </w:tcBorders>
            <w:shd w:val="clear" w:color="auto" w:fill="auto"/>
            <w:noWrap/>
            <w:vAlign w:val="center"/>
            <w:hideMark/>
          </w:tcPr>
          <w:p w14:paraId="7090D7A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82.702,14 </w:t>
            </w:r>
          </w:p>
        </w:tc>
      </w:tr>
      <w:tr w:rsidR="006726D2" w:rsidRPr="006726D2" w14:paraId="088F214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E43C6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91919748</w:t>
            </w:r>
          </w:p>
        </w:tc>
        <w:tc>
          <w:tcPr>
            <w:tcW w:w="0" w:type="auto"/>
            <w:tcBorders>
              <w:top w:val="nil"/>
              <w:left w:val="nil"/>
              <w:bottom w:val="single" w:sz="4" w:space="0" w:color="auto"/>
              <w:right w:val="single" w:sz="4" w:space="0" w:color="auto"/>
            </w:tcBorders>
            <w:shd w:val="clear" w:color="auto" w:fill="auto"/>
            <w:noWrap/>
            <w:vAlign w:val="center"/>
            <w:hideMark/>
          </w:tcPr>
          <w:p w14:paraId="5BEDB79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27/10/2014</w:t>
            </w:r>
          </w:p>
        </w:tc>
        <w:tc>
          <w:tcPr>
            <w:tcW w:w="0" w:type="auto"/>
            <w:tcBorders>
              <w:top w:val="nil"/>
              <w:left w:val="nil"/>
              <w:bottom w:val="single" w:sz="4" w:space="0" w:color="auto"/>
              <w:right w:val="single" w:sz="4" w:space="0" w:color="auto"/>
            </w:tcBorders>
            <w:shd w:val="clear" w:color="auto" w:fill="auto"/>
            <w:vAlign w:val="center"/>
            <w:hideMark/>
          </w:tcPr>
          <w:p w14:paraId="49A9386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RUDINEI VITTO                                               </w:t>
            </w:r>
          </w:p>
        </w:tc>
        <w:tc>
          <w:tcPr>
            <w:tcW w:w="0" w:type="auto"/>
            <w:tcBorders>
              <w:top w:val="nil"/>
              <w:left w:val="nil"/>
              <w:bottom w:val="single" w:sz="4" w:space="0" w:color="auto"/>
              <w:right w:val="single" w:sz="4" w:space="0" w:color="auto"/>
            </w:tcBorders>
            <w:shd w:val="clear" w:color="auto" w:fill="auto"/>
            <w:noWrap/>
            <w:vAlign w:val="center"/>
            <w:hideMark/>
          </w:tcPr>
          <w:p w14:paraId="7BE4CC3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028.084.629-05</w:t>
            </w:r>
          </w:p>
        </w:tc>
        <w:tc>
          <w:tcPr>
            <w:tcW w:w="0" w:type="auto"/>
            <w:tcBorders>
              <w:top w:val="nil"/>
              <w:left w:val="nil"/>
              <w:bottom w:val="single" w:sz="4" w:space="0" w:color="auto"/>
              <w:right w:val="single" w:sz="4" w:space="0" w:color="auto"/>
            </w:tcBorders>
            <w:shd w:val="clear" w:color="auto" w:fill="auto"/>
            <w:vAlign w:val="center"/>
            <w:hideMark/>
          </w:tcPr>
          <w:p w14:paraId="137C025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L U 01-C E 03-C</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23, PARTE NORTE, DOIS VIZINHOS - PR | CEP:085.660-000</w:t>
            </w:r>
          </w:p>
        </w:tc>
        <w:tc>
          <w:tcPr>
            <w:tcW w:w="0" w:type="auto"/>
            <w:tcBorders>
              <w:top w:val="nil"/>
              <w:left w:val="nil"/>
              <w:bottom w:val="single" w:sz="4" w:space="0" w:color="auto"/>
              <w:right w:val="single" w:sz="4" w:space="0" w:color="auto"/>
            </w:tcBorders>
            <w:shd w:val="clear" w:color="auto" w:fill="auto"/>
            <w:noWrap/>
            <w:vAlign w:val="center"/>
            <w:hideMark/>
          </w:tcPr>
          <w:p w14:paraId="1771EC9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156.805,91 </w:t>
            </w:r>
          </w:p>
        </w:tc>
      </w:tr>
      <w:tr w:rsidR="006726D2" w:rsidRPr="006726D2" w14:paraId="5433863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FD276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91919952</w:t>
            </w:r>
          </w:p>
        </w:tc>
        <w:tc>
          <w:tcPr>
            <w:tcW w:w="0" w:type="auto"/>
            <w:tcBorders>
              <w:top w:val="nil"/>
              <w:left w:val="nil"/>
              <w:bottom w:val="single" w:sz="4" w:space="0" w:color="auto"/>
              <w:right w:val="single" w:sz="4" w:space="0" w:color="auto"/>
            </w:tcBorders>
            <w:shd w:val="clear" w:color="auto" w:fill="auto"/>
            <w:noWrap/>
            <w:vAlign w:val="center"/>
            <w:hideMark/>
          </w:tcPr>
          <w:p w14:paraId="0BDE00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24/02/2015</w:t>
            </w:r>
          </w:p>
        </w:tc>
        <w:tc>
          <w:tcPr>
            <w:tcW w:w="0" w:type="auto"/>
            <w:tcBorders>
              <w:top w:val="nil"/>
              <w:left w:val="nil"/>
              <w:bottom w:val="single" w:sz="4" w:space="0" w:color="auto"/>
              <w:right w:val="single" w:sz="4" w:space="0" w:color="auto"/>
            </w:tcBorders>
            <w:shd w:val="clear" w:color="auto" w:fill="auto"/>
            <w:vAlign w:val="center"/>
            <w:hideMark/>
          </w:tcPr>
          <w:p w14:paraId="5EBE47F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CLARICE APARECIDA ANK JASINSKI                              </w:t>
            </w:r>
          </w:p>
        </w:tc>
        <w:tc>
          <w:tcPr>
            <w:tcW w:w="0" w:type="auto"/>
            <w:tcBorders>
              <w:top w:val="nil"/>
              <w:left w:val="nil"/>
              <w:bottom w:val="single" w:sz="4" w:space="0" w:color="auto"/>
              <w:right w:val="single" w:sz="4" w:space="0" w:color="auto"/>
            </w:tcBorders>
            <w:shd w:val="clear" w:color="auto" w:fill="auto"/>
            <w:noWrap/>
            <w:vAlign w:val="center"/>
            <w:hideMark/>
          </w:tcPr>
          <w:p w14:paraId="44DAA45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904.913.519-68</w:t>
            </w:r>
          </w:p>
        </w:tc>
        <w:tc>
          <w:tcPr>
            <w:tcW w:w="0" w:type="auto"/>
            <w:tcBorders>
              <w:top w:val="nil"/>
              <w:left w:val="nil"/>
              <w:bottom w:val="single" w:sz="4" w:space="0" w:color="auto"/>
              <w:right w:val="single" w:sz="4" w:space="0" w:color="auto"/>
            </w:tcBorders>
            <w:shd w:val="clear" w:color="auto" w:fill="auto"/>
            <w:vAlign w:val="center"/>
            <w:hideMark/>
          </w:tcPr>
          <w:p w14:paraId="12DF9BD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RONDôNIA</w:t>
            </w:r>
            <w:proofErr w:type="spellEnd"/>
            <w:r w:rsidRPr="006726D2">
              <w:rPr>
                <w:rFonts w:ascii="Arial" w:hAnsi="Arial" w:cs="Arial"/>
                <w:color w:val="000000"/>
                <w:sz w:val="16"/>
                <w:szCs w:val="16"/>
                <w:lang w:eastAsia="pt-BR"/>
              </w:rPr>
              <w:t xml:space="preserve">, Nº 91, LT.13 QD.05, LOT. JARDIM SCHEID Nº02, DOIS VIZINHOS - PR | </w:t>
            </w:r>
            <w:proofErr w:type="gramStart"/>
            <w:r w:rsidRPr="006726D2">
              <w:rPr>
                <w:rFonts w:ascii="Arial" w:hAnsi="Arial" w:cs="Arial"/>
                <w:color w:val="000000"/>
                <w:sz w:val="16"/>
                <w:szCs w:val="16"/>
                <w:lang w:eastAsia="pt-BR"/>
              </w:rPr>
              <w:t>CEP:085.660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76B233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39.701,42 </w:t>
            </w:r>
          </w:p>
        </w:tc>
      </w:tr>
      <w:tr w:rsidR="006726D2" w:rsidRPr="006726D2" w14:paraId="40D3866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B1E3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92808511</w:t>
            </w:r>
          </w:p>
        </w:tc>
        <w:tc>
          <w:tcPr>
            <w:tcW w:w="0" w:type="auto"/>
            <w:tcBorders>
              <w:top w:val="nil"/>
              <w:left w:val="nil"/>
              <w:bottom w:val="single" w:sz="4" w:space="0" w:color="auto"/>
              <w:right w:val="single" w:sz="4" w:space="0" w:color="auto"/>
            </w:tcBorders>
            <w:shd w:val="clear" w:color="auto" w:fill="auto"/>
            <w:noWrap/>
            <w:vAlign w:val="center"/>
            <w:hideMark/>
          </w:tcPr>
          <w:p w14:paraId="5E6C8E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059446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ROBSON TEIXEIRA DE SOUZA                                    </w:t>
            </w:r>
          </w:p>
        </w:tc>
        <w:tc>
          <w:tcPr>
            <w:tcW w:w="0" w:type="auto"/>
            <w:tcBorders>
              <w:top w:val="nil"/>
              <w:left w:val="nil"/>
              <w:bottom w:val="single" w:sz="4" w:space="0" w:color="auto"/>
              <w:right w:val="single" w:sz="4" w:space="0" w:color="auto"/>
            </w:tcBorders>
            <w:shd w:val="clear" w:color="auto" w:fill="auto"/>
            <w:noWrap/>
            <w:vAlign w:val="center"/>
            <w:hideMark/>
          </w:tcPr>
          <w:p w14:paraId="24511D7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062.931.399-76</w:t>
            </w:r>
          </w:p>
        </w:tc>
        <w:tc>
          <w:tcPr>
            <w:tcW w:w="0" w:type="auto"/>
            <w:tcBorders>
              <w:top w:val="nil"/>
              <w:left w:val="nil"/>
              <w:bottom w:val="single" w:sz="4" w:space="0" w:color="auto"/>
              <w:right w:val="single" w:sz="4" w:space="0" w:color="auto"/>
            </w:tcBorders>
            <w:shd w:val="clear" w:color="auto" w:fill="auto"/>
            <w:vAlign w:val="center"/>
            <w:hideMark/>
          </w:tcPr>
          <w:p w14:paraId="56E3706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MONTANA, 386, RES MONTANA CASA 4, DOS ESTADOS, INDAIAL - SC | </w:t>
            </w:r>
            <w:proofErr w:type="gramStart"/>
            <w:r w:rsidRPr="006726D2">
              <w:rPr>
                <w:rFonts w:ascii="Arial" w:hAnsi="Arial" w:cs="Arial"/>
                <w:color w:val="000000"/>
                <w:sz w:val="16"/>
                <w:szCs w:val="16"/>
                <w:lang w:eastAsia="pt-BR"/>
              </w:rPr>
              <w:t>CEP:089.130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E5B54D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133.981,23 </w:t>
            </w:r>
          </w:p>
        </w:tc>
      </w:tr>
      <w:tr w:rsidR="006726D2" w:rsidRPr="006726D2" w14:paraId="49FAC6A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D777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94303901</w:t>
            </w:r>
          </w:p>
        </w:tc>
        <w:tc>
          <w:tcPr>
            <w:tcW w:w="0" w:type="auto"/>
            <w:tcBorders>
              <w:top w:val="nil"/>
              <w:left w:val="nil"/>
              <w:bottom w:val="single" w:sz="4" w:space="0" w:color="auto"/>
              <w:right w:val="single" w:sz="4" w:space="0" w:color="auto"/>
            </w:tcBorders>
            <w:shd w:val="clear" w:color="auto" w:fill="auto"/>
            <w:noWrap/>
            <w:vAlign w:val="center"/>
            <w:hideMark/>
          </w:tcPr>
          <w:p w14:paraId="1E134D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14/11/2014</w:t>
            </w:r>
          </w:p>
        </w:tc>
        <w:tc>
          <w:tcPr>
            <w:tcW w:w="0" w:type="auto"/>
            <w:tcBorders>
              <w:top w:val="nil"/>
              <w:left w:val="nil"/>
              <w:bottom w:val="single" w:sz="4" w:space="0" w:color="auto"/>
              <w:right w:val="single" w:sz="4" w:space="0" w:color="auto"/>
            </w:tcBorders>
            <w:shd w:val="clear" w:color="auto" w:fill="auto"/>
            <w:vAlign w:val="center"/>
            <w:hideMark/>
          </w:tcPr>
          <w:p w14:paraId="657E94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ANTONIO PEREIRA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4400C6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056.563.538-77</w:t>
            </w:r>
          </w:p>
        </w:tc>
        <w:tc>
          <w:tcPr>
            <w:tcW w:w="0" w:type="auto"/>
            <w:tcBorders>
              <w:top w:val="nil"/>
              <w:left w:val="nil"/>
              <w:bottom w:val="single" w:sz="4" w:space="0" w:color="auto"/>
              <w:right w:val="single" w:sz="4" w:space="0" w:color="auto"/>
            </w:tcBorders>
            <w:shd w:val="clear" w:color="auto" w:fill="auto"/>
            <w:vAlign w:val="center"/>
            <w:hideMark/>
          </w:tcPr>
          <w:p w14:paraId="6CC72C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EUGENIO MULLER, 124, QD: C LOTE 13, BAIRRO DO ITARARE, ALUMINIO - SP | </w:t>
            </w:r>
            <w:proofErr w:type="gramStart"/>
            <w:r w:rsidRPr="006726D2">
              <w:rPr>
                <w:rFonts w:ascii="Arial" w:hAnsi="Arial" w:cs="Arial"/>
                <w:color w:val="000000"/>
                <w:sz w:val="16"/>
                <w:szCs w:val="16"/>
                <w:lang w:eastAsia="pt-BR"/>
              </w:rPr>
              <w:t>CEP:018.125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00EFC8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124.800,77 </w:t>
            </w:r>
          </w:p>
        </w:tc>
      </w:tr>
      <w:tr w:rsidR="006726D2" w:rsidRPr="006726D2" w14:paraId="1516D87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A38E9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95206467</w:t>
            </w:r>
          </w:p>
        </w:tc>
        <w:tc>
          <w:tcPr>
            <w:tcW w:w="0" w:type="auto"/>
            <w:tcBorders>
              <w:top w:val="nil"/>
              <w:left w:val="nil"/>
              <w:bottom w:val="single" w:sz="4" w:space="0" w:color="auto"/>
              <w:right w:val="single" w:sz="4" w:space="0" w:color="auto"/>
            </w:tcBorders>
            <w:shd w:val="clear" w:color="auto" w:fill="auto"/>
            <w:noWrap/>
            <w:vAlign w:val="center"/>
            <w:hideMark/>
          </w:tcPr>
          <w:p w14:paraId="01A231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04/11/2014</w:t>
            </w:r>
          </w:p>
        </w:tc>
        <w:tc>
          <w:tcPr>
            <w:tcW w:w="0" w:type="auto"/>
            <w:tcBorders>
              <w:top w:val="nil"/>
              <w:left w:val="nil"/>
              <w:bottom w:val="single" w:sz="4" w:space="0" w:color="auto"/>
              <w:right w:val="single" w:sz="4" w:space="0" w:color="auto"/>
            </w:tcBorders>
            <w:shd w:val="clear" w:color="auto" w:fill="auto"/>
            <w:vAlign w:val="center"/>
            <w:hideMark/>
          </w:tcPr>
          <w:p w14:paraId="4646D63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EDMAR PEREIRA TORRES                                        </w:t>
            </w:r>
          </w:p>
        </w:tc>
        <w:tc>
          <w:tcPr>
            <w:tcW w:w="0" w:type="auto"/>
            <w:tcBorders>
              <w:top w:val="nil"/>
              <w:left w:val="nil"/>
              <w:bottom w:val="single" w:sz="4" w:space="0" w:color="auto"/>
              <w:right w:val="single" w:sz="4" w:space="0" w:color="auto"/>
            </w:tcBorders>
            <w:shd w:val="clear" w:color="auto" w:fill="auto"/>
            <w:noWrap/>
            <w:vAlign w:val="center"/>
            <w:hideMark/>
          </w:tcPr>
          <w:p w14:paraId="269497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048.847.306-31</w:t>
            </w:r>
          </w:p>
        </w:tc>
        <w:tc>
          <w:tcPr>
            <w:tcW w:w="0" w:type="auto"/>
            <w:tcBorders>
              <w:top w:val="nil"/>
              <w:left w:val="nil"/>
              <w:bottom w:val="single" w:sz="4" w:space="0" w:color="auto"/>
              <w:right w:val="single" w:sz="4" w:space="0" w:color="auto"/>
            </w:tcBorders>
            <w:shd w:val="clear" w:color="auto" w:fill="auto"/>
            <w:vAlign w:val="center"/>
            <w:hideMark/>
          </w:tcPr>
          <w:p w14:paraId="2D78A2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BENJAMIN CONSTANT, Nº 463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MAGNOLIA, MONTE SANTO DE MINAS - MG | CEP:037.958-000</w:t>
            </w:r>
          </w:p>
        </w:tc>
        <w:tc>
          <w:tcPr>
            <w:tcW w:w="0" w:type="auto"/>
            <w:tcBorders>
              <w:top w:val="nil"/>
              <w:left w:val="nil"/>
              <w:bottom w:val="single" w:sz="4" w:space="0" w:color="auto"/>
              <w:right w:val="single" w:sz="4" w:space="0" w:color="auto"/>
            </w:tcBorders>
            <w:shd w:val="clear" w:color="auto" w:fill="auto"/>
            <w:noWrap/>
            <w:vAlign w:val="center"/>
            <w:hideMark/>
          </w:tcPr>
          <w:p w14:paraId="0800786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125.419,81 </w:t>
            </w:r>
          </w:p>
        </w:tc>
      </w:tr>
      <w:tr w:rsidR="006726D2" w:rsidRPr="006726D2" w14:paraId="7403DF9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7AFB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95406290</w:t>
            </w:r>
          </w:p>
        </w:tc>
        <w:tc>
          <w:tcPr>
            <w:tcW w:w="0" w:type="auto"/>
            <w:tcBorders>
              <w:top w:val="nil"/>
              <w:left w:val="nil"/>
              <w:bottom w:val="single" w:sz="4" w:space="0" w:color="auto"/>
              <w:right w:val="single" w:sz="4" w:space="0" w:color="auto"/>
            </w:tcBorders>
            <w:shd w:val="clear" w:color="auto" w:fill="auto"/>
            <w:noWrap/>
            <w:vAlign w:val="center"/>
            <w:hideMark/>
          </w:tcPr>
          <w:p w14:paraId="11165A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218B05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EDSON ADLER                                                 </w:t>
            </w:r>
          </w:p>
        </w:tc>
        <w:tc>
          <w:tcPr>
            <w:tcW w:w="0" w:type="auto"/>
            <w:tcBorders>
              <w:top w:val="nil"/>
              <w:left w:val="nil"/>
              <w:bottom w:val="single" w:sz="4" w:space="0" w:color="auto"/>
              <w:right w:val="single" w:sz="4" w:space="0" w:color="auto"/>
            </w:tcBorders>
            <w:shd w:val="clear" w:color="auto" w:fill="auto"/>
            <w:noWrap/>
            <w:vAlign w:val="center"/>
            <w:hideMark/>
          </w:tcPr>
          <w:p w14:paraId="6D57A98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984.069.810-91</w:t>
            </w:r>
          </w:p>
        </w:tc>
        <w:tc>
          <w:tcPr>
            <w:tcW w:w="0" w:type="auto"/>
            <w:tcBorders>
              <w:top w:val="nil"/>
              <w:left w:val="nil"/>
              <w:bottom w:val="single" w:sz="4" w:space="0" w:color="auto"/>
              <w:right w:val="single" w:sz="4" w:space="0" w:color="auto"/>
            </w:tcBorders>
            <w:shd w:val="clear" w:color="auto" w:fill="auto"/>
            <w:vAlign w:val="center"/>
            <w:hideMark/>
          </w:tcPr>
          <w:p w14:paraId="571057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JOAO RIGONATO, 146, LT 03-A QD 07, JD PROGRESSO, NAVIRAI - MS | </w:t>
            </w:r>
            <w:proofErr w:type="gramStart"/>
            <w:r w:rsidRPr="006726D2">
              <w:rPr>
                <w:rFonts w:ascii="Arial" w:hAnsi="Arial" w:cs="Arial"/>
                <w:color w:val="000000"/>
                <w:sz w:val="16"/>
                <w:szCs w:val="16"/>
                <w:lang w:eastAsia="pt-BR"/>
              </w:rPr>
              <w:t>CEP:079.950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90305D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78.951,21 </w:t>
            </w:r>
          </w:p>
        </w:tc>
      </w:tr>
      <w:tr w:rsidR="006726D2" w:rsidRPr="006726D2" w14:paraId="5135C08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A4D5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95911593</w:t>
            </w:r>
          </w:p>
        </w:tc>
        <w:tc>
          <w:tcPr>
            <w:tcW w:w="0" w:type="auto"/>
            <w:tcBorders>
              <w:top w:val="nil"/>
              <w:left w:val="nil"/>
              <w:bottom w:val="single" w:sz="4" w:space="0" w:color="auto"/>
              <w:right w:val="single" w:sz="4" w:space="0" w:color="auto"/>
            </w:tcBorders>
            <w:shd w:val="clear" w:color="auto" w:fill="auto"/>
            <w:noWrap/>
            <w:vAlign w:val="center"/>
            <w:hideMark/>
          </w:tcPr>
          <w:p w14:paraId="759BC9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49C81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ELISANGELA BARBOSA                                          </w:t>
            </w:r>
          </w:p>
        </w:tc>
        <w:tc>
          <w:tcPr>
            <w:tcW w:w="0" w:type="auto"/>
            <w:tcBorders>
              <w:top w:val="nil"/>
              <w:left w:val="nil"/>
              <w:bottom w:val="single" w:sz="4" w:space="0" w:color="auto"/>
              <w:right w:val="single" w:sz="4" w:space="0" w:color="auto"/>
            </w:tcBorders>
            <w:shd w:val="clear" w:color="auto" w:fill="auto"/>
            <w:noWrap/>
            <w:vAlign w:val="center"/>
            <w:hideMark/>
          </w:tcPr>
          <w:p w14:paraId="3310828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029.683.189-18</w:t>
            </w:r>
          </w:p>
        </w:tc>
        <w:tc>
          <w:tcPr>
            <w:tcW w:w="0" w:type="auto"/>
            <w:tcBorders>
              <w:top w:val="nil"/>
              <w:left w:val="nil"/>
              <w:bottom w:val="single" w:sz="4" w:space="0" w:color="auto"/>
              <w:right w:val="single" w:sz="4" w:space="0" w:color="auto"/>
            </w:tcBorders>
            <w:shd w:val="clear" w:color="auto" w:fill="auto"/>
            <w:vAlign w:val="center"/>
            <w:hideMark/>
          </w:tcPr>
          <w:p w14:paraId="1B6D548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DO PIONEIRO, N° 726A, COND. RES. COLOMBO CS 04, POR DO SOL, PALOTINA - PR | </w:t>
            </w:r>
            <w:proofErr w:type="gramStart"/>
            <w:r w:rsidRPr="006726D2">
              <w:rPr>
                <w:rFonts w:ascii="Arial" w:hAnsi="Arial" w:cs="Arial"/>
                <w:color w:val="000000"/>
                <w:sz w:val="16"/>
                <w:szCs w:val="16"/>
                <w:lang w:eastAsia="pt-BR"/>
              </w:rPr>
              <w:t>CEP:085.950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C50C2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103.245,71 </w:t>
            </w:r>
          </w:p>
        </w:tc>
      </w:tr>
      <w:tr w:rsidR="006726D2" w:rsidRPr="006726D2" w14:paraId="68D6D59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275A1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96702572</w:t>
            </w:r>
          </w:p>
        </w:tc>
        <w:tc>
          <w:tcPr>
            <w:tcW w:w="0" w:type="auto"/>
            <w:tcBorders>
              <w:top w:val="nil"/>
              <w:left w:val="nil"/>
              <w:bottom w:val="single" w:sz="4" w:space="0" w:color="auto"/>
              <w:right w:val="single" w:sz="4" w:space="0" w:color="auto"/>
            </w:tcBorders>
            <w:shd w:val="clear" w:color="auto" w:fill="auto"/>
            <w:noWrap/>
            <w:vAlign w:val="center"/>
            <w:hideMark/>
          </w:tcPr>
          <w:p w14:paraId="7EB767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24/03/2009</w:t>
            </w:r>
          </w:p>
        </w:tc>
        <w:tc>
          <w:tcPr>
            <w:tcW w:w="0" w:type="auto"/>
            <w:tcBorders>
              <w:top w:val="nil"/>
              <w:left w:val="nil"/>
              <w:bottom w:val="single" w:sz="4" w:space="0" w:color="auto"/>
              <w:right w:val="single" w:sz="4" w:space="0" w:color="auto"/>
            </w:tcBorders>
            <w:shd w:val="clear" w:color="auto" w:fill="auto"/>
            <w:vAlign w:val="center"/>
            <w:hideMark/>
          </w:tcPr>
          <w:p w14:paraId="5D13998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EDELCIO GERALDO DE BARCELOS                                 </w:t>
            </w:r>
          </w:p>
        </w:tc>
        <w:tc>
          <w:tcPr>
            <w:tcW w:w="0" w:type="auto"/>
            <w:tcBorders>
              <w:top w:val="nil"/>
              <w:left w:val="nil"/>
              <w:bottom w:val="single" w:sz="4" w:space="0" w:color="auto"/>
              <w:right w:val="single" w:sz="4" w:space="0" w:color="auto"/>
            </w:tcBorders>
            <w:shd w:val="clear" w:color="auto" w:fill="auto"/>
            <w:noWrap/>
            <w:vAlign w:val="center"/>
            <w:hideMark/>
          </w:tcPr>
          <w:p w14:paraId="53F577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531.836.066-15</w:t>
            </w:r>
          </w:p>
        </w:tc>
        <w:tc>
          <w:tcPr>
            <w:tcW w:w="0" w:type="auto"/>
            <w:tcBorders>
              <w:top w:val="nil"/>
              <w:left w:val="nil"/>
              <w:bottom w:val="single" w:sz="4" w:space="0" w:color="auto"/>
              <w:right w:val="single" w:sz="4" w:space="0" w:color="auto"/>
            </w:tcBorders>
            <w:shd w:val="clear" w:color="auto" w:fill="auto"/>
            <w:vAlign w:val="center"/>
            <w:hideMark/>
          </w:tcPr>
          <w:p w14:paraId="0B02EB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RODOLFO DE SOUZA LOBATO, 285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NOVO LAVRADO, PITANGUI - MG | CEP:035.650-000</w:t>
            </w:r>
          </w:p>
        </w:tc>
        <w:tc>
          <w:tcPr>
            <w:tcW w:w="0" w:type="auto"/>
            <w:tcBorders>
              <w:top w:val="nil"/>
              <w:left w:val="nil"/>
              <w:bottom w:val="single" w:sz="4" w:space="0" w:color="auto"/>
              <w:right w:val="single" w:sz="4" w:space="0" w:color="auto"/>
            </w:tcBorders>
            <w:shd w:val="clear" w:color="auto" w:fill="auto"/>
            <w:noWrap/>
            <w:vAlign w:val="center"/>
            <w:hideMark/>
          </w:tcPr>
          <w:p w14:paraId="0A047A5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69.293,33 </w:t>
            </w:r>
          </w:p>
        </w:tc>
      </w:tr>
      <w:tr w:rsidR="006726D2" w:rsidRPr="006726D2" w14:paraId="22278EA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CBF3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109206855</w:t>
            </w:r>
          </w:p>
        </w:tc>
        <w:tc>
          <w:tcPr>
            <w:tcW w:w="0" w:type="auto"/>
            <w:tcBorders>
              <w:top w:val="nil"/>
              <w:left w:val="nil"/>
              <w:bottom w:val="single" w:sz="4" w:space="0" w:color="auto"/>
              <w:right w:val="single" w:sz="4" w:space="0" w:color="auto"/>
            </w:tcBorders>
            <w:shd w:val="clear" w:color="auto" w:fill="auto"/>
            <w:noWrap/>
            <w:vAlign w:val="center"/>
            <w:hideMark/>
          </w:tcPr>
          <w:p w14:paraId="6F519DB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07/08/2014</w:t>
            </w:r>
          </w:p>
        </w:tc>
        <w:tc>
          <w:tcPr>
            <w:tcW w:w="0" w:type="auto"/>
            <w:tcBorders>
              <w:top w:val="nil"/>
              <w:left w:val="nil"/>
              <w:bottom w:val="single" w:sz="4" w:space="0" w:color="auto"/>
              <w:right w:val="single" w:sz="4" w:space="0" w:color="auto"/>
            </w:tcBorders>
            <w:shd w:val="clear" w:color="auto" w:fill="auto"/>
            <w:vAlign w:val="center"/>
            <w:hideMark/>
          </w:tcPr>
          <w:p w14:paraId="291CD82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IZAQUEU BORGES DE MAGALHAES JUNIOR                          </w:t>
            </w:r>
          </w:p>
        </w:tc>
        <w:tc>
          <w:tcPr>
            <w:tcW w:w="0" w:type="auto"/>
            <w:tcBorders>
              <w:top w:val="nil"/>
              <w:left w:val="nil"/>
              <w:bottom w:val="single" w:sz="4" w:space="0" w:color="auto"/>
              <w:right w:val="single" w:sz="4" w:space="0" w:color="auto"/>
            </w:tcBorders>
            <w:shd w:val="clear" w:color="auto" w:fill="auto"/>
            <w:noWrap/>
            <w:vAlign w:val="center"/>
            <w:hideMark/>
          </w:tcPr>
          <w:p w14:paraId="529CA2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004.215.721-83</w:t>
            </w:r>
          </w:p>
        </w:tc>
        <w:tc>
          <w:tcPr>
            <w:tcW w:w="0" w:type="auto"/>
            <w:tcBorders>
              <w:top w:val="nil"/>
              <w:left w:val="nil"/>
              <w:bottom w:val="single" w:sz="4" w:space="0" w:color="auto"/>
              <w:right w:val="single" w:sz="4" w:space="0" w:color="auto"/>
            </w:tcBorders>
            <w:shd w:val="clear" w:color="auto" w:fill="auto"/>
            <w:vAlign w:val="center"/>
            <w:hideMark/>
          </w:tcPr>
          <w:p w14:paraId="5E0E8A7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DELARMANO OLIVEIRA SOBRINHO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 36 L01, ESTRELA DO NORTE, ESTRELA DO NORTE - GO | CEP:076.485-000</w:t>
            </w:r>
          </w:p>
        </w:tc>
        <w:tc>
          <w:tcPr>
            <w:tcW w:w="0" w:type="auto"/>
            <w:tcBorders>
              <w:top w:val="nil"/>
              <w:left w:val="nil"/>
              <w:bottom w:val="single" w:sz="4" w:space="0" w:color="auto"/>
              <w:right w:val="single" w:sz="4" w:space="0" w:color="auto"/>
            </w:tcBorders>
            <w:shd w:val="clear" w:color="auto" w:fill="auto"/>
            <w:noWrap/>
            <w:vAlign w:val="center"/>
            <w:hideMark/>
          </w:tcPr>
          <w:p w14:paraId="6EE3545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75.848,21 </w:t>
            </w:r>
          </w:p>
        </w:tc>
      </w:tr>
      <w:tr w:rsidR="006726D2" w:rsidRPr="006726D2" w14:paraId="0BDA58F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97AE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113403308</w:t>
            </w:r>
          </w:p>
        </w:tc>
        <w:tc>
          <w:tcPr>
            <w:tcW w:w="0" w:type="auto"/>
            <w:tcBorders>
              <w:top w:val="nil"/>
              <w:left w:val="nil"/>
              <w:bottom w:val="single" w:sz="4" w:space="0" w:color="auto"/>
              <w:right w:val="single" w:sz="4" w:space="0" w:color="auto"/>
            </w:tcBorders>
            <w:shd w:val="clear" w:color="auto" w:fill="auto"/>
            <w:noWrap/>
            <w:vAlign w:val="center"/>
            <w:hideMark/>
          </w:tcPr>
          <w:p w14:paraId="701203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7E2DFEA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RAIMUNDO CARNEIRO DE ANDRADE FILHO                          </w:t>
            </w:r>
          </w:p>
        </w:tc>
        <w:tc>
          <w:tcPr>
            <w:tcW w:w="0" w:type="auto"/>
            <w:tcBorders>
              <w:top w:val="nil"/>
              <w:left w:val="nil"/>
              <w:bottom w:val="single" w:sz="4" w:space="0" w:color="auto"/>
              <w:right w:val="single" w:sz="4" w:space="0" w:color="auto"/>
            </w:tcBorders>
            <w:shd w:val="clear" w:color="auto" w:fill="auto"/>
            <w:noWrap/>
            <w:vAlign w:val="center"/>
            <w:hideMark/>
          </w:tcPr>
          <w:p w14:paraId="458F3F3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764.709.624-91</w:t>
            </w:r>
          </w:p>
        </w:tc>
        <w:tc>
          <w:tcPr>
            <w:tcW w:w="0" w:type="auto"/>
            <w:tcBorders>
              <w:top w:val="nil"/>
              <w:left w:val="nil"/>
              <w:bottom w:val="single" w:sz="4" w:space="0" w:color="auto"/>
              <w:right w:val="single" w:sz="4" w:space="0" w:color="auto"/>
            </w:tcBorders>
            <w:shd w:val="clear" w:color="auto" w:fill="auto"/>
            <w:vAlign w:val="center"/>
            <w:hideMark/>
          </w:tcPr>
          <w:p w14:paraId="2379B04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JOÃO PINTO RODRIGUES, 176, QD L LT 09, DAO SILVEIRA, SAO BENTO - PB | </w:t>
            </w:r>
            <w:proofErr w:type="gramStart"/>
            <w:r w:rsidRPr="006726D2">
              <w:rPr>
                <w:rFonts w:ascii="Arial" w:hAnsi="Arial" w:cs="Arial"/>
                <w:color w:val="000000"/>
                <w:sz w:val="16"/>
                <w:szCs w:val="16"/>
                <w:lang w:eastAsia="pt-BR"/>
              </w:rPr>
              <w:t>CEP:058.865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E6D22B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126.114,69 </w:t>
            </w:r>
          </w:p>
        </w:tc>
      </w:tr>
      <w:tr w:rsidR="006726D2" w:rsidRPr="006726D2" w14:paraId="3D2404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92FC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114705776</w:t>
            </w:r>
          </w:p>
        </w:tc>
        <w:tc>
          <w:tcPr>
            <w:tcW w:w="0" w:type="auto"/>
            <w:tcBorders>
              <w:top w:val="nil"/>
              <w:left w:val="nil"/>
              <w:bottom w:val="single" w:sz="4" w:space="0" w:color="auto"/>
              <w:right w:val="single" w:sz="4" w:space="0" w:color="auto"/>
            </w:tcBorders>
            <w:shd w:val="clear" w:color="auto" w:fill="auto"/>
            <w:noWrap/>
            <w:vAlign w:val="center"/>
            <w:hideMark/>
          </w:tcPr>
          <w:p w14:paraId="6BF929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10/09/2014</w:t>
            </w:r>
          </w:p>
        </w:tc>
        <w:tc>
          <w:tcPr>
            <w:tcW w:w="0" w:type="auto"/>
            <w:tcBorders>
              <w:top w:val="nil"/>
              <w:left w:val="nil"/>
              <w:bottom w:val="single" w:sz="4" w:space="0" w:color="auto"/>
              <w:right w:val="single" w:sz="4" w:space="0" w:color="auto"/>
            </w:tcBorders>
            <w:shd w:val="clear" w:color="auto" w:fill="auto"/>
            <w:vAlign w:val="center"/>
            <w:hideMark/>
          </w:tcPr>
          <w:p w14:paraId="50C760D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BARBARA FERREIRA DE SOUZA                                   </w:t>
            </w:r>
          </w:p>
        </w:tc>
        <w:tc>
          <w:tcPr>
            <w:tcW w:w="0" w:type="auto"/>
            <w:tcBorders>
              <w:top w:val="nil"/>
              <w:left w:val="nil"/>
              <w:bottom w:val="single" w:sz="4" w:space="0" w:color="auto"/>
              <w:right w:val="single" w:sz="4" w:space="0" w:color="auto"/>
            </w:tcBorders>
            <w:shd w:val="clear" w:color="auto" w:fill="auto"/>
            <w:noWrap/>
            <w:vAlign w:val="center"/>
            <w:hideMark/>
          </w:tcPr>
          <w:p w14:paraId="0BDA1C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018.758.641-13</w:t>
            </w:r>
          </w:p>
        </w:tc>
        <w:tc>
          <w:tcPr>
            <w:tcW w:w="0" w:type="auto"/>
            <w:tcBorders>
              <w:top w:val="nil"/>
              <w:left w:val="nil"/>
              <w:bottom w:val="single" w:sz="4" w:space="0" w:color="auto"/>
              <w:right w:val="single" w:sz="4" w:space="0" w:color="auto"/>
            </w:tcBorders>
            <w:shd w:val="clear" w:color="auto" w:fill="auto"/>
            <w:vAlign w:val="center"/>
            <w:hideMark/>
          </w:tcPr>
          <w:p w14:paraId="499192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GENERAL </w:t>
            </w:r>
            <w:proofErr w:type="spellStart"/>
            <w:r w:rsidRPr="006726D2">
              <w:rPr>
                <w:rFonts w:ascii="Arial" w:hAnsi="Arial" w:cs="Arial"/>
                <w:color w:val="000000"/>
                <w:sz w:val="16"/>
                <w:szCs w:val="16"/>
                <w:lang w:eastAsia="pt-BR"/>
              </w:rPr>
              <w:t>OSóRIO</w:t>
            </w:r>
            <w:proofErr w:type="spellEnd"/>
            <w:r w:rsidRPr="006726D2">
              <w:rPr>
                <w:rFonts w:ascii="Arial" w:hAnsi="Arial" w:cs="Arial"/>
                <w:color w:val="000000"/>
                <w:sz w:val="16"/>
                <w:szCs w:val="16"/>
                <w:lang w:eastAsia="pt-BR"/>
              </w:rPr>
              <w:t xml:space="preserve">, Nº 20, LOTE 02-C QUADRA 51,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BENTO, SIDROLANDIA - MS | </w:t>
            </w:r>
            <w:proofErr w:type="gramStart"/>
            <w:r w:rsidRPr="006726D2">
              <w:rPr>
                <w:rFonts w:ascii="Arial" w:hAnsi="Arial" w:cs="Arial"/>
                <w:color w:val="000000"/>
                <w:sz w:val="16"/>
                <w:szCs w:val="16"/>
                <w:lang w:eastAsia="pt-BR"/>
              </w:rPr>
              <w:t>CEP:079.170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0A9CCD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59.823,47 </w:t>
            </w:r>
          </w:p>
        </w:tc>
      </w:tr>
      <w:tr w:rsidR="006726D2" w:rsidRPr="006726D2" w14:paraId="34586FA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D395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118016134</w:t>
            </w:r>
          </w:p>
        </w:tc>
        <w:tc>
          <w:tcPr>
            <w:tcW w:w="0" w:type="auto"/>
            <w:tcBorders>
              <w:top w:val="nil"/>
              <w:left w:val="nil"/>
              <w:bottom w:val="single" w:sz="4" w:space="0" w:color="auto"/>
              <w:right w:val="single" w:sz="4" w:space="0" w:color="auto"/>
            </w:tcBorders>
            <w:shd w:val="clear" w:color="auto" w:fill="auto"/>
            <w:noWrap/>
            <w:vAlign w:val="center"/>
            <w:hideMark/>
          </w:tcPr>
          <w:p w14:paraId="3528602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17/11/2014</w:t>
            </w:r>
          </w:p>
        </w:tc>
        <w:tc>
          <w:tcPr>
            <w:tcW w:w="0" w:type="auto"/>
            <w:tcBorders>
              <w:top w:val="nil"/>
              <w:left w:val="nil"/>
              <w:bottom w:val="single" w:sz="4" w:space="0" w:color="auto"/>
              <w:right w:val="single" w:sz="4" w:space="0" w:color="auto"/>
            </w:tcBorders>
            <w:shd w:val="clear" w:color="auto" w:fill="auto"/>
            <w:vAlign w:val="center"/>
            <w:hideMark/>
          </w:tcPr>
          <w:p w14:paraId="68FC919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ALZIRA LEHN DA SILVA                                        </w:t>
            </w:r>
          </w:p>
        </w:tc>
        <w:tc>
          <w:tcPr>
            <w:tcW w:w="0" w:type="auto"/>
            <w:tcBorders>
              <w:top w:val="nil"/>
              <w:left w:val="nil"/>
              <w:bottom w:val="single" w:sz="4" w:space="0" w:color="auto"/>
              <w:right w:val="single" w:sz="4" w:space="0" w:color="auto"/>
            </w:tcBorders>
            <w:shd w:val="clear" w:color="auto" w:fill="auto"/>
            <w:noWrap/>
            <w:vAlign w:val="center"/>
            <w:hideMark/>
          </w:tcPr>
          <w:p w14:paraId="3C6AA2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808.531.881-49</w:t>
            </w:r>
          </w:p>
        </w:tc>
        <w:tc>
          <w:tcPr>
            <w:tcW w:w="0" w:type="auto"/>
            <w:tcBorders>
              <w:top w:val="nil"/>
              <w:left w:val="nil"/>
              <w:bottom w:val="single" w:sz="4" w:space="0" w:color="auto"/>
              <w:right w:val="single" w:sz="4" w:space="0" w:color="auto"/>
            </w:tcBorders>
            <w:shd w:val="clear" w:color="auto" w:fill="auto"/>
            <w:vAlign w:val="center"/>
            <w:hideMark/>
          </w:tcPr>
          <w:p w14:paraId="61FA349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DAS AGUIAS, Nº562, LT 03 QD 01, JARDIM DAS ACACIAS, SINOP - MT | </w:t>
            </w:r>
            <w:proofErr w:type="gramStart"/>
            <w:r w:rsidRPr="006726D2">
              <w:rPr>
                <w:rFonts w:ascii="Arial" w:hAnsi="Arial" w:cs="Arial"/>
                <w:color w:val="000000"/>
                <w:sz w:val="16"/>
                <w:szCs w:val="16"/>
                <w:lang w:eastAsia="pt-BR"/>
              </w:rPr>
              <w:t>CEP:078.553</w:t>
            </w:r>
            <w:proofErr w:type="gramEnd"/>
            <w:r w:rsidRPr="006726D2">
              <w:rPr>
                <w:rFonts w:ascii="Arial" w:hAnsi="Arial" w:cs="Arial"/>
                <w:color w:val="000000"/>
                <w:sz w:val="16"/>
                <w:szCs w:val="16"/>
                <w:lang w:eastAsia="pt-BR"/>
              </w:rPr>
              <w:t>-273</w:t>
            </w:r>
          </w:p>
        </w:tc>
        <w:tc>
          <w:tcPr>
            <w:tcW w:w="0" w:type="auto"/>
            <w:tcBorders>
              <w:top w:val="nil"/>
              <w:left w:val="nil"/>
              <w:bottom w:val="single" w:sz="4" w:space="0" w:color="auto"/>
              <w:right w:val="single" w:sz="4" w:space="0" w:color="auto"/>
            </w:tcBorders>
            <w:shd w:val="clear" w:color="auto" w:fill="auto"/>
            <w:noWrap/>
            <w:vAlign w:val="center"/>
            <w:hideMark/>
          </w:tcPr>
          <w:p w14:paraId="56C08FC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83.401,02 </w:t>
            </w:r>
          </w:p>
        </w:tc>
      </w:tr>
      <w:tr w:rsidR="006726D2" w:rsidRPr="006726D2" w14:paraId="1C7E77F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BF3F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122614040</w:t>
            </w:r>
          </w:p>
        </w:tc>
        <w:tc>
          <w:tcPr>
            <w:tcW w:w="0" w:type="auto"/>
            <w:tcBorders>
              <w:top w:val="nil"/>
              <w:left w:val="nil"/>
              <w:bottom w:val="single" w:sz="4" w:space="0" w:color="auto"/>
              <w:right w:val="single" w:sz="4" w:space="0" w:color="auto"/>
            </w:tcBorders>
            <w:shd w:val="clear" w:color="auto" w:fill="auto"/>
            <w:noWrap/>
            <w:vAlign w:val="center"/>
            <w:hideMark/>
          </w:tcPr>
          <w:p w14:paraId="26E159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08/10/2014</w:t>
            </w:r>
          </w:p>
        </w:tc>
        <w:tc>
          <w:tcPr>
            <w:tcW w:w="0" w:type="auto"/>
            <w:tcBorders>
              <w:top w:val="nil"/>
              <w:left w:val="nil"/>
              <w:bottom w:val="single" w:sz="4" w:space="0" w:color="auto"/>
              <w:right w:val="single" w:sz="4" w:space="0" w:color="auto"/>
            </w:tcBorders>
            <w:shd w:val="clear" w:color="auto" w:fill="auto"/>
            <w:vAlign w:val="center"/>
            <w:hideMark/>
          </w:tcPr>
          <w:p w14:paraId="2E4246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APARECIDA ANTONIA DA SILVA MEDEIROS                         </w:t>
            </w:r>
          </w:p>
        </w:tc>
        <w:tc>
          <w:tcPr>
            <w:tcW w:w="0" w:type="auto"/>
            <w:tcBorders>
              <w:top w:val="nil"/>
              <w:left w:val="nil"/>
              <w:bottom w:val="single" w:sz="4" w:space="0" w:color="auto"/>
              <w:right w:val="single" w:sz="4" w:space="0" w:color="auto"/>
            </w:tcBorders>
            <w:shd w:val="clear" w:color="auto" w:fill="auto"/>
            <w:noWrap/>
            <w:vAlign w:val="center"/>
            <w:hideMark/>
          </w:tcPr>
          <w:p w14:paraId="3F9F87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413.400.191-91</w:t>
            </w:r>
          </w:p>
        </w:tc>
        <w:tc>
          <w:tcPr>
            <w:tcW w:w="0" w:type="auto"/>
            <w:tcBorders>
              <w:top w:val="nil"/>
              <w:left w:val="nil"/>
              <w:bottom w:val="single" w:sz="4" w:space="0" w:color="auto"/>
              <w:right w:val="single" w:sz="4" w:space="0" w:color="auto"/>
            </w:tcBorders>
            <w:shd w:val="clear" w:color="auto" w:fill="auto"/>
            <w:vAlign w:val="center"/>
            <w:hideMark/>
          </w:tcPr>
          <w:p w14:paraId="661E8CC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LT.27 QD.05 SETOR F, JD BELA VISTA, FORMOSA - GO | CEP:073.808-785</w:t>
            </w:r>
          </w:p>
        </w:tc>
        <w:tc>
          <w:tcPr>
            <w:tcW w:w="0" w:type="auto"/>
            <w:tcBorders>
              <w:top w:val="nil"/>
              <w:left w:val="nil"/>
              <w:bottom w:val="single" w:sz="4" w:space="0" w:color="auto"/>
              <w:right w:val="single" w:sz="4" w:space="0" w:color="auto"/>
            </w:tcBorders>
            <w:shd w:val="clear" w:color="auto" w:fill="auto"/>
            <w:noWrap/>
            <w:vAlign w:val="center"/>
            <w:hideMark/>
          </w:tcPr>
          <w:p w14:paraId="3D0C50A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125.048,45 </w:t>
            </w:r>
          </w:p>
        </w:tc>
      </w:tr>
      <w:tr w:rsidR="006726D2" w:rsidRPr="006726D2" w14:paraId="2A0C2CC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CC6C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124206898</w:t>
            </w:r>
          </w:p>
        </w:tc>
        <w:tc>
          <w:tcPr>
            <w:tcW w:w="0" w:type="auto"/>
            <w:tcBorders>
              <w:top w:val="nil"/>
              <w:left w:val="nil"/>
              <w:bottom w:val="single" w:sz="4" w:space="0" w:color="auto"/>
              <w:right w:val="single" w:sz="4" w:space="0" w:color="auto"/>
            </w:tcBorders>
            <w:shd w:val="clear" w:color="auto" w:fill="auto"/>
            <w:noWrap/>
            <w:vAlign w:val="center"/>
            <w:hideMark/>
          </w:tcPr>
          <w:p w14:paraId="4F7DD2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290F67E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GLEICE ALVES DE SOUSA                                       </w:t>
            </w:r>
          </w:p>
        </w:tc>
        <w:tc>
          <w:tcPr>
            <w:tcW w:w="0" w:type="auto"/>
            <w:tcBorders>
              <w:top w:val="nil"/>
              <w:left w:val="nil"/>
              <w:bottom w:val="single" w:sz="4" w:space="0" w:color="auto"/>
              <w:right w:val="single" w:sz="4" w:space="0" w:color="auto"/>
            </w:tcBorders>
            <w:shd w:val="clear" w:color="auto" w:fill="auto"/>
            <w:noWrap/>
            <w:vAlign w:val="center"/>
            <w:hideMark/>
          </w:tcPr>
          <w:p w14:paraId="4F1156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955.690.491-34</w:t>
            </w:r>
          </w:p>
        </w:tc>
        <w:tc>
          <w:tcPr>
            <w:tcW w:w="0" w:type="auto"/>
            <w:tcBorders>
              <w:top w:val="nil"/>
              <w:left w:val="nil"/>
              <w:bottom w:val="single" w:sz="4" w:space="0" w:color="auto"/>
              <w:right w:val="single" w:sz="4" w:space="0" w:color="auto"/>
            </w:tcBorders>
            <w:shd w:val="clear" w:color="auto" w:fill="auto"/>
            <w:vAlign w:val="center"/>
            <w:hideMark/>
          </w:tcPr>
          <w:p w14:paraId="672190E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 COM JOSE THEODORICO PECLAT AP 103 QD 54 LT 51/53, CENTRAL, GOIANIA - GO | CEP:074.023-030</w:t>
            </w:r>
          </w:p>
        </w:tc>
        <w:tc>
          <w:tcPr>
            <w:tcW w:w="0" w:type="auto"/>
            <w:tcBorders>
              <w:top w:val="nil"/>
              <w:left w:val="nil"/>
              <w:bottom w:val="single" w:sz="4" w:space="0" w:color="auto"/>
              <w:right w:val="single" w:sz="4" w:space="0" w:color="auto"/>
            </w:tcBorders>
            <w:shd w:val="clear" w:color="auto" w:fill="auto"/>
            <w:noWrap/>
            <w:vAlign w:val="center"/>
            <w:hideMark/>
          </w:tcPr>
          <w:p w14:paraId="0DC06C6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86.299,16 </w:t>
            </w:r>
          </w:p>
        </w:tc>
      </w:tr>
      <w:tr w:rsidR="006726D2" w:rsidRPr="006726D2" w14:paraId="2AF199B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1F65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124504778</w:t>
            </w:r>
          </w:p>
        </w:tc>
        <w:tc>
          <w:tcPr>
            <w:tcW w:w="0" w:type="auto"/>
            <w:tcBorders>
              <w:top w:val="nil"/>
              <w:left w:val="nil"/>
              <w:bottom w:val="single" w:sz="4" w:space="0" w:color="auto"/>
              <w:right w:val="single" w:sz="4" w:space="0" w:color="auto"/>
            </w:tcBorders>
            <w:shd w:val="clear" w:color="auto" w:fill="auto"/>
            <w:noWrap/>
            <w:vAlign w:val="center"/>
            <w:hideMark/>
          </w:tcPr>
          <w:p w14:paraId="3F84CB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16/03/2012</w:t>
            </w:r>
          </w:p>
        </w:tc>
        <w:tc>
          <w:tcPr>
            <w:tcW w:w="0" w:type="auto"/>
            <w:tcBorders>
              <w:top w:val="nil"/>
              <w:left w:val="nil"/>
              <w:bottom w:val="single" w:sz="4" w:space="0" w:color="auto"/>
              <w:right w:val="single" w:sz="4" w:space="0" w:color="auto"/>
            </w:tcBorders>
            <w:shd w:val="clear" w:color="auto" w:fill="auto"/>
            <w:vAlign w:val="center"/>
            <w:hideMark/>
          </w:tcPr>
          <w:p w14:paraId="6474EB4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HORTENSIA SANTOS COSTA SILVA                                </w:t>
            </w:r>
          </w:p>
        </w:tc>
        <w:tc>
          <w:tcPr>
            <w:tcW w:w="0" w:type="auto"/>
            <w:tcBorders>
              <w:top w:val="nil"/>
              <w:left w:val="nil"/>
              <w:bottom w:val="single" w:sz="4" w:space="0" w:color="auto"/>
              <w:right w:val="single" w:sz="4" w:space="0" w:color="auto"/>
            </w:tcBorders>
            <w:shd w:val="clear" w:color="auto" w:fill="auto"/>
            <w:noWrap/>
            <w:vAlign w:val="center"/>
            <w:hideMark/>
          </w:tcPr>
          <w:p w14:paraId="7472C4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071.235.144-24</w:t>
            </w:r>
          </w:p>
        </w:tc>
        <w:tc>
          <w:tcPr>
            <w:tcW w:w="0" w:type="auto"/>
            <w:tcBorders>
              <w:top w:val="nil"/>
              <w:left w:val="nil"/>
              <w:bottom w:val="single" w:sz="4" w:space="0" w:color="auto"/>
              <w:right w:val="single" w:sz="4" w:space="0" w:color="auto"/>
            </w:tcBorders>
            <w:shd w:val="clear" w:color="auto" w:fill="auto"/>
            <w:vAlign w:val="center"/>
            <w:hideMark/>
          </w:tcPr>
          <w:p w14:paraId="71EF2DE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AMALIA BERNARDINO DE SOUZA, 784, APTO 301, BOA VIAGEM, RECIFE - PE | </w:t>
            </w:r>
            <w:proofErr w:type="gramStart"/>
            <w:r w:rsidRPr="006726D2">
              <w:rPr>
                <w:rFonts w:ascii="Arial" w:hAnsi="Arial" w:cs="Arial"/>
                <w:color w:val="000000"/>
                <w:sz w:val="16"/>
                <w:szCs w:val="16"/>
                <w:lang w:eastAsia="pt-BR"/>
              </w:rPr>
              <w:t>CEP:051.021</w:t>
            </w:r>
            <w:proofErr w:type="gramEnd"/>
            <w:r w:rsidRPr="006726D2">
              <w:rPr>
                <w:rFonts w:ascii="Arial" w:hAnsi="Arial" w:cs="Arial"/>
                <w:color w:val="000000"/>
                <w:sz w:val="16"/>
                <w:szCs w:val="16"/>
                <w:lang w:eastAsia="pt-BR"/>
              </w:rPr>
              <w:t>-150</w:t>
            </w:r>
          </w:p>
        </w:tc>
        <w:tc>
          <w:tcPr>
            <w:tcW w:w="0" w:type="auto"/>
            <w:tcBorders>
              <w:top w:val="nil"/>
              <w:left w:val="nil"/>
              <w:bottom w:val="single" w:sz="4" w:space="0" w:color="auto"/>
              <w:right w:val="single" w:sz="4" w:space="0" w:color="auto"/>
            </w:tcBorders>
            <w:shd w:val="clear" w:color="auto" w:fill="auto"/>
            <w:noWrap/>
            <w:vAlign w:val="center"/>
            <w:hideMark/>
          </w:tcPr>
          <w:p w14:paraId="7FC1053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57.546,60 </w:t>
            </w:r>
          </w:p>
        </w:tc>
      </w:tr>
      <w:tr w:rsidR="006726D2" w:rsidRPr="006726D2" w14:paraId="6C0C85F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A21A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124708096</w:t>
            </w:r>
          </w:p>
        </w:tc>
        <w:tc>
          <w:tcPr>
            <w:tcW w:w="0" w:type="auto"/>
            <w:tcBorders>
              <w:top w:val="nil"/>
              <w:left w:val="nil"/>
              <w:bottom w:val="single" w:sz="4" w:space="0" w:color="auto"/>
              <w:right w:val="single" w:sz="4" w:space="0" w:color="auto"/>
            </w:tcBorders>
            <w:shd w:val="clear" w:color="auto" w:fill="auto"/>
            <w:noWrap/>
            <w:vAlign w:val="center"/>
            <w:hideMark/>
          </w:tcPr>
          <w:p w14:paraId="12E377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3B5C6B7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CLAUDEVI RODRIGUES FIGUEREDO                                </w:t>
            </w:r>
          </w:p>
        </w:tc>
        <w:tc>
          <w:tcPr>
            <w:tcW w:w="0" w:type="auto"/>
            <w:tcBorders>
              <w:top w:val="nil"/>
              <w:left w:val="nil"/>
              <w:bottom w:val="single" w:sz="4" w:space="0" w:color="auto"/>
              <w:right w:val="single" w:sz="4" w:space="0" w:color="auto"/>
            </w:tcBorders>
            <w:shd w:val="clear" w:color="auto" w:fill="auto"/>
            <w:noWrap/>
            <w:vAlign w:val="center"/>
            <w:hideMark/>
          </w:tcPr>
          <w:p w14:paraId="6393CA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752.760.975-34</w:t>
            </w:r>
          </w:p>
        </w:tc>
        <w:tc>
          <w:tcPr>
            <w:tcW w:w="0" w:type="auto"/>
            <w:tcBorders>
              <w:top w:val="nil"/>
              <w:left w:val="nil"/>
              <w:bottom w:val="single" w:sz="4" w:space="0" w:color="auto"/>
              <w:right w:val="single" w:sz="4" w:space="0" w:color="auto"/>
            </w:tcBorders>
            <w:shd w:val="clear" w:color="auto" w:fill="auto"/>
            <w:vAlign w:val="center"/>
            <w:hideMark/>
          </w:tcPr>
          <w:p w14:paraId="37D3919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 BLOQUETE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4 QUADRA 4, LOTEAMENTO SANTA EULÁLIA, SERRA DO RAMALHO - BA | CEP:047.630-000</w:t>
            </w:r>
          </w:p>
        </w:tc>
        <w:tc>
          <w:tcPr>
            <w:tcW w:w="0" w:type="auto"/>
            <w:tcBorders>
              <w:top w:val="nil"/>
              <w:left w:val="nil"/>
              <w:bottom w:val="single" w:sz="4" w:space="0" w:color="auto"/>
              <w:right w:val="single" w:sz="4" w:space="0" w:color="auto"/>
            </w:tcBorders>
            <w:shd w:val="clear" w:color="auto" w:fill="auto"/>
            <w:noWrap/>
            <w:vAlign w:val="center"/>
            <w:hideMark/>
          </w:tcPr>
          <w:p w14:paraId="4A85048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148.894,30 </w:t>
            </w:r>
          </w:p>
        </w:tc>
      </w:tr>
      <w:tr w:rsidR="006726D2" w:rsidRPr="006726D2" w14:paraId="5DF7EC3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7D22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126907797</w:t>
            </w:r>
          </w:p>
        </w:tc>
        <w:tc>
          <w:tcPr>
            <w:tcW w:w="0" w:type="auto"/>
            <w:tcBorders>
              <w:top w:val="nil"/>
              <w:left w:val="nil"/>
              <w:bottom w:val="single" w:sz="4" w:space="0" w:color="auto"/>
              <w:right w:val="single" w:sz="4" w:space="0" w:color="auto"/>
            </w:tcBorders>
            <w:shd w:val="clear" w:color="auto" w:fill="auto"/>
            <w:noWrap/>
            <w:vAlign w:val="center"/>
            <w:hideMark/>
          </w:tcPr>
          <w:p w14:paraId="56B122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06/02/2015</w:t>
            </w:r>
          </w:p>
        </w:tc>
        <w:tc>
          <w:tcPr>
            <w:tcW w:w="0" w:type="auto"/>
            <w:tcBorders>
              <w:top w:val="nil"/>
              <w:left w:val="nil"/>
              <w:bottom w:val="single" w:sz="4" w:space="0" w:color="auto"/>
              <w:right w:val="single" w:sz="4" w:space="0" w:color="auto"/>
            </w:tcBorders>
            <w:shd w:val="clear" w:color="auto" w:fill="auto"/>
            <w:vAlign w:val="center"/>
            <w:hideMark/>
          </w:tcPr>
          <w:p w14:paraId="6497C4F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RENATA VICENTE DE OLIVEIRA LUKARSEWSKI                      </w:t>
            </w:r>
          </w:p>
        </w:tc>
        <w:tc>
          <w:tcPr>
            <w:tcW w:w="0" w:type="auto"/>
            <w:tcBorders>
              <w:top w:val="nil"/>
              <w:left w:val="nil"/>
              <w:bottom w:val="single" w:sz="4" w:space="0" w:color="auto"/>
              <w:right w:val="single" w:sz="4" w:space="0" w:color="auto"/>
            </w:tcBorders>
            <w:shd w:val="clear" w:color="auto" w:fill="auto"/>
            <w:noWrap/>
            <w:vAlign w:val="center"/>
            <w:hideMark/>
          </w:tcPr>
          <w:p w14:paraId="2D6BD9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934.158.421-34</w:t>
            </w:r>
          </w:p>
        </w:tc>
        <w:tc>
          <w:tcPr>
            <w:tcW w:w="0" w:type="auto"/>
            <w:tcBorders>
              <w:top w:val="nil"/>
              <w:left w:val="nil"/>
              <w:bottom w:val="single" w:sz="4" w:space="0" w:color="auto"/>
              <w:right w:val="single" w:sz="4" w:space="0" w:color="auto"/>
            </w:tcBorders>
            <w:shd w:val="clear" w:color="auto" w:fill="auto"/>
            <w:vAlign w:val="center"/>
            <w:hideMark/>
          </w:tcPr>
          <w:p w14:paraId="1D8A80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CARLOS LEOPOLDO DAYRELL JR</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21 LT 22 CS02, ILDA, APARECIDA DE GOIANIA - GO | CEP:074.935-570</w:t>
            </w:r>
          </w:p>
        </w:tc>
        <w:tc>
          <w:tcPr>
            <w:tcW w:w="0" w:type="auto"/>
            <w:tcBorders>
              <w:top w:val="nil"/>
              <w:left w:val="nil"/>
              <w:bottom w:val="single" w:sz="4" w:space="0" w:color="auto"/>
              <w:right w:val="single" w:sz="4" w:space="0" w:color="auto"/>
            </w:tcBorders>
            <w:shd w:val="clear" w:color="auto" w:fill="auto"/>
            <w:noWrap/>
            <w:vAlign w:val="center"/>
            <w:hideMark/>
          </w:tcPr>
          <w:p w14:paraId="6564901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138.036,40 </w:t>
            </w:r>
          </w:p>
        </w:tc>
      </w:tr>
      <w:tr w:rsidR="006726D2" w:rsidRPr="006726D2" w14:paraId="23B2B72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2CCBA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129508806</w:t>
            </w:r>
          </w:p>
        </w:tc>
        <w:tc>
          <w:tcPr>
            <w:tcW w:w="0" w:type="auto"/>
            <w:tcBorders>
              <w:top w:val="nil"/>
              <w:left w:val="nil"/>
              <w:bottom w:val="single" w:sz="4" w:space="0" w:color="auto"/>
              <w:right w:val="single" w:sz="4" w:space="0" w:color="auto"/>
            </w:tcBorders>
            <w:shd w:val="clear" w:color="auto" w:fill="auto"/>
            <w:noWrap/>
            <w:vAlign w:val="center"/>
            <w:hideMark/>
          </w:tcPr>
          <w:p w14:paraId="508C78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08/08/2014</w:t>
            </w:r>
          </w:p>
        </w:tc>
        <w:tc>
          <w:tcPr>
            <w:tcW w:w="0" w:type="auto"/>
            <w:tcBorders>
              <w:top w:val="nil"/>
              <w:left w:val="nil"/>
              <w:bottom w:val="single" w:sz="4" w:space="0" w:color="auto"/>
              <w:right w:val="single" w:sz="4" w:space="0" w:color="auto"/>
            </w:tcBorders>
            <w:shd w:val="clear" w:color="auto" w:fill="auto"/>
            <w:vAlign w:val="center"/>
            <w:hideMark/>
          </w:tcPr>
          <w:p w14:paraId="38096C4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HUGO VITORIANO MONTEIRO                                     </w:t>
            </w:r>
          </w:p>
        </w:tc>
        <w:tc>
          <w:tcPr>
            <w:tcW w:w="0" w:type="auto"/>
            <w:tcBorders>
              <w:top w:val="nil"/>
              <w:left w:val="nil"/>
              <w:bottom w:val="single" w:sz="4" w:space="0" w:color="auto"/>
              <w:right w:val="single" w:sz="4" w:space="0" w:color="auto"/>
            </w:tcBorders>
            <w:shd w:val="clear" w:color="auto" w:fill="auto"/>
            <w:noWrap/>
            <w:vAlign w:val="center"/>
            <w:hideMark/>
          </w:tcPr>
          <w:p w14:paraId="5C8BC3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032.908.333-30</w:t>
            </w:r>
          </w:p>
        </w:tc>
        <w:tc>
          <w:tcPr>
            <w:tcW w:w="0" w:type="auto"/>
            <w:tcBorders>
              <w:top w:val="nil"/>
              <w:left w:val="nil"/>
              <w:bottom w:val="single" w:sz="4" w:space="0" w:color="auto"/>
              <w:right w:val="single" w:sz="4" w:space="0" w:color="auto"/>
            </w:tcBorders>
            <w:shd w:val="clear" w:color="auto" w:fill="auto"/>
            <w:vAlign w:val="center"/>
            <w:hideMark/>
          </w:tcPr>
          <w:p w14:paraId="78E15C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AVELEIDA, 501, TORRE 01 AP 105 VG 100 SAN GABRIEL FASE 01, MESSEJANA, FORTALEZA - CE | </w:t>
            </w:r>
            <w:proofErr w:type="gramStart"/>
            <w:r w:rsidRPr="006726D2">
              <w:rPr>
                <w:rFonts w:ascii="Arial" w:hAnsi="Arial" w:cs="Arial"/>
                <w:color w:val="000000"/>
                <w:sz w:val="16"/>
                <w:szCs w:val="16"/>
                <w:lang w:eastAsia="pt-BR"/>
              </w:rPr>
              <w:t>CEP:060.871</w:t>
            </w:r>
            <w:proofErr w:type="gramEnd"/>
            <w:r w:rsidRPr="006726D2">
              <w:rPr>
                <w:rFonts w:ascii="Arial" w:hAnsi="Arial" w:cs="Arial"/>
                <w:color w:val="000000"/>
                <w:sz w:val="16"/>
                <w:szCs w:val="16"/>
                <w:lang w:eastAsia="pt-BR"/>
              </w:rPr>
              <w:t>-210</w:t>
            </w:r>
          </w:p>
        </w:tc>
        <w:tc>
          <w:tcPr>
            <w:tcW w:w="0" w:type="auto"/>
            <w:tcBorders>
              <w:top w:val="nil"/>
              <w:left w:val="nil"/>
              <w:bottom w:val="single" w:sz="4" w:space="0" w:color="auto"/>
              <w:right w:val="single" w:sz="4" w:space="0" w:color="auto"/>
            </w:tcBorders>
            <w:shd w:val="clear" w:color="auto" w:fill="auto"/>
            <w:noWrap/>
            <w:vAlign w:val="center"/>
            <w:hideMark/>
          </w:tcPr>
          <w:p w14:paraId="7895BE4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111.048,79 </w:t>
            </w:r>
          </w:p>
        </w:tc>
      </w:tr>
      <w:tr w:rsidR="006726D2" w:rsidRPr="006726D2" w14:paraId="2082C42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289C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130203394</w:t>
            </w:r>
          </w:p>
        </w:tc>
        <w:tc>
          <w:tcPr>
            <w:tcW w:w="0" w:type="auto"/>
            <w:tcBorders>
              <w:top w:val="nil"/>
              <w:left w:val="nil"/>
              <w:bottom w:val="single" w:sz="4" w:space="0" w:color="auto"/>
              <w:right w:val="single" w:sz="4" w:space="0" w:color="auto"/>
            </w:tcBorders>
            <w:shd w:val="clear" w:color="auto" w:fill="auto"/>
            <w:noWrap/>
            <w:vAlign w:val="center"/>
            <w:hideMark/>
          </w:tcPr>
          <w:p w14:paraId="2315F0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16/04/2015</w:t>
            </w:r>
          </w:p>
        </w:tc>
        <w:tc>
          <w:tcPr>
            <w:tcW w:w="0" w:type="auto"/>
            <w:tcBorders>
              <w:top w:val="nil"/>
              <w:left w:val="nil"/>
              <w:bottom w:val="single" w:sz="4" w:space="0" w:color="auto"/>
              <w:right w:val="single" w:sz="4" w:space="0" w:color="auto"/>
            </w:tcBorders>
            <w:shd w:val="clear" w:color="auto" w:fill="auto"/>
            <w:vAlign w:val="center"/>
            <w:hideMark/>
          </w:tcPr>
          <w:p w14:paraId="1BAD87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TATIANE PEREIRA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6B3FE68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040.083.991-19</w:t>
            </w:r>
          </w:p>
        </w:tc>
        <w:tc>
          <w:tcPr>
            <w:tcW w:w="0" w:type="auto"/>
            <w:tcBorders>
              <w:top w:val="nil"/>
              <w:left w:val="nil"/>
              <w:bottom w:val="single" w:sz="4" w:space="0" w:color="auto"/>
              <w:right w:val="single" w:sz="4" w:space="0" w:color="auto"/>
            </w:tcBorders>
            <w:shd w:val="clear" w:color="auto" w:fill="auto"/>
            <w:vAlign w:val="center"/>
            <w:hideMark/>
          </w:tcPr>
          <w:p w14:paraId="0D7B39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18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03 LT 22, LOTEAMENTO ALEXANIA - VILA MUT, ALEXANIA - GO | CEP:072.920-000</w:t>
            </w:r>
          </w:p>
        </w:tc>
        <w:tc>
          <w:tcPr>
            <w:tcW w:w="0" w:type="auto"/>
            <w:tcBorders>
              <w:top w:val="nil"/>
              <w:left w:val="nil"/>
              <w:bottom w:val="single" w:sz="4" w:space="0" w:color="auto"/>
              <w:right w:val="single" w:sz="4" w:space="0" w:color="auto"/>
            </w:tcBorders>
            <w:shd w:val="clear" w:color="auto" w:fill="auto"/>
            <w:noWrap/>
            <w:vAlign w:val="center"/>
            <w:hideMark/>
          </w:tcPr>
          <w:p w14:paraId="4B553FF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49.753,81 </w:t>
            </w:r>
          </w:p>
        </w:tc>
      </w:tr>
      <w:tr w:rsidR="006726D2" w:rsidRPr="006726D2" w14:paraId="0A3365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AB46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130703705</w:t>
            </w:r>
          </w:p>
        </w:tc>
        <w:tc>
          <w:tcPr>
            <w:tcW w:w="0" w:type="auto"/>
            <w:tcBorders>
              <w:top w:val="nil"/>
              <w:left w:val="nil"/>
              <w:bottom w:val="single" w:sz="4" w:space="0" w:color="auto"/>
              <w:right w:val="single" w:sz="4" w:space="0" w:color="auto"/>
            </w:tcBorders>
            <w:shd w:val="clear" w:color="auto" w:fill="auto"/>
            <w:noWrap/>
            <w:vAlign w:val="center"/>
            <w:hideMark/>
          </w:tcPr>
          <w:p w14:paraId="6CB8FF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103C93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AZZOLINI                                             </w:t>
            </w:r>
          </w:p>
        </w:tc>
        <w:tc>
          <w:tcPr>
            <w:tcW w:w="0" w:type="auto"/>
            <w:tcBorders>
              <w:top w:val="nil"/>
              <w:left w:val="nil"/>
              <w:bottom w:val="single" w:sz="4" w:space="0" w:color="auto"/>
              <w:right w:val="single" w:sz="4" w:space="0" w:color="auto"/>
            </w:tcBorders>
            <w:shd w:val="clear" w:color="auto" w:fill="auto"/>
            <w:noWrap/>
            <w:vAlign w:val="center"/>
            <w:hideMark/>
          </w:tcPr>
          <w:p w14:paraId="7EECF9D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717.013.030-00</w:t>
            </w:r>
          </w:p>
        </w:tc>
        <w:tc>
          <w:tcPr>
            <w:tcW w:w="0" w:type="auto"/>
            <w:tcBorders>
              <w:top w:val="nil"/>
              <w:left w:val="nil"/>
              <w:bottom w:val="single" w:sz="4" w:space="0" w:color="auto"/>
              <w:right w:val="single" w:sz="4" w:space="0" w:color="auto"/>
            </w:tcBorders>
            <w:shd w:val="clear" w:color="auto" w:fill="auto"/>
            <w:vAlign w:val="center"/>
            <w:hideMark/>
          </w:tcPr>
          <w:p w14:paraId="6438D4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20, NR21, QD23 LT03, LOT JARDIM PRIMAVERA, DIANOPOLIS - TO | </w:t>
            </w:r>
            <w:proofErr w:type="gramStart"/>
            <w:r w:rsidRPr="006726D2">
              <w:rPr>
                <w:rFonts w:ascii="Arial" w:hAnsi="Arial" w:cs="Arial"/>
                <w:color w:val="000000"/>
                <w:sz w:val="16"/>
                <w:szCs w:val="16"/>
                <w:lang w:eastAsia="pt-BR"/>
              </w:rPr>
              <w:t>CEP:077.300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333182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89.318,49 </w:t>
            </w:r>
          </w:p>
        </w:tc>
      </w:tr>
      <w:tr w:rsidR="006726D2" w:rsidRPr="006726D2" w14:paraId="2830BD6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C58E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130804715</w:t>
            </w:r>
          </w:p>
        </w:tc>
        <w:tc>
          <w:tcPr>
            <w:tcW w:w="0" w:type="auto"/>
            <w:tcBorders>
              <w:top w:val="nil"/>
              <w:left w:val="nil"/>
              <w:bottom w:val="single" w:sz="4" w:space="0" w:color="auto"/>
              <w:right w:val="single" w:sz="4" w:space="0" w:color="auto"/>
            </w:tcBorders>
            <w:shd w:val="clear" w:color="auto" w:fill="auto"/>
            <w:noWrap/>
            <w:vAlign w:val="center"/>
            <w:hideMark/>
          </w:tcPr>
          <w:p w14:paraId="65FEC1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17/07/2014</w:t>
            </w:r>
          </w:p>
        </w:tc>
        <w:tc>
          <w:tcPr>
            <w:tcW w:w="0" w:type="auto"/>
            <w:tcBorders>
              <w:top w:val="nil"/>
              <w:left w:val="nil"/>
              <w:bottom w:val="single" w:sz="4" w:space="0" w:color="auto"/>
              <w:right w:val="single" w:sz="4" w:space="0" w:color="auto"/>
            </w:tcBorders>
            <w:shd w:val="clear" w:color="auto" w:fill="auto"/>
            <w:vAlign w:val="center"/>
            <w:hideMark/>
          </w:tcPr>
          <w:p w14:paraId="794CC9D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HEMERSON LOPES DE LIMA KOMATSU                              </w:t>
            </w:r>
          </w:p>
        </w:tc>
        <w:tc>
          <w:tcPr>
            <w:tcW w:w="0" w:type="auto"/>
            <w:tcBorders>
              <w:top w:val="nil"/>
              <w:left w:val="nil"/>
              <w:bottom w:val="single" w:sz="4" w:space="0" w:color="auto"/>
              <w:right w:val="single" w:sz="4" w:space="0" w:color="auto"/>
            </w:tcBorders>
            <w:shd w:val="clear" w:color="auto" w:fill="auto"/>
            <w:noWrap/>
            <w:vAlign w:val="center"/>
            <w:hideMark/>
          </w:tcPr>
          <w:p w14:paraId="11E88B7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979.518.111-49</w:t>
            </w:r>
          </w:p>
        </w:tc>
        <w:tc>
          <w:tcPr>
            <w:tcW w:w="0" w:type="auto"/>
            <w:tcBorders>
              <w:top w:val="nil"/>
              <w:left w:val="nil"/>
              <w:bottom w:val="single" w:sz="4" w:space="0" w:color="auto"/>
              <w:right w:val="single" w:sz="4" w:space="0" w:color="auto"/>
            </w:tcBorders>
            <w:shd w:val="clear" w:color="auto" w:fill="auto"/>
            <w:vAlign w:val="center"/>
            <w:hideMark/>
          </w:tcPr>
          <w:p w14:paraId="213AEAA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ANTONIIO DE BARROS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04 LT 10, SETOR J K, EDEIA - GO | CEP:075.940-000</w:t>
            </w:r>
          </w:p>
        </w:tc>
        <w:tc>
          <w:tcPr>
            <w:tcW w:w="0" w:type="auto"/>
            <w:tcBorders>
              <w:top w:val="nil"/>
              <w:left w:val="nil"/>
              <w:bottom w:val="single" w:sz="4" w:space="0" w:color="auto"/>
              <w:right w:val="single" w:sz="4" w:space="0" w:color="auto"/>
            </w:tcBorders>
            <w:shd w:val="clear" w:color="auto" w:fill="auto"/>
            <w:noWrap/>
            <w:vAlign w:val="center"/>
            <w:hideMark/>
          </w:tcPr>
          <w:p w14:paraId="6C482E9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77.807,85 </w:t>
            </w:r>
          </w:p>
        </w:tc>
      </w:tr>
      <w:tr w:rsidR="006726D2" w:rsidRPr="006726D2" w14:paraId="7FFE67B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DF3B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130804801</w:t>
            </w:r>
          </w:p>
        </w:tc>
        <w:tc>
          <w:tcPr>
            <w:tcW w:w="0" w:type="auto"/>
            <w:tcBorders>
              <w:top w:val="nil"/>
              <w:left w:val="nil"/>
              <w:bottom w:val="single" w:sz="4" w:space="0" w:color="auto"/>
              <w:right w:val="single" w:sz="4" w:space="0" w:color="auto"/>
            </w:tcBorders>
            <w:shd w:val="clear" w:color="auto" w:fill="auto"/>
            <w:noWrap/>
            <w:vAlign w:val="center"/>
            <w:hideMark/>
          </w:tcPr>
          <w:p w14:paraId="3EFBE1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22/10/2014</w:t>
            </w:r>
          </w:p>
        </w:tc>
        <w:tc>
          <w:tcPr>
            <w:tcW w:w="0" w:type="auto"/>
            <w:tcBorders>
              <w:top w:val="nil"/>
              <w:left w:val="nil"/>
              <w:bottom w:val="single" w:sz="4" w:space="0" w:color="auto"/>
              <w:right w:val="single" w:sz="4" w:space="0" w:color="auto"/>
            </w:tcBorders>
            <w:shd w:val="clear" w:color="auto" w:fill="auto"/>
            <w:vAlign w:val="center"/>
            <w:hideMark/>
          </w:tcPr>
          <w:p w14:paraId="5FFA05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EDNAMAR FERNANDES DA SILVA                                  </w:t>
            </w:r>
          </w:p>
        </w:tc>
        <w:tc>
          <w:tcPr>
            <w:tcW w:w="0" w:type="auto"/>
            <w:tcBorders>
              <w:top w:val="nil"/>
              <w:left w:val="nil"/>
              <w:bottom w:val="single" w:sz="4" w:space="0" w:color="auto"/>
              <w:right w:val="single" w:sz="4" w:space="0" w:color="auto"/>
            </w:tcBorders>
            <w:shd w:val="clear" w:color="auto" w:fill="auto"/>
            <w:noWrap/>
            <w:vAlign w:val="center"/>
            <w:hideMark/>
          </w:tcPr>
          <w:p w14:paraId="15BBED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596.916.541-72</w:t>
            </w:r>
          </w:p>
        </w:tc>
        <w:tc>
          <w:tcPr>
            <w:tcW w:w="0" w:type="auto"/>
            <w:tcBorders>
              <w:top w:val="nil"/>
              <w:left w:val="nil"/>
              <w:bottom w:val="single" w:sz="4" w:space="0" w:color="auto"/>
              <w:right w:val="single" w:sz="4" w:space="0" w:color="auto"/>
            </w:tcBorders>
            <w:shd w:val="clear" w:color="auto" w:fill="auto"/>
            <w:vAlign w:val="center"/>
            <w:hideMark/>
          </w:tcPr>
          <w:p w14:paraId="65876B7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VIELA ESQUINA COM A RUA ANTONIO DE BARROS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29 QD 21, SETOR ALEGRETE, EDEIA - GO | CEP:075.940-000</w:t>
            </w:r>
          </w:p>
        </w:tc>
        <w:tc>
          <w:tcPr>
            <w:tcW w:w="0" w:type="auto"/>
            <w:tcBorders>
              <w:top w:val="nil"/>
              <w:left w:val="nil"/>
              <w:bottom w:val="single" w:sz="4" w:space="0" w:color="auto"/>
              <w:right w:val="single" w:sz="4" w:space="0" w:color="auto"/>
            </w:tcBorders>
            <w:shd w:val="clear" w:color="auto" w:fill="auto"/>
            <w:noWrap/>
            <w:vAlign w:val="center"/>
            <w:hideMark/>
          </w:tcPr>
          <w:p w14:paraId="17324E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24.438,16 </w:t>
            </w:r>
          </w:p>
        </w:tc>
      </w:tr>
      <w:tr w:rsidR="006726D2" w:rsidRPr="006726D2" w14:paraId="22B0CEA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DF09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131004140</w:t>
            </w:r>
          </w:p>
        </w:tc>
        <w:tc>
          <w:tcPr>
            <w:tcW w:w="0" w:type="auto"/>
            <w:tcBorders>
              <w:top w:val="nil"/>
              <w:left w:val="nil"/>
              <w:bottom w:val="single" w:sz="4" w:space="0" w:color="auto"/>
              <w:right w:val="single" w:sz="4" w:space="0" w:color="auto"/>
            </w:tcBorders>
            <w:shd w:val="clear" w:color="auto" w:fill="auto"/>
            <w:noWrap/>
            <w:vAlign w:val="center"/>
            <w:hideMark/>
          </w:tcPr>
          <w:p w14:paraId="5080B6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26/11/2014</w:t>
            </w:r>
          </w:p>
        </w:tc>
        <w:tc>
          <w:tcPr>
            <w:tcW w:w="0" w:type="auto"/>
            <w:tcBorders>
              <w:top w:val="nil"/>
              <w:left w:val="nil"/>
              <w:bottom w:val="single" w:sz="4" w:space="0" w:color="auto"/>
              <w:right w:val="single" w:sz="4" w:space="0" w:color="auto"/>
            </w:tcBorders>
            <w:shd w:val="clear" w:color="auto" w:fill="auto"/>
            <w:vAlign w:val="center"/>
            <w:hideMark/>
          </w:tcPr>
          <w:p w14:paraId="74E0B79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SIMONE CRISTINA DE ARAUJO                                   </w:t>
            </w:r>
          </w:p>
        </w:tc>
        <w:tc>
          <w:tcPr>
            <w:tcW w:w="0" w:type="auto"/>
            <w:tcBorders>
              <w:top w:val="nil"/>
              <w:left w:val="nil"/>
              <w:bottom w:val="single" w:sz="4" w:space="0" w:color="auto"/>
              <w:right w:val="single" w:sz="4" w:space="0" w:color="auto"/>
            </w:tcBorders>
            <w:shd w:val="clear" w:color="auto" w:fill="auto"/>
            <w:noWrap/>
            <w:vAlign w:val="center"/>
            <w:hideMark/>
          </w:tcPr>
          <w:p w14:paraId="6BF029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860.505.911-72</w:t>
            </w:r>
          </w:p>
        </w:tc>
        <w:tc>
          <w:tcPr>
            <w:tcW w:w="0" w:type="auto"/>
            <w:tcBorders>
              <w:top w:val="nil"/>
              <w:left w:val="nil"/>
              <w:bottom w:val="single" w:sz="4" w:space="0" w:color="auto"/>
              <w:right w:val="single" w:sz="4" w:space="0" w:color="auto"/>
            </w:tcBorders>
            <w:shd w:val="clear" w:color="auto" w:fill="auto"/>
            <w:vAlign w:val="center"/>
            <w:hideMark/>
          </w:tcPr>
          <w:p w14:paraId="777C65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DOS IPES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11 QD 01, RES. ALIANCA, MONTES CLAROS DE GOIAS - GO | CEP:076.255-000</w:t>
            </w:r>
          </w:p>
        </w:tc>
        <w:tc>
          <w:tcPr>
            <w:tcW w:w="0" w:type="auto"/>
            <w:tcBorders>
              <w:top w:val="nil"/>
              <w:left w:val="nil"/>
              <w:bottom w:val="single" w:sz="4" w:space="0" w:color="auto"/>
              <w:right w:val="single" w:sz="4" w:space="0" w:color="auto"/>
            </w:tcBorders>
            <w:shd w:val="clear" w:color="auto" w:fill="auto"/>
            <w:noWrap/>
            <w:vAlign w:val="center"/>
            <w:hideMark/>
          </w:tcPr>
          <w:p w14:paraId="7A54CFB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98.199,76 </w:t>
            </w:r>
          </w:p>
        </w:tc>
      </w:tr>
      <w:tr w:rsidR="006726D2" w:rsidRPr="006726D2" w14:paraId="52D3C0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F3F72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132115551</w:t>
            </w:r>
          </w:p>
        </w:tc>
        <w:tc>
          <w:tcPr>
            <w:tcW w:w="0" w:type="auto"/>
            <w:tcBorders>
              <w:top w:val="nil"/>
              <w:left w:val="nil"/>
              <w:bottom w:val="single" w:sz="4" w:space="0" w:color="auto"/>
              <w:right w:val="single" w:sz="4" w:space="0" w:color="auto"/>
            </w:tcBorders>
            <w:shd w:val="clear" w:color="auto" w:fill="auto"/>
            <w:noWrap/>
            <w:vAlign w:val="center"/>
            <w:hideMark/>
          </w:tcPr>
          <w:p w14:paraId="715CF5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23/10/2014</w:t>
            </w:r>
          </w:p>
        </w:tc>
        <w:tc>
          <w:tcPr>
            <w:tcW w:w="0" w:type="auto"/>
            <w:tcBorders>
              <w:top w:val="nil"/>
              <w:left w:val="nil"/>
              <w:bottom w:val="single" w:sz="4" w:space="0" w:color="auto"/>
              <w:right w:val="single" w:sz="4" w:space="0" w:color="auto"/>
            </w:tcBorders>
            <w:shd w:val="clear" w:color="auto" w:fill="auto"/>
            <w:vAlign w:val="center"/>
            <w:hideMark/>
          </w:tcPr>
          <w:p w14:paraId="163766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JEOVANI LEMES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665836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655.180.471-34</w:t>
            </w:r>
          </w:p>
        </w:tc>
        <w:tc>
          <w:tcPr>
            <w:tcW w:w="0" w:type="auto"/>
            <w:tcBorders>
              <w:top w:val="nil"/>
              <w:left w:val="nil"/>
              <w:bottom w:val="single" w:sz="4" w:space="0" w:color="auto"/>
              <w:right w:val="single" w:sz="4" w:space="0" w:color="auto"/>
            </w:tcBorders>
            <w:shd w:val="clear" w:color="auto" w:fill="auto"/>
            <w:vAlign w:val="center"/>
            <w:hideMark/>
          </w:tcPr>
          <w:p w14:paraId="6129D849" w14:textId="77777777" w:rsidR="006726D2" w:rsidRPr="006726D2" w:rsidRDefault="006726D2" w:rsidP="006726D2">
            <w:pPr>
              <w:rPr>
                <w:rFonts w:ascii="Arial" w:hAnsi="Arial" w:cs="Arial"/>
                <w:color w:val="000000"/>
                <w:sz w:val="16"/>
                <w:szCs w:val="16"/>
                <w:lang w:eastAsia="pt-BR"/>
              </w:rPr>
            </w:pPr>
            <w:r w:rsidRPr="009E4F5E">
              <w:rPr>
                <w:rFonts w:ascii="Arial" w:hAnsi="Arial" w:cs="Arial"/>
                <w:color w:val="000000"/>
                <w:sz w:val="16"/>
                <w:szCs w:val="16"/>
                <w:lang w:val="en-US" w:eastAsia="pt-BR"/>
              </w:rPr>
              <w:t>R. ALAGOAS</w:t>
            </w:r>
            <w:proofErr w:type="gramStart"/>
            <w:r w:rsidRPr="009E4F5E">
              <w:rPr>
                <w:rFonts w:ascii="Arial" w:hAnsi="Arial" w:cs="Arial"/>
                <w:color w:val="000000"/>
                <w:sz w:val="16"/>
                <w:szCs w:val="16"/>
                <w:lang w:val="en-US" w:eastAsia="pt-BR"/>
              </w:rPr>
              <w:t>, ,</w:t>
            </w:r>
            <w:proofErr w:type="gramEnd"/>
            <w:r w:rsidRPr="009E4F5E">
              <w:rPr>
                <w:rFonts w:ascii="Arial" w:hAnsi="Arial" w:cs="Arial"/>
                <w:color w:val="000000"/>
                <w:sz w:val="16"/>
                <w:szCs w:val="16"/>
                <w:lang w:val="en-US" w:eastAsia="pt-BR"/>
              </w:rPr>
              <w:t xml:space="preserve"> QD. 12 LT. 04, LOT. JD. </w:t>
            </w:r>
            <w:r w:rsidRPr="006726D2">
              <w:rPr>
                <w:rFonts w:ascii="Arial" w:hAnsi="Arial" w:cs="Arial"/>
                <w:color w:val="000000"/>
                <w:sz w:val="16"/>
                <w:szCs w:val="16"/>
                <w:lang w:eastAsia="pt-BR"/>
              </w:rPr>
              <w:t xml:space="preserve">SHANGRI-LA, NOVA OLIMPIA - MT | </w:t>
            </w:r>
            <w:proofErr w:type="gramStart"/>
            <w:r w:rsidRPr="006726D2">
              <w:rPr>
                <w:rFonts w:ascii="Arial" w:hAnsi="Arial" w:cs="Arial"/>
                <w:color w:val="000000"/>
                <w:sz w:val="16"/>
                <w:szCs w:val="16"/>
                <w:lang w:eastAsia="pt-BR"/>
              </w:rPr>
              <w:t>CEP:078.370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D5B4E3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94.120,21 </w:t>
            </w:r>
          </w:p>
        </w:tc>
      </w:tr>
      <w:tr w:rsidR="006726D2" w:rsidRPr="006726D2" w14:paraId="25E6DB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92ED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132115560</w:t>
            </w:r>
          </w:p>
        </w:tc>
        <w:tc>
          <w:tcPr>
            <w:tcW w:w="0" w:type="auto"/>
            <w:tcBorders>
              <w:top w:val="nil"/>
              <w:left w:val="nil"/>
              <w:bottom w:val="single" w:sz="4" w:space="0" w:color="auto"/>
              <w:right w:val="single" w:sz="4" w:space="0" w:color="auto"/>
            </w:tcBorders>
            <w:shd w:val="clear" w:color="auto" w:fill="auto"/>
            <w:noWrap/>
            <w:vAlign w:val="center"/>
            <w:hideMark/>
          </w:tcPr>
          <w:p w14:paraId="3FBAE7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28/10/2014</w:t>
            </w:r>
          </w:p>
        </w:tc>
        <w:tc>
          <w:tcPr>
            <w:tcW w:w="0" w:type="auto"/>
            <w:tcBorders>
              <w:top w:val="nil"/>
              <w:left w:val="nil"/>
              <w:bottom w:val="single" w:sz="4" w:space="0" w:color="auto"/>
              <w:right w:val="single" w:sz="4" w:space="0" w:color="auto"/>
            </w:tcBorders>
            <w:shd w:val="clear" w:color="auto" w:fill="auto"/>
            <w:vAlign w:val="center"/>
            <w:hideMark/>
          </w:tcPr>
          <w:p w14:paraId="004D6C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EWERTON REZER GINDRI                                        </w:t>
            </w:r>
          </w:p>
        </w:tc>
        <w:tc>
          <w:tcPr>
            <w:tcW w:w="0" w:type="auto"/>
            <w:tcBorders>
              <w:top w:val="nil"/>
              <w:left w:val="nil"/>
              <w:bottom w:val="single" w:sz="4" w:space="0" w:color="auto"/>
              <w:right w:val="single" w:sz="4" w:space="0" w:color="auto"/>
            </w:tcBorders>
            <w:shd w:val="clear" w:color="auto" w:fill="auto"/>
            <w:noWrap/>
            <w:vAlign w:val="center"/>
            <w:hideMark/>
          </w:tcPr>
          <w:p w14:paraId="35393F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945.707.520-04</w:t>
            </w:r>
          </w:p>
        </w:tc>
        <w:tc>
          <w:tcPr>
            <w:tcW w:w="0" w:type="auto"/>
            <w:tcBorders>
              <w:top w:val="nil"/>
              <w:left w:val="nil"/>
              <w:bottom w:val="single" w:sz="4" w:space="0" w:color="auto"/>
              <w:right w:val="single" w:sz="4" w:space="0" w:color="auto"/>
            </w:tcBorders>
            <w:shd w:val="clear" w:color="auto" w:fill="auto"/>
            <w:vAlign w:val="center"/>
            <w:hideMark/>
          </w:tcPr>
          <w:p w14:paraId="7041DBA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36 LOTE Nº 26, NUCLEO HABIT. TARUMA, TANGARA DA SERRA - MT | </w:t>
            </w:r>
            <w:proofErr w:type="gramStart"/>
            <w:r w:rsidRPr="006726D2">
              <w:rPr>
                <w:rFonts w:ascii="Arial" w:hAnsi="Arial" w:cs="Arial"/>
                <w:color w:val="000000"/>
                <w:sz w:val="16"/>
                <w:szCs w:val="16"/>
                <w:lang w:eastAsia="pt-BR"/>
              </w:rPr>
              <w:t>CEP:078.300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993CB3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111.644,78 </w:t>
            </w:r>
          </w:p>
        </w:tc>
      </w:tr>
      <w:tr w:rsidR="006726D2" w:rsidRPr="006726D2" w14:paraId="2545E54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85B9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132303311</w:t>
            </w:r>
          </w:p>
        </w:tc>
        <w:tc>
          <w:tcPr>
            <w:tcW w:w="0" w:type="auto"/>
            <w:tcBorders>
              <w:top w:val="nil"/>
              <w:left w:val="nil"/>
              <w:bottom w:val="single" w:sz="4" w:space="0" w:color="auto"/>
              <w:right w:val="single" w:sz="4" w:space="0" w:color="auto"/>
            </w:tcBorders>
            <w:shd w:val="clear" w:color="auto" w:fill="auto"/>
            <w:noWrap/>
            <w:vAlign w:val="center"/>
            <w:hideMark/>
          </w:tcPr>
          <w:p w14:paraId="3928C0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6B64560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LUCINEI FERREIRA DA LUZ                                     </w:t>
            </w:r>
          </w:p>
        </w:tc>
        <w:tc>
          <w:tcPr>
            <w:tcW w:w="0" w:type="auto"/>
            <w:tcBorders>
              <w:top w:val="nil"/>
              <w:left w:val="nil"/>
              <w:bottom w:val="single" w:sz="4" w:space="0" w:color="auto"/>
              <w:right w:val="single" w:sz="4" w:space="0" w:color="auto"/>
            </w:tcBorders>
            <w:shd w:val="clear" w:color="auto" w:fill="auto"/>
            <w:noWrap/>
            <w:vAlign w:val="center"/>
            <w:hideMark/>
          </w:tcPr>
          <w:p w14:paraId="034531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280.215.841-49</w:t>
            </w:r>
          </w:p>
        </w:tc>
        <w:tc>
          <w:tcPr>
            <w:tcW w:w="0" w:type="auto"/>
            <w:tcBorders>
              <w:top w:val="nil"/>
              <w:left w:val="nil"/>
              <w:bottom w:val="single" w:sz="4" w:space="0" w:color="auto"/>
              <w:right w:val="single" w:sz="4" w:space="0" w:color="auto"/>
            </w:tcBorders>
            <w:shd w:val="clear" w:color="auto" w:fill="auto"/>
            <w:vAlign w:val="center"/>
            <w:hideMark/>
          </w:tcPr>
          <w:p w14:paraId="107FFF1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2, N 150, COND RES VERSATTO APTO 10, JARDIM UNIVERSITARIO, DOURADOS - MS | </w:t>
            </w:r>
            <w:proofErr w:type="gramStart"/>
            <w:r w:rsidRPr="006726D2">
              <w:rPr>
                <w:rFonts w:ascii="Arial" w:hAnsi="Arial" w:cs="Arial"/>
                <w:color w:val="000000"/>
                <w:sz w:val="16"/>
                <w:szCs w:val="16"/>
                <w:lang w:eastAsia="pt-BR"/>
              </w:rPr>
              <w:t>CEP:079.823</w:t>
            </w:r>
            <w:proofErr w:type="gramEnd"/>
            <w:r w:rsidRPr="006726D2">
              <w:rPr>
                <w:rFonts w:ascii="Arial" w:hAnsi="Arial" w:cs="Arial"/>
                <w:color w:val="000000"/>
                <w:sz w:val="16"/>
                <w:szCs w:val="16"/>
                <w:lang w:eastAsia="pt-BR"/>
              </w:rPr>
              <w:t>-210</w:t>
            </w:r>
          </w:p>
        </w:tc>
        <w:tc>
          <w:tcPr>
            <w:tcW w:w="0" w:type="auto"/>
            <w:tcBorders>
              <w:top w:val="nil"/>
              <w:left w:val="nil"/>
              <w:bottom w:val="single" w:sz="4" w:space="0" w:color="auto"/>
              <w:right w:val="single" w:sz="4" w:space="0" w:color="auto"/>
            </w:tcBorders>
            <w:shd w:val="clear" w:color="auto" w:fill="auto"/>
            <w:noWrap/>
            <w:vAlign w:val="center"/>
            <w:hideMark/>
          </w:tcPr>
          <w:p w14:paraId="196A7CE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98.527,14 </w:t>
            </w:r>
          </w:p>
        </w:tc>
      </w:tr>
      <w:tr w:rsidR="006726D2" w:rsidRPr="006726D2" w14:paraId="7BE035F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79EC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133204882</w:t>
            </w:r>
          </w:p>
        </w:tc>
        <w:tc>
          <w:tcPr>
            <w:tcW w:w="0" w:type="auto"/>
            <w:tcBorders>
              <w:top w:val="nil"/>
              <w:left w:val="nil"/>
              <w:bottom w:val="single" w:sz="4" w:space="0" w:color="auto"/>
              <w:right w:val="single" w:sz="4" w:space="0" w:color="auto"/>
            </w:tcBorders>
            <w:shd w:val="clear" w:color="auto" w:fill="auto"/>
            <w:noWrap/>
            <w:vAlign w:val="center"/>
            <w:hideMark/>
          </w:tcPr>
          <w:p w14:paraId="317963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08/08/2014</w:t>
            </w:r>
          </w:p>
        </w:tc>
        <w:tc>
          <w:tcPr>
            <w:tcW w:w="0" w:type="auto"/>
            <w:tcBorders>
              <w:top w:val="nil"/>
              <w:left w:val="nil"/>
              <w:bottom w:val="single" w:sz="4" w:space="0" w:color="auto"/>
              <w:right w:val="single" w:sz="4" w:space="0" w:color="auto"/>
            </w:tcBorders>
            <w:shd w:val="clear" w:color="auto" w:fill="auto"/>
            <w:vAlign w:val="center"/>
            <w:hideMark/>
          </w:tcPr>
          <w:p w14:paraId="18E8C1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IVO LUCIANO DA SILVA                                        </w:t>
            </w:r>
          </w:p>
        </w:tc>
        <w:tc>
          <w:tcPr>
            <w:tcW w:w="0" w:type="auto"/>
            <w:tcBorders>
              <w:top w:val="nil"/>
              <w:left w:val="nil"/>
              <w:bottom w:val="single" w:sz="4" w:space="0" w:color="auto"/>
              <w:right w:val="single" w:sz="4" w:space="0" w:color="auto"/>
            </w:tcBorders>
            <w:shd w:val="clear" w:color="auto" w:fill="auto"/>
            <w:noWrap/>
            <w:vAlign w:val="center"/>
            <w:hideMark/>
          </w:tcPr>
          <w:p w14:paraId="34559C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576.719.826-87</w:t>
            </w:r>
          </w:p>
        </w:tc>
        <w:tc>
          <w:tcPr>
            <w:tcW w:w="0" w:type="auto"/>
            <w:tcBorders>
              <w:top w:val="nil"/>
              <w:left w:val="nil"/>
              <w:bottom w:val="single" w:sz="4" w:space="0" w:color="auto"/>
              <w:right w:val="single" w:sz="4" w:space="0" w:color="auto"/>
            </w:tcBorders>
            <w:shd w:val="clear" w:color="auto" w:fill="auto"/>
            <w:vAlign w:val="center"/>
            <w:hideMark/>
          </w:tcPr>
          <w:p w14:paraId="5367A4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VIRGÍLIO MACHADO DE CASTRO, Nº 888, LT 7 QD 32, CRUZEIRO, PERDIZES - MG | </w:t>
            </w:r>
            <w:proofErr w:type="gramStart"/>
            <w:r w:rsidRPr="006726D2">
              <w:rPr>
                <w:rFonts w:ascii="Arial" w:hAnsi="Arial" w:cs="Arial"/>
                <w:color w:val="000000"/>
                <w:sz w:val="16"/>
                <w:szCs w:val="16"/>
                <w:lang w:eastAsia="pt-BR"/>
              </w:rPr>
              <w:t>CEP:038.170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A1DFF8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87.445,23 </w:t>
            </w:r>
          </w:p>
        </w:tc>
      </w:tr>
      <w:tr w:rsidR="006726D2" w:rsidRPr="006726D2" w14:paraId="12F0B84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82CB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134706226</w:t>
            </w:r>
          </w:p>
        </w:tc>
        <w:tc>
          <w:tcPr>
            <w:tcW w:w="0" w:type="auto"/>
            <w:tcBorders>
              <w:top w:val="nil"/>
              <w:left w:val="nil"/>
              <w:bottom w:val="single" w:sz="4" w:space="0" w:color="auto"/>
              <w:right w:val="single" w:sz="4" w:space="0" w:color="auto"/>
            </w:tcBorders>
            <w:shd w:val="clear" w:color="auto" w:fill="auto"/>
            <w:noWrap/>
            <w:vAlign w:val="center"/>
            <w:hideMark/>
          </w:tcPr>
          <w:p w14:paraId="2BB388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2198236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IBIRAJARA CARLOS MARTINS                                    </w:t>
            </w:r>
          </w:p>
        </w:tc>
        <w:tc>
          <w:tcPr>
            <w:tcW w:w="0" w:type="auto"/>
            <w:tcBorders>
              <w:top w:val="nil"/>
              <w:left w:val="nil"/>
              <w:bottom w:val="single" w:sz="4" w:space="0" w:color="auto"/>
              <w:right w:val="single" w:sz="4" w:space="0" w:color="auto"/>
            </w:tcBorders>
            <w:shd w:val="clear" w:color="auto" w:fill="auto"/>
            <w:noWrap/>
            <w:vAlign w:val="center"/>
            <w:hideMark/>
          </w:tcPr>
          <w:p w14:paraId="649392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602.616.259-34</w:t>
            </w:r>
          </w:p>
        </w:tc>
        <w:tc>
          <w:tcPr>
            <w:tcW w:w="0" w:type="auto"/>
            <w:tcBorders>
              <w:top w:val="nil"/>
              <w:left w:val="nil"/>
              <w:bottom w:val="single" w:sz="4" w:space="0" w:color="auto"/>
              <w:right w:val="single" w:sz="4" w:space="0" w:color="auto"/>
            </w:tcBorders>
            <w:shd w:val="clear" w:color="auto" w:fill="auto"/>
            <w:vAlign w:val="center"/>
            <w:hideMark/>
          </w:tcPr>
          <w:p w14:paraId="0C62F97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BAHIA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01 QD 37 AP 5 BL A, PRAIA DE IPANEMA, PONTAL DO PARANA - PR | CEP:083.255-000</w:t>
            </w:r>
          </w:p>
        </w:tc>
        <w:tc>
          <w:tcPr>
            <w:tcW w:w="0" w:type="auto"/>
            <w:tcBorders>
              <w:top w:val="nil"/>
              <w:left w:val="nil"/>
              <w:bottom w:val="single" w:sz="4" w:space="0" w:color="auto"/>
              <w:right w:val="single" w:sz="4" w:space="0" w:color="auto"/>
            </w:tcBorders>
            <w:shd w:val="clear" w:color="auto" w:fill="auto"/>
            <w:noWrap/>
            <w:vAlign w:val="center"/>
            <w:hideMark/>
          </w:tcPr>
          <w:p w14:paraId="4C0911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79.074,85 </w:t>
            </w:r>
          </w:p>
        </w:tc>
      </w:tr>
      <w:tr w:rsidR="006726D2" w:rsidRPr="006726D2" w14:paraId="147FE5C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DA941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134906395</w:t>
            </w:r>
          </w:p>
        </w:tc>
        <w:tc>
          <w:tcPr>
            <w:tcW w:w="0" w:type="auto"/>
            <w:tcBorders>
              <w:top w:val="nil"/>
              <w:left w:val="nil"/>
              <w:bottom w:val="single" w:sz="4" w:space="0" w:color="auto"/>
              <w:right w:val="single" w:sz="4" w:space="0" w:color="auto"/>
            </w:tcBorders>
            <w:shd w:val="clear" w:color="auto" w:fill="auto"/>
            <w:noWrap/>
            <w:vAlign w:val="center"/>
            <w:hideMark/>
          </w:tcPr>
          <w:p w14:paraId="57714D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30BD5BE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IVONE FATIMA DE OLIVEIRA MAZUROK                            </w:t>
            </w:r>
          </w:p>
        </w:tc>
        <w:tc>
          <w:tcPr>
            <w:tcW w:w="0" w:type="auto"/>
            <w:tcBorders>
              <w:top w:val="nil"/>
              <w:left w:val="nil"/>
              <w:bottom w:val="single" w:sz="4" w:space="0" w:color="auto"/>
              <w:right w:val="single" w:sz="4" w:space="0" w:color="auto"/>
            </w:tcBorders>
            <w:shd w:val="clear" w:color="auto" w:fill="auto"/>
            <w:noWrap/>
            <w:vAlign w:val="center"/>
            <w:hideMark/>
          </w:tcPr>
          <w:p w14:paraId="6B7AC0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760.108.219-91</w:t>
            </w:r>
          </w:p>
        </w:tc>
        <w:tc>
          <w:tcPr>
            <w:tcW w:w="0" w:type="auto"/>
            <w:tcBorders>
              <w:top w:val="nil"/>
              <w:left w:val="nil"/>
              <w:bottom w:val="single" w:sz="4" w:space="0" w:color="auto"/>
              <w:right w:val="single" w:sz="4" w:space="0" w:color="auto"/>
            </w:tcBorders>
            <w:shd w:val="clear" w:color="auto" w:fill="auto"/>
            <w:vAlign w:val="center"/>
            <w:hideMark/>
          </w:tcPr>
          <w:p w14:paraId="5F4607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ESTADOS UNIDOS, N 58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BELA VISTA, CANDIDO DE ABREU - PR | CEP:084.470-000</w:t>
            </w:r>
          </w:p>
        </w:tc>
        <w:tc>
          <w:tcPr>
            <w:tcW w:w="0" w:type="auto"/>
            <w:tcBorders>
              <w:top w:val="nil"/>
              <w:left w:val="nil"/>
              <w:bottom w:val="single" w:sz="4" w:space="0" w:color="auto"/>
              <w:right w:val="single" w:sz="4" w:space="0" w:color="auto"/>
            </w:tcBorders>
            <w:shd w:val="clear" w:color="auto" w:fill="auto"/>
            <w:noWrap/>
            <w:vAlign w:val="center"/>
            <w:hideMark/>
          </w:tcPr>
          <w:p w14:paraId="1CA22C0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79.533,23 </w:t>
            </w:r>
          </w:p>
        </w:tc>
      </w:tr>
      <w:tr w:rsidR="006726D2" w:rsidRPr="006726D2" w14:paraId="140B62F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9DF57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135105796</w:t>
            </w:r>
          </w:p>
        </w:tc>
        <w:tc>
          <w:tcPr>
            <w:tcW w:w="0" w:type="auto"/>
            <w:tcBorders>
              <w:top w:val="nil"/>
              <w:left w:val="nil"/>
              <w:bottom w:val="single" w:sz="4" w:space="0" w:color="auto"/>
              <w:right w:val="single" w:sz="4" w:space="0" w:color="auto"/>
            </w:tcBorders>
            <w:shd w:val="clear" w:color="auto" w:fill="auto"/>
            <w:noWrap/>
            <w:vAlign w:val="center"/>
            <w:hideMark/>
          </w:tcPr>
          <w:p w14:paraId="0BDE42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22/12/2014</w:t>
            </w:r>
          </w:p>
        </w:tc>
        <w:tc>
          <w:tcPr>
            <w:tcW w:w="0" w:type="auto"/>
            <w:tcBorders>
              <w:top w:val="nil"/>
              <w:left w:val="nil"/>
              <w:bottom w:val="single" w:sz="4" w:space="0" w:color="auto"/>
              <w:right w:val="single" w:sz="4" w:space="0" w:color="auto"/>
            </w:tcBorders>
            <w:shd w:val="clear" w:color="auto" w:fill="auto"/>
            <w:vAlign w:val="center"/>
            <w:hideMark/>
          </w:tcPr>
          <w:p w14:paraId="68B950A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DAIANE YUKA HIDAKA                                          </w:t>
            </w:r>
          </w:p>
        </w:tc>
        <w:tc>
          <w:tcPr>
            <w:tcW w:w="0" w:type="auto"/>
            <w:tcBorders>
              <w:top w:val="nil"/>
              <w:left w:val="nil"/>
              <w:bottom w:val="single" w:sz="4" w:space="0" w:color="auto"/>
              <w:right w:val="single" w:sz="4" w:space="0" w:color="auto"/>
            </w:tcBorders>
            <w:shd w:val="clear" w:color="auto" w:fill="auto"/>
            <w:noWrap/>
            <w:vAlign w:val="center"/>
            <w:hideMark/>
          </w:tcPr>
          <w:p w14:paraId="28576A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004.263.499-70</w:t>
            </w:r>
          </w:p>
        </w:tc>
        <w:tc>
          <w:tcPr>
            <w:tcW w:w="0" w:type="auto"/>
            <w:tcBorders>
              <w:top w:val="nil"/>
              <w:left w:val="nil"/>
              <w:bottom w:val="single" w:sz="4" w:space="0" w:color="auto"/>
              <w:right w:val="single" w:sz="4" w:space="0" w:color="auto"/>
            </w:tcBorders>
            <w:shd w:val="clear" w:color="auto" w:fill="auto"/>
            <w:vAlign w:val="center"/>
            <w:hideMark/>
          </w:tcPr>
          <w:p w14:paraId="3C9644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GERALDO LOURENÇO DE SOUZA, NR 337, CS 2 QD 03 LT 22, RESIDENCIAL ARAUCARIA, APUCARANA - PR | </w:t>
            </w:r>
            <w:proofErr w:type="gramStart"/>
            <w:r w:rsidRPr="006726D2">
              <w:rPr>
                <w:rFonts w:ascii="Arial" w:hAnsi="Arial" w:cs="Arial"/>
                <w:color w:val="000000"/>
                <w:sz w:val="16"/>
                <w:szCs w:val="16"/>
                <w:lang w:eastAsia="pt-BR"/>
              </w:rPr>
              <w:t>CEP:086.806</w:t>
            </w:r>
            <w:proofErr w:type="gramEnd"/>
            <w:r w:rsidRPr="006726D2">
              <w:rPr>
                <w:rFonts w:ascii="Arial" w:hAnsi="Arial" w:cs="Arial"/>
                <w:color w:val="000000"/>
                <w:sz w:val="16"/>
                <w:szCs w:val="16"/>
                <w:lang w:eastAsia="pt-BR"/>
              </w:rPr>
              <w:t>-650</w:t>
            </w:r>
          </w:p>
        </w:tc>
        <w:tc>
          <w:tcPr>
            <w:tcW w:w="0" w:type="auto"/>
            <w:tcBorders>
              <w:top w:val="nil"/>
              <w:left w:val="nil"/>
              <w:bottom w:val="single" w:sz="4" w:space="0" w:color="auto"/>
              <w:right w:val="single" w:sz="4" w:space="0" w:color="auto"/>
            </w:tcBorders>
            <w:shd w:val="clear" w:color="auto" w:fill="auto"/>
            <w:noWrap/>
            <w:vAlign w:val="center"/>
            <w:hideMark/>
          </w:tcPr>
          <w:p w14:paraId="6BCF8AC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126.524,06 </w:t>
            </w:r>
          </w:p>
        </w:tc>
      </w:tr>
      <w:tr w:rsidR="006726D2" w:rsidRPr="006726D2" w14:paraId="3496383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E1390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135404796</w:t>
            </w:r>
          </w:p>
        </w:tc>
        <w:tc>
          <w:tcPr>
            <w:tcW w:w="0" w:type="auto"/>
            <w:tcBorders>
              <w:top w:val="nil"/>
              <w:left w:val="nil"/>
              <w:bottom w:val="single" w:sz="4" w:space="0" w:color="auto"/>
              <w:right w:val="single" w:sz="4" w:space="0" w:color="auto"/>
            </w:tcBorders>
            <w:shd w:val="clear" w:color="auto" w:fill="auto"/>
            <w:noWrap/>
            <w:vAlign w:val="center"/>
            <w:hideMark/>
          </w:tcPr>
          <w:p w14:paraId="4255DF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11/12/2014</w:t>
            </w:r>
          </w:p>
        </w:tc>
        <w:tc>
          <w:tcPr>
            <w:tcW w:w="0" w:type="auto"/>
            <w:tcBorders>
              <w:top w:val="nil"/>
              <w:left w:val="nil"/>
              <w:bottom w:val="single" w:sz="4" w:space="0" w:color="auto"/>
              <w:right w:val="single" w:sz="4" w:space="0" w:color="auto"/>
            </w:tcBorders>
            <w:shd w:val="clear" w:color="auto" w:fill="auto"/>
            <w:vAlign w:val="center"/>
            <w:hideMark/>
          </w:tcPr>
          <w:p w14:paraId="73773A3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ELZA DE OLIVEIRA STOCHI                                     </w:t>
            </w:r>
          </w:p>
        </w:tc>
        <w:tc>
          <w:tcPr>
            <w:tcW w:w="0" w:type="auto"/>
            <w:tcBorders>
              <w:top w:val="nil"/>
              <w:left w:val="nil"/>
              <w:bottom w:val="single" w:sz="4" w:space="0" w:color="auto"/>
              <w:right w:val="single" w:sz="4" w:space="0" w:color="auto"/>
            </w:tcBorders>
            <w:shd w:val="clear" w:color="auto" w:fill="auto"/>
            <w:noWrap/>
            <w:vAlign w:val="center"/>
            <w:hideMark/>
          </w:tcPr>
          <w:p w14:paraId="40008CF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611.039.349-53</w:t>
            </w:r>
          </w:p>
        </w:tc>
        <w:tc>
          <w:tcPr>
            <w:tcW w:w="0" w:type="auto"/>
            <w:tcBorders>
              <w:top w:val="nil"/>
              <w:left w:val="nil"/>
              <w:bottom w:val="single" w:sz="4" w:space="0" w:color="auto"/>
              <w:right w:val="single" w:sz="4" w:space="0" w:color="auto"/>
            </w:tcBorders>
            <w:shd w:val="clear" w:color="auto" w:fill="auto"/>
            <w:vAlign w:val="center"/>
            <w:hideMark/>
          </w:tcPr>
          <w:p w14:paraId="702DDDC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BRASIL, N 4280, APTO 608 VG 37T ED RES BOULEVARD, CENTRO, UMUARAMA - PR | </w:t>
            </w:r>
            <w:proofErr w:type="gramStart"/>
            <w:r w:rsidRPr="006726D2">
              <w:rPr>
                <w:rFonts w:ascii="Arial" w:hAnsi="Arial" w:cs="Arial"/>
                <w:color w:val="000000"/>
                <w:sz w:val="16"/>
                <w:szCs w:val="16"/>
                <w:lang w:eastAsia="pt-BR"/>
              </w:rPr>
              <w:t>CEP:087.501</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AA26F5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82.674,84 </w:t>
            </w:r>
          </w:p>
        </w:tc>
      </w:tr>
      <w:tr w:rsidR="006726D2" w:rsidRPr="006726D2" w14:paraId="7E0C372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F881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136412749</w:t>
            </w:r>
          </w:p>
        </w:tc>
        <w:tc>
          <w:tcPr>
            <w:tcW w:w="0" w:type="auto"/>
            <w:tcBorders>
              <w:top w:val="nil"/>
              <w:left w:val="nil"/>
              <w:bottom w:val="single" w:sz="4" w:space="0" w:color="auto"/>
              <w:right w:val="single" w:sz="4" w:space="0" w:color="auto"/>
            </w:tcBorders>
            <w:shd w:val="clear" w:color="auto" w:fill="auto"/>
            <w:noWrap/>
            <w:vAlign w:val="center"/>
            <w:hideMark/>
          </w:tcPr>
          <w:p w14:paraId="359F63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25/09/2014</w:t>
            </w:r>
          </w:p>
        </w:tc>
        <w:tc>
          <w:tcPr>
            <w:tcW w:w="0" w:type="auto"/>
            <w:tcBorders>
              <w:top w:val="nil"/>
              <w:left w:val="nil"/>
              <w:bottom w:val="single" w:sz="4" w:space="0" w:color="auto"/>
              <w:right w:val="single" w:sz="4" w:space="0" w:color="auto"/>
            </w:tcBorders>
            <w:shd w:val="clear" w:color="auto" w:fill="auto"/>
            <w:vAlign w:val="center"/>
            <w:hideMark/>
          </w:tcPr>
          <w:p w14:paraId="3EC2E0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PRINCIPE JUNIOR                                        </w:t>
            </w:r>
          </w:p>
        </w:tc>
        <w:tc>
          <w:tcPr>
            <w:tcW w:w="0" w:type="auto"/>
            <w:tcBorders>
              <w:top w:val="nil"/>
              <w:left w:val="nil"/>
              <w:bottom w:val="single" w:sz="4" w:space="0" w:color="auto"/>
              <w:right w:val="single" w:sz="4" w:space="0" w:color="auto"/>
            </w:tcBorders>
            <w:shd w:val="clear" w:color="auto" w:fill="auto"/>
            <w:noWrap/>
            <w:vAlign w:val="center"/>
            <w:hideMark/>
          </w:tcPr>
          <w:p w14:paraId="5532E7A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845.496.024-49</w:t>
            </w:r>
          </w:p>
        </w:tc>
        <w:tc>
          <w:tcPr>
            <w:tcW w:w="0" w:type="auto"/>
            <w:tcBorders>
              <w:top w:val="nil"/>
              <w:left w:val="nil"/>
              <w:bottom w:val="single" w:sz="4" w:space="0" w:color="auto"/>
              <w:right w:val="single" w:sz="4" w:space="0" w:color="auto"/>
            </w:tcBorders>
            <w:shd w:val="clear" w:color="auto" w:fill="auto"/>
            <w:vAlign w:val="center"/>
            <w:hideMark/>
          </w:tcPr>
          <w:p w14:paraId="1CECD2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NR. 140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BELA VISTA, FRONTEIRAS - PI | CEP:064.690-000</w:t>
            </w:r>
          </w:p>
        </w:tc>
        <w:tc>
          <w:tcPr>
            <w:tcW w:w="0" w:type="auto"/>
            <w:tcBorders>
              <w:top w:val="nil"/>
              <w:left w:val="nil"/>
              <w:bottom w:val="single" w:sz="4" w:space="0" w:color="auto"/>
              <w:right w:val="single" w:sz="4" w:space="0" w:color="auto"/>
            </w:tcBorders>
            <w:shd w:val="clear" w:color="auto" w:fill="auto"/>
            <w:noWrap/>
            <w:vAlign w:val="center"/>
            <w:hideMark/>
          </w:tcPr>
          <w:p w14:paraId="4457F98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74.291,49 </w:t>
            </w:r>
          </w:p>
        </w:tc>
      </w:tr>
      <w:tr w:rsidR="006726D2" w:rsidRPr="006726D2" w14:paraId="0FB705A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AD038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137615087</w:t>
            </w:r>
          </w:p>
        </w:tc>
        <w:tc>
          <w:tcPr>
            <w:tcW w:w="0" w:type="auto"/>
            <w:tcBorders>
              <w:top w:val="nil"/>
              <w:left w:val="nil"/>
              <w:bottom w:val="single" w:sz="4" w:space="0" w:color="auto"/>
              <w:right w:val="single" w:sz="4" w:space="0" w:color="auto"/>
            </w:tcBorders>
            <w:shd w:val="clear" w:color="auto" w:fill="auto"/>
            <w:noWrap/>
            <w:vAlign w:val="center"/>
            <w:hideMark/>
          </w:tcPr>
          <w:p w14:paraId="496E02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11/11/2014</w:t>
            </w:r>
          </w:p>
        </w:tc>
        <w:tc>
          <w:tcPr>
            <w:tcW w:w="0" w:type="auto"/>
            <w:tcBorders>
              <w:top w:val="nil"/>
              <w:left w:val="nil"/>
              <w:bottom w:val="single" w:sz="4" w:space="0" w:color="auto"/>
              <w:right w:val="single" w:sz="4" w:space="0" w:color="auto"/>
            </w:tcBorders>
            <w:shd w:val="clear" w:color="auto" w:fill="auto"/>
            <w:vAlign w:val="center"/>
            <w:hideMark/>
          </w:tcPr>
          <w:p w14:paraId="1C565CE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RUDINEI MILANI                                              </w:t>
            </w:r>
          </w:p>
        </w:tc>
        <w:tc>
          <w:tcPr>
            <w:tcW w:w="0" w:type="auto"/>
            <w:tcBorders>
              <w:top w:val="nil"/>
              <w:left w:val="nil"/>
              <w:bottom w:val="single" w:sz="4" w:space="0" w:color="auto"/>
              <w:right w:val="single" w:sz="4" w:space="0" w:color="auto"/>
            </w:tcBorders>
            <w:shd w:val="clear" w:color="auto" w:fill="auto"/>
            <w:noWrap/>
            <w:vAlign w:val="center"/>
            <w:hideMark/>
          </w:tcPr>
          <w:p w14:paraId="3836DA9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899.772.540-87</w:t>
            </w:r>
          </w:p>
        </w:tc>
        <w:tc>
          <w:tcPr>
            <w:tcW w:w="0" w:type="auto"/>
            <w:tcBorders>
              <w:top w:val="nil"/>
              <w:left w:val="nil"/>
              <w:bottom w:val="single" w:sz="4" w:space="0" w:color="auto"/>
              <w:right w:val="single" w:sz="4" w:space="0" w:color="auto"/>
            </w:tcBorders>
            <w:shd w:val="clear" w:color="auto" w:fill="auto"/>
            <w:vAlign w:val="center"/>
            <w:hideMark/>
          </w:tcPr>
          <w:p w14:paraId="2B6DAAE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RIO BRANCO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11 QD A-26, LOT PASQUALI, RONDA ALTA - RS | CEP:099.670-000</w:t>
            </w:r>
          </w:p>
        </w:tc>
        <w:tc>
          <w:tcPr>
            <w:tcW w:w="0" w:type="auto"/>
            <w:tcBorders>
              <w:top w:val="nil"/>
              <w:left w:val="nil"/>
              <w:bottom w:val="single" w:sz="4" w:space="0" w:color="auto"/>
              <w:right w:val="single" w:sz="4" w:space="0" w:color="auto"/>
            </w:tcBorders>
            <w:shd w:val="clear" w:color="auto" w:fill="auto"/>
            <w:noWrap/>
            <w:vAlign w:val="center"/>
            <w:hideMark/>
          </w:tcPr>
          <w:p w14:paraId="2943238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141.516,81 </w:t>
            </w:r>
          </w:p>
        </w:tc>
      </w:tr>
      <w:tr w:rsidR="006726D2" w:rsidRPr="006726D2" w14:paraId="400F70A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60AB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138210547</w:t>
            </w:r>
          </w:p>
        </w:tc>
        <w:tc>
          <w:tcPr>
            <w:tcW w:w="0" w:type="auto"/>
            <w:tcBorders>
              <w:top w:val="nil"/>
              <w:left w:val="nil"/>
              <w:bottom w:val="single" w:sz="4" w:space="0" w:color="auto"/>
              <w:right w:val="single" w:sz="4" w:space="0" w:color="auto"/>
            </w:tcBorders>
            <w:shd w:val="clear" w:color="auto" w:fill="auto"/>
            <w:noWrap/>
            <w:vAlign w:val="center"/>
            <w:hideMark/>
          </w:tcPr>
          <w:p w14:paraId="468F65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29/08/2014</w:t>
            </w:r>
          </w:p>
        </w:tc>
        <w:tc>
          <w:tcPr>
            <w:tcW w:w="0" w:type="auto"/>
            <w:tcBorders>
              <w:top w:val="nil"/>
              <w:left w:val="nil"/>
              <w:bottom w:val="single" w:sz="4" w:space="0" w:color="auto"/>
              <w:right w:val="single" w:sz="4" w:space="0" w:color="auto"/>
            </w:tcBorders>
            <w:shd w:val="clear" w:color="auto" w:fill="auto"/>
            <w:vAlign w:val="center"/>
            <w:hideMark/>
          </w:tcPr>
          <w:p w14:paraId="0623535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OZIAS GONCALVES GOULARTE                                    </w:t>
            </w:r>
          </w:p>
        </w:tc>
        <w:tc>
          <w:tcPr>
            <w:tcW w:w="0" w:type="auto"/>
            <w:tcBorders>
              <w:top w:val="nil"/>
              <w:left w:val="nil"/>
              <w:bottom w:val="single" w:sz="4" w:space="0" w:color="auto"/>
              <w:right w:val="single" w:sz="4" w:space="0" w:color="auto"/>
            </w:tcBorders>
            <w:shd w:val="clear" w:color="auto" w:fill="auto"/>
            <w:noWrap/>
            <w:vAlign w:val="center"/>
            <w:hideMark/>
          </w:tcPr>
          <w:p w14:paraId="144151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020.025.009-40</w:t>
            </w:r>
          </w:p>
        </w:tc>
        <w:tc>
          <w:tcPr>
            <w:tcW w:w="0" w:type="auto"/>
            <w:tcBorders>
              <w:top w:val="nil"/>
              <w:left w:val="nil"/>
              <w:bottom w:val="single" w:sz="4" w:space="0" w:color="auto"/>
              <w:right w:val="single" w:sz="4" w:space="0" w:color="auto"/>
            </w:tcBorders>
            <w:shd w:val="clear" w:color="auto" w:fill="auto"/>
            <w:vAlign w:val="center"/>
            <w:hideMark/>
          </w:tcPr>
          <w:p w14:paraId="28E82E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ROQUE, 1302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ABELARDO LUZ - SC | CEP:089.830-000</w:t>
            </w:r>
          </w:p>
        </w:tc>
        <w:tc>
          <w:tcPr>
            <w:tcW w:w="0" w:type="auto"/>
            <w:tcBorders>
              <w:top w:val="nil"/>
              <w:left w:val="nil"/>
              <w:bottom w:val="single" w:sz="4" w:space="0" w:color="auto"/>
              <w:right w:val="single" w:sz="4" w:space="0" w:color="auto"/>
            </w:tcBorders>
            <w:shd w:val="clear" w:color="auto" w:fill="auto"/>
            <w:noWrap/>
            <w:vAlign w:val="center"/>
            <w:hideMark/>
          </w:tcPr>
          <w:p w14:paraId="6E3D486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105.068,86 </w:t>
            </w:r>
          </w:p>
        </w:tc>
      </w:tr>
      <w:tr w:rsidR="006726D2" w:rsidRPr="006726D2" w14:paraId="34C20E7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61C3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138314154</w:t>
            </w:r>
          </w:p>
        </w:tc>
        <w:tc>
          <w:tcPr>
            <w:tcW w:w="0" w:type="auto"/>
            <w:tcBorders>
              <w:top w:val="nil"/>
              <w:left w:val="nil"/>
              <w:bottom w:val="single" w:sz="4" w:space="0" w:color="auto"/>
              <w:right w:val="single" w:sz="4" w:space="0" w:color="auto"/>
            </w:tcBorders>
            <w:shd w:val="clear" w:color="auto" w:fill="auto"/>
            <w:noWrap/>
            <w:vAlign w:val="center"/>
            <w:hideMark/>
          </w:tcPr>
          <w:p w14:paraId="609FC4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24/09/2014</w:t>
            </w:r>
          </w:p>
        </w:tc>
        <w:tc>
          <w:tcPr>
            <w:tcW w:w="0" w:type="auto"/>
            <w:tcBorders>
              <w:top w:val="nil"/>
              <w:left w:val="nil"/>
              <w:bottom w:val="single" w:sz="4" w:space="0" w:color="auto"/>
              <w:right w:val="single" w:sz="4" w:space="0" w:color="auto"/>
            </w:tcBorders>
            <w:shd w:val="clear" w:color="auto" w:fill="auto"/>
            <w:vAlign w:val="center"/>
            <w:hideMark/>
          </w:tcPr>
          <w:p w14:paraId="6C3FEA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ZANIO CEZAR BOLL                                            </w:t>
            </w:r>
          </w:p>
        </w:tc>
        <w:tc>
          <w:tcPr>
            <w:tcW w:w="0" w:type="auto"/>
            <w:tcBorders>
              <w:top w:val="nil"/>
              <w:left w:val="nil"/>
              <w:bottom w:val="single" w:sz="4" w:space="0" w:color="auto"/>
              <w:right w:val="single" w:sz="4" w:space="0" w:color="auto"/>
            </w:tcBorders>
            <w:shd w:val="clear" w:color="auto" w:fill="auto"/>
            <w:noWrap/>
            <w:vAlign w:val="center"/>
            <w:hideMark/>
          </w:tcPr>
          <w:p w14:paraId="6B06E8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664.497.409-06</w:t>
            </w:r>
          </w:p>
        </w:tc>
        <w:tc>
          <w:tcPr>
            <w:tcW w:w="0" w:type="auto"/>
            <w:tcBorders>
              <w:top w:val="nil"/>
              <w:left w:val="nil"/>
              <w:bottom w:val="single" w:sz="4" w:space="0" w:color="auto"/>
              <w:right w:val="single" w:sz="4" w:space="0" w:color="auto"/>
            </w:tcBorders>
            <w:shd w:val="clear" w:color="auto" w:fill="auto"/>
            <w:vAlign w:val="center"/>
            <w:hideMark/>
          </w:tcPr>
          <w:p w14:paraId="031F07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06 QUADRA J LOTEAMENTO PRAIA DO CAMB, PRAIA DE FORA, PALHOCA - SC | CEP:088.138-757</w:t>
            </w:r>
          </w:p>
        </w:tc>
        <w:tc>
          <w:tcPr>
            <w:tcW w:w="0" w:type="auto"/>
            <w:tcBorders>
              <w:top w:val="nil"/>
              <w:left w:val="nil"/>
              <w:bottom w:val="single" w:sz="4" w:space="0" w:color="auto"/>
              <w:right w:val="single" w:sz="4" w:space="0" w:color="auto"/>
            </w:tcBorders>
            <w:shd w:val="clear" w:color="auto" w:fill="auto"/>
            <w:noWrap/>
            <w:vAlign w:val="center"/>
            <w:hideMark/>
          </w:tcPr>
          <w:p w14:paraId="5864F96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94.807,92 </w:t>
            </w:r>
          </w:p>
        </w:tc>
      </w:tr>
      <w:tr w:rsidR="006726D2" w:rsidRPr="006726D2" w14:paraId="1518783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B1AE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138920906</w:t>
            </w:r>
          </w:p>
        </w:tc>
        <w:tc>
          <w:tcPr>
            <w:tcW w:w="0" w:type="auto"/>
            <w:tcBorders>
              <w:top w:val="nil"/>
              <w:left w:val="nil"/>
              <w:bottom w:val="single" w:sz="4" w:space="0" w:color="auto"/>
              <w:right w:val="single" w:sz="4" w:space="0" w:color="auto"/>
            </w:tcBorders>
            <w:shd w:val="clear" w:color="auto" w:fill="auto"/>
            <w:noWrap/>
            <w:vAlign w:val="center"/>
            <w:hideMark/>
          </w:tcPr>
          <w:p w14:paraId="227B1C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12/09/2014</w:t>
            </w:r>
          </w:p>
        </w:tc>
        <w:tc>
          <w:tcPr>
            <w:tcW w:w="0" w:type="auto"/>
            <w:tcBorders>
              <w:top w:val="nil"/>
              <w:left w:val="nil"/>
              <w:bottom w:val="single" w:sz="4" w:space="0" w:color="auto"/>
              <w:right w:val="single" w:sz="4" w:space="0" w:color="auto"/>
            </w:tcBorders>
            <w:shd w:val="clear" w:color="auto" w:fill="auto"/>
            <w:vAlign w:val="center"/>
            <w:hideMark/>
          </w:tcPr>
          <w:p w14:paraId="67FD3D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MARIO CESAR DOERNER                                         </w:t>
            </w:r>
          </w:p>
        </w:tc>
        <w:tc>
          <w:tcPr>
            <w:tcW w:w="0" w:type="auto"/>
            <w:tcBorders>
              <w:top w:val="nil"/>
              <w:left w:val="nil"/>
              <w:bottom w:val="single" w:sz="4" w:space="0" w:color="auto"/>
              <w:right w:val="single" w:sz="4" w:space="0" w:color="auto"/>
            </w:tcBorders>
            <w:shd w:val="clear" w:color="auto" w:fill="auto"/>
            <w:noWrap/>
            <w:vAlign w:val="center"/>
            <w:hideMark/>
          </w:tcPr>
          <w:p w14:paraId="791F37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807.876.819-20</w:t>
            </w:r>
          </w:p>
        </w:tc>
        <w:tc>
          <w:tcPr>
            <w:tcW w:w="0" w:type="auto"/>
            <w:tcBorders>
              <w:top w:val="nil"/>
              <w:left w:val="nil"/>
              <w:bottom w:val="single" w:sz="4" w:space="0" w:color="auto"/>
              <w:right w:val="single" w:sz="4" w:space="0" w:color="auto"/>
            </w:tcBorders>
            <w:shd w:val="clear" w:color="auto" w:fill="auto"/>
            <w:vAlign w:val="center"/>
            <w:hideMark/>
          </w:tcPr>
          <w:p w14:paraId="3DA1879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MAX WESTPHAL, N° 75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ITUPORANGA - SC | CEP:088.400-000</w:t>
            </w:r>
          </w:p>
        </w:tc>
        <w:tc>
          <w:tcPr>
            <w:tcW w:w="0" w:type="auto"/>
            <w:tcBorders>
              <w:top w:val="nil"/>
              <w:left w:val="nil"/>
              <w:bottom w:val="single" w:sz="4" w:space="0" w:color="auto"/>
              <w:right w:val="single" w:sz="4" w:space="0" w:color="auto"/>
            </w:tcBorders>
            <w:shd w:val="clear" w:color="auto" w:fill="auto"/>
            <w:noWrap/>
            <w:vAlign w:val="center"/>
            <w:hideMark/>
          </w:tcPr>
          <w:p w14:paraId="78DB6E0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127.125,31 </w:t>
            </w:r>
          </w:p>
        </w:tc>
      </w:tr>
      <w:tr w:rsidR="006726D2" w:rsidRPr="006726D2" w14:paraId="1547E19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C83A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139223366</w:t>
            </w:r>
          </w:p>
        </w:tc>
        <w:tc>
          <w:tcPr>
            <w:tcW w:w="0" w:type="auto"/>
            <w:tcBorders>
              <w:top w:val="nil"/>
              <w:left w:val="nil"/>
              <w:bottom w:val="single" w:sz="4" w:space="0" w:color="auto"/>
              <w:right w:val="single" w:sz="4" w:space="0" w:color="auto"/>
            </w:tcBorders>
            <w:shd w:val="clear" w:color="auto" w:fill="auto"/>
            <w:noWrap/>
            <w:vAlign w:val="center"/>
            <w:hideMark/>
          </w:tcPr>
          <w:p w14:paraId="2A72A7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10/09/2014</w:t>
            </w:r>
          </w:p>
        </w:tc>
        <w:tc>
          <w:tcPr>
            <w:tcW w:w="0" w:type="auto"/>
            <w:tcBorders>
              <w:top w:val="nil"/>
              <w:left w:val="nil"/>
              <w:bottom w:val="single" w:sz="4" w:space="0" w:color="auto"/>
              <w:right w:val="single" w:sz="4" w:space="0" w:color="auto"/>
            </w:tcBorders>
            <w:shd w:val="clear" w:color="auto" w:fill="auto"/>
            <w:vAlign w:val="center"/>
            <w:hideMark/>
          </w:tcPr>
          <w:p w14:paraId="0B9A0E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MARCIA LUIZA ZWIRTES                                        </w:t>
            </w:r>
          </w:p>
        </w:tc>
        <w:tc>
          <w:tcPr>
            <w:tcW w:w="0" w:type="auto"/>
            <w:tcBorders>
              <w:top w:val="nil"/>
              <w:left w:val="nil"/>
              <w:bottom w:val="single" w:sz="4" w:space="0" w:color="auto"/>
              <w:right w:val="single" w:sz="4" w:space="0" w:color="auto"/>
            </w:tcBorders>
            <w:shd w:val="clear" w:color="auto" w:fill="auto"/>
            <w:noWrap/>
            <w:vAlign w:val="center"/>
            <w:hideMark/>
          </w:tcPr>
          <w:p w14:paraId="301F7C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061.669.089-46</w:t>
            </w:r>
          </w:p>
        </w:tc>
        <w:tc>
          <w:tcPr>
            <w:tcW w:w="0" w:type="auto"/>
            <w:tcBorders>
              <w:top w:val="nil"/>
              <w:left w:val="nil"/>
              <w:bottom w:val="single" w:sz="4" w:space="0" w:color="auto"/>
              <w:right w:val="single" w:sz="4" w:space="0" w:color="auto"/>
            </w:tcBorders>
            <w:shd w:val="clear" w:color="auto" w:fill="auto"/>
            <w:vAlign w:val="center"/>
            <w:hideMark/>
          </w:tcPr>
          <w:p w14:paraId="4302348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ANITA BOAR</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101 RES AGUAS FRIAS LOTE 03 QUADRA 17, LOTEAMENTO AGUAS FRIAS, AGUAS FRIAS - SC | CEP:089.843-000</w:t>
            </w:r>
          </w:p>
        </w:tc>
        <w:tc>
          <w:tcPr>
            <w:tcW w:w="0" w:type="auto"/>
            <w:tcBorders>
              <w:top w:val="nil"/>
              <w:left w:val="nil"/>
              <w:bottom w:val="single" w:sz="4" w:space="0" w:color="auto"/>
              <w:right w:val="single" w:sz="4" w:space="0" w:color="auto"/>
            </w:tcBorders>
            <w:shd w:val="clear" w:color="auto" w:fill="auto"/>
            <w:noWrap/>
            <w:vAlign w:val="center"/>
            <w:hideMark/>
          </w:tcPr>
          <w:p w14:paraId="46A7251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97.451,51 </w:t>
            </w:r>
          </w:p>
        </w:tc>
      </w:tr>
      <w:tr w:rsidR="006726D2" w:rsidRPr="006726D2" w14:paraId="19ACA95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A5403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139513475</w:t>
            </w:r>
          </w:p>
        </w:tc>
        <w:tc>
          <w:tcPr>
            <w:tcW w:w="0" w:type="auto"/>
            <w:tcBorders>
              <w:top w:val="nil"/>
              <w:left w:val="nil"/>
              <w:bottom w:val="single" w:sz="4" w:space="0" w:color="auto"/>
              <w:right w:val="single" w:sz="4" w:space="0" w:color="auto"/>
            </w:tcBorders>
            <w:shd w:val="clear" w:color="auto" w:fill="auto"/>
            <w:noWrap/>
            <w:vAlign w:val="center"/>
            <w:hideMark/>
          </w:tcPr>
          <w:p w14:paraId="3B9D04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27/11/2014</w:t>
            </w:r>
          </w:p>
        </w:tc>
        <w:tc>
          <w:tcPr>
            <w:tcW w:w="0" w:type="auto"/>
            <w:tcBorders>
              <w:top w:val="nil"/>
              <w:left w:val="nil"/>
              <w:bottom w:val="single" w:sz="4" w:space="0" w:color="auto"/>
              <w:right w:val="single" w:sz="4" w:space="0" w:color="auto"/>
            </w:tcBorders>
            <w:shd w:val="clear" w:color="auto" w:fill="auto"/>
            <w:vAlign w:val="center"/>
            <w:hideMark/>
          </w:tcPr>
          <w:p w14:paraId="11C274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TAKESHI SAEKI                                      </w:t>
            </w:r>
          </w:p>
        </w:tc>
        <w:tc>
          <w:tcPr>
            <w:tcW w:w="0" w:type="auto"/>
            <w:tcBorders>
              <w:top w:val="nil"/>
              <w:left w:val="nil"/>
              <w:bottom w:val="single" w:sz="4" w:space="0" w:color="auto"/>
              <w:right w:val="single" w:sz="4" w:space="0" w:color="auto"/>
            </w:tcBorders>
            <w:shd w:val="clear" w:color="auto" w:fill="auto"/>
            <w:noWrap/>
            <w:vAlign w:val="center"/>
            <w:hideMark/>
          </w:tcPr>
          <w:p w14:paraId="6C069F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041.133.869-27</w:t>
            </w:r>
          </w:p>
        </w:tc>
        <w:tc>
          <w:tcPr>
            <w:tcW w:w="0" w:type="auto"/>
            <w:tcBorders>
              <w:top w:val="nil"/>
              <w:left w:val="nil"/>
              <w:bottom w:val="single" w:sz="4" w:space="0" w:color="auto"/>
              <w:right w:val="single" w:sz="4" w:space="0" w:color="auto"/>
            </w:tcBorders>
            <w:shd w:val="clear" w:color="auto" w:fill="auto"/>
            <w:vAlign w:val="center"/>
            <w:hideMark/>
          </w:tcPr>
          <w:p w14:paraId="552D6D7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PRESIDENTE KENNEDY, NR 115, LT 267 A, CENTRO, SAO CARLOS - SC | </w:t>
            </w:r>
            <w:proofErr w:type="gramStart"/>
            <w:r w:rsidRPr="006726D2">
              <w:rPr>
                <w:rFonts w:ascii="Arial" w:hAnsi="Arial" w:cs="Arial"/>
                <w:color w:val="000000"/>
                <w:sz w:val="16"/>
                <w:szCs w:val="16"/>
                <w:lang w:eastAsia="pt-BR"/>
              </w:rPr>
              <w:t>CEP:089.885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ACC462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145.883,49 </w:t>
            </w:r>
          </w:p>
        </w:tc>
      </w:tr>
      <w:tr w:rsidR="006726D2" w:rsidRPr="006726D2" w14:paraId="592F737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9B1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140612210</w:t>
            </w:r>
          </w:p>
        </w:tc>
        <w:tc>
          <w:tcPr>
            <w:tcW w:w="0" w:type="auto"/>
            <w:tcBorders>
              <w:top w:val="nil"/>
              <w:left w:val="nil"/>
              <w:bottom w:val="single" w:sz="4" w:space="0" w:color="auto"/>
              <w:right w:val="single" w:sz="4" w:space="0" w:color="auto"/>
            </w:tcBorders>
            <w:shd w:val="clear" w:color="auto" w:fill="auto"/>
            <w:noWrap/>
            <w:vAlign w:val="center"/>
            <w:hideMark/>
          </w:tcPr>
          <w:p w14:paraId="13455A0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08/08/2014</w:t>
            </w:r>
          </w:p>
        </w:tc>
        <w:tc>
          <w:tcPr>
            <w:tcW w:w="0" w:type="auto"/>
            <w:tcBorders>
              <w:top w:val="nil"/>
              <w:left w:val="nil"/>
              <w:bottom w:val="single" w:sz="4" w:space="0" w:color="auto"/>
              <w:right w:val="single" w:sz="4" w:space="0" w:color="auto"/>
            </w:tcBorders>
            <w:shd w:val="clear" w:color="auto" w:fill="auto"/>
            <w:vAlign w:val="center"/>
            <w:hideMark/>
          </w:tcPr>
          <w:p w14:paraId="669BAF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ELVINO FERREIRA                                             </w:t>
            </w:r>
          </w:p>
        </w:tc>
        <w:tc>
          <w:tcPr>
            <w:tcW w:w="0" w:type="auto"/>
            <w:tcBorders>
              <w:top w:val="nil"/>
              <w:left w:val="nil"/>
              <w:bottom w:val="single" w:sz="4" w:space="0" w:color="auto"/>
              <w:right w:val="single" w:sz="4" w:space="0" w:color="auto"/>
            </w:tcBorders>
            <w:shd w:val="clear" w:color="auto" w:fill="auto"/>
            <w:noWrap/>
            <w:vAlign w:val="center"/>
            <w:hideMark/>
          </w:tcPr>
          <w:p w14:paraId="7DA151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770.017.107-68</w:t>
            </w:r>
          </w:p>
        </w:tc>
        <w:tc>
          <w:tcPr>
            <w:tcW w:w="0" w:type="auto"/>
            <w:tcBorders>
              <w:top w:val="nil"/>
              <w:left w:val="nil"/>
              <w:bottom w:val="single" w:sz="4" w:space="0" w:color="auto"/>
              <w:right w:val="single" w:sz="4" w:space="0" w:color="auto"/>
            </w:tcBorders>
            <w:shd w:val="clear" w:color="auto" w:fill="auto"/>
            <w:vAlign w:val="center"/>
            <w:hideMark/>
          </w:tcPr>
          <w:p w14:paraId="30C81E5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CUIABÁ</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328-B QUADRA 088 SETOR 002, CENTRO, ROLIM DE MOURA - RO | CEP:076.940-000</w:t>
            </w:r>
          </w:p>
        </w:tc>
        <w:tc>
          <w:tcPr>
            <w:tcW w:w="0" w:type="auto"/>
            <w:tcBorders>
              <w:top w:val="nil"/>
              <w:left w:val="nil"/>
              <w:bottom w:val="single" w:sz="4" w:space="0" w:color="auto"/>
              <w:right w:val="single" w:sz="4" w:space="0" w:color="auto"/>
            </w:tcBorders>
            <w:shd w:val="clear" w:color="auto" w:fill="auto"/>
            <w:noWrap/>
            <w:vAlign w:val="center"/>
            <w:hideMark/>
          </w:tcPr>
          <w:p w14:paraId="0841A3A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143.888,14 </w:t>
            </w:r>
          </w:p>
        </w:tc>
      </w:tr>
      <w:tr w:rsidR="006726D2" w:rsidRPr="006726D2" w14:paraId="6CD3DE9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E62F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142604513</w:t>
            </w:r>
          </w:p>
        </w:tc>
        <w:tc>
          <w:tcPr>
            <w:tcW w:w="0" w:type="auto"/>
            <w:tcBorders>
              <w:top w:val="nil"/>
              <w:left w:val="nil"/>
              <w:bottom w:val="single" w:sz="4" w:space="0" w:color="auto"/>
              <w:right w:val="single" w:sz="4" w:space="0" w:color="auto"/>
            </w:tcBorders>
            <w:shd w:val="clear" w:color="auto" w:fill="auto"/>
            <w:noWrap/>
            <w:vAlign w:val="center"/>
            <w:hideMark/>
          </w:tcPr>
          <w:p w14:paraId="01D889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11/09/2014</w:t>
            </w:r>
          </w:p>
        </w:tc>
        <w:tc>
          <w:tcPr>
            <w:tcW w:w="0" w:type="auto"/>
            <w:tcBorders>
              <w:top w:val="nil"/>
              <w:left w:val="nil"/>
              <w:bottom w:val="single" w:sz="4" w:space="0" w:color="auto"/>
              <w:right w:val="single" w:sz="4" w:space="0" w:color="auto"/>
            </w:tcBorders>
            <w:shd w:val="clear" w:color="auto" w:fill="auto"/>
            <w:vAlign w:val="center"/>
            <w:hideMark/>
          </w:tcPr>
          <w:p w14:paraId="6B1775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ROSEMARY MARIA MACHICAO                                     </w:t>
            </w:r>
          </w:p>
        </w:tc>
        <w:tc>
          <w:tcPr>
            <w:tcW w:w="0" w:type="auto"/>
            <w:tcBorders>
              <w:top w:val="nil"/>
              <w:left w:val="nil"/>
              <w:bottom w:val="single" w:sz="4" w:space="0" w:color="auto"/>
              <w:right w:val="single" w:sz="4" w:space="0" w:color="auto"/>
            </w:tcBorders>
            <w:shd w:val="clear" w:color="auto" w:fill="auto"/>
            <w:noWrap/>
            <w:vAlign w:val="center"/>
            <w:hideMark/>
          </w:tcPr>
          <w:p w14:paraId="7DFB3B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875.364.717-34</w:t>
            </w:r>
          </w:p>
        </w:tc>
        <w:tc>
          <w:tcPr>
            <w:tcW w:w="0" w:type="auto"/>
            <w:tcBorders>
              <w:top w:val="nil"/>
              <w:left w:val="nil"/>
              <w:bottom w:val="single" w:sz="4" w:space="0" w:color="auto"/>
              <w:right w:val="single" w:sz="4" w:space="0" w:color="auto"/>
            </w:tcBorders>
            <w:shd w:val="clear" w:color="auto" w:fill="auto"/>
            <w:vAlign w:val="center"/>
            <w:hideMark/>
          </w:tcPr>
          <w:p w14:paraId="2A172D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DOUTOR PEDROSA, N° 320, APTO 1001, CENTRO, CURITIBA - PR | </w:t>
            </w:r>
            <w:proofErr w:type="gramStart"/>
            <w:r w:rsidRPr="006726D2">
              <w:rPr>
                <w:rFonts w:ascii="Arial" w:hAnsi="Arial" w:cs="Arial"/>
                <w:color w:val="000000"/>
                <w:sz w:val="16"/>
                <w:szCs w:val="16"/>
                <w:lang w:eastAsia="pt-BR"/>
              </w:rPr>
              <w:t>CEP:080.420</w:t>
            </w:r>
            <w:proofErr w:type="gramEnd"/>
            <w:r w:rsidRPr="006726D2">
              <w:rPr>
                <w:rFonts w:ascii="Arial" w:hAnsi="Arial" w:cs="Arial"/>
                <w:color w:val="000000"/>
                <w:sz w:val="16"/>
                <w:szCs w:val="16"/>
                <w:lang w:eastAsia="pt-BR"/>
              </w:rPr>
              <w:t>-120</w:t>
            </w:r>
          </w:p>
        </w:tc>
        <w:tc>
          <w:tcPr>
            <w:tcW w:w="0" w:type="auto"/>
            <w:tcBorders>
              <w:top w:val="nil"/>
              <w:left w:val="nil"/>
              <w:bottom w:val="single" w:sz="4" w:space="0" w:color="auto"/>
              <w:right w:val="single" w:sz="4" w:space="0" w:color="auto"/>
            </w:tcBorders>
            <w:shd w:val="clear" w:color="auto" w:fill="auto"/>
            <w:noWrap/>
            <w:vAlign w:val="center"/>
            <w:hideMark/>
          </w:tcPr>
          <w:p w14:paraId="562F3A1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38.108,94 </w:t>
            </w:r>
          </w:p>
        </w:tc>
      </w:tr>
      <w:tr w:rsidR="006726D2" w:rsidRPr="006726D2" w14:paraId="5E8C405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0F32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142604590</w:t>
            </w:r>
          </w:p>
        </w:tc>
        <w:tc>
          <w:tcPr>
            <w:tcW w:w="0" w:type="auto"/>
            <w:tcBorders>
              <w:top w:val="nil"/>
              <w:left w:val="nil"/>
              <w:bottom w:val="single" w:sz="4" w:space="0" w:color="auto"/>
              <w:right w:val="single" w:sz="4" w:space="0" w:color="auto"/>
            </w:tcBorders>
            <w:shd w:val="clear" w:color="auto" w:fill="auto"/>
            <w:noWrap/>
            <w:vAlign w:val="center"/>
            <w:hideMark/>
          </w:tcPr>
          <w:p w14:paraId="3D0100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14/01/2015</w:t>
            </w:r>
          </w:p>
        </w:tc>
        <w:tc>
          <w:tcPr>
            <w:tcW w:w="0" w:type="auto"/>
            <w:tcBorders>
              <w:top w:val="nil"/>
              <w:left w:val="nil"/>
              <w:bottom w:val="single" w:sz="4" w:space="0" w:color="auto"/>
              <w:right w:val="single" w:sz="4" w:space="0" w:color="auto"/>
            </w:tcBorders>
            <w:shd w:val="clear" w:color="auto" w:fill="auto"/>
            <w:vAlign w:val="center"/>
            <w:hideMark/>
          </w:tcPr>
          <w:p w14:paraId="6A7979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ZELOI VIEIRA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12908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795.749.479-04</w:t>
            </w:r>
          </w:p>
        </w:tc>
        <w:tc>
          <w:tcPr>
            <w:tcW w:w="0" w:type="auto"/>
            <w:tcBorders>
              <w:top w:val="nil"/>
              <w:left w:val="nil"/>
              <w:bottom w:val="single" w:sz="4" w:space="0" w:color="auto"/>
              <w:right w:val="single" w:sz="4" w:space="0" w:color="auto"/>
            </w:tcBorders>
            <w:shd w:val="clear" w:color="auto" w:fill="auto"/>
            <w:vAlign w:val="center"/>
            <w:hideMark/>
          </w:tcPr>
          <w:p w14:paraId="2E251BD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BENEDITO CONCEICAO, 1931, AP 13 LT 01 QD 02 BL 01 CJ MORADI, CAJURU, CURITIBA - PR | </w:t>
            </w:r>
            <w:proofErr w:type="gramStart"/>
            <w:r w:rsidRPr="006726D2">
              <w:rPr>
                <w:rFonts w:ascii="Arial" w:hAnsi="Arial" w:cs="Arial"/>
                <w:color w:val="000000"/>
                <w:sz w:val="16"/>
                <w:szCs w:val="16"/>
                <w:lang w:eastAsia="pt-BR"/>
              </w:rPr>
              <w:t>CEP:082.810</w:t>
            </w:r>
            <w:proofErr w:type="gramEnd"/>
            <w:r w:rsidRPr="006726D2">
              <w:rPr>
                <w:rFonts w:ascii="Arial" w:hAnsi="Arial" w:cs="Arial"/>
                <w:color w:val="000000"/>
                <w:sz w:val="16"/>
                <w:szCs w:val="16"/>
                <w:lang w:eastAsia="pt-BR"/>
              </w:rPr>
              <w:t>-080</w:t>
            </w:r>
          </w:p>
        </w:tc>
        <w:tc>
          <w:tcPr>
            <w:tcW w:w="0" w:type="auto"/>
            <w:tcBorders>
              <w:top w:val="nil"/>
              <w:left w:val="nil"/>
              <w:bottom w:val="single" w:sz="4" w:space="0" w:color="auto"/>
              <w:right w:val="single" w:sz="4" w:space="0" w:color="auto"/>
            </w:tcBorders>
            <w:shd w:val="clear" w:color="auto" w:fill="auto"/>
            <w:noWrap/>
            <w:vAlign w:val="center"/>
            <w:hideMark/>
          </w:tcPr>
          <w:p w14:paraId="60A96B7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29.591,58 </w:t>
            </w:r>
          </w:p>
        </w:tc>
      </w:tr>
      <w:tr w:rsidR="006726D2" w:rsidRPr="006726D2" w14:paraId="5B21F9A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8E405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143610633</w:t>
            </w:r>
          </w:p>
        </w:tc>
        <w:tc>
          <w:tcPr>
            <w:tcW w:w="0" w:type="auto"/>
            <w:tcBorders>
              <w:top w:val="nil"/>
              <w:left w:val="nil"/>
              <w:bottom w:val="single" w:sz="4" w:space="0" w:color="auto"/>
              <w:right w:val="single" w:sz="4" w:space="0" w:color="auto"/>
            </w:tcBorders>
            <w:shd w:val="clear" w:color="auto" w:fill="auto"/>
            <w:noWrap/>
            <w:vAlign w:val="center"/>
            <w:hideMark/>
          </w:tcPr>
          <w:p w14:paraId="7D4672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10/09/2014</w:t>
            </w:r>
          </w:p>
        </w:tc>
        <w:tc>
          <w:tcPr>
            <w:tcW w:w="0" w:type="auto"/>
            <w:tcBorders>
              <w:top w:val="nil"/>
              <w:left w:val="nil"/>
              <w:bottom w:val="single" w:sz="4" w:space="0" w:color="auto"/>
              <w:right w:val="single" w:sz="4" w:space="0" w:color="auto"/>
            </w:tcBorders>
            <w:shd w:val="clear" w:color="auto" w:fill="auto"/>
            <w:vAlign w:val="center"/>
            <w:hideMark/>
          </w:tcPr>
          <w:p w14:paraId="129F2FB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ROMULLO CAVALCANTE DE MOURA                                 </w:t>
            </w:r>
          </w:p>
        </w:tc>
        <w:tc>
          <w:tcPr>
            <w:tcW w:w="0" w:type="auto"/>
            <w:tcBorders>
              <w:top w:val="nil"/>
              <w:left w:val="nil"/>
              <w:bottom w:val="single" w:sz="4" w:space="0" w:color="auto"/>
              <w:right w:val="single" w:sz="4" w:space="0" w:color="auto"/>
            </w:tcBorders>
            <w:shd w:val="clear" w:color="auto" w:fill="auto"/>
            <w:noWrap/>
            <w:vAlign w:val="center"/>
            <w:hideMark/>
          </w:tcPr>
          <w:p w14:paraId="7FF51FD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728.311.382-72</w:t>
            </w:r>
          </w:p>
        </w:tc>
        <w:tc>
          <w:tcPr>
            <w:tcW w:w="0" w:type="auto"/>
            <w:tcBorders>
              <w:top w:val="nil"/>
              <w:left w:val="nil"/>
              <w:bottom w:val="single" w:sz="4" w:space="0" w:color="auto"/>
              <w:right w:val="single" w:sz="4" w:space="0" w:color="auto"/>
            </w:tcBorders>
            <w:shd w:val="clear" w:color="auto" w:fill="auto"/>
            <w:vAlign w:val="center"/>
            <w:hideMark/>
          </w:tcPr>
          <w:p w14:paraId="79D28D8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 DA JIBOIA BRANCA, 12, - AP 206, COQUEIRO, ANANINDEUA - PA | </w:t>
            </w:r>
            <w:proofErr w:type="gramStart"/>
            <w:r w:rsidRPr="006726D2">
              <w:rPr>
                <w:rFonts w:ascii="Arial" w:hAnsi="Arial" w:cs="Arial"/>
                <w:color w:val="000000"/>
                <w:sz w:val="16"/>
                <w:szCs w:val="16"/>
                <w:lang w:eastAsia="pt-BR"/>
              </w:rPr>
              <w:t>CEP:067.120</w:t>
            </w:r>
            <w:proofErr w:type="gramEnd"/>
            <w:r w:rsidRPr="006726D2">
              <w:rPr>
                <w:rFonts w:ascii="Arial" w:hAnsi="Arial" w:cs="Arial"/>
                <w:color w:val="000000"/>
                <w:sz w:val="16"/>
                <w:szCs w:val="16"/>
                <w:lang w:eastAsia="pt-BR"/>
              </w:rPr>
              <w:t>-698</w:t>
            </w:r>
          </w:p>
        </w:tc>
        <w:tc>
          <w:tcPr>
            <w:tcW w:w="0" w:type="auto"/>
            <w:tcBorders>
              <w:top w:val="nil"/>
              <w:left w:val="nil"/>
              <w:bottom w:val="single" w:sz="4" w:space="0" w:color="auto"/>
              <w:right w:val="single" w:sz="4" w:space="0" w:color="auto"/>
            </w:tcBorders>
            <w:shd w:val="clear" w:color="auto" w:fill="auto"/>
            <w:noWrap/>
            <w:vAlign w:val="center"/>
            <w:hideMark/>
          </w:tcPr>
          <w:p w14:paraId="1D8D91E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105.215,84 </w:t>
            </w:r>
          </w:p>
        </w:tc>
      </w:tr>
      <w:tr w:rsidR="006726D2" w:rsidRPr="006726D2" w14:paraId="22BF4A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72FC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143610712</w:t>
            </w:r>
          </w:p>
        </w:tc>
        <w:tc>
          <w:tcPr>
            <w:tcW w:w="0" w:type="auto"/>
            <w:tcBorders>
              <w:top w:val="nil"/>
              <w:left w:val="nil"/>
              <w:bottom w:val="single" w:sz="4" w:space="0" w:color="auto"/>
              <w:right w:val="single" w:sz="4" w:space="0" w:color="auto"/>
            </w:tcBorders>
            <w:shd w:val="clear" w:color="auto" w:fill="auto"/>
            <w:noWrap/>
            <w:vAlign w:val="center"/>
            <w:hideMark/>
          </w:tcPr>
          <w:p w14:paraId="734A67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16/10/2014</w:t>
            </w:r>
          </w:p>
        </w:tc>
        <w:tc>
          <w:tcPr>
            <w:tcW w:w="0" w:type="auto"/>
            <w:tcBorders>
              <w:top w:val="nil"/>
              <w:left w:val="nil"/>
              <w:bottom w:val="single" w:sz="4" w:space="0" w:color="auto"/>
              <w:right w:val="single" w:sz="4" w:space="0" w:color="auto"/>
            </w:tcBorders>
            <w:shd w:val="clear" w:color="auto" w:fill="auto"/>
            <w:vAlign w:val="center"/>
            <w:hideMark/>
          </w:tcPr>
          <w:p w14:paraId="0877D9F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SIMAO CARLOS COSTA DO NASCIMENTO                            </w:t>
            </w:r>
          </w:p>
        </w:tc>
        <w:tc>
          <w:tcPr>
            <w:tcW w:w="0" w:type="auto"/>
            <w:tcBorders>
              <w:top w:val="nil"/>
              <w:left w:val="nil"/>
              <w:bottom w:val="single" w:sz="4" w:space="0" w:color="auto"/>
              <w:right w:val="single" w:sz="4" w:space="0" w:color="auto"/>
            </w:tcBorders>
            <w:shd w:val="clear" w:color="auto" w:fill="auto"/>
            <w:noWrap/>
            <w:vAlign w:val="center"/>
            <w:hideMark/>
          </w:tcPr>
          <w:p w14:paraId="78F0F6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623.839.653-91</w:t>
            </w:r>
          </w:p>
        </w:tc>
        <w:tc>
          <w:tcPr>
            <w:tcW w:w="0" w:type="auto"/>
            <w:tcBorders>
              <w:top w:val="nil"/>
              <w:left w:val="nil"/>
              <w:bottom w:val="single" w:sz="4" w:space="0" w:color="auto"/>
              <w:right w:val="single" w:sz="4" w:space="0" w:color="auto"/>
            </w:tcBorders>
            <w:shd w:val="clear" w:color="auto" w:fill="auto"/>
            <w:vAlign w:val="center"/>
            <w:hideMark/>
          </w:tcPr>
          <w:p w14:paraId="4F1C221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 DA JIBOIA BRANCA, SN, APTO 304, COQUEIRO, ANANINDEUA - PA | </w:t>
            </w:r>
            <w:proofErr w:type="gramStart"/>
            <w:r w:rsidRPr="006726D2">
              <w:rPr>
                <w:rFonts w:ascii="Arial" w:hAnsi="Arial" w:cs="Arial"/>
                <w:color w:val="000000"/>
                <w:sz w:val="16"/>
                <w:szCs w:val="16"/>
                <w:lang w:eastAsia="pt-BR"/>
              </w:rPr>
              <w:t>CEP:067.120</w:t>
            </w:r>
            <w:proofErr w:type="gramEnd"/>
            <w:r w:rsidRPr="006726D2">
              <w:rPr>
                <w:rFonts w:ascii="Arial" w:hAnsi="Arial" w:cs="Arial"/>
                <w:color w:val="000000"/>
                <w:sz w:val="16"/>
                <w:szCs w:val="16"/>
                <w:lang w:eastAsia="pt-BR"/>
              </w:rPr>
              <w:t>-698</w:t>
            </w:r>
          </w:p>
        </w:tc>
        <w:tc>
          <w:tcPr>
            <w:tcW w:w="0" w:type="auto"/>
            <w:tcBorders>
              <w:top w:val="nil"/>
              <w:left w:val="nil"/>
              <w:bottom w:val="single" w:sz="4" w:space="0" w:color="auto"/>
              <w:right w:val="single" w:sz="4" w:space="0" w:color="auto"/>
            </w:tcBorders>
            <w:shd w:val="clear" w:color="auto" w:fill="auto"/>
            <w:noWrap/>
            <w:vAlign w:val="center"/>
            <w:hideMark/>
          </w:tcPr>
          <w:p w14:paraId="0554D6C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94.023,43 </w:t>
            </w:r>
          </w:p>
        </w:tc>
      </w:tr>
      <w:tr w:rsidR="006726D2" w:rsidRPr="006726D2" w14:paraId="350926D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87FD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145206961</w:t>
            </w:r>
          </w:p>
        </w:tc>
        <w:tc>
          <w:tcPr>
            <w:tcW w:w="0" w:type="auto"/>
            <w:tcBorders>
              <w:top w:val="nil"/>
              <w:left w:val="nil"/>
              <w:bottom w:val="single" w:sz="4" w:space="0" w:color="auto"/>
              <w:right w:val="single" w:sz="4" w:space="0" w:color="auto"/>
            </w:tcBorders>
            <w:shd w:val="clear" w:color="auto" w:fill="auto"/>
            <w:noWrap/>
            <w:vAlign w:val="center"/>
            <w:hideMark/>
          </w:tcPr>
          <w:p w14:paraId="3F0C8D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5FAF42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VANDA SANTANA LIMA                                    </w:t>
            </w:r>
          </w:p>
        </w:tc>
        <w:tc>
          <w:tcPr>
            <w:tcW w:w="0" w:type="auto"/>
            <w:tcBorders>
              <w:top w:val="nil"/>
              <w:left w:val="nil"/>
              <w:bottom w:val="single" w:sz="4" w:space="0" w:color="auto"/>
              <w:right w:val="single" w:sz="4" w:space="0" w:color="auto"/>
            </w:tcBorders>
            <w:shd w:val="clear" w:color="auto" w:fill="auto"/>
            <w:noWrap/>
            <w:vAlign w:val="center"/>
            <w:hideMark/>
          </w:tcPr>
          <w:p w14:paraId="619BE4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560.483.511-00</w:t>
            </w:r>
          </w:p>
        </w:tc>
        <w:tc>
          <w:tcPr>
            <w:tcW w:w="0" w:type="auto"/>
            <w:tcBorders>
              <w:top w:val="nil"/>
              <w:left w:val="nil"/>
              <w:bottom w:val="single" w:sz="4" w:space="0" w:color="auto"/>
              <w:right w:val="single" w:sz="4" w:space="0" w:color="auto"/>
            </w:tcBorders>
            <w:shd w:val="clear" w:color="auto" w:fill="auto"/>
            <w:vAlign w:val="center"/>
            <w:hideMark/>
          </w:tcPr>
          <w:p w14:paraId="34A0473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LANDES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CASA 01 QUADRA 33 LOTE 06, RESIDENCIAL VILLAGE GARAVELLO, APARECIDA DE GOIANIA - GO | CEP:074.968-532</w:t>
            </w:r>
          </w:p>
        </w:tc>
        <w:tc>
          <w:tcPr>
            <w:tcW w:w="0" w:type="auto"/>
            <w:tcBorders>
              <w:top w:val="nil"/>
              <w:left w:val="nil"/>
              <w:bottom w:val="single" w:sz="4" w:space="0" w:color="auto"/>
              <w:right w:val="single" w:sz="4" w:space="0" w:color="auto"/>
            </w:tcBorders>
            <w:shd w:val="clear" w:color="auto" w:fill="auto"/>
            <w:noWrap/>
            <w:vAlign w:val="center"/>
            <w:hideMark/>
          </w:tcPr>
          <w:p w14:paraId="03D8F3A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114.404,35 </w:t>
            </w:r>
          </w:p>
        </w:tc>
      </w:tr>
      <w:tr w:rsidR="006726D2" w:rsidRPr="006726D2" w14:paraId="0B7A930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24BF2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150115315</w:t>
            </w:r>
          </w:p>
        </w:tc>
        <w:tc>
          <w:tcPr>
            <w:tcW w:w="0" w:type="auto"/>
            <w:tcBorders>
              <w:top w:val="nil"/>
              <w:left w:val="nil"/>
              <w:bottom w:val="single" w:sz="4" w:space="0" w:color="auto"/>
              <w:right w:val="single" w:sz="4" w:space="0" w:color="auto"/>
            </w:tcBorders>
            <w:shd w:val="clear" w:color="auto" w:fill="auto"/>
            <w:noWrap/>
            <w:vAlign w:val="center"/>
            <w:hideMark/>
          </w:tcPr>
          <w:p w14:paraId="0BC637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09/03/2015</w:t>
            </w:r>
          </w:p>
        </w:tc>
        <w:tc>
          <w:tcPr>
            <w:tcW w:w="0" w:type="auto"/>
            <w:tcBorders>
              <w:top w:val="nil"/>
              <w:left w:val="nil"/>
              <w:bottom w:val="single" w:sz="4" w:space="0" w:color="auto"/>
              <w:right w:val="single" w:sz="4" w:space="0" w:color="auto"/>
            </w:tcBorders>
            <w:shd w:val="clear" w:color="auto" w:fill="auto"/>
            <w:vAlign w:val="center"/>
            <w:hideMark/>
          </w:tcPr>
          <w:p w14:paraId="4E4544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HENRIQUE DE SOUZA                                  </w:t>
            </w:r>
          </w:p>
        </w:tc>
        <w:tc>
          <w:tcPr>
            <w:tcW w:w="0" w:type="auto"/>
            <w:tcBorders>
              <w:top w:val="nil"/>
              <w:left w:val="nil"/>
              <w:bottom w:val="single" w:sz="4" w:space="0" w:color="auto"/>
              <w:right w:val="single" w:sz="4" w:space="0" w:color="auto"/>
            </w:tcBorders>
            <w:shd w:val="clear" w:color="auto" w:fill="auto"/>
            <w:noWrap/>
            <w:vAlign w:val="center"/>
            <w:hideMark/>
          </w:tcPr>
          <w:p w14:paraId="5254F7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080.410.146-90</w:t>
            </w:r>
          </w:p>
        </w:tc>
        <w:tc>
          <w:tcPr>
            <w:tcW w:w="0" w:type="auto"/>
            <w:tcBorders>
              <w:top w:val="nil"/>
              <w:left w:val="nil"/>
              <w:bottom w:val="single" w:sz="4" w:space="0" w:color="auto"/>
              <w:right w:val="single" w:sz="4" w:space="0" w:color="auto"/>
            </w:tcBorders>
            <w:shd w:val="clear" w:color="auto" w:fill="auto"/>
            <w:vAlign w:val="center"/>
            <w:hideMark/>
          </w:tcPr>
          <w:p w14:paraId="20A2B18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EDSON MAURO STRACK, 446, AP 102 LT 28A QD 10, PARQUE GRANADA, UBERLANDIA - MG | </w:t>
            </w:r>
            <w:proofErr w:type="gramStart"/>
            <w:r w:rsidRPr="006726D2">
              <w:rPr>
                <w:rFonts w:ascii="Arial" w:hAnsi="Arial" w:cs="Arial"/>
                <w:color w:val="000000"/>
                <w:sz w:val="16"/>
                <w:szCs w:val="16"/>
                <w:lang w:eastAsia="pt-BR"/>
              </w:rPr>
              <w:t>CEP:038.410</w:t>
            </w:r>
            <w:proofErr w:type="gramEnd"/>
            <w:r w:rsidRPr="006726D2">
              <w:rPr>
                <w:rFonts w:ascii="Arial" w:hAnsi="Arial" w:cs="Arial"/>
                <w:color w:val="000000"/>
                <w:sz w:val="16"/>
                <w:szCs w:val="16"/>
                <w:lang w:eastAsia="pt-BR"/>
              </w:rPr>
              <w:t>-160</w:t>
            </w:r>
          </w:p>
        </w:tc>
        <w:tc>
          <w:tcPr>
            <w:tcW w:w="0" w:type="auto"/>
            <w:tcBorders>
              <w:top w:val="nil"/>
              <w:left w:val="nil"/>
              <w:bottom w:val="single" w:sz="4" w:space="0" w:color="auto"/>
              <w:right w:val="single" w:sz="4" w:space="0" w:color="auto"/>
            </w:tcBorders>
            <w:shd w:val="clear" w:color="auto" w:fill="auto"/>
            <w:noWrap/>
            <w:vAlign w:val="center"/>
            <w:hideMark/>
          </w:tcPr>
          <w:p w14:paraId="1C80925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99.005,66 </w:t>
            </w:r>
          </w:p>
        </w:tc>
      </w:tr>
      <w:tr w:rsidR="006726D2" w:rsidRPr="006726D2" w14:paraId="5BA5364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667C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153202985</w:t>
            </w:r>
          </w:p>
        </w:tc>
        <w:tc>
          <w:tcPr>
            <w:tcW w:w="0" w:type="auto"/>
            <w:tcBorders>
              <w:top w:val="nil"/>
              <w:left w:val="nil"/>
              <w:bottom w:val="single" w:sz="4" w:space="0" w:color="auto"/>
              <w:right w:val="single" w:sz="4" w:space="0" w:color="auto"/>
            </w:tcBorders>
            <w:shd w:val="clear" w:color="auto" w:fill="auto"/>
            <w:noWrap/>
            <w:vAlign w:val="center"/>
            <w:hideMark/>
          </w:tcPr>
          <w:p w14:paraId="0EB6E3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20/09/2010</w:t>
            </w:r>
          </w:p>
        </w:tc>
        <w:tc>
          <w:tcPr>
            <w:tcW w:w="0" w:type="auto"/>
            <w:tcBorders>
              <w:top w:val="nil"/>
              <w:left w:val="nil"/>
              <w:bottom w:val="single" w:sz="4" w:space="0" w:color="auto"/>
              <w:right w:val="single" w:sz="4" w:space="0" w:color="auto"/>
            </w:tcBorders>
            <w:shd w:val="clear" w:color="auto" w:fill="auto"/>
            <w:vAlign w:val="center"/>
            <w:hideMark/>
          </w:tcPr>
          <w:p w14:paraId="193CCA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MARA AUGUSTA MEDRADO NEZZO                                  </w:t>
            </w:r>
          </w:p>
        </w:tc>
        <w:tc>
          <w:tcPr>
            <w:tcW w:w="0" w:type="auto"/>
            <w:tcBorders>
              <w:top w:val="nil"/>
              <w:left w:val="nil"/>
              <w:bottom w:val="single" w:sz="4" w:space="0" w:color="auto"/>
              <w:right w:val="single" w:sz="4" w:space="0" w:color="auto"/>
            </w:tcBorders>
            <w:shd w:val="clear" w:color="auto" w:fill="auto"/>
            <w:noWrap/>
            <w:vAlign w:val="center"/>
            <w:hideMark/>
          </w:tcPr>
          <w:p w14:paraId="4C2758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004.533.088-30</w:t>
            </w:r>
          </w:p>
        </w:tc>
        <w:tc>
          <w:tcPr>
            <w:tcW w:w="0" w:type="auto"/>
            <w:tcBorders>
              <w:top w:val="nil"/>
              <w:left w:val="nil"/>
              <w:bottom w:val="single" w:sz="4" w:space="0" w:color="auto"/>
              <w:right w:val="single" w:sz="4" w:space="0" w:color="auto"/>
            </w:tcBorders>
            <w:shd w:val="clear" w:color="auto" w:fill="auto"/>
            <w:vAlign w:val="center"/>
            <w:hideMark/>
          </w:tcPr>
          <w:p w14:paraId="1C6CDF4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GODOFREDO FILHO, 224, APTO 102, PRAIA DO FLAMENGO, SALVADOR - BA | </w:t>
            </w:r>
            <w:proofErr w:type="gramStart"/>
            <w:r w:rsidRPr="006726D2">
              <w:rPr>
                <w:rFonts w:ascii="Arial" w:hAnsi="Arial" w:cs="Arial"/>
                <w:color w:val="000000"/>
                <w:sz w:val="16"/>
                <w:szCs w:val="16"/>
                <w:lang w:eastAsia="pt-BR"/>
              </w:rPr>
              <w:t>CEP:041.603</w:t>
            </w:r>
            <w:proofErr w:type="gramEnd"/>
            <w:r w:rsidRPr="006726D2">
              <w:rPr>
                <w:rFonts w:ascii="Arial" w:hAnsi="Arial" w:cs="Arial"/>
                <w:color w:val="000000"/>
                <w:sz w:val="16"/>
                <w:szCs w:val="16"/>
                <w:lang w:eastAsia="pt-BR"/>
              </w:rPr>
              <w:t>-285</w:t>
            </w:r>
          </w:p>
        </w:tc>
        <w:tc>
          <w:tcPr>
            <w:tcW w:w="0" w:type="auto"/>
            <w:tcBorders>
              <w:top w:val="nil"/>
              <w:left w:val="nil"/>
              <w:bottom w:val="single" w:sz="4" w:space="0" w:color="auto"/>
              <w:right w:val="single" w:sz="4" w:space="0" w:color="auto"/>
            </w:tcBorders>
            <w:shd w:val="clear" w:color="auto" w:fill="auto"/>
            <w:noWrap/>
            <w:vAlign w:val="center"/>
            <w:hideMark/>
          </w:tcPr>
          <w:p w14:paraId="17BD7E5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97.885,75 </w:t>
            </w:r>
          </w:p>
        </w:tc>
      </w:tr>
      <w:tr w:rsidR="006726D2" w:rsidRPr="006726D2" w14:paraId="6B7DE06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2158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159004410</w:t>
            </w:r>
          </w:p>
        </w:tc>
        <w:tc>
          <w:tcPr>
            <w:tcW w:w="0" w:type="auto"/>
            <w:tcBorders>
              <w:top w:val="nil"/>
              <w:left w:val="nil"/>
              <w:bottom w:val="single" w:sz="4" w:space="0" w:color="auto"/>
              <w:right w:val="single" w:sz="4" w:space="0" w:color="auto"/>
            </w:tcBorders>
            <w:shd w:val="clear" w:color="auto" w:fill="auto"/>
            <w:noWrap/>
            <w:vAlign w:val="center"/>
            <w:hideMark/>
          </w:tcPr>
          <w:p w14:paraId="565E63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16/05/2012</w:t>
            </w:r>
          </w:p>
        </w:tc>
        <w:tc>
          <w:tcPr>
            <w:tcW w:w="0" w:type="auto"/>
            <w:tcBorders>
              <w:top w:val="nil"/>
              <w:left w:val="nil"/>
              <w:bottom w:val="single" w:sz="4" w:space="0" w:color="auto"/>
              <w:right w:val="single" w:sz="4" w:space="0" w:color="auto"/>
            </w:tcBorders>
            <w:shd w:val="clear" w:color="auto" w:fill="auto"/>
            <w:vAlign w:val="center"/>
            <w:hideMark/>
          </w:tcPr>
          <w:p w14:paraId="7E2898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WESLEY RODRIGO DUARTE                                       </w:t>
            </w:r>
          </w:p>
        </w:tc>
        <w:tc>
          <w:tcPr>
            <w:tcW w:w="0" w:type="auto"/>
            <w:tcBorders>
              <w:top w:val="nil"/>
              <w:left w:val="nil"/>
              <w:bottom w:val="single" w:sz="4" w:space="0" w:color="auto"/>
              <w:right w:val="single" w:sz="4" w:space="0" w:color="auto"/>
            </w:tcBorders>
            <w:shd w:val="clear" w:color="auto" w:fill="auto"/>
            <w:noWrap/>
            <w:vAlign w:val="center"/>
            <w:hideMark/>
          </w:tcPr>
          <w:p w14:paraId="766000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933.467.351-68</w:t>
            </w:r>
          </w:p>
        </w:tc>
        <w:tc>
          <w:tcPr>
            <w:tcW w:w="0" w:type="auto"/>
            <w:tcBorders>
              <w:top w:val="nil"/>
              <w:left w:val="nil"/>
              <w:bottom w:val="single" w:sz="4" w:space="0" w:color="auto"/>
              <w:right w:val="single" w:sz="4" w:space="0" w:color="auto"/>
            </w:tcBorders>
            <w:shd w:val="clear" w:color="auto" w:fill="auto"/>
            <w:vAlign w:val="center"/>
            <w:hideMark/>
          </w:tcPr>
          <w:p w14:paraId="5BFA4D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DAS AZALEIAS, S/N, LOTE 9 QUADRA 225, CIDEZAL 2, SAPEZAL - MT | </w:t>
            </w:r>
            <w:proofErr w:type="gramStart"/>
            <w:r w:rsidRPr="006726D2">
              <w:rPr>
                <w:rFonts w:ascii="Arial" w:hAnsi="Arial" w:cs="Arial"/>
                <w:color w:val="000000"/>
                <w:sz w:val="16"/>
                <w:szCs w:val="16"/>
                <w:lang w:eastAsia="pt-BR"/>
              </w:rPr>
              <w:t>CEP:078.365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C7DA70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97.527,04 </w:t>
            </w:r>
          </w:p>
        </w:tc>
      </w:tr>
      <w:tr w:rsidR="006726D2" w:rsidRPr="006726D2" w14:paraId="6C1A3D3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17C5D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159005752</w:t>
            </w:r>
          </w:p>
        </w:tc>
        <w:tc>
          <w:tcPr>
            <w:tcW w:w="0" w:type="auto"/>
            <w:tcBorders>
              <w:top w:val="nil"/>
              <w:left w:val="nil"/>
              <w:bottom w:val="single" w:sz="4" w:space="0" w:color="auto"/>
              <w:right w:val="single" w:sz="4" w:space="0" w:color="auto"/>
            </w:tcBorders>
            <w:shd w:val="clear" w:color="auto" w:fill="auto"/>
            <w:noWrap/>
            <w:vAlign w:val="center"/>
            <w:hideMark/>
          </w:tcPr>
          <w:p w14:paraId="460D6F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0C7D08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ADILSON LUIS BAMBERG BECKER                                 </w:t>
            </w:r>
          </w:p>
        </w:tc>
        <w:tc>
          <w:tcPr>
            <w:tcW w:w="0" w:type="auto"/>
            <w:tcBorders>
              <w:top w:val="nil"/>
              <w:left w:val="nil"/>
              <w:bottom w:val="single" w:sz="4" w:space="0" w:color="auto"/>
              <w:right w:val="single" w:sz="4" w:space="0" w:color="auto"/>
            </w:tcBorders>
            <w:shd w:val="clear" w:color="auto" w:fill="auto"/>
            <w:noWrap/>
            <w:vAlign w:val="center"/>
            <w:hideMark/>
          </w:tcPr>
          <w:p w14:paraId="33B465E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049.946.571-73</w:t>
            </w:r>
          </w:p>
        </w:tc>
        <w:tc>
          <w:tcPr>
            <w:tcW w:w="0" w:type="auto"/>
            <w:tcBorders>
              <w:top w:val="nil"/>
              <w:left w:val="nil"/>
              <w:bottom w:val="single" w:sz="4" w:space="0" w:color="auto"/>
              <w:right w:val="single" w:sz="4" w:space="0" w:color="auto"/>
            </w:tcBorders>
            <w:shd w:val="clear" w:color="auto" w:fill="auto"/>
            <w:vAlign w:val="center"/>
            <w:hideMark/>
          </w:tcPr>
          <w:p w14:paraId="2AB58F3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14, QD 67A LT 2A, AGUA CLARA IV, SAPEZAL - MT | </w:t>
            </w:r>
            <w:proofErr w:type="gramStart"/>
            <w:r w:rsidRPr="006726D2">
              <w:rPr>
                <w:rFonts w:ascii="Arial" w:hAnsi="Arial" w:cs="Arial"/>
                <w:color w:val="000000"/>
                <w:sz w:val="16"/>
                <w:szCs w:val="16"/>
                <w:lang w:eastAsia="pt-BR"/>
              </w:rPr>
              <w:t>CEP:078.365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244952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79.458,63 </w:t>
            </w:r>
          </w:p>
        </w:tc>
      </w:tr>
      <w:tr w:rsidR="006726D2" w:rsidRPr="006726D2" w14:paraId="7B40143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ABA7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159005787</w:t>
            </w:r>
          </w:p>
        </w:tc>
        <w:tc>
          <w:tcPr>
            <w:tcW w:w="0" w:type="auto"/>
            <w:tcBorders>
              <w:top w:val="nil"/>
              <w:left w:val="nil"/>
              <w:bottom w:val="single" w:sz="4" w:space="0" w:color="auto"/>
              <w:right w:val="single" w:sz="4" w:space="0" w:color="auto"/>
            </w:tcBorders>
            <w:shd w:val="clear" w:color="auto" w:fill="auto"/>
            <w:noWrap/>
            <w:vAlign w:val="center"/>
            <w:hideMark/>
          </w:tcPr>
          <w:p w14:paraId="6555D8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20/04/2015</w:t>
            </w:r>
          </w:p>
        </w:tc>
        <w:tc>
          <w:tcPr>
            <w:tcW w:w="0" w:type="auto"/>
            <w:tcBorders>
              <w:top w:val="nil"/>
              <w:left w:val="nil"/>
              <w:bottom w:val="single" w:sz="4" w:space="0" w:color="auto"/>
              <w:right w:val="single" w:sz="4" w:space="0" w:color="auto"/>
            </w:tcBorders>
            <w:shd w:val="clear" w:color="auto" w:fill="auto"/>
            <w:vAlign w:val="center"/>
            <w:hideMark/>
          </w:tcPr>
          <w:p w14:paraId="294F852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LARISSA KARLA DUARTE DA SILVA                               </w:t>
            </w:r>
          </w:p>
        </w:tc>
        <w:tc>
          <w:tcPr>
            <w:tcW w:w="0" w:type="auto"/>
            <w:tcBorders>
              <w:top w:val="nil"/>
              <w:left w:val="nil"/>
              <w:bottom w:val="single" w:sz="4" w:space="0" w:color="auto"/>
              <w:right w:val="single" w:sz="4" w:space="0" w:color="auto"/>
            </w:tcBorders>
            <w:shd w:val="clear" w:color="auto" w:fill="auto"/>
            <w:noWrap/>
            <w:vAlign w:val="center"/>
            <w:hideMark/>
          </w:tcPr>
          <w:p w14:paraId="6AB510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018.839.471-03</w:t>
            </w:r>
          </w:p>
        </w:tc>
        <w:tc>
          <w:tcPr>
            <w:tcW w:w="0" w:type="auto"/>
            <w:tcBorders>
              <w:top w:val="nil"/>
              <w:left w:val="nil"/>
              <w:bottom w:val="single" w:sz="4" w:space="0" w:color="auto"/>
              <w:right w:val="single" w:sz="4" w:space="0" w:color="auto"/>
            </w:tcBorders>
            <w:shd w:val="clear" w:color="auto" w:fill="auto"/>
            <w:vAlign w:val="center"/>
            <w:hideMark/>
          </w:tcPr>
          <w:p w14:paraId="3F4AA4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DAS FLORES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156A LT 14B, CIDEZAL VII, SAPEZAL - MT | CEP:078.365-000</w:t>
            </w:r>
          </w:p>
        </w:tc>
        <w:tc>
          <w:tcPr>
            <w:tcW w:w="0" w:type="auto"/>
            <w:tcBorders>
              <w:top w:val="nil"/>
              <w:left w:val="nil"/>
              <w:bottom w:val="single" w:sz="4" w:space="0" w:color="auto"/>
              <w:right w:val="single" w:sz="4" w:space="0" w:color="auto"/>
            </w:tcBorders>
            <w:shd w:val="clear" w:color="auto" w:fill="auto"/>
            <w:noWrap/>
            <w:vAlign w:val="center"/>
            <w:hideMark/>
          </w:tcPr>
          <w:p w14:paraId="2D85A60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150.852,36 </w:t>
            </w:r>
          </w:p>
        </w:tc>
      </w:tr>
      <w:tr w:rsidR="006726D2" w:rsidRPr="006726D2" w14:paraId="7296A3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5382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159704239</w:t>
            </w:r>
          </w:p>
        </w:tc>
        <w:tc>
          <w:tcPr>
            <w:tcW w:w="0" w:type="auto"/>
            <w:tcBorders>
              <w:top w:val="nil"/>
              <w:left w:val="nil"/>
              <w:bottom w:val="single" w:sz="4" w:space="0" w:color="auto"/>
              <w:right w:val="single" w:sz="4" w:space="0" w:color="auto"/>
            </w:tcBorders>
            <w:shd w:val="clear" w:color="auto" w:fill="auto"/>
            <w:noWrap/>
            <w:vAlign w:val="center"/>
            <w:hideMark/>
          </w:tcPr>
          <w:p w14:paraId="72D48F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06/11/2014</w:t>
            </w:r>
          </w:p>
        </w:tc>
        <w:tc>
          <w:tcPr>
            <w:tcW w:w="0" w:type="auto"/>
            <w:tcBorders>
              <w:top w:val="nil"/>
              <w:left w:val="nil"/>
              <w:bottom w:val="single" w:sz="4" w:space="0" w:color="auto"/>
              <w:right w:val="single" w:sz="4" w:space="0" w:color="auto"/>
            </w:tcBorders>
            <w:shd w:val="clear" w:color="auto" w:fill="auto"/>
            <w:vAlign w:val="center"/>
            <w:hideMark/>
          </w:tcPr>
          <w:p w14:paraId="5F8A7F0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VANIA MARIA ABRANTES                                        </w:t>
            </w:r>
          </w:p>
        </w:tc>
        <w:tc>
          <w:tcPr>
            <w:tcW w:w="0" w:type="auto"/>
            <w:tcBorders>
              <w:top w:val="nil"/>
              <w:left w:val="nil"/>
              <w:bottom w:val="single" w:sz="4" w:space="0" w:color="auto"/>
              <w:right w:val="single" w:sz="4" w:space="0" w:color="auto"/>
            </w:tcBorders>
            <w:shd w:val="clear" w:color="auto" w:fill="auto"/>
            <w:noWrap/>
            <w:vAlign w:val="center"/>
            <w:hideMark/>
          </w:tcPr>
          <w:p w14:paraId="5F38D5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386.248.342-87</w:t>
            </w:r>
          </w:p>
        </w:tc>
        <w:tc>
          <w:tcPr>
            <w:tcW w:w="0" w:type="auto"/>
            <w:tcBorders>
              <w:top w:val="nil"/>
              <w:left w:val="nil"/>
              <w:bottom w:val="single" w:sz="4" w:space="0" w:color="auto"/>
              <w:right w:val="single" w:sz="4" w:space="0" w:color="auto"/>
            </w:tcBorders>
            <w:shd w:val="clear" w:color="auto" w:fill="auto"/>
            <w:vAlign w:val="center"/>
            <w:hideMark/>
          </w:tcPr>
          <w:p w14:paraId="226E657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ANTONIO DEODATO DURCE, 3570, AP 107 L 01 Q 121 A R. CACOAL V, FLORESTA / RESIDEN. CACOAL VIL, CACOAL - RO | </w:t>
            </w:r>
            <w:proofErr w:type="gramStart"/>
            <w:r w:rsidRPr="006726D2">
              <w:rPr>
                <w:rFonts w:ascii="Arial" w:hAnsi="Arial" w:cs="Arial"/>
                <w:color w:val="000000"/>
                <w:sz w:val="16"/>
                <w:szCs w:val="16"/>
                <w:lang w:eastAsia="pt-BR"/>
              </w:rPr>
              <w:t>CEP:076.967</w:t>
            </w:r>
            <w:proofErr w:type="gramEnd"/>
            <w:r w:rsidRPr="006726D2">
              <w:rPr>
                <w:rFonts w:ascii="Arial" w:hAnsi="Arial" w:cs="Arial"/>
                <w:color w:val="000000"/>
                <w:sz w:val="16"/>
                <w:szCs w:val="16"/>
                <w:lang w:eastAsia="pt-BR"/>
              </w:rPr>
              <w:t>-600</w:t>
            </w:r>
          </w:p>
        </w:tc>
        <w:tc>
          <w:tcPr>
            <w:tcW w:w="0" w:type="auto"/>
            <w:tcBorders>
              <w:top w:val="nil"/>
              <w:left w:val="nil"/>
              <w:bottom w:val="single" w:sz="4" w:space="0" w:color="auto"/>
              <w:right w:val="single" w:sz="4" w:space="0" w:color="auto"/>
            </w:tcBorders>
            <w:shd w:val="clear" w:color="auto" w:fill="auto"/>
            <w:noWrap/>
            <w:vAlign w:val="center"/>
            <w:hideMark/>
          </w:tcPr>
          <w:p w14:paraId="0037AA8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44.234,21 </w:t>
            </w:r>
          </w:p>
        </w:tc>
      </w:tr>
      <w:tr w:rsidR="006726D2" w:rsidRPr="006726D2" w14:paraId="1294B42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116C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166102856</w:t>
            </w:r>
          </w:p>
        </w:tc>
        <w:tc>
          <w:tcPr>
            <w:tcW w:w="0" w:type="auto"/>
            <w:tcBorders>
              <w:top w:val="nil"/>
              <w:left w:val="nil"/>
              <w:bottom w:val="single" w:sz="4" w:space="0" w:color="auto"/>
              <w:right w:val="single" w:sz="4" w:space="0" w:color="auto"/>
            </w:tcBorders>
            <w:shd w:val="clear" w:color="auto" w:fill="auto"/>
            <w:noWrap/>
            <w:vAlign w:val="center"/>
            <w:hideMark/>
          </w:tcPr>
          <w:p w14:paraId="6F75A3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0F1FFF3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EVERTON MENDONCA QUINTINO                                   </w:t>
            </w:r>
          </w:p>
        </w:tc>
        <w:tc>
          <w:tcPr>
            <w:tcW w:w="0" w:type="auto"/>
            <w:tcBorders>
              <w:top w:val="nil"/>
              <w:left w:val="nil"/>
              <w:bottom w:val="single" w:sz="4" w:space="0" w:color="auto"/>
              <w:right w:val="single" w:sz="4" w:space="0" w:color="auto"/>
            </w:tcBorders>
            <w:shd w:val="clear" w:color="auto" w:fill="auto"/>
            <w:noWrap/>
            <w:vAlign w:val="center"/>
            <w:hideMark/>
          </w:tcPr>
          <w:p w14:paraId="598EBB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025.085.841-00</w:t>
            </w:r>
          </w:p>
        </w:tc>
        <w:tc>
          <w:tcPr>
            <w:tcW w:w="0" w:type="auto"/>
            <w:tcBorders>
              <w:top w:val="nil"/>
              <w:left w:val="nil"/>
              <w:bottom w:val="single" w:sz="4" w:space="0" w:color="auto"/>
              <w:right w:val="single" w:sz="4" w:space="0" w:color="auto"/>
            </w:tcBorders>
            <w:shd w:val="clear" w:color="auto" w:fill="auto"/>
            <w:vAlign w:val="center"/>
            <w:hideMark/>
          </w:tcPr>
          <w:p w14:paraId="53C45A6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VICENTE FERNANDES, 1171, QD 08 LT 17, JARDIM MAO AMIGA, BRASILANDIA - MS | </w:t>
            </w:r>
            <w:proofErr w:type="gramStart"/>
            <w:r w:rsidRPr="006726D2">
              <w:rPr>
                <w:rFonts w:ascii="Arial" w:hAnsi="Arial" w:cs="Arial"/>
                <w:color w:val="000000"/>
                <w:sz w:val="16"/>
                <w:szCs w:val="16"/>
                <w:lang w:eastAsia="pt-BR"/>
              </w:rPr>
              <w:t>CEP:079.670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ECD3C7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68.477,52 </w:t>
            </w:r>
          </w:p>
        </w:tc>
      </w:tr>
      <w:tr w:rsidR="006726D2" w:rsidRPr="006726D2" w14:paraId="01DD1BC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CF6A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168103778</w:t>
            </w:r>
          </w:p>
        </w:tc>
        <w:tc>
          <w:tcPr>
            <w:tcW w:w="0" w:type="auto"/>
            <w:tcBorders>
              <w:top w:val="nil"/>
              <w:left w:val="nil"/>
              <w:bottom w:val="single" w:sz="4" w:space="0" w:color="auto"/>
              <w:right w:val="single" w:sz="4" w:space="0" w:color="auto"/>
            </w:tcBorders>
            <w:shd w:val="clear" w:color="auto" w:fill="auto"/>
            <w:noWrap/>
            <w:vAlign w:val="center"/>
            <w:hideMark/>
          </w:tcPr>
          <w:p w14:paraId="493844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27/03/2015</w:t>
            </w:r>
          </w:p>
        </w:tc>
        <w:tc>
          <w:tcPr>
            <w:tcW w:w="0" w:type="auto"/>
            <w:tcBorders>
              <w:top w:val="nil"/>
              <w:left w:val="nil"/>
              <w:bottom w:val="single" w:sz="4" w:space="0" w:color="auto"/>
              <w:right w:val="single" w:sz="4" w:space="0" w:color="auto"/>
            </w:tcBorders>
            <w:shd w:val="clear" w:color="auto" w:fill="auto"/>
            <w:vAlign w:val="center"/>
            <w:hideMark/>
          </w:tcPr>
          <w:p w14:paraId="0EA0E8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LUIZA VARJAO TAVARES DE MELO                          </w:t>
            </w:r>
          </w:p>
        </w:tc>
        <w:tc>
          <w:tcPr>
            <w:tcW w:w="0" w:type="auto"/>
            <w:tcBorders>
              <w:top w:val="nil"/>
              <w:left w:val="nil"/>
              <w:bottom w:val="single" w:sz="4" w:space="0" w:color="auto"/>
              <w:right w:val="single" w:sz="4" w:space="0" w:color="auto"/>
            </w:tcBorders>
            <w:shd w:val="clear" w:color="auto" w:fill="auto"/>
            <w:noWrap/>
            <w:vAlign w:val="center"/>
            <w:hideMark/>
          </w:tcPr>
          <w:p w14:paraId="4E0E29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141.957.554-68</w:t>
            </w:r>
          </w:p>
        </w:tc>
        <w:tc>
          <w:tcPr>
            <w:tcW w:w="0" w:type="auto"/>
            <w:tcBorders>
              <w:top w:val="nil"/>
              <w:left w:val="nil"/>
              <w:bottom w:val="single" w:sz="4" w:space="0" w:color="auto"/>
              <w:right w:val="single" w:sz="4" w:space="0" w:color="auto"/>
            </w:tcBorders>
            <w:shd w:val="clear" w:color="auto" w:fill="auto"/>
            <w:vAlign w:val="center"/>
            <w:hideMark/>
          </w:tcPr>
          <w:p w14:paraId="10590BD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TRAV. CAROLINO CARDOSO, NR 274, APTO 103 ED MONTE MORIA, PRAIA DO POCO, CABEDELO - PB | </w:t>
            </w:r>
            <w:proofErr w:type="gramStart"/>
            <w:r w:rsidRPr="006726D2">
              <w:rPr>
                <w:rFonts w:ascii="Arial" w:hAnsi="Arial" w:cs="Arial"/>
                <w:color w:val="000000"/>
                <w:sz w:val="16"/>
                <w:szCs w:val="16"/>
                <w:lang w:eastAsia="pt-BR"/>
              </w:rPr>
              <w:t>CEP:058.035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328735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78.686,39 </w:t>
            </w:r>
          </w:p>
        </w:tc>
      </w:tr>
      <w:tr w:rsidR="006726D2" w:rsidRPr="006726D2" w14:paraId="12047F7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7F9F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168503208</w:t>
            </w:r>
          </w:p>
        </w:tc>
        <w:tc>
          <w:tcPr>
            <w:tcW w:w="0" w:type="auto"/>
            <w:tcBorders>
              <w:top w:val="nil"/>
              <w:left w:val="nil"/>
              <w:bottom w:val="single" w:sz="4" w:space="0" w:color="auto"/>
              <w:right w:val="single" w:sz="4" w:space="0" w:color="auto"/>
            </w:tcBorders>
            <w:shd w:val="clear" w:color="auto" w:fill="auto"/>
            <w:noWrap/>
            <w:vAlign w:val="center"/>
            <w:hideMark/>
          </w:tcPr>
          <w:p w14:paraId="2D0FFA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27/01/2015</w:t>
            </w:r>
          </w:p>
        </w:tc>
        <w:tc>
          <w:tcPr>
            <w:tcW w:w="0" w:type="auto"/>
            <w:tcBorders>
              <w:top w:val="nil"/>
              <w:left w:val="nil"/>
              <w:bottom w:val="single" w:sz="4" w:space="0" w:color="auto"/>
              <w:right w:val="single" w:sz="4" w:space="0" w:color="auto"/>
            </w:tcBorders>
            <w:shd w:val="clear" w:color="auto" w:fill="auto"/>
            <w:vAlign w:val="center"/>
            <w:hideMark/>
          </w:tcPr>
          <w:p w14:paraId="590C34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JOSIANE ALVES VELASCO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4450FD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027.913.571-81</w:t>
            </w:r>
          </w:p>
        </w:tc>
        <w:tc>
          <w:tcPr>
            <w:tcW w:w="0" w:type="auto"/>
            <w:tcBorders>
              <w:top w:val="nil"/>
              <w:left w:val="nil"/>
              <w:bottom w:val="single" w:sz="4" w:space="0" w:color="auto"/>
              <w:right w:val="single" w:sz="4" w:space="0" w:color="auto"/>
            </w:tcBorders>
            <w:shd w:val="clear" w:color="auto" w:fill="auto"/>
            <w:vAlign w:val="center"/>
            <w:hideMark/>
          </w:tcPr>
          <w:p w14:paraId="7219D7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RIO VERDE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PART LOT 2 QD 8, SEBASTIAO DE FREITAS, CACHOEIRA ALTA - GO | CEP:075.870-000</w:t>
            </w:r>
          </w:p>
        </w:tc>
        <w:tc>
          <w:tcPr>
            <w:tcW w:w="0" w:type="auto"/>
            <w:tcBorders>
              <w:top w:val="nil"/>
              <w:left w:val="nil"/>
              <w:bottom w:val="single" w:sz="4" w:space="0" w:color="auto"/>
              <w:right w:val="single" w:sz="4" w:space="0" w:color="auto"/>
            </w:tcBorders>
            <w:shd w:val="clear" w:color="auto" w:fill="auto"/>
            <w:noWrap/>
            <w:vAlign w:val="center"/>
            <w:hideMark/>
          </w:tcPr>
          <w:p w14:paraId="645E558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39.589,58 </w:t>
            </w:r>
          </w:p>
        </w:tc>
      </w:tr>
      <w:tr w:rsidR="006726D2" w:rsidRPr="006726D2" w14:paraId="049045C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9A43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173506564</w:t>
            </w:r>
          </w:p>
        </w:tc>
        <w:tc>
          <w:tcPr>
            <w:tcW w:w="0" w:type="auto"/>
            <w:tcBorders>
              <w:top w:val="nil"/>
              <w:left w:val="nil"/>
              <w:bottom w:val="single" w:sz="4" w:space="0" w:color="auto"/>
              <w:right w:val="single" w:sz="4" w:space="0" w:color="auto"/>
            </w:tcBorders>
            <w:shd w:val="clear" w:color="auto" w:fill="auto"/>
            <w:noWrap/>
            <w:vAlign w:val="center"/>
            <w:hideMark/>
          </w:tcPr>
          <w:p w14:paraId="2615E49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30EECD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LOURIVAL FERREIRA CAMPOS                                    </w:t>
            </w:r>
          </w:p>
        </w:tc>
        <w:tc>
          <w:tcPr>
            <w:tcW w:w="0" w:type="auto"/>
            <w:tcBorders>
              <w:top w:val="nil"/>
              <w:left w:val="nil"/>
              <w:bottom w:val="single" w:sz="4" w:space="0" w:color="auto"/>
              <w:right w:val="single" w:sz="4" w:space="0" w:color="auto"/>
            </w:tcBorders>
            <w:shd w:val="clear" w:color="auto" w:fill="auto"/>
            <w:noWrap/>
            <w:vAlign w:val="center"/>
            <w:hideMark/>
          </w:tcPr>
          <w:p w14:paraId="544693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101.504.042-04</w:t>
            </w:r>
          </w:p>
        </w:tc>
        <w:tc>
          <w:tcPr>
            <w:tcW w:w="0" w:type="auto"/>
            <w:tcBorders>
              <w:top w:val="nil"/>
              <w:left w:val="nil"/>
              <w:bottom w:val="single" w:sz="4" w:space="0" w:color="auto"/>
              <w:right w:val="single" w:sz="4" w:space="0" w:color="auto"/>
            </w:tcBorders>
            <w:shd w:val="clear" w:color="auto" w:fill="auto"/>
            <w:vAlign w:val="center"/>
            <w:hideMark/>
          </w:tcPr>
          <w:p w14:paraId="329C677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DOM PEDRO II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TRAV PROJETADA C QD 07 LT 03, SAO PEDRO/SAO PAULO, CAPANEMA - PA | CEP:068.700-005</w:t>
            </w:r>
          </w:p>
        </w:tc>
        <w:tc>
          <w:tcPr>
            <w:tcW w:w="0" w:type="auto"/>
            <w:tcBorders>
              <w:top w:val="nil"/>
              <w:left w:val="nil"/>
              <w:bottom w:val="single" w:sz="4" w:space="0" w:color="auto"/>
              <w:right w:val="single" w:sz="4" w:space="0" w:color="auto"/>
            </w:tcBorders>
            <w:shd w:val="clear" w:color="auto" w:fill="auto"/>
            <w:noWrap/>
            <w:vAlign w:val="center"/>
            <w:hideMark/>
          </w:tcPr>
          <w:p w14:paraId="3539C6E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110.803,34 </w:t>
            </w:r>
          </w:p>
        </w:tc>
      </w:tr>
      <w:tr w:rsidR="006726D2" w:rsidRPr="006726D2" w14:paraId="0909F62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D12C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179201507</w:t>
            </w:r>
          </w:p>
        </w:tc>
        <w:tc>
          <w:tcPr>
            <w:tcW w:w="0" w:type="auto"/>
            <w:tcBorders>
              <w:top w:val="nil"/>
              <w:left w:val="nil"/>
              <w:bottom w:val="single" w:sz="4" w:space="0" w:color="auto"/>
              <w:right w:val="single" w:sz="4" w:space="0" w:color="auto"/>
            </w:tcBorders>
            <w:shd w:val="clear" w:color="auto" w:fill="auto"/>
            <w:noWrap/>
            <w:vAlign w:val="center"/>
            <w:hideMark/>
          </w:tcPr>
          <w:p w14:paraId="4CA00C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24/09/2014</w:t>
            </w:r>
          </w:p>
        </w:tc>
        <w:tc>
          <w:tcPr>
            <w:tcW w:w="0" w:type="auto"/>
            <w:tcBorders>
              <w:top w:val="nil"/>
              <w:left w:val="nil"/>
              <w:bottom w:val="single" w:sz="4" w:space="0" w:color="auto"/>
              <w:right w:val="single" w:sz="4" w:space="0" w:color="auto"/>
            </w:tcBorders>
            <w:shd w:val="clear" w:color="auto" w:fill="auto"/>
            <w:vAlign w:val="center"/>
            <w:hideMark/>
          </w:tcPr>
          <w:p w14:paraId="331B01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DO CARMO DE ANDRADE                                   </w:t>
            </w:r>
          </w:p>
        </w:tc>
        <w:tc>
          <w:tcPr>
            <w:tcW w:w="0" w:type="auto"/>
            <w:tcBorders>
              <w:top w:val="nil"/>
              <w:left w:val="nil"/>
              <w:bottom w:val="single" w:sz="4" w:space="0" w:color="auto"/>
              <w:right w:val="single" w:sz="4" w:space="0" w:color="auto"/>
            </w:tcBorders>
            <w:shd w:val="clear" w:color="auto" w:fill="auto"/>
            <w:noWrap/>
            <w:vAlign w:val="center"/>
            <w:hideMark/>
          </w:tcPr>
          <w:p w14:paraId="2E2135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960.227.874-91</w:t>
            </w:r>
          </w:p>
        </w:tc>
        <w:tc>
          <w:tcPr>
            <w:tcW w:w="0" w:type="auto"/>
            <w:tcBorders>
              <w:top w:val="nil"/>
              <w:left w:val="nil"/>
              <w:bottom w:val="single" w:sz="4" w:space="0" w:color="auto"/>
              <w:right w:val="single" w:sz="4" w:space="0" w:color="auto"/>
            </w:tcBorders>
            <w:shd w:val="clear" w:color="auto" w:fill="auto"/>
            <w:vAlign w:val="center"/>
            <w:hideMark/>
          </w:tcPr>
          <w:p w14:paraId="4B0F08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LIRA DOS SANTOS, N°136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LOTEAMENTO NASSAU, CONDADO - PE | CEP:055.940-000</w:t>
            </w:r>
          </w:p>
        </w:tc>
        <w:tc>
          <w:tcPr>
            <w:tcW w:w="0" w:type="auto"/>
            <w:tcBorders>
              <w:top w:val="nil"/>
              <w:left w:val="nil"/>
              <w:bottom w:val="single" w:sz="4" w:space="0" w:color="auto"/>
              <w:right w:val="single" w:sz="4" w:space="0" w:color="auto"/>
            </w:tcBorders>
            <w:shd w:val="clear" w:color="auto" w:fill="auto"/>
            <w:noWrap/>
            <w:vAlign w:val="center"/>
            <w:hideMark/>
          </w:tcPr>
          <w:p w14:paraId="1AC8163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125.107,32 </w:t>
            </w:r>
          </w:p>
        </w:tc>
      </w:tr>
      <w:tr w:rsidR="006726D2" w:rsidRPr="006726D2" w14:paraId="5131683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3527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182108405</w:t>
            </w:r>
          </w:p>
        </w:tc>
        <w:tc>
          <w:tcPr>
            <w:tcW w:w="0" w:type="auto"/>
            <w:tcBorders>
              <w:top w:val="nil"/>
              <w:left w:val="nil"/>
              <w:bottom w:val="single" w:sz="4" w:space="0" w:color="auto"/>
              <w:right w:val="single" w:sz="4" w:space="0" w:color="auto"/>
            </w:tcBorders>
            <w:shd w:val="clear" w:color="auto" w:fill="auto"/>
            <w:noWrap/>
            <w:vAlign w:val="center"/>
            <w:hideMark/>
          </w:tcPr>
          <w:p w14:paraId="384325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22/09/2014</w:t>
            </w:r>
          </w:p>
        </w:tc>
        <w:tc>
          <w:tcPr>
            <w:tcW w:w="0" w:type="auto"/>
            <w:tcBorders>
              <w:top w:val="nil"/>
              <w:left w:val="nil"/>
              <w:bottom w:val="single" w:sz="4" w:space="0" w:color="auto"/>
              <w:right w:val="single" w:sz="4" w:space="0" w:color="auto"/>
            </w:tcBorders>
            <w:shd w:val="clear" w:color="auto" w:fill="auto"/>
            <w:vAlign w:val="center"/>
            <w:hideMark/>
          </w:tcPr>
          <w:p w14:paraId="02FEB7C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EDICARLOS DE SOUSA SILVA                                    </w:t>
            </w:r>
          </w:p>
        </w:tc>
        <w:tc>
          <w:tcPr>
            <w:tcW w:w="0" w:type="auto"/>
            <w:tcBorders>
              <w:top w:val="nil"/>
              <w:left w:val="nil"/>
              <w:bottom w:val="single" w:sz="4" w:space="0" w:color="auto"/>
              <w:right w:val="single" w:sz="4" w:space="0" w:color="auto"/>
            </w:tcBorders>
            <w:shd w:val="clear" w:color="auto" w:fill="auto"/>
            <w:noWrap/>
            <w:vAlign w:val="center"/>
            <w:hideMark/>
          </w:tcPr>
          <w:p w14:paraId="00DD6B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143.300.208-66</w:t>
            </w:r>
          </w:p>
        </w:tc>
        <w:tc>
          <w:tcPr>
            <w:tcW w:w="0" w:type="auto"/>
            <w:tcBorders>
              <w:top w:val="nil"/>
              <w:left w:val="nil"/>
              <w:bottom w:val="single" w:sz="4" w:space="0" w:color="auto"/>
              <w:right w:val="single" w:sz="4" w:space="0" w:color="auto"/>
            </w:tcBorders>
            <w:shd w:val="clear" w:color="auto" w:fill="auto"/>
            <w:vAlign w:val="center"/>
            <w:hideMark/>
          </w:tcPr>
          <w:p w14:paraId="4981DE4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XV DE NOVEMBRO, 500, BL 3 AP 33, JARDIM GABRIELA III, JANDIRA - SP | </w:t>
            </w:r>
            <w:proofErr w:type="gramStart"/>
            <w:r w:rsidRPr="006726D2">
              <w:rPr>
                <w:rFonts w:ascii="Arial" w:hAnsi="Arial" w:cs="Arial"/>
                <w:color w:val="000000"/>
                <w:sz w:val="16"/>
                <w:szCs w:val="16"/>
                <w:lang w:eastAsia="pt-BR"/>
              </w:rPr>
              <w:t>CEP:006.624</w:t>
            </w:r>
            <w:proofErr w:type="gramEnd"/>
            <w:r w:rsidRPr="006726D2">
              <w:rPr>
                <w:rFonts w:ascii="Arial" w:hAnsi="Arial" w:cs="Arial"/>
                <w:color w:val="000000"/>
                <w:sz w:val="16"/>
                <w:szCs w:val="16"/>
                <w:lang w:eastAsia="pt-BR"/>
              </w:rPr>
              <w:t>-490</w:t>
            </w:r>
          </w:p>
        </w:tc>
        <w:tc>
          <w:tcPr>
            <w:tcW w:w="0" w:type="auto"/>
            <w:tcBorders>
              <w:top w:val="nil"/>
              <w:left w:val="nil"/>
              <w:bottom w:val="single" w:sz="4" w:space="0" w:color="auto"/>
              <w:right w:val="single" w:sz="4" w:space="0" w:color="auto"/>
            </w:tcBorders>
            <w:shd w:val="clear" w:color="auto" w:fill="auto"/>
            <w:noWrap/>
            <w:vAlign w:val="center"/>
            <w:hideMark/>
          </w:tcPr>
          <w:p w14:paraId="163A2F3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101.228,77 </w:t>
            </w:r>
          </w:p>
        </w:tc>
      </w:tr>
      <w:tr w:rsidR="006726D2" w:rsidRPr="006726D2" w14:paraId="168B958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787BD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183605333</w:t>
            </w:r>
          </w:p>
        </w:tc>
        <w:tc>
          <w:tcPr>
            <w:tcW w:w="0" w:type="auto"/>
            <w:tcBorders>
              <w:top w:val="nil"/>
              <w:left w:val="nil"/>
              <w:bottom w:val="single" w:sz="4" w:space="0" w:color="auto"/>
              <w:right w:val="single" w:sz="4" w:space="0" w:color="auto"/>
            </w:tcBorders>
            <w:shd w:val="clear" w:color="auto" w:fill="auto"/>
            <w:noWrap/>
            <w:vAlign w:val="center"/>
            <w:hideMark/>
          </w:tcPr>
          <w:p w14:paraId="7C32FF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4B88831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LUZITANIA DA SILVA FERREIRA                                 </w:t>
            </w:r>
          </w:p>
        </w:tc>
        <w:tc>
          <w:tcPr>
            <w:tcW w:w="0" w:type="auto"/>
            <w:tcBorders>
              <w:top w:val="nil"/>
              <w:left w:val="nil"/>
              <w:bottom w:val="single" w:sz="4" w:space="0" w:color="auto"/>
              <w:right w:val="single" w:sz="4" w:space="0" w:color="auto"/>
            </w:tcBorders>
            <w:shd w:val="clear" w:color="auto" w:fill="auto"/>
            <w:noWrap/>
            <w:vAlign w:val="center"/>
            <w:hideMark/>
          </w:tcPr>
          <w:p w14:paraId="4F1AF0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368.431.724-15</w:t>
            </w:r>
          </w:p>
        </w:tc>
        <w:tc>
          <w:tcPr>
            <w:tcW w:w="0" w:type="auto"/>
            <w:tcBorders>
              <w:top w:val="nil"/>
              <w:left w:val="nil"/>
              <w:bottom w:val="single" w:sz="4" w:space="0" w:color="auto"/>
              <w:right w:val="single" w:sz="4" w:space="0" w:color="auto"/>
            </w:tcBorders>
            <w:shd w:val="clear" w:color="auto" w:fill="auto"/>
            <w:vAlign w:val="center"/>
            <w:hideMark/>
          </w:tcPr>
          <w:p w14:paraId="5799F54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R.ARMANDO BURLE, NR 425, AP 02 QD 25 LT 3 ED ENIEDJA CRISTINA, AFOGADOS, RECIFE - PE | </w:t>
            </w:r>
            <w:proofErr w:type="gramStart"/>
            <w:r w:rsidRPr="006726D2">
              <w:rPr>
                <w:rFonts w:ascii="Arial" w:hAnsi="Arial" w:cs="Arial"/>
                <w:color w:val="000000"/>
                <w:sz w:val="16"/>
                <w:szCs w:val="16"/>
                <w:lang w:eastAsia="pt-BR"/>
              </w:rPr>
              <w:t>CEP:050.830</w:t>
            </w:r>
            <w:proofErr w:type="gramEnd"/>
            <w:r w:rsidRPr="006726D2">
              <w:rPr>
                <w:rFonts w:ascii="Arial" w:hAnsi="Arial" w:cs="Arial"/>
                <w:color w:val="000000"/>
                <w:sz w:val="16"/>
                <w:szCs w:val="16"/>
                <w:lang w:eastAsia="pt-BR"/>
              </w:rPr>
              <w:t>-500</w:t>
            </w:r>
          </w:p>
        </w:tc>
        <w:tc>
          <w:tcPr>
            <w:tcW w:w="0" w:type="auto"/>
            <w:tcBorders>
              <w:top w:val="nil"/>
              <w:left w:val="nil"/>
              <w:bottom w:val="single" w:sz="4" w:space="0" w:color="auto"/>
              <w:right w:val="single" w:sz="4" w:space="0" w:color="auto"/>
            </w:tcBorders>
            <w:shd w:val="clear" w:color="auto" w:fill="auto"/>
            <w:noWrap/>
            <w:vAlign w:val="center"/>
            <w:hideMark/>
          </w:tcPr>
          <w:p w14:paraId="4862EF8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157.107,11 </w:t>
            </w:r>
          </w:p>
        </w:tc>
      </w:tr>
      <w:tr w:rsidR="006726D2" w:rsidRPr="006726D2" w14:paraId="46B0765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F488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183902695</w:t>
            </w:r>
          </w:p>
        </w:tc>
        <w:tc>
          <w:tcPr>
            <w:tcW w:w="0" w:type="auto"/>
            <w:tcBorders>
              <w:top w:val="nil"/>
              <w:left w:val="nil"/>
              <w:bottom w:val="single" w:sz="4" w:space="0" w:color="auto"/>
              <w:right w:val="single" w:sz="4" w:space="0" w:color="auto"/>
            </w:tcBorders>
            <w:shd w:val="clear" w:color="auto" w:fill="auto"/>
            <w:noWrap/>
            <w:vAlign w:val="center"/>
            <w:hideMark/>
          </w:tcPr>
          <w:p w14:paraId="5734E1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22BB04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DAS GRACAS GOMES BASTOS                               </w:t>
            </w:r>
          </w:p>
        </w:tc>
        <w:tc>
          <w:tcPr>
            <w:tcW w:w="0" w:type="auto"/>
            <w:tcBorders>
              <w:top w:val="nil"/>
              <w:left w:val="nil"/>
              <w:bottom w:val="single" w:sz="4" w:space="0" w:color="auto"/>
              <w:right w:val="single" w:sz="4" w:space="0" w:color="auto"/>
            </w:tcBorders>
            <w:shd w:val="clear" w:color="auto" w:fill="auto"/>
            <w:noWrap/>
            <w:vAlign w:val="center"/>
            <w:hideMark/>
          </w:tcPr>
          <w:p w14:paraId="7B9BF9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174.690.314-72</w:t>
            </w:r>
          </w:p>
        </w:tc>
        <w:tc>
          <w:tcPr>
            <w:tcW w:w="0" w:type="auto"/>
            <w:tcBorders>
              <w:top w:val="nil"/>
              <w:left w:val="nil"/>
              <w:bottom w:val="single" w:sz="4" w:space="0" w:color="auto"/>
              <w:right w:val="single" w:sz="4" w:space="0" w:color="auto"/>
            </w:tcBorders>
            <w:shd w:val="clear" w:color="auto" w:fill="auto"/>
            <w:vAlign w:val="center"/>
            <w:hideMark/>
          </w:tcPr>
          <w:p w14:paraId="29C65F0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PEDRO ALVARES CABRAL, 412, AP-01 ED NATALIA, JARDIM ATLANTICO, OLINDA - PE | </w:t>
            </w:r>
            <w:proofErr w:type="gramStart"/>
            <w:r w:rsidRPr="006726D2">
              <w:rPr>
                <w:rFonts w:ascii="Arial" w:hAnsi="Arial" w:cs="Arial"/>
                <w:color w:val="000000"/>
                <w:sz w:val="16"/>
                <w:szCs w:val="16"/>
                <w:lang w:eastAsia="pt-BR"/>
              </w:rPr>
              <w:t>CEP:053.140</w:t>
            </w:r>
            <w:proofErr w:type="gramEnd"/>
            <w:r w:rsidRPr="006726D2">
              <w:rPr>
                <w:rFonts w:ascii="Arial" w:hAnsi="Arial" w:cs="Arial"/>
                <w:color w:val="000000"/>
                <w:sz w:val="16"/>
                <w:szCs w:val="16"/>
                <w:lang w:eastAsia="pt-BR"/>
              </w:rPr>
              <w:t>-290</w:t>
            </w:r>
          </w:p>
        </w:tc>
        <w:tc>
          <w:tcPr>
            <w:tcW w:w="0" w:type="auto"/>
            <w:tcBorders>
              <w:top w:val="nil"/>
              <w:left w:val="nil"/>
              <w:bottom w:val="single" w:sz="4" w:space="0" w:color="auto"/>
              <w:right w:val="single" w:sz="4" w:space="0" w:color="auto"/>
            </w:tcBorders>
            <w:shd w:val="clear" w:color="auto" w:fill="auto"/>
            <w:noWrap/>
            <w:vAlign w:val="center"/>
            <w:hideMark/>
          </w:tcPr>
          <w:p w14:paraId="3A3963A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54.012,67 </w:t>
            </w:r>
          </w:p>
        </w:tc>
      </w:tr>
      <w:tr w:rsidR="006726D2" w:rsidRPr="006726D2" w14:paraId="0187DFC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B82F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184109247</w:t>
            </w:r>
          </w:p>
        </w:tc>
        <w:tc>
          <w:tcPr>
            <w:tcW w:w="0" w:type="auto"/>
            <w:tcBorders>
              <w:top w:val="nil"/>
              <w:left w:val="nil"/>
              <w:bottom w:val="single" w:sz="4" w:space="0" w:color="auto"/>
              <w:right w:val="single" w:sz="4" w:space="0" w:color="auto"/>
            </w:tcBorders>
            <w:shd w:val="clear" w:color="auto" w:fill="auto"/>
            <w:noWrap/>
            <w:vAlign w:val="center"/>
            <w:hideMark/>
          </w:tcPr>
          <w:p w14:paraId="07083F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04/09/2014</w:t>
            </w:r>
          </w:p>
        </w:tc>
        <w:tc>
          <w:tcPr>
            <w:tcW w:w="0" w:type="auto"/>
            <w:tcBorders>
              <w:top w:val="nil"/>
              <w:left w:val="nil"/>
              <w:bottom w:val="single" w:sz="4" w:space="0" w:color="auto"/>
              <w:right w:val="single" w:sz="4" w:space="0" w:color="auto"/>
            </w:tcBorders>
            <w:shd w:val="clear" w:color="auto" w:fill="auto"/>
            <w:vAlign w:val="center"/>
            <w:hideMark/>
          </w:tcPr>
          <w:p w14:paraId="6282AA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BRENO MAROTTI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49C668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020.425.871-50</w:t>
            </w:r>
          </w:p>
        </w:tc>
        <w:tc>
          <w:tcPr>
            <w:tcW w:w="0" w:type="auto"/>
            <w:tcBorders>
              <w:top w:val="nil"/>
              <w:left w:val="nil"/>
              <w:bottom w:val="single" w:sz="4" w:space="0" w:color="auto"/>
              <w:right w:val="single" w:sz="4" w:space="0" w:color="auto"/>
            </w:tcBorders>
            <w:shd w:val="clear" w:color="auto" w:fill="auto"/>
            <w:vAlign w:val="center"/>
            <w:hideMark/>
          </w:tcPr>
          <w:p w14:paraId="5B99F6B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ENGENHEIRO EURICO VIANA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01 LT 07/09 AP 1806, ALTO DA GLORIA, GOIANIA - GO | CEP:074.815-725</w:t>
            </w:r>
          </w:p>
        </w:tc>
        <w:tc>
          <w:tcPr>
            <w:tcW w:w="0" w:type="auto"/>
            <w:tcBorders>
              <w:top w:val="nil"/>
              <w:left w:val="nil"/>
              <w:bottom w:val="single" w:sz="4" w:space="0" w:color="auto"/>
              <w:right w:val="single" w:sz="4" w:space="0" w:color="auto"/>
            </w:tcBorders>
            <w:shd w:val="clear" w:color="auto" w:fill="auto"/>
            <w:noWrap/>
            <w:vAlign w:val="center"/>
            <w:hideMark/>
          </w:tcPr>
          <w:p w14:paraId="3C9A2B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94.213,81 </w:t>
            </w:r>
          </w:p>
        </w:tc>
      </w:tr>
      <w:tr w:rsidR="006726D2" w:rsidRPr="006726D2" w14:paraId="39FCC70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A1BD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186703152</w:t>
            </w:r>
          </w:p>
        </w:tc>
        <w:tc>
          <w:tcPr>
            <w:tcW w:w="0" w:type="auto"/>
            <w:tcBorders>
              <w:top w:val="nil"/>
              <w:left w:val="nil"/>
              <w:bottom w:val="single" w:sz="4" w:space="0" w:color="auto"/>
              <w:right w:val="single" w:sz="4" w:space="0" w:color="auto"/>
            </w:tcBorders>
            <w:shd w:val="clear" w:color="auto" w:fill="auto"/>
            <w:noWrap/>
            <w:vAlign w:val="center"/>
            <w:hideMark/>
          </w:tcPr>
          <w:p w14:paraId="5BEBCA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27/11/2014</w:t>
            </w:r>
          </w:p>
        </w:tc>
        <w:tc>
          <w:tcPr>
            <w:tcW w:w="0" w:type="auto"/>
            <w:tcBorders>
              <w:top w:val="nil"/>
              <w:left w:val="nil"/>
              <w:bottom w:val="single" w:sz="4" w:space="0" w:color="auto"/>
              <w:right w:val="single" w:sz="4" w:space="0" w:color="auto"/>
            </w:tcBorders>
            <w:shd w:val="clear" w:color="auto" w:fill="auto"/>
            <w:vAlign w:val="center"/>
            <w:hideMark/>
          </w:tcPr>
          <w:p w14:paraId="7FC62FA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MAURICIO JOSE DA SILVA                                      </w:t>
            </w:r>
          </w:p>
        </w:tc>
        <w:tc>
          <w:tcPr>
            <w:tcW w:w="0" w:type="auto"/>
            <w:tcBorders>
              <w:top w:val="nil"/>
              <w:left w:val="nil"/>
              <w:bottom w:val="single" w:sz="4" w:space="0" w:color="auto"/>
              <w:right w:val="single" w:sz="4" w:space="0" w:color="auto"/>
            </w:tcBorders>
            <w:shd w:val="clear" w:color="auto" w:fill="auto"/>
            <w:noWrap/>
            <w:vAlign w:val="center"/>
            <w:hideMark/>
          </w:tcPr>
          <w:p w14:paraId="711F0E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011.345.881-94</w:t>
            </w:r>
          </w:p>
        </w:tc>
        <w:tc>
          <w:tcPr>
            <w:tcW w:w="0" w:type="auto"/>
            <w:tcBorders>
              <w:top w:val="nil"/>
              <w:left w:val="nil"/>
              <w:bottom w:val="single" w:sz="4" w:space="0" w:color="auto"/>
              <w:right w:val="single" w:sz="4" w:space="0" w:color="auto"/>
            </w:tcBorders>
            <w:shd w:val="clear" w:color="auto" w:fill="auto"/>
            <w:vAlign w:val="center"/>
            <w:hideMark/>
          </w:tcPr>
          <w:p w14:paraId="4F89C4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ARNO, 72, QI 18 LT 17 AL 15, 605 NORTE, PALMAS - TO | </w:t>
            </w:r>
            <w:proofErr w:type="gramStart"/>
            <w:r w:rsidRPr="006726D2">
              <w:rPr>
                <w:rFonts w:ascii="Arial" w:hAnsi="Arial" w:cs="Arial"/>
                <w:color w:val="000000"/>
                <w:sz w:val="16"/>
                <w:szCs w:val="16"/>
                <w:lang w:eastAsia="pt-BR"/>
              </w:rPr>
              <w:t>CEP:077.001</w:t>
            </w:r>
            <w:proofErr w:type="gramEnd"/>
            <w:r w:rsidRPr="006726D2">
              <w:rPr>
                <w:rFonts w:ascii="Arial" w:hAnsi="Arial" w:cs="Arial"/>
                <w:color w:val="000000"/>
                <w:sz w:val="16"/>
                <w:szCs w:val="16"/>
                <w:lang w:eastAsia="pt-BR"/>
              </w:rPr>
              <w:t>-737</w:t>
            </w:r>
          </w:p>
        </w:tc>
        <w:tc>
          <w:tcPr>
            <w:tcW w:w="0" w:type="auto"/>
            <w:tcBorders>
              <w:top w:val="nil"/>
              <w:left w:val="nil"/>
              <w:bottom w:val="single" w:sz="4" w:space="0" w:color="auto"/>
              <w:right w:val="single" w:sz="4" w:space="0" w:color="auto"/>
            </w:tcBorders>
            <w:shd w:val="clear" w:color="auto" w:fill="auto"/>
            <w:noWrap/>
            <w:vAlign w:val="center"/>
            <w:hideMark/>
          </w:tcPr>
          <w:p w14:paraId="734BB21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98.199,74 </w:t>
            </w:r>
          </w:p>
        </w:tc>
      </w:tr>
      <w:tr w:rsidR="006726D2" w:rsidRPr="006726D2" w14:paraId="1965DE8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6BE58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186703184</w:t>
            </w:r>
          </w:p>
        </w:tc>
        <w:tc>
          <w:tcPr>
            <w:tcW w:w="0" w:type="auto"/>
            <w:tcBorders>
              <w:top w:val="nil"/>
              <w:left w:val="nil"/>
              <w:bottom w:val="single" w:sz="4" w:space="0" w:color="auto"/>
              <w:right w:val="single" w:sz="4" w:space="0" w:color="auto"/>
            </w:tcBorders>
            <w:shd w:val="clear" w:color="auto" w:fill="auto"/>
            <w:noWrap/>
            <w:vAlign w:val="center"/>
            <w:hideMark/>
          </w:tcPr>
          <w:p w14:paraId="1352512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09/01/2015</w:t>
            </w:r>
          </w:p>
        </w:tc>
        <w:tc>
          <w:tcPr>
            <w:tcW w:w="0" w:type="auto"/>
            <w:tcBorders>
              <w:top w:val="nil"/>
              <w:left w:val="nil"/>
              <w:bottom w:val="single" w:sz="4" w:space="0" w:color="auto"/>
              <w:right w:val="single" w:sz="4" w:space="0" w:color="auto"/>
            </w:tcBorders>
            <w:shd w:val="clear" w:color="auto" w:fill="auto"/>
            <w:vAlign w:val="center"/>
            <w:hideMark/>
          </w:tcPr>
          <w:p w14:paraId="580013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PAULA NAYANNE BEZERRA BARBOSA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15F7B5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013.190.304-75</w:t>
            </w:r>
          </w:p>
        </w:tc>
        <w:tc>
          <w:tcPr>
            <w:tcW w:w="0" w:type="auto"/>
            <w:tcBorders>
              <w:top w:val="nil"/>
              <w:left w:val="nil"/>
              <w:bottom w:val="single" w:sz="4" w:space="0" w:color="auto"/>
              <w:right w:val="single" w:sz="4" w:space="0" w:color="auto"/>
            </w:tcBorders>
            <w:shd w:val="clear" w:color="auto" w:fill="auto"/>
            <w:vAlign w:val="center"/>
            <w:hideMark/>
          </w:tcPr>
          <w:p w14:paraId="5AF3AC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ALAMEDA, 4, LOTE 38 QUADRA ARNE 71 CJ QD 10 CASA 01, PLANO DIRETOR NORTE, PALMAS - TO | </w:t>
            </w:r>
            <w:proofErr w:type="gramStart"/>
            <w:r w:rsidRPr="006726D2">
              <w:rPr>
                <w:rFonts w:ascii="Arial" w:hAnsi="Arial" w:cs="Arial"/>
                <w:color w:val="000000"/>
                <w:sz w:val="16"/>
                <w:szCs w:val="16"/>
                <w:lang w:eastAsia="pt-BR"/>
              </w:rPr>
              <w:t>CEP:077.022</w:t>
            </w:r>
            <w:proofErr w:type="gramEnd"/>
            <w:r w:rsidRPr="006726D2">
              <w:rPr>
                <w:rFonts w:ascii="Arial" w:hAnsi="Arial" w:cs="Arial"/>
                <w:color w:val="000000"/>
                <w:sz w:val="16"/>
                <w:szCs w:val="16"/>
                <w:lang w:eastAsia="pt-BR"/>
              </w:rPr>
              <w:t>-038</w:t>
            </w:r>
          </w:p>
        </w:tc>
        <w:tc>
          <w:tcPr>
            <w:tcW w:w="0" w:type="auto"/>
            <w:tcBorders>
              <w:top w:val="nil"/>
              <w:left w:val="nil"/>
              <w:bottom w:val="single" w:sz="4" w:space="0" w:color="auto"/>
              <w:right w:val="single" w:sz="4" w:space="0" w:color="auto"/>
            </w:tcBorders>
            <w:shd w:val="clear" w:color="auto" w:fill="auto"/>
            <w:noWrap/>
            <w:vAlign w:val="center"/>
            <w:hideMark/>
          </w:tcPr>
          <w:p w14:paraId="5125276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94.568,67 </w:t>
            </w:r>
          </w:p>
        </w:tc>
      </w:tr>
      <w:tr w:rsidR="006726D2" w:rsidRPr="006726D2" w14:paraId="3C97C12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15E2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188715304</w:t>
            </w:r>
          </w:p>
        </w:tc>
        <w:tc>
          <w:tcPr>
            <w:tcW w:w="0" w:type="auto"/>
            <w:tcBorders>
              <w:top w:val="nil"/>
              <w:left w:val="nil"/>
              <w:bottom w:val="single" w:sz="4" w:space="0" w:color="auto"/>
              <w:right w:val="single" w:sz="4" w:space="0" w:color="auto"/>
            </w:tcBorders>
            <w:shd w:val="clear" w:color="auto" w:fill="auto"/>
            <w:noWrap/>
            <w:vAlign w:val="center"/>
            <w:hideMark/>
          </w:tcPr>
          <w:p w14:paraId="069617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471650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MARILENE BARBOSA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3E1A97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539.554.391-00</w:t>
            </w:r>
          </w:p>
        </w:tc>
        <w:tc>
          <w:tcPr>
            <w:tcW w:w="0" w:type="auto"/>
            <w:tcBorders>
              <w:top w:val="nil"/>
              <w:left w:val="nil"/>
              <w:bottom w:val="single" w:sz="4" w:space="0" w:color="auto"/>
              <w:right w:val="single" w:sz="4" w:space="0" w:color="auto"/>
            </w:tcBorders>
            <w:shd w:val="clear" w:color="auto" w:fill="auto"/>
            <w:vAlign w:val="center"/>
            <w:hideMark/>
          </w:tcPr>
          <w:p w14:paraId="1D3A115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MANACA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10 AP 1207 VAGA DE GARAGEM NR 102, AGUAS CLARAS, BRASILIA - DF | CEP:071.936-250</w:t>
            </w:r>
          </w:p>
        </w:tc>
        <w:tc>
          <w:tcPr>
            <w:tcW w:w="0" w:type="auto"/>
            <w:tcBorders>
              <w:top w:val="nil"/>
              <w:left w:val="nil"/>
              <w:bottom w:val="single" w:sz="4" w:space="0" w:color="auto"/>
              <w:right w:val="single" w:sz="4" w:space="0" w:color="auto"/>
            </w:tcBorders>
            <w:shd w:val="clear" w:color="auto" w:fill="auto"/>
            <w:noWrap/>
            <w:vAlign w:val="center"/>
            <w:hideMark/>
          </w:tcPr>
          <w:p w14:paraId="57B7ADE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49.538,35 </w:t>
            </w:r>
          </w:p>
        </w:tc>
      </w:tr>
      <w:tr w:rsidR="006726D2" w:rsidRPr="006726D2" w14:paraId="4724A3C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D9B22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189005622</w:t>
            </w:r>
          </w:p>
        </w:tc>
        <w:tc>
          <w:tcPr>
            <w:tcW w:w="0" w:type="auto"/>
            <w:tcBorders>
              <w:top w:val="nil"/>
              <w:left w:val="nil"/>
              <w:bottom w:val="single" w:sz="4" w:space="0" w:color="auto"/>
              <w:right w:val="single" w:sz="4" w:space="0" w:color="auto"/>
            </w:tcBorders>
            <w:shd w:val="clear" w:color="auto" w:fill="auto"/>
            <w:noWrap/>
            <w:vAlign w:val="center"/>
            <w:hideMark/>
          </w:tcPr>
          <w:p w14:paraId="4E94A3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29/10/2014</w:t>
            </w:r>
          </w:p>
        </w:tc>
        <w:tc>
          <w:tcPr>
            <w:tcW w:w="0" w:type="auto"/>
            <w:tcBorders>
              <w:top w:val="nil"/>
              <w:left w:val="nil"/>
              <w:bottom w:val="single" w:sz="4" w:space="0" w:color="auto"/>
              <w:right w:val="single" w:sz="4" w:space="0" w:color="auto"/>
            </w:tcBorders>
            <w:shd w:val="clear" w:color="auto" w:fill="auto"/>
            <w:vAlign w:val="center"/>
            <w:hideMark/>
          </w:tcPr>
          <w:p w14:paraId="37454F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DENISE MADELENE BORGES                                      </w:t>
            </w:r>
          </w:p>
        </w:tc>
        <w:tc>
          <w:tcPr>
            <w:tcW w:w="0" w:type="auto"/>
            <w:tcBorders>
              <w:top w:val="nil"/>
              <w:left w:val="nil"/>
              <w:bottom w:val="single" w:sz="4" w:space="0" w:color="auto"/>
              <w:right w:val="single" w:sz="4" w:space="0" w:color="auto"/>
            </w:tcBorders>
            <w:shd w:val="clear" w:color="auto" w:fill="auto"/>
            <w:noWrap/>
            <w:vAlign w:val="center"/>
            <w:hideMark/>
          </w:tcPr>
          <w:p w14:paraId="790938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089.471.258-65</w:t>
            </w:r>
          </w:p>
        </w:tc>
        <w:tc>
          <w:tcPr>
            <w:tcW w:w="0" w:type="auto"/>
            <w:tcBorders>
              <w:top w:val="nil"/>
              <w:left w:val="nil"/>
              <w:bottom w:val="single" w:sz="4" w:space="0" w:color="auto"/>
              <w:right w:val="single" w:sz="4" w:space="0" w:color="auto"/>
            </w:tcBorders>
            <w:shd w:val="clear" w:color="auto" w:fill="auto"/>
            <w:vAlign w:val="center"/>
            <w:hideMark/>
          </w:tcPr>
          <w:p w14:paraId="71CC38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PADRE NARCISO, 186, BL G APTO 206, VILA CARMINHA, CAMPINAS - SP | </w:t>
            </w:r>
            <w:proofErr w:type="gramStart"/>
            <w:r w:rsidRPr="006726D2">
              <w:rPr>
                <w:rFonts w:ascii="Arial" w:hAnsi="Arial" w:cs="Arial"/>
                <w:color w:val="000000"/>
                <w:sz w:val="16"/>
                <w:szCs w:val="16"/>
                <w:lang w:eastAsia="pt-BR"/>
              </w:rPr>
              <w:t>CEP:013.045</w:t>
            </w:r>
            <w:proofErr w:type="gramEnd"/>
            <w:r w:rsidRPr="006726D2">
              <w:rPr>
                <w:rFonts w:ascii="Arial" w:hAnsi="Arial" w:cs="Arial"/>
                <w:color w:val="000000"/>
                <w:sz w:val="16"/>
                <w:szCs w:val="16"/>
                <w:lang w:eastAsia="pt-BR"/>
              </w:rPr>
              <w:t>-405</w:t>
            </w:r>
          </w:p>
        </w:tc>
        <w:tc>
          <w:tcPr>
            <w:tcW w:w="0" w:type="auto"/>
            <w:tcBorders>
              <w:top w:val="nil"/>
              <w:left w:val="nil"/>
              <w:bottom w:val="single" w:sz="4" w:space="0" w:color="auto"/>
              <w:right w:val="single" w:sz="4" w:space="0" w:color="auto"/>
            </w:tcBorders>
            <w:shd w:val="clear" w:color="auto" w:fill="auto"/>
            <w:noWrap/>
            <w:vAlign w:val="center"/>
            <w:hideMark/>
          </w:tcPr>
          <w:p w14:paraId="4297730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91.497,31 </w:t>
            </w:r>
          </w:p>
        </w:tc>
      </w:tr>
      <w:tr w:rsidR="006726D2" w:rsidRPr="006726D2" w14:paraId="5C9D2E4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AC6A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189005811</w:t>
            </w:r>
          </w:p>
        </w:tc>
        <w:tc>
          <w:tcPr>
            <w:tcW w:w="0" w:type="auto"/>
            <w:tcBorders>
              <w:top w:val="nil"/>
              <w:left w:val="nil"/>
              <w:bottom w:val="single" w:sz="4" w:space="0" w:color="auto"/>
              <w:right w:val="single" w:sz="4" w:space="0" w:color="auto"/>
            </w:tcBorders>
            <w:shd w:val="clear" w:color="auto" w:fill="auto"/>
            <w:noWrap/>
            <w:vAlign w:val="center"/>
            <w:hideMark/>
          </w:tcPr>
          <w:p w14:paraId="688B16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3AF714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LUCIENE RIBEIRO DA SILVA                                    </w:t>
            </w:r>
          </w:p>
        </w:tc>
        <w:tc>
          <w:tcPr>
            <w:tcW w:w="0" w:type="auto"/>
            <w:tcBorders>
              <w:top w:val="nil"/>
              <w:left w:val="nil"/>
              <w:bottom w:val="single" w:sz="4" w:space="0" w:color="auto"/>
              <w:right w:val="single" w:sz="4" w:space="0" w:color="auto"/>
            </w:tcBorders>
            <w:shd w:val="clear" w:color="auto" w:fill="auto"/>
            <w:noWrap/>
            <w:vAlign w:val="center"/>
            <w:hideMark/>
          </w:tcPr>
          <w:p w14:paraId="33DC9A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283.935.378-43</w:t>
            </w:r>
          </w:p>
        </w:tc>
        <w:tc>
          <w:tcPr>
            <w:tcW w:w="0" w:type="auto"/>
            <w:tcBorders>
              <w:top w:val="nil"/>
              <w:left w:val="nil"/>
              <w:bottom w:val="single" w:sz="4" w:space="0" w:color="auto"/>
              <w:right w:val="single" w:sz="4" w:space="0" w:color="auto"/>
            </w:tcBorders>
            <w:shd w:val="clear" w:color="auto" w:fill="auto"/>
            <w:vAlign w:val="center"/>
            <w:hideMark/>
          </w:tcPr>
          <w:p w14:paraId="311EFC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PADRE NARCISO, 186, BL G AP 301 - 1 VAGA, VILA CARMINHA, CAMPINAS - SP | </w:t>
            </w:r>
            <w:proofErr w:type="gramStart"/>
            <w:r w:rsidRPr="006726D2">
              <w:rPr>
                <w:rFonts w:ascii="Arial" w:hAnsi="Arial" w:cs="Arial"/>
                <w:color w:val="000000"/>
                <w:sz w:val="16"/>
                <w:szCs w:val="16"/>
                <w:lang w:eastAsia="pt-BR"/>
              </w:rPr>
              <w:t>CEP:013.045</w:t>
            </w:r>
            <w:proofErr w:type="gramEnd"/>
            <w:r w:rsidRPr="006726D2">
              <w:rPr>
                <w:rFonts w:ascii="Arial" w:hAnsi="Arial" w:cs="Arial"/>
                <w:color w:val="000000"/>
                <w:sz w:val="16"/>
                <w:szCs w:val="16"/>
                <w:lang w:eastAsia="pt-BR"/>
              </w:rPr>
              <w:t>-405</w:t>
            </w:r>
          </w:p>
        </w:tc>
        <w:tc>
          <w:tcPr>
            <w:tcW w:w="0" w:type="auto"/>
            <w:tcBorders>
              <w:top w:val="nil"/>
              <w:left w:val="nil"/>
              <w:bottom w:val="single" w:sz="4" w:space="0" w:color="auto"/>
              <w:right w:val="single" w:sz="4" w:space="0" w:color="auto"/>
            </w:tcBorders>
            <w:shd w:val="clear" w:color="auto" w:fill="auto"/>
            <w:noWrap/>
            <w:vAlign w:val="center"/>
            <w:hideMark/>
          </w:tcPr>
          <w:p w14:paraId="0CD1830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83.370,24 </w:t>
            </w:r>
          </w:p>
        </w:tc>
      </w:tr>
      <w:tr w:rsidR="006726D2" w:rsidRPr="006726D2" w14:paraId="640983E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0598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191700501</w:t>
            </w:r>
          </w:p>
        </w:tc>
        <w:tc>
          <w:tcPr>
            <w:tcW w:w="0" w:type="auto"/>
            <w:tcBorders>
              <w:top w:val="nil"/>
              <w:left w:val="nil"/>
              <w:bottom w:val="single" w:sz="4" w:space="0" w:color="auto"/>
              <w:right w:val="single" w:sz="4" w:space="0" w:color="auto"/>
            </w:tcBorders>
            <w:shd w:val="clear" w:color="auto" w:fill="auto"/>
            <w:noWrap/>
            <w:vAlign w:val="center"/>
            <w:hideMark/>
          </w:tcPr>
          <w:p w14:paraId="12C8F0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11/09/2014</w:t>
            </w:r>
          </w:p>
        </w:tc>
        <w:tc>
          <w:tcPr>
            <w:tcW w:w="0" w:type="auto"/>
            <w:tcBorders>
              <w:top w:val="nil"/>
              <w:left w:val="nil"/>
              <w:bottom w:val="single" w:sz="4" w:space="0" w:color="auto"/>
              <w:right w:val="single" w:sz="4" w:space="0" w:color="auto"/>
            </w:tcBorders>
            <w:shd w:val="clear" w:color="auto" w:fill="auto"/>
            <w:vAlign w:val="center"/>
            <w:hideMark/>
          </w:tcPr>
          <w:p w14:paraId="41C5ED3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FERNANDES GOBOR                                      </w:t>
            </w:r>
          </w:p>
        </w:tc>
        <w:tc>
          <w:tcPr>
            <w:tcW w:w="0" w:type="auto"/>
            <w:tcBorders>
              <w:top w:val="nil"/>
              <w:left w:val="nil"/>
              <w:bottom w:val="single" w:sz="4" w:space="0" w:color="auto"/>
              <w:right w:val="single" w:sz="4" w:space="0" w:color="auto"/>
            </w:tcBorders>
            <w:shd w:val="clear" w:color="auto" w:fill="auto"/>
            <w:noWrap/>
            <w:vAlign w:val="center"/>
            <w:hideMark/>
          </w:tcPr>
          <w:p w14:paraId="612B5F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009.886.769-58</w:t>
            </w:r>
          </w:p>
        </w:tc>
        <w:tc>
          <w:tcPr>
            <w:tcW w:w="0" w:type="auto"/>
            <w:tcBorders>
              <w:top w:val="nil"/>
              <w:left w:val="nil"/>
              <w:bottom w:val="single" w:sz="4" w:space="0" w:color="auto"/>
              <w:right w:val="single" w:sz="4" w:space="0" w:color="auto"/>
            </w:tcBorders>
            <w:shd w:val="clear" w:color="auto" w:fill="auto"/>
            <w:vAlign w:val="center"/>
            <w:hideMark/>
          </w:tcPr>
          <w:p w14:paraId="580B0E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MAFRA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QD.10 LT.10, </w:t>
            </w:r>
            <w:proofErr w:type="spellStart"/>
            <w:r w:rsidRPr="006726D2">
              <w:rPr>
                <w:rFonts w:ascii="Arial" w:hAnsi="Arial" w:cs="Arial"/>
                <w:color w:val="000000"/>
                <w:sz w:val="16"/>
                <w:szCs w:val="16"/>
                <w:lang w:eastAsia="pt-BR"/>
              </w:rPr>
              <w:t>TAIAMã</w:t>
            </w:r>
            <w:proofErr w:type="spellEnd"/>
            <w:r w:rsidRPr="006726D2">
              <w:rPr>
                <w:rFonts w:ascii="Arial" w:hAnsi="Arial" w:cs="Arial"/>
                <w:color w:val="000000"/>
                <w:sz w:val="16"/>
                <w:szCs w:val="16"/>
                <w:lang w:eastAsia="pt-BR"/>
              </w:rPr>
              <w:t>, SORRISO - MT | CEP:078.890-000</w:t>
            </w:r>
          </w:p>
        </w:tc>
        <w:tc>
          <w:tcPr>
            <w:tcW w:w="0" w:type="auto"/>
            <w:tcBorders>
              <w:top w:val="nil"/>
              <w:left w:val="nil"/>
              <w:bottom w:val="single" w:sz="4" w:space="0" w:color="auto"/>
              <w:right w:val="single" w:sz="4" w:space="0" w:color="auto"/>
            </w:tcBorders>
            <w:shd w:val="clear" w:color="auto" w:fill="auto"/>
            <w:noWrap/>
            <w:vAlign w:val="center"/>
            <w:hideMark/>
          </w:tcPr>
          <w:p w14:paraId="3B4513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115.334,20 </w:t>
            </w:r>
          </w:p>
        </w:tc>
      </w:tr>
      <w:tr w:rsidR="006726D2" w:rsidRPr="006726D2" w14:paraId="32946EB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15A7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193700367</w:t>
            </w:r>
          </w:p>
        </w:tc>
        <w:tc>
          <w:tcPr>
            <w:tcW w:w="0" w:type="auto"/>
            <w:tcBorders>
              <w:top w:val="nil"/>
              <w:left w:val="nil"/>
              <w:bottom w:val="single" w:sz="4" w:space="0" w:color="auto"/>
              <w:right w:val="single" w:sz="4" w:space="0" w:color="auto"/>
            </w:tcBorders>
            <w:shd w:val="clear" w:color="auto" w:fill="auto"/>
            <w:noWrap/>
            <w:vAlign w:val="center"/>
            <w:hideMark/>
          </w:tcPr>
          <w:p w14:paraId="45D08B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01/10/2014</w:t>
            </w:r>
          </w:p>
        </w:tc>
        <w:tc>
          <w:tcPr>
            <w:tcW w:w="0" w:type="auto"/>
            <w:tcBorders>
              <w:top w:val="nil"/>
              <w:left w:val="nil"/>
              <w:bottom w:val="single" w:sz="4" w:space="0" w:color="auto"/>
              <w:right w:val="single" w:sz="4" w:space="0" w:color="auto"/>
            </w:tcBorders>
            <w:shd w:val="clear" w:color="auto" w:fill="auto"/>
            <w:vAlign w:val="center"/>
            <w:hideMark/>
          </w:tcPr>
          <w:p w14:paraId="6C969D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ALOISIO HONORIO NOVAES DIAS                                 </w:t>
            </w:r>
          </w:p>
        </w:tc>
        <w:tc>
          <w:tcPr>
            <w:tcW w:w="0" w:type="auto"/>
            <w:tcBorders>
              <w:top w:val="nil"/>
              <w:left w:val="nil"/>
              <w:bottom w:val="single" w:sz="4" w:space="0" w:color="auto"/>
              <w:right w:val="single" w:sz="4" w:space="0" w:color="auto"/>
            </w:tcBorders>
            <w:shd w:val="clear" w:color="auto" w:fill="auto"/>
            <w:noWrap/>
            <w:vAlign w:val="center"/>
            <w:hideMark/>
          </w:tcPr>
          <w:p w14:paraId="69264E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921.886.561-72</w:t>
            </w:r>
          </w:p>
        </w:tc>
        <w:tc>
          <w:tcPr>
            <w:tcW w:w="0" w:type="auto"/>
            <w:tcBorders>
              <w:top w:val="nil"/>
              <w:left w:val="nil"/>
              <w:bottom w:val="single" w:sz="4" w:space="0" w:color="auto"/>
              <w:right w:val="single" w:sz="4" w:space="0" w:color="auto"/>
            </w:tcBorders>
            <w:shd w:val="clear" w:color="auto" w:fill="auto"/>
            <w:vAlign w:val="center"/>
            <w:hideMark/>
          </w:tcPr>
          <w:p w14:paraId="7DA1A4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VIELA ESTENIA AMARO PEREIRA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12 QD B, SANTO AMARO, INOCENCIA - MS | CEP:079.580-000</w:t>
            </w:r>
          </w:p>
        </w:tc>
        <w:tc>
          <w:tcPr>
            <w:tcW w:w="0" w:type="auto"/>
            <w:tcBorders>
              <w:top w:val="nil"/>
              <w:left w:val="nil"/>
              <w:bottom w:val="single" w:sz="4" w:space="0" w:color="auto"/>
              <w:right w:val="single" w:sz="4" w:space="0" w:color="auto"/>
            </w:tcBorders>
            <w:shd w:val="clear" w:color="auto" w:fill="auto"/>
            <w:noWrap/>
            <w:vAlign w:val="center"/>
            <w:hideMark/>
          </w:tcPr>
          <w:p w14:paraId="3D3B9A1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23.672,33 </w:t>
            </w:r>
          </w:p>
        </w:tc>
      </w:tr>
      <w:tr w:rsidR="006726D2" w:rsidRPr="006726D2" w14:paraId="24149CB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67C8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198700109</w:t>
            </w:r>
          </w:p>
        </w:tc>
        <w:tc>
          <w:tcPr>
            <w:tcW w:w="0" w:type="auto"/>
            <w:tcBorders>
              <w:top w:val="nil"/>
              <w:left w:val="nil"/>
              <w:bottom w:val="single" w:sz="4" w:space="0" w:color="auto"/>
              <w:right w:val="single" w:sz="4" w:space="0" w:color="auto"/>
            </w:tcBorders>
            <w:shd w:val="clear" w:color="auto" w:fill="auto"/>
            <w:noWrap/>
            <w:vAlign w:val="center"/>
            <w:hideMark/>
          </w:tcPr>
          <w:p w14:paraId="3F7A4F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5253BA9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ZILMA LOHN                                                  </w:t>
            </w:r>
          </w:p>
        </w:tc>
        <w:tc>
          <w:tcPr>
            <w:tcW w:w="0" w:type="auto"/>
            <w:tcBorders>
              <w:top w:val="nil"/>
              <w:left w:val="nil"/>
              <w:bottom w:val="single" w:sz="4" w:space="0" w:color="auto"/>
              <w:right w:val="single" w:sz="4" w:space="0" w:color="auto"/>
            </w:tcBorders>
            <w:shd w:val="clear" w:color="auto" w:fill="auto"/>
            <w:noWrap/>
            <w:vAlign w:val="center"/>
            <w:hideMark/>
          </w:tcPr>
          <w:p w14:paraId="712B2F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310.046.609-87</w:t>
            </w:r>
          </w:p>
        </w:tc>
        <w:tc>
          <w:tcPr>
            <w:tcW w:w="0" w:type="auto"/>
            <w:tcBorders>
              <w:top w:val="nil"/>
              <w:left w:val="nil"/>
              <w:bottom w:val="single" w:sz="4" w:space="0" w:color="auto"/>
              <w:right w:val="single" w:sz="4" w:space="0" w:color="auto"/>
            </w:tcBorders>
            <w:shd w:val="clear" w:color="auto" w:fill="auto"/>
            <w:vAlign w:val="center"/>
            <w:hideMark/>
          </w:tcPr>
          <w:p w14:paraId="20BB65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MANOEL </w:t>
            </w:r>
            <w:proofErr w:type="spellStart"/>
            <w:r w:rsidRPr="006726D2">
              <w:rPr>
                <w:rFonts w:ascii="Arial" w:hAnsi="Arial" w:cs="Arial"/>
                <w:color w:val="000000"/>
                <w:sz w:val="16"/>
                <w:szCs w:val="16"/>
                <w:lang w:eastAsia="pt-BR"/>
              </w:rPr>
              <w:t>ESTEVãO</w:t>
            </w:r>
            <w:proofErr w:type="spellEnd"/>
            <w:r w:rsidRPr="006726D2">
              <w:rPr>
                <w:rFonts w:ascii="Arial" w:hAnsi="Arial" w:cs="Arial"/>
                <w:color w:val="000000"/>
                <w:sz w:val="16"/>
                <w:szCs w:val="16"/>
                <w:lang w:eastAsia="pt-BR"/>
              </w:rPr>
              <w:t xml:space="preserve"> COUTO, 782, LOTE 17 Q. B BLOCO B CASA 02, DONA MARIQUINHA, NAVEGANTES - SC | </w:t>
            </w:r>
            <w:proofErr w:type="gramStart"/>
            <w:r w:rsidRPr="006726D2">
              <w:rPr>
                <w:rFonts w:ascii="Arial" w:hAnsi="Arial" w:cs="Arial"/>
                <w:color w:val="000000"/>
                <w:sz w:val="16"/>
                <w:szCs w:val="16"/>
                <w:lang w:eastAsia="pt-BR"/>
              </w:rPr>
              <w:t>CEP:088.375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0212EF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87.537,15 </w:t>
            </w:r>
          </w:p>
        </w:tc>
      </w:tr>
      <w:tr w:rsidR="006726D2" w:rsidRPr="006726D2" w14:paraId="2EC8E8B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DF0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199800229</w:t>
            </w:r>
          </w:p>
        </w:tc>
        <w:tc>
          <w:tcPr>
            <w:tcW w:w="0" w:type="auto"/>
            <w:tcBorders>
              <w:top w:val="nil"/>
              <w:left w:val="nil"/>
              <w:bottom w:val="single" w:sz="4" w:space="0" w:color="auto"/>
              <w:right w:val="single" w:sz="4" w:space="0" w:color="auto"/>
            </w:tcBorders>
            <w:shd w:val="clear" w:color="auto" w:fill="auto"/>
            <w:noWrap/>
            <w:vAlign w:val="center"/>
            <w:hideMark/>
          </w:tcPr>
          <w:p w14:paraId="087E0F9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6727EB0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EDSON APARECIDO DA COSTA                                    </w:t>
            </w:r>
          </w:p>
        </w:tc>
        <w:tc>
          <w:tcPr>
            <w:tcW w:w="0" w:type="auto"/>
            <w:tcBorders>
              <w:top w:val="nil"/>
              <w:left w:val="nil"/>
              <w:bottom w:val="single" w:sz="4" w:space="0" w:color="auto"/>
              <w:right w:val="single" w:sz="4" w:space="0" w:color="auto"/>
            </w:tcBorders>
            <w:shd w:val="clear" w:color="auto" w:fill="auto"/>
            <w:noWrap/>
            <w:vAlign w:val="center"/>
            <w:hideMark/>
          </w:tcPr>
          <w:p w14:paraId="0170D5C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459.467.101-25</w:t>
            </w:r>
          </w:p>
        </w:tc>
        <w:tc>
          <w:tcPr>
            <w:tcW w:w="0" w:type="auto"/>
            <w:tcBorders>
              <w:top w:val="nil"/>
              <w:left w:val="nil"/>
              <w:bottom w:val="single" w:sz="4" w:space="0" w:color="auto"/>
              <w:right w:val="single" w:sz="4" w:space="0" w:color="auto"/>
            </w:tcBorders>
            <w:shd w:val="clear" w:color="auto" w:fill="auto"/>
            <w:vAlign w:val="center"/>
            <w:hideMark/>
          </w:tcPr>
          <w:p w14:paraId="60C5B9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TRAVESSA PROJETADA 01, Nº 212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CHACARAS RESID PQUE DAS NACOES, RONDONOPOLIS - MT | CEP:078.750-726</w:t>
            </w:r>
          </w:p>
        </w:tc>
        <w:tc>
          <w:tcPr>
            <w:tcW w:w="0" w:type="auto"/>
            <w:tcBorders>
              <w:top w:val="nil"/>
              <w:left w:val="nil"/>
              <w:bottom w:val="single" w:sz="4" w:space="0" w:color="auto"/>
              <w:right w:val="single" w:sz="4" w:space="0" w:color="auto"/>
            </w:tcBorders>
            <w:shd w:val="clear" w:color="auto" w:fill="auto"/>
            <w:noWrap/>
            <w:vAlign w:val="center"/>
            <w:hideMark/>
          </w:tcPr>
          <w:p w14:paraId="1C59742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61.845,47 </w:t>
            </w:r>
          </w:p>
        </w:tc>
      </w:tr>
      <w:tr w:rsidR="006726D2" w:rsidRPr="006726D2" w14:paraId="42E1A8B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9455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202404837</w:t>
            </w:r>
          </w:p>
        </w:tc>
        <w:tc>
          <w:tcPr>
            <w:tcW w:w="0" w:type="auto"/>
            <w:tcBorders>
              <w:top w:val="nil"/>
              <w:left w:val="nil"/>
              <w:bottom w:val="single" w:sz="4" w:space="0" w:color="auto"/>
              <w:right w:val="single" w:sz="4" w:space="0" w:color="auto"/>
            </w:tcBorders>
            <w:shd w:val="clear" w:color="auto" w:fill="auto"/>
            <w:noWrap/>
            <w:vAlign w:val="center"/>
            <w:hideMark/>
          </w:tcPr>
          <w:p w14:paraId="11B312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21/10/2014</w:t>
            </w:r>
          </w:p>
        </w:tc>
        <w:tc>
          <w:tcPr>
            <w:tcW w:w="0" w:type="auto"/>
            <w:tcBorders>
              <w:top w:val="nil"/>
              <w:left w:val="nil"/>
              <w:bottom w:val="single" w:sz="4" w:space="0" w:color="auto"/>
              <w:right w:val="single" w:sz="4" w:space="0" w:color="auto"/>
            </w:tcBorders>
            <w:shd w:val="clear" w:color="auto" w:fill="auto"/>
            <w:vAlign w:val="center"/>
            <w:hideMark/>
          </w:tcPr>
          <w:p w14:paraId="1DE1C7A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 MARTINS BRESSIANINI                                 </w:t>
            </w:r>
          </w:p>
        </w:tc>
        <w:tc>
          <w:tcPr>
            <w:tcW w:w="0" w:type="auto"/>
            <w:tcBorders>
              <w:top w:val="nil"/>
              <w:left w:val="nil"/>
              <w:bottom w:val="single" w:sz="4" w:space="0" w:color="auto"/>
              <w:right w:val="single" w:sz="4" w:space="0" w:color="auto"/>
            </w:tcBorders>
            <w:shd w:val="clear" w:color="auto" w:fill="auto"/>
            <w:noWrap/>
            <w:vAlign w:val="center"/>
            <w:hideMark/>
          </w:tcPr>
          <w:p w14:paraId="79B43A7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183.432.338-08</w:t>
            </w:r>
          </w:p>
        </w:tc>
        <w:tc>
          <w:tcPr>
            <w:tcW w:w="0" w:type="auto"/>
            <w:tcBorders>
              <w:top w:val="nil"/>
              <w:left w:val="nil"/>
              <w:bottom w:val="single" w:sz="4" w:space="0" w:color="auto"/>
              <w:right w:val="single" w:sz="4" w:space="0" w:color="auto"/>
            </w:tcBorders>
            <w:shd w:val="clear" w:color="auto" w:fill="auto"/>
            <w:vAlign w:val="center"/>
            <w:hideMark/>
          </w:tcPr>
          <w:p w14:paraId="1233ABF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SARON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06 QD 06, JARDIM EUROPA, DEODAPOLIS - MS | CEP:079.790-000</w:t>
            </w:r>
          </w:p>
        </w:tc>
        <w:tc>
          <w:tcPr>
            <w:tcW w:w="0" w:type="auto"/>
            <w:tcBorders>
              <w:top w:val="nil"/>
              <w:left w:val="nil"/>
              <w:bottom w:val="single" w:sz="4" w:space="0" w:color="auto"/>
              <w:right w:val="single" w:sz="4" w:space="0" w:color="auto"/>
            </w:tcBorders>
            <w:shd w:val="clear" w:color="auto" w:fill="auto"/>
            <w:noWrap/>
            <w:vAlign w:val="center"/>
            <w:hideMark/>
          </w:tcPr>
          <w:p w14:paraId="635805C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125.493,51 </w:t>
            </w:r>
          </w:p>
        </w:tc>
      </w:tr>
      <w:tr w:rsidR="006726D2" w:rsidRPr="006726D2" w14:paraId="7F89F23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1221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202404863</w:t>
            </w:r>
          </w:p>
        </w:tc>
        <w:tc>
          <w:tcPr>
            <w:tcW w:w="0" w:type="auto"/>
            <w:tcBorders>
              <w:top w:val="nil"/>
              <w:left w:val="nil"/>
              <w:bottom w:val="single" w:sz="4" w:space="0" w:color="auto"/>
              <w:right w:val="single" w:sz="4" w:space="0" w:color="auto"/>
            </w:tcBorders>
            <w:shd w:val="clear" w:color="auto" w:fill="auto"/>
            <w:noWrap/>
            <w:vAlign w:val="center"/>
            <w:hideMark/>
          </w:tcPr>
          <w:p w14:paraId="60A23E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18/11/2014</w:t>
            </w:r>
          </w:p>
        </w:tc>
        <w:tc>
          <w:tcPr>
            <w:tcW w:w="0" w:type="auto"/>
            <w:tcBorders>
              <w:top w:val="nil"/>
              <w:left w:val="nil"/>
              <w:bottom w:val="single" w:sz="4" w:space="0" w:color="auto"/>
              <w:right w:val="single" w:sz="4" w:space="0" w:color="auto"/>
            </w:tcBorders>
            <w:shd w:val="clear" w:color="auto" w:fill="auto"/>
            <w:vAlign w:val="center"/>
            <w:hideMark/>
          </w:tcPr>
          <w:p w14:paraId="4B460E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DEIVES LEANDRO LACO SALDANHA                                </w:t>
            </w:r>
          </w:p>
        </w:tc>
        <w:tc>
          <w:tcPr>
            <w:tcW w:w="0" w:type="auto"/>
            <w:tcBorders>
              <w:top w:val="nil"/>
              <w:left w:val="nil"/>
              <w:bottom w:val="single" w:sz="4" w:space="0" w:color="auto"/>
              <w:right w:val="single" w:sz="4" w:space="0" w:color="auto"/>
            </w:tcBorders>
            <w:shd w:val="clear" w:color="auto" w:fill="auto"/>
            <w:noWrap/>
            <w:vAlign w:val="center"/>
            <w:hideMark/>
          </w:tcPr>
          <w:p w14:paraId="59A41A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801.162.301-00</w:t>
            </w:r>
          </w:p>
        </w:tc>
        <w:tc>
          <w:tcPr>
            <w:tcW w:w="0" w:type="auto"/>
            <w:tcBorders>
              <w:top w:val="nil"/>
              <w:left w:val="nil"/>
              <w:bottom w:val="single" w:sz="4" w:space="0" w:color="auto"/>
              <w:right w:val="single" w:sz="4" w:space="0" w:color="auto"/>
            </w:tcBorders>
            <w:shd w:val="clear" w:color="auto" w:fill="auto"/>
            <w:vAlign w:val="center"/>
            <w:hideMark/>
          </w:tcPr>
          <w:p w14:paraId="0793D5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R.PROJETADA 02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 48.00MT DA AV.PROJETADA PRINCIPAL LT 05Q C, JARDIM ELDORADO, DEODAPOLIS - MS | CEP:079.790-000</w:t>
            </w:r>
          </w:p>
        </w:tc>
        <w:tc>
          <w:tcPr>
            <w:tcW w:w="0" w:type="auto"/>
            <w:tcBorders>
              <w:top w:val="nil"/>
              <w:left w:val="nil"/>
              <w:bottom w:val="single" w:sz="4" w:space="0" w:color="auto"/>
              <w:right w:val="single" w:sz="4" w:space="0" w:color="auto"/>
            </w:tcBorders>
            <w:shd w:val="clear" w:color="auto" w:fill="auto"/>
            <w:noWrap/>
            <w:vAlign w:val="center"/>
            <w:hideMark/>
          </w:tcPr>
          <w:p w14:paraId="4D7AEA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66.757,38 </w:t>
            </w:r>
          </w:p>
        </w:tc>
      </w:tr>
      <w:tr w:rsidR="006726D2" w:rsidRPr="006726D2" w14:paraId="0B8C078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1D51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202404895</w:t>
            </w:r>
          </w:p>
        </w:tc>
        <w:tc>
          <w:tcPr>
            <w:tcW w:w="0" w:type="auto"/>
            <w:tcBorders>
              <w:top w:val="nil"/>
              <w:left w:val="nil"/>
              <w:bottom w:val="single" w:sz="4" w:space="0" w:color="auto"/>
              <w:right w:val="single" w:sz="4" w:space="0" w:color="auto"/>
            </w:tcBorders>
            <w:shd w:val="clear" w:color="auto" w:fill="auto"/>
            <w:noWrap/>
            <w:vAlign w:val="center"/>
            <w:hideMark/>
          </w:tcPr>
          <w:p w14:paraId="01DE36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16/01/2015</w:t>
            </w:r>
          </w:p>
        </w:tc>
        <w:tc>
          <w:tcPr>
            <w:tcW w:w="0" w:type="auto"/>
            <w:tcBorders>
              <w:top w:val="nil"/>
              <w:left w:val="nil"/>
              <w:bottom w:val="single" w:sz="4" w:space="0" w:color="auto"/>
              <w:right w:val="single" w:sz="4" w:space="0" w:color="auto"/>
            </w:tcBorders>
            <w:shd w:val="clear" w:color="auto" w:fill="auto"/>
            <w:vAlign w:val="center"/>
            <w:hideMark/>
          </w:tcPr>
          <w:p w14:paraId="44DD37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LETICIA SANTOS SABALHO                                      </w:t>
            </w:r>
          </w:p>
        </w:tc>
        <w:tc>
          <w:tcPr>
            <w:tcW w:w="0" w:type="auto"/>
            <w:tcBorders>
              <w:top w:val="nil"/>
              <w:left w:val="nil"/>
              <w:bottom w:val="single" w:sz="4" w:space="0" w:color="auto"/>
              <w:right w:val="single" w:sz="4" w:space="0" w:color="auto"/>
            </w:tcBorders>
            <w:shd w:val="clear" w:color="auto" w:fill="auto"/>
            <w:noWrap/>
            <w:vAlign w:val="center"/>
            <w:hideMark/>
          </w:tcPr>
          <w:p w14:paraId="75A208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019.229.831-36</w:t>
            </w:r>
          </w:p>
        </w:tc>
        <w:tc>
          <w:tcPr>
            <w:tcW w:w="0" w:type="auto"/>
            <w:tcBorders>
              <w:top w:val="nil"/>
              <w:left w:val="nil"/>
              <w:bottom w:val="single" w:sz="4" w:space="0" w:color="auto"/>
              <w:right w:val="single" w:sz="4" w:space="0" w:color="auto"/>
            </w:tcBorders>
            <w:shd w:val="clear" w:color="auto" w:fill="auto"/>
            <w:vAlign w:val="center"/>
            <w:hideMark/>
          </w:tcPr>
          <w:p w14:paraId="6438E1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MONTE SINAI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01-A QUADRA 01, JD ALVORADA, DEODAPOLIS - MS | CEP:079.790-000</w:t>
            </w:r>
          </w:p>
        </w:tc>
        <w:tc>
          <w:tcPr>
            <w:tcW w:w="0" w:type="auto"/>
            <w:tcBorders>
              <w:top w:val="nil"/>
              <w:left w:val="nil"/>
              <w:bottom w:val="single" w:sz="4" w:space="0" w:color="auto"/>
              <w:right w:val="single" w:sz="4" w:space="0" w:color="auto"/>
            </w:tcBorders>
            <w:shd w:val="clear" w:color="auto" w:fill="auto"/>
            <w:noWrap/>
            <w:vAlign w:val="center"/>
            <w:hideMark/>
          </w:tcPr>
          <w:p w14:paraId="7520EF5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74.063,26 </w:t>
            </w:r>
          </w:p>
        </w:tc>
      </w:tr>
      <w:tr w:rsidR="006726D2" w:rsidRPr="006726D2" w14:paraId="3043D0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0A5F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203101916</w:t>
            </w:r>
          </w:p>
        </w:tc>
        <w:tc>
          <w:tcPr>
            <w:tcW w:w="0" w:type="auto"/>
            <w:tcBorders>
              <w:top w:val="nil"/>
              <w:left w:val="nil"/>
              <w:bottom w:val="single" w:sz="4" w:space="0" w:color="auto"/>
              <w:right w:val="single" w:sz="4" w:space="0" w:color="auto"/>
            </w:tcBorders>
            <w:shd w:val="clear" w:color="auto" w:fill="auto"/>
            <w:noWrap/>
            <w:vAlign w:val="center"/>
            <w:hideMark/>
          </w:tcPr>
          <w:p w14:paraId="26FAA8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79142FD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LUCILENE FRANCA ALVES DE FREITAS                            </w:t>
            </w:r>
          </w:p>
        </w:tc>
        <w:tc>
          <w:tcPr>
            <w:tcW w:w="0" w:type="auto"/>
            <w:tcBorders>
              <w:top w:val="nil"/>
              <w:left w:val="nil"/>
              <w:bottom w:val="single" w:sz="4" w:space="0" w:color="auto"/>
              <w:right w:val="single" w:sz="4" w:space="0" w:color="auto"/>
            </w:tcBorders>
            <w:shd w:val="clear" w:color="auto" w:fill="auto"/>
            <w:noWrap/>
            <w:vAlign w:val="center"/>
            <w:hideMark/>
          </w:tcPr>
          <w:p w14:paraId="167CB14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705.865.943-53</w:t>
            </w:r>
          </w:p>
        </w:tc>
        <w:tc>
          <w:tcPr>
            <w:tcW w:w="0" w:type="auto"/>
            <w:tcBorders>
              <w:top w:val="nil"/>
              <w:left w:val="nil"/>
              <w:bottom w:val="single" w:sz="4" w:space="0" w:color="auto"/>
              <w:right w:val="single" w:sz="4" w:space="0" w:color="auto"/>
            </w:tcBorders>
            <w:shd w:val="clear" w:color="auto" w:fill="auto"/>
            <w:vAlign w:val="center"/>
            <w:hideMark/>
          </w:tcPr>
          <w:p w14:paraId="48AA175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TRAVESSA JOSÉ SARNEY, N 39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FILIPINHO, DOM PEDRO - MA | CEP:065.765-000</w:t>
            </w:r>
          </w:p>
        </w:tc>
        <w:tc>
          <w:tcPr>
            <w:tcW w:w="0" w:type="auto"/>
            <w:tcBorders>
              <w:top w:val="nil"/>
              <w:left w:val="nil"/>
              <w:bottom w:val="single" w:sz="4" w:space="0" w:color="auto"/>
              <w:right w:val="single" w:sz="4" w:space="0" w:color="auto"/>
            </w:tcBorders>
            <w:shd w:val="clear" w:color="auto" w:fill="auto"/>
            <w:noWrap/>
            <w:vAlign w:val="center"/>
            <w:hideMark/>
          </w:tcPr>
          <w:p w14:paraId="404EF61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97.709,16 </w:t>
            </w:r>
          </w:p>
        </w:tc>
      </w:tr>
      <w:tr w:rsidR="006726D2" w:rsidRPr="006726D2" w14:paraId="28FE5C9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9390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204308550</w:t>
            </w:r>
          </w:p>
        </w:tc>
        <w:tc>
          <w:tcPr>
            <w:tcW w:w="0" w:type="auto"/>
            <w:tcBorders>
              <w:top w:val="nil"/>
              <w:left w:val="nil"/>
              <w:bottom w:val="single" w:sz="4" w:space="0" w:color="auto"/>
              <w:right w:val="single" w:sz="4" w:space="0" w:color="auto"/>
            </w:tcBorders>
            <w:shd w:val="clear" w:color="auto" w:fill="auto"/>
            <w:noWrap/>
            <w:vAlign w:val="center"/>
            <w:hideMark/>
          </w:tcPr>
          <w:p w14:paraId="1C1764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08/12/2014</w:t>
            </w:r>
          </w:p>
        </w:tc>
        <w:tc>
          <w:tcPr>
            <w:tcW w:w="0" w:type="auto"/>
            <w:tcBorders>
              <w:top w:val="nil"/>
              <w:left w:val="nil"/>
              <w:bottom w:val="single" w:sz="4" w:space="0" w:color="auto"/>
              <w:right w:val="single" w:sz="4" w:space="0" w:color="auto"/>
            </w:tcBorders>
            <w:shd w:val="clear" w:color="auto" w:fill="auto"/>
            <w:vAlign w:val="center"/>
            <w:hideMark/>
          </w:tcPr>
          <w:p w14:paraId="488325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JEAN CARLO DE MARCHI CASTELLI                               </w:t>
            </w:r>
          </w:p>
        </w:tc>
        <w:tc>
          <w:tcPr>
            <w:tcW w:w="0" w:type="auto"/>
            <w:tcBorders>
              <w:top w:val="nil"/>
              <w:left w:val="nil"/>
              <w:bottom w:val="single" w:sz="4" w:space="0" w:color="auto"/>
              <w:right w:val="single" w:sz="4" w:space="0" w:color="auto"/>
            </w:tcBorders>
            <w:shd w:val="clear" w:color="auto" w:fill="auto"/>
            <w:noWrap/>
            <w:vAlign w:val="center"/>
            <w:hideMark/>
          </w:tcPr>
          <w:p w14:paraId="6A3610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000.810.970-26</w:t>
            </w:r>
          </w:p>
        </w:tc>
        <w:tc>
          <w:tcPr>
            <w:tcW w:w="0" w:type="auto"/>
            <w:tcBorders>
              <w:top w:val="nil"/>
              <w:left w:val="nil"/>
              <w:bottom w:val="single" w:sz="4" w:space="0" w:color="auto"/>
              <w:right w:val="single" w:sz="4" w:space="0" w:color="auto"/>
            </w:tcBorders>
            <w:shd w:val="clear" w:color="auto" w:fill="auto"/>
            <w:vAlign w:val="center"/>
            <w:hideMark/>
          </w:tcPr>
          <w:p w14:paraId="37197B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IVOTI, Nº 279, AP 602 LOTE 22 QUADRA 85, RESIDENCIAL VENEZA, FREDERICO WESTPHALEN - RS | </w:t>
            </w:r>
            <w:proofErr w:type="gramStart"/>
            <w:r w:rsidRPr="006726D2">
              <w:rPr>
                <w:rFonts w:ascii="Arial" w:hAnsi="Arial" w:cs="Arial"/>
                <w:color w:val="000000"/>
                <w:sz w:val="16"/>
                <w:szCs w:val="16"/>
                <w:lang w:eastAsia="pt-BR"/>
              </w:rPr>
              <w:t>CEP:098.400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7B5154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71.364,69 </w:t>
            </w:r>
          </w:p>
        </w:tc>
      </w:tr>
      <w:tr w:rsidR="006726D2" w:rsidRPr="006726D2" w14:paraId="60E04E1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3333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205105026</w:t>
            </w:r>
          </w:p>
        </w:tc>
        <w:tc>
          <w:tcPr>
            <w:tcW w:w="0" w:type="auto"/>
            <w:tcBorders>
              <w:top w:val="nil"/>
              <w:left w:val="nil"/>
              <w:bottom w:val="single" w:sz="4" w:space="0" w:color="auto"/>
              <w:right w:val="single" w:sz="4" w:space="0" w:color="auto"/>
            </w:tcBorders>
            <w:shd w:val="clear" w:color="auto" w:fill="auto"/>
            <w:noWrap/>
            <w:vAlign w:val="center"/>
            <w:hideMark/>
          </w:tcPr>
          <w:p w14:paraId="644E47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2A1F7C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LUIZ TOME CARDOSO                                           </w:t>
            </w:r>
          </w:p>
        </w:tc>
        <w:tc>
          <w:tcPr>
            <w:tcW w:w="0" w:type="auto"/>
            <w:tcBorders>
              <w:top w:val="nil"/>
              <w:left w:val="nil"/>
              <w:bottom w:val="single" w:sz="4" w:space="0" w:color="auto"/>
              <w:right w:val="single" w:sz="4" w:space="0" w:color="auto"/>
            </w:tcBorders>
            <w:shd w:val="clear" w:color="auto" w:fill="auto"/>
            <w:noWrap/>
            <w:vAlign w:val="center"/>
            <w:hideMark/>
          </w:tcPr>
          <w:p w14:paraId="14F63D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413.447.666-68</w:t>
            </w:r>
          </w:p>
        </w:tc>
        <w:tc>
          <w:tcPr>
            <w:tcW w:w="0" w:type="auto"/>
            <w:tcBorders>
              <w:top w:val="nil"/>
              <w:left w:val="nil"/>
              <w:bottom w:val="single" w:sz="4" w:space="0" w:color="auto"/>
              <w:right w:val="single" w:sz="4" w:space="0" w:color="auto"/>
            </w:tcBorders>
            <w:shd w:val="clear" w:color="auto" w:fill="auto"/>
            <w:vAlign w:val="center"/>
            <w:hideMark/>
          </w:tcPr>
          <w:p w14:paraId="45936C9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DAS ARAUCARIAS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02 QD E RESIDENCIA 341, LOT SAO MIGUEL, EXTREMA - MG | CEP:037.640-000</w:t>
            </w:r>
          </w:p>
        </w:tc>
        <w:tc>
          <w:tcPr>
            <w:tcW w:w="0" w:type="auto"/>
            <w:tcBorders>
              <w:top w:val="nil"/>
              <w:left w:val="nil"/>
              <w:bottom w:val="single" w:sz="4" w:space="0" w:color="auto"/>
              <w:right w:val="single" w:sz="4" w:space="0" w:color="auto"/>
            </w:tcBorders>
            <w:shd w:val="clear" w:color="auto" w:fill="auto"/>
            <w:noWrap/>
            <w:vAlign w:val="center"/>
            <w:hideMark/>
          </w:tcPr>
          <w:p w14:paraId="43BA65C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134.917,39 </w:t>
            </w:r>
          </w:p>
        </w:tc>
      </w:tr>
      <w:tr w:rsidR="006726D2" w:rsidRPr="006726D2" w14:paraId="31ECA7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2113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208204371</w:t>
            </w:r>
          </w:p>
        </w:tc>
        <w:tc>
          <w:tcPr>
            <w:tcW w:w="0" w:type="auto"/>
            <w:tcBorders>
              <w:top w:val="nil"/>
              <w:left w:val="nil"/>
              <w:bottom w:val="single" w:sz="4" w:space="0" w:color="auto"/>
              <w:right w:val="single" w:sz="4" w:space="0" w:color="auto"/>
            </w:tcBorders>
            <w:shd w:val="clear" w:color="auto" w:fill="auto"/>
            <w:noWrap/>
            <w:vAlign w:val="center"/>
            <w:hideMark/>
          </w:tcPr>
          <w:p w14:paraId="47E706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30/01/2015</w:t>
            </w:r>
          </w:p>
        </w:tc>
        <w:tc>
          <w:tcPr>
            <w:tcW w:w="0" w:type="auto"/>
            <w:tcBorders>
              <w:top w:val="nil"/>
              <w:left w:val="nil"/>
              <w:bottom w:val="single" w:sz="4" w:space="0" w:color="auto"/>
              <w:right w:val="single" w:sz="4" w:space="0" w:color="auto"/>
            </w:tcBorders>
            <w:shd w:val="clear" w:color="auto" w:fill="auto"/>
            <w:vAlign w:val="center"/>
            <w:hideMark/>
          </w:tcPr>
          <w:p w14:paraId="0502295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ADRIANA DIAS VIEIRA                                         </w:t>
            </w:r>
          </w:p>
        </w:tc>
        <w:tc>
          <w:tcPr>
            <w:tcW w:w="0" w:type="auto"/>
            <w:tcBorders>
              <w:top w:val="nil"/>
              <w:left w:val="nil"/>
              <w:bottom w:val="single" w:sz="4" w:space="0" w:color="auto"/>
              <w:right w:val="single" w:sz="4" w:space="0" w:color="auto"/>
            </w:tcBorders>
            <w:shd w:val="clear" w:color="auto" w:fill="auto"/>
            <w:noWrap/>
            <w:vAlign w:val="center"/>
            <w:hideMark/>
          </w:tcPr>
          <w:p w14:paraId="3EF998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024.595.293-41</w:t>
            </w:r>
          </w:p>
        </w:tc>
        <w:tc>
          <w:tcPr>
            <w:tcW w:w="0" w:type="auto"/>
            <w:tcBorders>
              <w:top w:val="nil"/>
              <w:left w:val="nil"/>
              <w:bottom w:val="single" w:sz="4" w:space="0" w:color="auto"/>
              <w:right w:val="single" w:sz="4" w:space="0" w:color="auto"/>
            </w:tcBorders>
            <w:shd w:val="clear" w:color="auto" w:fill="auto"/>
            <w:vAlign w:val="center"/>
            <w:hideMark/>
          </w:tcPr>
          <w:p w14:paraId="084EA8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ALMIR ASSIS, Nº 139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GONCALVES DIAS - MA | CEP:065.775-000</w:t>
            </w:r>
          </w:p>
        </w:tc>
        <w:tc>
          <w:tcPr>
            <w:tcW w:w="0" w:type="auto"/>
            <w:tcBorders>
              <w:top w:val="nil"/>
              <w:left w:val="nil"/>
              <w:bottom w:val="single" w:sz="4" w:space="0" w:color="auto"/>
              <w:right w:val="single" w:sz="4" w:space="0" w:color="auto"/>
            </w:tcBorders>
            <w:shd w:val="clear" w:color="auto" w:fill="auto"/>
            <w:noWrap/>
            <w:vAlign w:val="center"/>
            <w:hideMark/>
          </w:tcPr>
          <w:p w14:paraId="4CA6B14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94.794,57 </w:t>
            </w:r>
          </w:p>
        </w:tc>
      </w:tr>
      <w:tr w:rsidR="006726D2" w:rsidRPr="006726D2" w14:paraId="53EDCCD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F1DC9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210004662</w:t>
            </w:r>
          </w:p>
        </w:tc>
        <w:tc>
          <w:tcPr>
            <w:tcW w:w="0" w:type="auto"/>
            <w:tcBorders>
              <w:top w:val="nil"/>
              <w:left w:val="nil"/>
              <w:bottom w:val="single" w:sz="4" w:space="0" w:color="auto"/>
              <w:right w:val="single" w:sz="4" w:space="0" w:color="auto"/>
            </w:tcBorders>
            <w:shd w:val="clear" w:color="auto" w:fill="auto"/>
            <w:noWrap/>
            <w:vAlign w:val="center"/>
            <w:hideMark/>
          </w:tcPr>
          <w:p w14:paraId="7FA9B7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2CE5E78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0AF03B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037.396.799-30</w:t>
            </w:r>
          </w:p>
        </w:tc>
        <w:tc>
          <w:tcPr>
            <w:tcW w:w="0" w:type="auto"/>
            <w:tcBorders>
              <w:top w:val="nil"/>
              <w:left w:val="nil"/>
              <w:bottom w:val="single" w:sz="4" w:space="0" w:color="auto"/>
              <w:right w:val="single" w:sz="4" w:space="0" w:color="auto"/>
            </w:tcBorders>
            <w:shd w:val="clear" w:color="auto" w:fill="auto"/>
            <w:vAlign w:val="center"/>
            <w:hideMark/>
          </w:tcPr>
          <w:p w14:paraId="3D2E2B9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PATRIARCA, N 1227, CS03 CONJ RESID PATRIARCA LT 16 QD 298, PICARRAS, GUARATUBA - PR | </w:t>
            </w:r>
            <w:proofErr w:type="gramStart"/>
            <w:r w:rsidRPr="006726D2">
              <w:rPr>
                <w:rFonts w:ascii="Arial" w:hAnsi="Arial" w:cs="Arial"/>
                <w:color w:val="000000"/>
                <w:sz w:val="16"/>
                <w:szCs w:val="16"/>
                <w:lang w:eastAsia="pt-BR"/>
              </w:rPr>
              <w:t>CEP:083.280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F4A641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106.331,24 </w:t>
            </w:r>
          </w:p>
        </w:tc>
      </w:tr>
      <w:tr w:rsidR="006726D2" w:rsidRPr="006726D2" w14:paraId="33C5EB1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D77C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213501866</w:t>
            </w:r>
          </w:p>
        </w:tc>
        <w:tc>
          <w:tcPr>
            <w:tcW w:w="0" w:type="auto"/>
            <w:tcBorders>
              <w:top w:val="nil"/>
              <w:left w:val="nil"/>
              <w:bottom w:val="single" w:sz="4" w:space="0" w:color="auto"/>
              <w:right w:val="single" w:sz="4" w:space="0" w:color="auto"/>
            </w:tcBorders>
            <w:shd w:val="clear" w:color="auto" w:fill="auto"/>
            <w:noWrap/>
            <w:vAlign w:val="center"/>
            <w:hideMark/>
          </w:tcPr>
          <w:p w14:paraId="39D660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16/04/2015</w:t>
            </w:r>
          </w:p>
        </w:tc>
        <w:tc>
          <w:tcPr>
            <w:tcW w:w="0" w:type="auto"/>
            <w:tcBorders>
              <w:top w:val="nil"/>
              <w:left w:val="nil"/>
              <w:bottom w:val="single" w:sz="4" w:space="0" w:color="auto"/>
              <w:right w:val="single" w:sz="4" w:space="0" w:color="auto"/>
            </w:tcBorders>
            <w:shd w:val="clear" w:color="auto" w:fill="auto"/>
            <w:vAlign w:val="center"/>
            <w:hideMark/>
          </w:tcPr>
          <w:p w14:paraId="7043A09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HAYLEY DE ARAUJO PINHEIRO                                   </w:t>
            </w:r>
          </w:p>
        </w:tc>
        <w:tc>
          <w:tcPr>
            <w:tcW w:w="0" w:type="auto"/>
            <w:tcBorders>
              <w:top w:val="nil"/>
              <w:left w:val="nil"/>
              <w:bottom w:val="single" w:sz="4" w:space="0" w:color="auto"/>
              <w:right w:val="single" w:sz="4" w:space="0" w:color="auto"/>
            </w:tcBorders>
            <w:shd w:val="clear" w:color="auto" w:fill="auto"/>
            <w:noWrap/>
            <w:vAlign w:val="center"/>
            <w:hideMark/>
          </w:tcPr>
          <w:p w14:paraId="6D73F19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662.004.903-68</w:t>
            </w:r>
          </w:p>
        </w:tc>
        <w:tc>
          <w:tcPr>
            <w:tcW w:w="0" w:type="auto"/>
            <w:tcBorders>
              <w:top w:val="nil"/>
              <w:left w:val="nil"/>
              <w:bottom w:val="single" w:sz="4" w:space="0" w:color="auto"/>
              <w:right w:val="single" w:sz="4" w:space="0" w:color="auto"/>
            </w:tcBorders>
            <w:shd w:val="clear" w:color="auto" w:fill="auto"/>
            <w:vAlign w:val="center"/>
            <w:hideMark/>
          </w:tcPr>
          <w:p w14:paraId="1407B46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NR 121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INHUMA - PI | CEP:064.535-000</w:t>
            </w:r>
          </w:p>
        </w:tc>
        <w:tc>
          <w:tcPr>
            <w:tcW w:w="0" w:type="auto"/>
            <w:tcBorders>
              <w:top w:val="nil"/>
              <w:left w:val="nil"/>
              <w:bottom w:val="single" w:sz="4" w:space="0" w:color="auto"/>
              <w:right w:val="single" w:sz="4" w:space="0" w:color="auto"/>
            </w:tcBorders>
            <w:shd w:val="clear" w:color="auto" w:fill="auto"/>
            <w:noWrap/>
            <w:vAlign w:val="center"/>
            <w:hideMark/>
          </w:tcPr>
          <w:p w14:paraId="069F993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159.302,66 </w:t>
            </w:r>
          </w:p>
        </w:tc>
      </w:tr>
      <w:tr w:rsidR="006726D2" w:rsidRPr="006726D2" w14:paraId="4FAACBE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D87A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213803369</w:t>
            </w:r>
          </w:p>
        </w:tc>
        <w:tc>
          <w:tcPr>
            <w:tcW w:w="0" w:type="auto"/>
            <w:tcBorders>
              <w:top w:val="nil"/>
              <w:left w:val="nil"/>
              <w:bottom w:val="single" w:sz="4" w:space="0" w:color="auto"/>
              <w:right w:val="single" w:sz="4" w:space="0" w:color="auto"/>
            </w:tcBorders>
            <w:shd w:val="clear" w:color="auto" w:fill="auto"/>
            <w:noWrap/>
            <w:vAlign w:val="center"/>
            <w:hideMark/>
          </w:tcPr>
          <w:p w14:paraId="6DE002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10/11/2014</w:t>
            </w:r>
          </w:p>
        </w:tc>
        <w:tc>
          <w:tcPr>
            <w:tcW w:w="0" w:type="auto"/>
            <w:tcBorders>
              <w:top w:val="nil"/>
              <w:left w:val="nil"/>
              <w:bottom w:val="single" w:sz="4" w:space="0" w:color="auto"/>
              <w:right w:val="single" w:sz="4" w:space="0" w:color="auto"/>
            </w:tcBorders>
            <w:shd w:val="clear" w:color="auto" w:fill="auto"/>
            <w:vAlign w:val="center"/>
            <w:hideMark/>
          </w:tcPr>
          <w:p w14:paraId="45DC04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ROMILDO WILSON FERREIRA DOS SANTOS NETO                     </w:t>
            </w:r>
          </w:p>
        </w:tc>
        <w:tc>
          <w:tcPr>
            <w:tcW w:w="0" w:type="auto"/>
            <w:tcBorders>
              <w:top w:val="nil"/>
              <w:left w:val="nil"/>
              <w:bottom w:val="single" w:sz="4" w:space="0" w:color="auto"/>
              <w:right w:val="single" w:sz="4" w:space="0" w:color="auto"/>
            </w:tcBorders>
            <w:shd w:val="clear" w:color="auto" w:fill="auto"/>
            <w:noWrap/>
            <w:vAlign w:val="center"/>
            <w:hideMark/>
          </w:tcPr>
          <w:p w14:paraId="2499FF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010.568.714-66</w:t>
            </w:r>
          </w:p>
        </w:tc>
        <w:tc>
          <w:tcPr>
            <w:tcW w:w="0" w:type="auto"/>
            <w:tcBorders>
              <w:top w:val="nil"/>
              <w:left w:val="nil"/>
              <w:bottom w:val="single" w:sz="4" w:space="0" w:color="auto"/>
              <w:right w:val="single" w:sz="4" w:space="0" w:color="auto"/>
            </w:tcBorders>
            <w:shd w:val="clear" w:color="auto" w:fill="auto"/>
            <w:vAlign w:val="center"/>
            <w:hideMark/>
          </w:tcPr>
          <w:p w14:paraId="42F93A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ALAMEDA DE INTEGRACAO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30 ROD PE 60 KM 14 BL 08 AP 101, VILA CALIFORNIA, IPOJUCA - PE | CEP:055.590-000</w:t>
            </w:r>
          </w:p>
        </w:tc>
        <w:tc>
          <w:tcPr>
            <w:tcW w:w="0" w:type="auto"/>
            <w:tcBorders>
              <w:top w:val="nil"/>
              <w:left w:val="nil"/>
              <w:bottom w:val="single" w:sz="4" w:space="0" w:color="auto"/>
              <w:right w:val="single" w:sz="4" w:space="0" w:color="auto"/>
            </w:tcBorders>
            <w:shd w:val="clear" w:color="auto" w:fill="auto"/>
            <w:noWrap/>
            <w:vAlign w:val="center"/>
            <w:hideMark/>
          </w:tcPr>
          <w:p w14:paraId="6E47B2F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102.451,45 </w:t>
            </w:r>
          </w:p>
        </w:tc>
      </w:tr>
      <w:tr w:rsidR="006726D2" w:rsidRPr="006726D2" w14:paraId="2AC1828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5E6D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220803673</w:t>
            </w:r>
          </w:p>
        </w:tc>
        <w:tc>
          <w:tcPr>
            <w:tcW w:w="0" w:type="auto"/>
            <w:tcBorders>
              <w:top w:val="nil"/>
              <w:left w:val="nil"/>
              <w:bottom w:val="single" w:sz="4" w:space="0" w:color="auto"/>
              <w:right w:val="single" w:sz="4" w:space="0" w:color="auto"/>
            </w:tcBorders>
            <w:shd w:val="clear" w:color="auto" w:fill="auto"/>
            <w:noWrap/>
            <w:vAlign w:val="center"/>
            <w:hideMark/>
          </w:tcPr>
          <w:p w14:paraId="4FA969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31352F3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HELINA DA SILVA OLIVEIRA                              </w:t>
            </w:r>
          </w:p>
        </w:tc>
        <w:tc>
          <w:tcPr>
            <w:tcW w:w="0" w:type="auto"/>
            <w:tcBorders>
              <w:top w:val="nil"/>
              <w:left w:val="nil"/>
              <w:bottom w:val="single" w:sz="4" w:space="0" w:color="auto"/>
              <w:right w:val="single" w:sz="4" w:space="0" w:color="auto"/>
            </w:tcBorders>
            <w:shd w:val="clear" w:color="auto" w:fill="auto"/>
            <w:noWrap/>
            <w:vAlign w:val="center"/>
            <w:hideMark/>
          </w:tcPr>
          <w:p w14:paraId="6061A7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657.185.003-63</w:t>
            </w:r>
          </w:p>
        </w:tc>
        <w:tc>
          <w:tcPr>
            <w:tcW w:w="0" w:type="auto"/>
            <w:tcBorders>
              <w:top w:val="nil"/>
              <w:left w:val="nil"/>
              <w:bottom w:val="single" w:sz="4" w:space="0" w:color="auto"/>
              <w:right w:val="single" w:sz="4" w:space="0" w:color="auto"/>
            </w:tcBorders>
            <w:shd w:val="clear" w:color="auto" w:fill="auto"/>
            <w:vAlign w:val="center"/>
            <w:hideMark/>
          </w:tcPr>
          <w:p w14:paraId="1D5B152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S.D.O. 21, Nº 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JARDIM - CE | CEP:063.290-000</w:t>
            </w:r>
          </w:p>
        </w:tc>
        <w:tc>
          <w:tcPr>
            <w:tcW w:w="0" w:type="auto"/>
            <w:tcBorders>
              <w:top w:val="nil"/>
              <w:left w:val="nil"/>
              <w:bottom w:val="single" w:sz="4" w:space="0" w:color="auto"/>
              <w:right w:val="single" w:sz="4" w:space="0" w:color="auto"/>
            </w:tcBorders>
            <w:shd w:val="clear" w:color="auto" w:fill="auto"/>
            <w:noWrap/>
            <w:vAlign w:val="center"/>
            <w:hideMark/>
          </w:tcPr>
          <w:p w14:paraId="4A47422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76.119,41 </w:t>
            </w:r>
          </w:p>
        </w:tc>
      </w:tr>
      <w:tr w:rsidR="006726D2" w:rsidRPr="006726D2" w14:paraId="02FBB04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B822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225307213</w:t>
            </w:r>
          </w:p>
        </w:tc>
        <w:tc>
          <w:tcPr>
            <w:tcW w:w="0" w:type="auto"/>
            <w:tcBorders>
              <w:top w:val="nil"/>
              <w:left w:val="nil"/>
              <w:bottom w:val="single" w:sz="4" w:space="0" w:color="auto"/>
              <w:right w:val="single" w:sz="4" w:space="0" w:color="auto"/>
            </w:tcBorders>
            <w:shd w:val="clear" w:color="auto" w:fill="auto"/>
            <w:noWrap/>
            <w:vAlign w:val="center"/>
            <w:hideMark/>
          </w:tcPr>
          <w:p w14:paraId="1EFEED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34D797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WEBSTER DE QUEIROZ MAIA                                     </w:t>
            </w:r>
          </w:p>
        </w:tc>
        <w:tc>
          <w:tcPr>
            <w:tcW w:w="0" w:type="auto"/>
            <w:tcBorders>
              <w:top w:val="nil"/>
              <w:left w:val="nil"/>
              <w:bottom w:val="single" w:sz="4" w:space="0" w:color="auto"/>
              <w:right w:val="single" w:sz="4" w:space="0" w:color="auto"/>
            </w:tcBorders>
            <w:shd w:val="clear" w:color="auto" w:fill="auto"/>
            <w:noWrap/>
            <w:vAlign w:val="center"/>
            <w:hideMark/>
          </w:tcPr>
          <w:p w14:paraId="4DD477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509.855.743-72</w:t>
            </w:r>
          </w:p>
        </w:tc>
        <w:tc>
          <w:tcPr>
            <w:tcW w:w="0" w:type="auto"/>
            <w:tcBorders>
              <w:top w:val="nil"/>
              <w:left w:val="nil"/>
              <w:bottom w:val="single" w:sz="4" w:space="0" w:color="auto"/>
              <w:right w:val="single" w:sz="4" w:space="0" w:color="auto"/>
            </w:tcBorders>
            <w:shd w:val="clear" w:color="auto" w:fill="auto"/>
            <w:vAlign w:val="center"/>
            <w:hideMark/>
          </w:tcPr>
          <w:p w14:paraId="6B08E0B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MARIETA FACANHA GADELHA, N 1998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ANTONIO HOLANDA DE OLIVEIRA, LIMOEIRO DO NORTE - CE | CEP:062.930-000</w:t>
            </w:r>
          </w:p>
        </w:tc>
        <w:tc>
          <w:tcPr>
            <w:tcW w:w="0" w:type="auto"/>
            <w:tcBorders>
              <w:top w:val="nil"/>
              <w:left w:val="nil"/>
              <w:bottom w:val="single" w:sz="4" w:space="0" w:color="auto"/>
              <w:right w:val="single" w:sz="4" w:space="0" w:color="auto"/>
            </w:tcBorders>
            <w:shd w:val="clear" w:color="auto" w:fill="auto"/>
            <w:noWrap/>
            <w:vAlign w:val="center"/>
            <w:hideMark/>
          </w:tcPr>
          <w:p w14:paraId="4EA09ED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83.363,93 </w:t>
            </w:r>
          </w:p>
        </w:tc>
      </w:tr>
      <w:tr w:rsidR="006726D2" w:rsidRPr="006726D2" w14:paraId="33157AF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A5358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237102980</w:t>
            </w:r>
          </w:p>
        </w:tc>
        <w:tc>
          <w:tcPr>
            <w:tcW w:w="0" w:type="auto"/>
            <w:tcBorders>
              <w:top w:val="nil"/>
              <w:left w:val="nil"/>
              <w:bottom w:val="single" w:sz="4" w:space="0" w:color="auto"/>
              <w:right w:val="single" w:sz="4" w:space="0" w:color="auto"/>
            </w:tcBorders>
            <w:shd w:val="clear" w:color="auto" w:fill="auto"/>
            <w:noWrap/>
            <w:vAlign w:val="center"/>
            <w:hideMark/>
          </w:tcPr>
          <w:p w14:paraId="39046C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18/09/2014</w:t>
            </w:r>
          </w:p>
        </w:tc>
        <w:tc>
          <w:tcPr>
            <w:tcW w:w="0" w:type="auto"/>
            <w:tcBorders>
              <w:top w:val="nil"/>
              <w:left w:val="nil"/>
              <w:bottom w:val="single" w:sz="4" w:space="0" w:color="auto"/>
              <w:right w:val="single" w:sz="4" w:space="0" w:color="auto"/>
            </w:tcBorders>
            <w:shd w:val="clear" w:color="auto" w:fill="auto"/>
            <w:vAlign w:val="center"/>
            <w:hideMark/>
          </w:tcPr>
          <w:p w14:paraId="79B687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HARLAN LIMA DE SA                                           </w:t>
            </w:r>
          </w:p>
        </w:tc>
        <w:tc>
          <w:tcPr>
            <w:tcW w:w="0" w:type="auto"/>
            <w:tcBorders>
              <w:top w:val="nil"/>
              <w:left w:val="nil"/>
              <w:bottom w:val="single" w:sz="4" w:space="0" w:color="auto"/>
              <w:right w:val="single" w:sz="4" w:space="0" w:color="auto"/>
            </w:tcBorders>
            <w:shd w:val="clear" w:color="auto" w:fill="auto"/>
            <w:noWrap/>
            <w:vAlign w:val="center"/>
            <w:hideMark/>
          </w:tcPr>
          <w:p w14:paraId="6A772F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007.610.724-89</w:t>
            </w:r>
          </w:p>
        </w:tc>
        <w:tc>
          <w:tcPr>
            <w:tcW w:w="0" w:type="auto"/>
            <w:tcBorders>
              <w:top w:val="nil"/>
              <w:left w:val="nil"/>
              <w:bottom w:val="single" w:sz="4" w:space="0" w:color="auto"/>
              <w:right w:val="single" w:sz="4" w:space="0" w:color="auto"/>
            </w:tcBorders>
            <w:shd w:val="clear" w:color="auto" w:fill="auto"/>
            <w:vAlign w:val="center"/>
            <w:hideMark/>
          </w:tcPr>
          <w:p w14:paraId="796725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SINHÁ LINS, S/N, LT. 13 - A QD.- AR LOT. CAMPO GRANDE, RENASCENÇA, OURICURI - PE | </w:t>
            </w:r>
            <w:proofErr w:type="gramStart"/>
            <w:r w:rsidRPr="006726D2">
              <w:rPr>
                <w:rFonts w:ascii="Arial" w:hAnsi="Arial" w:cs="Arial"/>
                <w:color w:val="000000"/>
                <w:sz w:val="16"/>
                <w:szCs w:val="16"/>
                <w:lang w:eastAsia="pt-BR"/>
              </w:rPr>
              <w:t>CEP:056.200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515DEE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86.032,50 </w:t>
            </w:r>
          </w:p>
        </w:tc>
      </w:tr>
      <w:tr w:rsidR="006726D2" w:rsidRPr="006726D2" w14:paraId="304D32B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1B4C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241502688</w:t>
            </w:r>
          </w:p>
        </w:tc>
        <w:tc>
          <w:tcPr>
            <w:tcW w:w="0" w:type="auto"/>
            <w:tcBorders>
              <w:top w:val="nil"/>
              <w:left w:val="nil"/>
              <w:bottom w:val="single" w:sz="4" w:space="0" w:color="auto"/>
              <w:right w:val="single" w:sz="4" w:space="0" w:color="auto"/>
            </w:tcBorders>
            <w:shd w:val="clear" w:color="auto" w:fill="auto"/>
            <w:noWrap/>
            <w:vAlign w:val="center"/>
            <w:hideMark/>
          </w:tcPr>
          <w:p w14:paraId="6449B4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20/10/2014</w:t>
            </w:r>
          </w:p>
        </w:tc>
        <w:tc>
          <w:tcPr>
            <w:tcW w:w="0" w:type="auto"/>
            <w:tcBorders>
              <w:top w:val="nil"/>
              <w:left w:val="nil"/>
              <w:bottom w:val="single" w:sz="4" w:space="0" w:color="auto"/>
              <w:right w:val="single" w:sz="4" w:space="0" w:color="auto"/>
            </w:tcBorders>
            <w:shd w:val="clear" w:color="auto" w:fill="auto"/>
            <w:vAlign w:val="center"/>
            <w:hideMark/>
          </w:tcPr>
          <w:p w14:paraId="7A921CA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RENATA FATIMA DE PAULA                                      </w:t>
            </w:r>
          </w:p>
        </w:tc>
        <w:tc>
          <w:tcPr>
            <w:tcW w:w="0" w:type="auto"/>
            <w:tcBorders>
              <w:top w:val="nil"/>
              <w:left w:val="nil"/>
              <w:bottom w:val="single" w:sz="4" w:space="0" w:color="auto"/>
              <w:right w:val="single" w:sz="4" w:space="0" w:color="auto"/>
            </w:tcBorders>
            <w:shd w:val="clear" w:color="auto" w:fill="auto"/>
            <w:noWrap/>
            <w:vAlign w:val="center"/>
            <w:hideMark/>
          </w:tcPr>
          <w:p w14:paraId="5261371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067.292.676-82</w:t>
            </w:r>
          </w:p>
        </w:tc>
        <w:tc>
          <w:tcPr>
            <w:tcW w:w="0" w:type="auto"/>
            <w:tcBorders>
              <w:top w:val="nil"/>
              <w:left w:val="nil"/>
              <w:bottom w:val="single" w:sz="4" w:space="0" w:color="auto"/>
              <w:right w:val="single" w:sz="4" w:space="0" w:color="auto"/>
            </w:tcBorders>
            <w:shd w:val="clear" w:color="auto" w:fill="auto"/>
            <w:vAlign w:val="center"/>
            <w:hideMark/>
          </w:tcPr>
          <w:p w14:paraId="768C194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ANDREIA MARIA MAGRIN DOS REIS, 1789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GLORIA, PATROCINIO PAULISTA - SP | CEP:014.415-000</w:t>
            </w:r>
          </w:p>
        </w:tc>
        <w:tc>
          <w:tcPr>
            <w:tcW w:w="0" w:type="auto"/>
            <w:tcBorders>
              <w:top w:val="nil"/>
              <w:left w:val="nil"/>
              <w:bottom w:val="single" w:sz="4" w:space="0" w:color="auto"/>
              <w:right w:val="single" w:sz="4" w:space="0" w:color="auto"/>
            </w:tcBorders>
            <w:shd w:val="clear" w:color="auto" w:fill="auto"/>
            <w:noWrap/>
            <w:vAlign w:val="center"/>
            <w:hideMark/>
          </w:tcPr>
          <w:p w14:paraId="77B3303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70.912,42 </w:t>
            </w:r>
          </w:p>
        </w:tc>
      </w:tr>
      <w:tr w:rsidR="006726D2" w:rsidRPr="006726D2" w14:paraId="2DBE670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9EE7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242306366</w:t>
            </w:r>
          </w:p>
        </w:tc>
        <w:tc>
          <w:tcPr>
            <w:tcW w:w="0" w:type="auto"/>
            <w:tcBorders>
              <w:top w:val="nil"/>
              <w:left w:val="nil"/>
              <w:bottom w:val="single" w:sz="4" w:space="0" w:color="auto"/>
              <w:right w:val="single" w:sz="4" w:space="0" w:color="auto"/>
            </w:tcBorders>
            <w:shd w:val="clear" w:color="auto" w:fill="auto"/>
            <w:noWrap/>
            <w:vAlign w:val="center"/>
            <w:hideMark/>
          </w:tcPr>
          <w:p w14:paraId="173536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12/03/2015</w:t>
            </w:r>
          </w:p>
        </w:tc>
        <w:tc>
          <w:tcPr>
            <w:tcW w:w="0" w:type="auto"/>
            <w:tcBorders>
              <w:top w:val="nil"/>
              <w:left w:val="nil"/>
              <w:bottom w:val="single" w:sz="4" w:space="0" w:color="auto"/>
              <w:right w:val="single" w:sz="4" w:space="0" w:color="auto"/>
            </w:tcBorders>
            <w:shd w:val="clear" w:color="auto" w:fill="auto"/>
            <w:vAlign w:val="center"/>
            <w:hideMark/>
          </w:tcPr>
          <w:p w14:paraId="6F85763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AMANDA DE ARRUDA MELLO                                      </w:t>
            </w:r>
          </w:p>
        </w:tc>
        <w:tc>
          <w:tcPr>
            <w:tcW w:w="0" w:type="auto"/>
            <w:tcBorders>
              <w:top w:val="nil"/>
              <w:left w:val="nil"/>
              <w:bottom w:val="single" w:sz="4" w:space="0" w:color="auto"/>
              <w:right w:val="single" w:sz="4" w:space="0" w:color="auto"/>
            </w:tcBorders>
            <w:shd w:val="clear" w:color="auto" w:fill="auto"/>
            <w:noWrap/>
            <w:vAlign w:val="center"/>
            <w:hideMark/>
          </w:tcPr>
          <w:p w14:paraId="6E164C2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015.809.411-50</w:t>
            </w:r>
          </w:p>
        </w:tc>
        <w:tc>
          <w:tcPr>
            <w:tcW w:w="0" w:type="auto"/>
            <w:tcBorders>
              <w:top w:val="nil"/>
              <w:left w:val="nil"/>
              <w:bottom w:val="single" w:sz="4" w:space="0" w:color="auto"/>
              <w:right w:val="single" w:sz="4" w:space="0" w:color="auto"/>
            </w:tcBorders>
            <w:shd w:val="clear" w:color="auto" w:fill="auto"/>
            <w:vAlign w:val="center"/>
            <w:hideMark/>
          </w:tcPr>
          <w:p w14:paraId="6874DC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PROF IVONNE TRAMARIM DE OLIVEIRA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06 QD 06, NUCL.DE HAB.VALE DO JURIGUE I, PEDRA PRETA - MT | CEP:078.795-000</w:t>
            </w:r>
          </w:p>
        </w:tc>
        <w:tc>
          <w:tcPr>
            <w:tcW w:w="0" w:type="auto"/>
            <w:tcBorders>
              <w:top w:val="nil"/>
              <w:left w:val="nil"/>
              <w:bottom w:val="single" w:sz="4" w:space="0" w:color="auto"/>
              <w:right w:val="single" w:sz="4" w:space="0" w:color="auto"/>
            </w:tcBorders>
            <w:shd w:val="clear" w:color="auto" w:fill="auto"/>
            <w:noWrap/>
            <w:vAlign w:val="center"/>
            <w:hideMark/>
          </w:tcPr>
          <w:p w14:paraId="662B7F4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49.853,74 </w:t>
            </w:r>
          </w:p>
        </w:tc>
      </w:tr>
      <w:tr w:rsidR="006726D2" w:rsidRPr="006726D2" w14:paraId="370EE6D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82BB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252902468</w:t>
            </w:r>
          </w:p>
        </w:tc>
        <w:tc>
          <w:tcPr>
            <w:tcW w:w="0" w:type="auto"/>
            <w:tcBorders>
              <w:top w:val="nil"/>
              <w:left w:val="nil"/>
              <w:bottom w:val="single" w:sz="4" w:space="0" w:color="auto"/>
              <w:right w:val="single" w:sz="4" w:space="0" w:color="auto"/>
            </w:tcBorders>
            <w:shd w:val="clear" w:color="auto" w:fill="auto"/>
            <w:noWrap/>
            <w:vAlign w:val="center"/>
            <w:hideMark/>
          </w:tcPr>
          <w:p w14:paraId="3E7230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28/01/2015</w:t>
            </w:r>
          </w:p>
        </w:tc>
        <w:tc>
          <w:tcPr>
            <w:tcW w:w="0" w:type="auto"/>
            <w:tcBorders>
              <w:top w:val="nil"/>
              <w:left w:val="nil"/>
              <w:bottom w:val="single" w:sz="4" w:space="0" w:color="auto"/>
              <w:right w:val="single" w:sz="4" w:space="0" w:color="auto"/>
            </w:tcBorders>
            <w:shd w:val="clear" w:color="auto" w:fill="auto"/>
            <w:vAlign w:val="center"/>
            <w:hideMark/>
          </w:tcPr>
          <w:p w14:paraId="3DAE02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FABIANO PIMENTEL DO NASCIMENTO                              </w:t>
            </w:r>
          </w:p>
        </w:tc>
        <w:tc>
          <w:tcPr>
            <w:tcW w:w="0" w:type="auto"/>
            <w:tcBorders>
              <w:top w:val="nil"/>
              <w:left w:val="nil"/>
              <w:bottom w:val="single" w:sz="4" w:space="0" w:color="auto"/>
              <w:right w:val="single" w:sz="4" w:space="0" w:color="auto"/>
            </w:tcBorders>
            <w:shd w:val="clear" w:color="auto" w:fill="auto"/>
            <w:noWrap/>
            <w:vAlign w:val="center"/>
            <w:hideMark/>
          </w:tcPr>
          <w:p w14:paraId="57AFAE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025.880.874-85</w:t>
            </w:r>
          </w:p>
        </w:tc>
        <w:tc>
          <w:tcPr>
            <w:tcW w:w="0" w:type="auto"/>
            <w:tcBorders>
              <w:top w:val="nil"/>
              <w:left w:val="nil"/>
              <w:bottom w:val="single" w:sz="4" w:space="0" w:color="auto"/>
              <w:right w:val="single" w:sz="4" w:space="0" w:color="auto"/>
            </w:tcBorders>
            <w:shd w:val="clear" w:color="auto" w:fill="auto"/>
            <w:vAlign w:val="center"/>
            <w:hideMark/>
          </w:tcPr>
          <w:p w14:paraId="09BAA7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SESQUICENTENARIO, NR 92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RIBEIRAO - PE | CEP:055.520-000</w:t>
            </w:r>
          </w:p>
        </w:tc>
        <w:tc>
          <w:tcPr>
            <w:tcW w:w="0" w:type="auto"/>
            <w:tcBorders>
              <w:top w:val="nil"/>
              <w:left w:val="nil"/>
              <w:bottom w:val="single" w:sz="4" w:space="0" w:color="auto"/>
              <w:right w:val="single" w:sz="4" w:space="0" w:color="auto"/>
            </w:tcBorders>
            <w:shd w:val="clear" w:color="auto" w:fill="auto"/>
            <w:noWrap/>
            <w:vAlign w:val="center"/>
            <w:hideMark/>
          </w:tcPr>
          <w:p w14:paraId="58C9214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67.674,46 </w:t>
            </w:r>
          </w:p>
        </w:tc>
      </w:tr>
      <w:tr w:rsidR="006726D2" w:rsidRPr="006726D2" w14:paraId="6BAA098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BA2FC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258118963</w:t>
            </w:r>
          </w:p>
        </w:tc>
        <w:tc>
          <w:tcPr>
            <w:tcW w:w="0" w:type="auto"/>
            <w:tcBorders>
              <w:top w:val="nil"/>
              <w:left w:val="nil"/>
              <w:bottom w:val="single" w:sz="4" w:space="0" w:color="auto"/>
              <w:right w:val="single" w:sz="4" w:space="0" w:color="auto"/>
            </w:tcBorders>
            <w:shd w:val="clear" w:color="auto" w:fill="auto"/>
            <w:noWrap/>
            <w:vAlign w:val="center"/>
            <w:hideMark/>
          </w:tcPr>
          <w:p w14:paraId="6EC7BA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7F3E95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FELIPE DA SILVA                                       </w:t>
            </w:r>
          </w:p>
        </w:tc>
        <w:tc>
          <w:tcPr>
            <w:tcW w:w="0" w:type="auto"/>
            <w:tcBorders>
              <w:top w:val="nil"/>
              <w:left w:val="nil"/>
              <w:bottom w:val="single" w:sz="4" w:space="0" w:color="auto"/>
              <w:right w:val="single" w:sz="4" w:space="0" w:color="auto"/>
            </w:tcBorders>
            <w:shd w:val="clear" w:color="auto" w:fill="auto"/>
            <w:noWrap/>
            <w:vAlign w:val="center"/>
            <w:hideMark/>
          </w:tcPr>
          <w:p w14:paraId="1EFC6BC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645.639.603-49</w:t>
            </w:r>
          </w:p>
        </w:tc>
        <w:tc>
          <w:tcPr>
            <w:tcW w:w="0" w:type="auto"/>
            <w:tcBorders>
              <w:top w:val="nil"/>
              <w:left w:val="nil"/>
              <w:bottom w:val="single" w:sz="4" w:space="0" w:color="auto"/>
              <w:right w:val="single" w:sz="4" w:space="0" w:color="auto"/>
            </w:tcBorders>
            <w:shd w:val="clear" w:color="auto" w:fill="auto"/>
            <w:vAlign w:val="center"/>
            <w:hideMark/>
          </w:tcPr>
          <w:p w14:paraId="54BFD9F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26 DE MARÇO, 705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SANTA LUZIA - MA | CEP:065.390-000</w:t>
            </w:r>
          </w:p>
        </w:tc>
        <w:tc>
          <w:tcPr>
            <w:tcW w:w="0" w:type="auto"/>
            <w:tcBorders>
              <w:top w:val="nil"/>
              <w:left w:val="nil"/>
              <w:bottom w:val="single" w:sz="4" w:space="0" w:color="auto"/>
              <w:right w:val="single" w:sz="4" w:space="0" w:color="auto"/>
            </w:tcBorders>
            <w:shd w:val="clear" w:color="auto" w:fill="auto"/>
            <w:noWrap/>
            <w:vAlign w:val="center"/>
            <w:hideMark/>
          </w:tcPr>
          <w:p w14:paraId="5F1960F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63.360,37 </w:t>
            </w:r>
          </w:p>
        </w:tc>
      </w:tr>
      <w:tr w:rsidR="006726D2" w:rsidRPr="006726D2" w14:paraId="12148FC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3D18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258118984</w:t>
            </w:r>
          </w:p>
        </w:tc>
        <w:tc>
          <w:tcPr>
            <w:tcW w:w="0" w:type="auto"/>
            <w:tcBorders>
              <w:top w:val="nil"/>
              <w:left w:val="nil"/>
              <w:bottom w:val="single" w:sz="4" w:space="0" w:color="auto"/>
              <w:right w:val="single" w:sz="4" w:space="0" w:color="auto"/>
            </w:tcBorders>
            <w:shd w:val="clear" w:color="auto" w:fill="auto"/>
            <w:noWrap/>
            <w:vAlign w:val="center"/>
            <w:hideMark/>
          </w:tcPr>
          <w:p w14:paraId="43E49BA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22/04/2015</w:t>
            </w:r>
          </w:p>
        </w:tc>
        <w:tc>
          <w:tcPr>
            <w:tcW w:w="0" w:type="auto"/>
            <w:tcBorders>
              <w:top w:val="nil"/>
              <w:left w:val="nil"/>
              <w:bottom w:val="single" w:sz="4" w:space="0" w:color="auto"/>
              <w:right w:val="single" w:sz="4" w:space="0" w:color="auto"/>
            </w:tcBorders>
            <w:shd w:val="clear" w:color="auto" w:fill="auto"/>
            <w:vAlign w:val="center"/>
            <w:hideMark/>
          </w:tcPr>
          <w:p w14:paraId="3433AD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ELIANE REIS DE SOUSA                                        </w:t>
            </w:r>
          </w:p>
        </w:tc>
        <w:tc>
          <w:tcPr>
            <w:tcW w:w="0" w:type="auto"/>
            <w:tcBorders>
              <w:top w:val="nil"/>
              <w:left w:val="nil"/>
              <w:bottom w:val="single" w:sz="4" w:space="0" w:color="auto"/>
              <w:right w:val="single" w:sz="4" w:space="0" w:color="auto"/>
            </w:tcBorders>
            <w:shd w:val="clear" w:color="auto" w:fill="auto"/>
            <w:noWrap/>
            <w:vAlign w:val="center"/>
            <w:hideMark/>
          </w:tcPr>
          <w:p w14:paraId="3D85C0E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777.829.173-87</w:t>
            </w:r>
          </w:p>
        </w:tc>
        <w:tc>
          <w:tcPr>
            <w:tcW w:w="0" w:type="auto"/>
            <w:tcBorders>
              <w:top w:val="nil"/>
              <w:left w:val="nil"/>
              <w:bottom w:val="single" w:sz="4" w:space="0" w:color="auto"/>
              <w:right w:val="single" w:sz="4" w:space="0" w:color="auto"/>
            </w:tcBorders>
            <w:shd w:val="clear" w:color="auto" w:fill="auto"/>
            <w:vAlign w:val="center"/>
            <w:hideMark/>
          </w:tcPr>
          <w:p w14:paraId="4F471A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2ª TRAVESSA 9 DE SETEMBRO, S/N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SANTA LUZIA - MA | CEP:065.390-000</w:t>
            </w:r>
          </w:p>
        </w:tc>
        <w:tc>
          <w:tcPr>
            <w:tcW w:w="0" w:type="auto"/>
            <w:tcBorders>
              <w:top w:val="nil"/>
              <w:left w:val="nil"/>
              <w:bottom w:val="single" w:sz="4" w:space="0" w:color="auto"/>
              <w:right w:val="single" w:sz="4" w:space="0" w:color="auto"/>
            </w:tcBorders>
            <w:shd w:val="clear" w:color="auto" w:fill="auto"/>
            <w:noWrap/>
            <w:vAlign w:val="center"/>
            <w:hideMark/>
          </w:tcPr>
          <w:p w14:paraId="75C4985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46.306,83 </w:t>
            </w:r>
          </w:p>
        </w:tc>
      </w:tr>
      <w:tr w:rsidR="006726D2" w:rsidRPr="006726D2" w14:paraId="4518231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DCA7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259505761</w:t>
            </w:r>
          </w:p>
        </w:tc>
        <w:tc>
          <w:tcPr>
            <w:tcW w:w="0" w:type="auto"/>
            <w:tcBorders>
              <w:top w:val="nil"/>
              <w:left w:val="nil"/>
              <w:bottom w:val="single" w:sz="4" w:space="0" w:color="auto"/>
              <w:right w:val="single" w:sz="4" w:space="0" w:color="auto"/>
            </w:tcBorders>
            <w:shd w:val="clear" w:color="auto" w:fill="auto"/>
            <w:noWrap/>
            <w:vAlign w:val="center"/>
            <w:hideMark/>
          </w:tcPr>
          <w:p w14:paraId="61081F0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0F9C44C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DE ASSIS SILVA NUNES                                        </w:t>
            </w:r>
          </w:p>
        </w:tc>
        <w:tc>
          <w:tcPr>
            <w:tcW w:w="0" w:type="auto"/>
            <w:tcBorders>
              <w:top w:val="nil"/>
              <w:left w:val="nil"/>
              <w:bottom w:val="single" w:sz="4" w:space="0" w:color="auto"/>
              <w:right w:val="single" w:sz="4" w:space="0" w:color="auto"/>
            </w:tcBorders>
            <w:shd w:val="clear" w:color="auto" w:fill="auto"/>
            <w:noWrap/>
            <w:vAlign w:val="center"/>
            <w:hideMark/>
          </w:tcPr>
          <w:p w14:paraId="7906BD2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411.149.492-72</w:t>
            </w:r>
          </w:p>
        </w:tc>
        <w:tc>
          <w:tcPr>
            <w:tcW w:w="0" w:type="auto"/>
            <w:tcBorders>
              <w:top w:val="nil"/>
              <w:left w:val="nil"/>
              <w:bottom w:val="single" w:sz="4" w:space="0" w:color="auto"/>
              <w:right w:val="single" w:sz="4" w:space="0" w:color="auto"/>
            </w:tcBorders>
            <w:shd w:val="clear" w:color="auto" w:fill="auto"/>
            <w:vAlign w:val="center"/>
            <w:hideMark/>
          </w:tcPr>
          <w:p w14:paraId="1293C3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133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LT.03 QD.153, EXPANSÃO, SANTANA DO ARAGUAIA - PA | CEP:068.560-000</w:t>
            </w:r>
          </w:p>
        </w:tc>
        <w:tc>
          <w:tcPr>
            <w:tcW w:w="0" w:type="auto"/>
            <w:tcBorders>
              <w:top w:val="nil"/>
              <w:left w:val="nil"/>
              <w:bottom w:val="single" w:sz="4" w:space="0" w:color="auto"/>
              <w:right w:val="single" w:sz="4" w:space="0" w:color="auto"/>
            </w:tcBorders>
            <w:shd w:val="clear" w:color="auto" w:fill="auto"/>
            <w:noWrap/>
            <w:vAlign w:val="center"/>
            <w:hideMark/>
          </w:tcPr>
          <w:p w14:paraId="49B8797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59.545,67 </w:t>
            </w:r>
          </w:p>
        </w:tc>
      </w:tr>
      <w:tr w:rsidR="006726D2" w:rsidRPr="006726D2" w14:paraId="6E35B03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0816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261407857</w:t>
            </w:r>
          </w:p>
        </w:tc>
        <w:tc>
          <w:tcPr>
            <w:tcW w:w="0" w:type="auto"/>
            <w:tcBorders>
              <w:top w:val="nil"/>
              <w:left w:val="nil"/>
              <w:bottom w:val="single" w:sz="4" w:space="0" w:color="auto"/>
              <w:right w:val="single" w:sz="4" w:space="0" w:color="auto"/>
            </w:tcBorders>
            <w:shd w:val="clear" w:color="auto" w:fill="auto"/>
            <w:noWrap/>
            <w:vAlign w:val="center"/>
            <w:hideMark/>
          </w:tcPr>
          <w:p w14:paraId="335ECB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56A552F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ARLETE GONCALVES SILVA                                      </w:t>
            </w:r>
          </w:p>
        </w:tc>
        <w:tc>
          <w:tcPr>
            <w:tcW w:w="0" w:type="auto"/>
            <w:tcBorders>
              <w:top w:val="nil"/>
              <w:left w:val="nil"/>
              <w:bottom w:val="single" w:sz="4" w:space="0" w:color="auto"/>
              <w:right w:val="single" w:sz="4" w:space="0" w:color="auto"/>
            </w:tcBorders>
            <w:shd w:val="clear" w:color="auto" w:fill="auto"/>
            <w:noWrap/>
            <w:vAlign w:val="center"/>
            <w:hideMark/>
          </w:tcPr>
          <w:p w14:paraId="1F6DA5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683.150.663-15</w:t>
            </w:r>
          </w:p>
        </w:tc>
        <w:tc>
          <w:tcPr>
            <w:tcW w:w="0" w:type="auto"/>
            <w:tcBorders>
              <w:top w:val="nil"/>
              <w:left w:val="nil"/>
              <w:bottom w:val="single" w:sz="4" w:space="0" w:color="auto"/>
              <w:right w:val="single" w:sz="4" w:space="0" w:color="auto"/>
            </w:tcBorders>
            <w:shd w:val="clear" w:color="auto" w:fill="auto"/>
            <w:vAlign w:val="center"/>
            <w:hideMark/>
          </w:tcPr>
          <w:p w14:paraId="4C6D47A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TRAVESSA DA PAZ, Nº7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SAO DOMINGOS DO MARANHAO - MA | CEP:065.790-000</w:t>
            </w:r>
          </w:p>
        </w:tc>
        <w:tc>
          <w:tcPr>
            <w:tcW w:w="0" w:type="auto"/>
            <w:tcBorders>
              <w:top w:val="nil"/>
              <w:left w:val="nil"/>
              <w:bottom w:val="single" w:sz="4" w:space="0" w:color="auto"/>
              <w:right w:val="single" w:sz="4" w:space="0" w:color="auto"/>
            </w:tcBorders>
            <w:shd w:val="clear" w:color="auto" w:fill="auto"/>
            <w:noWrap/>
            <w:vAlign w:val="center"/>
            <w:hideMark/>
          </w:tcPr>
          <w:p w14:paraId="1763E42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58.088,46 </w:t>
            </w:r>
          </w:p>
        </w:tc>
      </w:tr>
      <w:tr w:rsidR="006726D2" w:rsidRPr="006726D2" w14:paraId="751AB95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B649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265009547</w:t>
            </w:r>
          </w:p>
        </w:tc>
        <w:tc>
          <w:tcPr>
            <w:tcW w:w="0" w:type="auto"/>
            <w:tcBorders>
              <w:top w:val="nil"/>
              <w:left w:val="nil"/>
              <w:bottom w:val="single" w:sz="4" w:space="0" w:color="auto"/>
              <w:right w:val="single" w:sz="4" w:space="0" w:color="auto"/>
            </w:tcBorders>
            <w:shd w:val="clear" w:color="auto" w:fill="auto"/>
            <w:noWrap/>
            <w:vAlign w:val="center"/>
            <w:hideMark/>
          </w:tcPr>
          <w:p w14:paraId="183583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23/02/2015</w:t>
            </w:r>
          </w:p>
        </w:tc>
        <w:tc>
          <w:tcPr>
            <w:tcW w:w="0" w:type="auto"/>
            <w:tcBorders>
              <w:top w:val="nil"/>
              <w:left w:val="nil"/>
              <w:bottom w:val="single" w:sz="4" w:space="0" w:color="auto"/>
              <w:right w:val="single" w:sz="4" w:space="0" w:color="auto"/>
            </w:tcBorders>
            <w:shd w:val="clear" w:color="auto" w:fill="auto"/>
            <w:vAlign w:val="center"/>
            <w:hideMark/>
          </w:tcPr>
          <w:p w14:paraId="5800106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NATALICIO ALVES DE ALVARENGA                                </w:t>
            </w:r>
          </w:p>
        </w:tc>
        <w:tc>
          <w:tcPr>
            <w:tcW w:w="0" w:type="auto"/>
            <w:tcBorders>
              <w:top w:val="nil"/>
              <w:left w:val="nil"/>
              <w:bottom w:val="single" w:sz="4" w:space="0" w:color="auto"/>
              <w:right w:val="single" w:sz="4" w:space="0" w:color="auto"/>
            </w:tcBorders>
            <w:shd w:val="clear" w:color="auto" w:fill="auto"/>
            <w:noWrap/>
            <w:vAlign w:val="center"/>
            <w:hideMark/>
          </w:tcPr>
          <w:p w14:paraId="1581A8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134.924.460-00</w:t>
            </w:r>
          </w:p>
        </w:tc>
        <w:tc>
          <w:tcPr>
            <w:tcW w:w="0" w:type="auto"/>
            <w:tcBorders>
              <w:top w:val="nil"/>
              <w:left w:val="nil"/>
              <w:bottom w:val="single" w:sz="4" w:space="0" w:color="auto"/>
              <w:right w:val="single" w:sz="4" w:space="0" w:color="auto"/>
            </w:tcBorders>
            <w:shd w:val="clear" w:color="auto" w:fill="auto"/>
            <w:vAlign w:val="center"/>
            <w:hideMark/>
          </w:tcPr>
          <w:p w14:paraId="2A324C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MERCEDES TONELOTTO, Nº 21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SAO MARTINHO - RS | CEP:098.690-000</w:t>
            </w:r>
          </w:p>
        </w:tc>
        <w:tc>
          <w:tcPr>
            <w:tcW w:w="0" w:type="auto"/>
            <w:tcBorders>
              <w:top w:val="nil"/>
              <w:left w:val="nil"/>
              <w:bottom w:val="single" w:sz="4" w:space="0" w:color="auto"/>
              <w:right w:val="single" w:sz="4" w:space="0" w:color="auto"/>
            </w:tcBorders>
            <w:shd w:val="clear" w:color="auto" w:fill="auto"/>
            <w:noWrap/>
            <w:vAlign w:val="center"/>
            <w:hideMark/>
          </w:tcPr>
          <w:p w14:paraId="66BCD3E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28.688,69 </w:t>
            </w:r>
          </w:p>
        </w:tc>
      </w:tr>
      <w:tr w:rsidR="006726D2" w:rsidRPr="006726D2" w14:paraId="2351185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44DF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267205476</w:t>
            </w:r>
          </w:p>
        </w:tc>
        <w:tc>
          <w:tcPr>
            <w:tcW w:w="0" w:type="auto"/>
            <w:tcBorders>
              <w:top w:val="nil"/>
              <w:left w:val="nil"/>
              <w:bottom w:val="single" w:sz="4" w:space="0" w:color="auto"/>
              <w:right w:val="single" w:sz="4" w:space="0" w:color="auto"/>
            </w:tcBorders>
            <w:shd w:val="clear" w:color="auto" w:fill="auto"/>
            <w:noWrap/>
            <w:vAlign w:val="center"/>
            <w:hideMark/>
          </w:tcPr>
          <w:p w14:paraId="763941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24/07/2014</w:t>
            </w:r>
          </w:p>
        </w:tc>
        <w:tc>
          <w:tcPr>
            <w:tcW w:w="0" w:type="auto"/>
            <w:tcBorders>
              <w:top w:val="nil"/>
              <w:left w:val="nil"/>
              <w:bottom w:val="single" w:sz="4" w:space="0" w:color="auto"/>
              <w:right w:val="single" w:sz="4" w:space="0" w:color="auto"/>
            </w:tcBorders>
            <w:shd w:val="clear" w:color="auto" w:fill="auto"/>
            <w:vAlign w:val="center"/>
            <w:hideMark/>
          </w:tcPr>
          <w:p w14:paraId="0D9A979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ENIO NEUHAUS                                                </w:t>
            </w:r>
          </w:p>
        </w:tc>
        <w:tc>
          <w:tcPr>
            <w:tcW w:w="0" w:type="auto"/>
            <w:tcBorders>
              <w:top w:val="nil"/>
              <w:left w:val="nil"/>
              <w:bottom w:val="single" w:sz="4" w:space="0" w:color="auto"/>
              <w:right w:val="single" w:sz="4" w:space="0" w:color="auto"/>
            </w:tcBorders>
            <w:shd w:val="clear" w:color="auto" w:fill="auto"/>
            <w:noWrap/>
            <w:vAlign w:val="center"/>
            <w:hideMark/>
          </w:tcPr>
          <w:p w14:paraId="7EB5753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613.694.460-04</w:t>
            </w:r>
          </w:p>
        </w:tc>
        <w:tc>
          <w:tcPr>
            <w:tcW w:w="0" w:type="auto"/>
            <w:tcBorders>
              <w:top w:val="nil"/>
              <w:left w:val="nil"/>
              <w:bottom w:val="single" w:sz="4" w:space="0" w:color="auto"/>
              <w:right w:val="single" w:sz="4" w:space="0" w:color="auto"/>
            </w:tcBorders>
            <w:shd w:val="clear" w:color="auto" w:fill="auto"/>
            <w:vAlign w:val="center"/>
            <w:hideMark/>
          </w:tcPr>
          <w:p w14:paraId="125E62C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PINTO BANDEIRA, Nº 488, LT. 7 QD. B, VILA </w:t>
            </w:r>
            <w:proofErr w:type="spellStart"/>
            <w:r w:rsidRPr="006726D2">
              <w:rPr>
                <w:rFonts w:ascii="Arial" w:hAnsi="Arial" w:cs="Arial"/>
                <w:color w:val="000000"/>
                <w:sz w:val="16"/>
                <w:szCs w:val="16"/>
                <w:lang w:eastAsia="pt-BR"/>
              </w:rPr>
              <w:t>TRêS</w:t>
            </w:r>
            <w:proofErr w:type="spellEnd"/>
            <w:r w:rsidRPr="006726D2">
              <w:rPr>
                <w:rFonts w:ascii="Arial" w:hAnsi="Arial" w:cs="Arial"/>
                <w:color w:val="000000"/>
                <w:sz w:val="16"/>
                <w:szCs w:val="16"/>
                <w:lang w:eastAsia="pt-BR"/>
              </w:rPr>
              <w:t xml:space="preserve"> PORTOS, ESTEIO - RS | </w:t>
            </w:r>
            <w:proofErr w:type="gramStart"/>
            <w:r w:rsidRPr="006726D2">
              <w:rPr>
                <w:rFonts w:ascii="Arial" w:hAnsi="Arial" w:cs="Arial"/>
                <w:color w:val="000000"/>
                <w:sz w:val="16"/>
                <w:szCs w:val="16"/>
                <w:lang w:eastAsia="pt-BR"/>
              </w:rPr>
              <w:t>CEP:093.270</w:t>
            </w:r>
            <w:proofErr w:type="gramEnd"/>
            <w:r w:rsidRPr="006726D2">
              <w:rPr>
                <w:rFonts w:ascii="Arial" w:hAnsi="Arial" w:cs="Arial"/>
                <w:color w:val="000000"/>
                <w:sz w:val="16"/>
                <w:szCs w:val="16"/>
                <w:lang w:eastAsia="pt-BR"/>
              </w:rPr>
              <w:t>-130</w:t>
            </w:r>
          </w:p>
        </w:tc>
        <w:tc>
          <w:tcPr>
            <w:tcW w:w="0" w:type="auto"/>
            <w:tcBorders>
              <w:top w:val="nil"/>
              <w:left w:val="nil"/>
              <w:bottom w:val="single" w:sz="4" w:space="0" w:color="auto"/>
              <w:right w:val="single" w:sz="4" w:space="0" w:color="auto"/>
            </w:tcBorders>
            <w:shd w:val="clear" w:color="auto" w:fill="auto"/>
            <w:noWrap/>
            <w:vAlign w:val="center"/>
            <w:hideMark/>
          </w:tcPr>
          <w:p w14:paraId="4A00FF5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65.263,65 </w:t>
            </w:r>
          </w:p>
        </w:tc>
      </w:tr>
      <w:tr w:rsidR="006726D2" w:rsidRPr="006726D2" w14:paraId="74436BE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1F39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272107715</w:t>
            </w:r>
          </w:p>
        </w:tc>
        <w:tc>
          <w:tcPr>
            <w:tcW w:w="0" w:type="auto"/>
            <w:tcBorders>
              <w:top w:val="nil"/>
              <w:left w:val="nil"/>
              <w:bottom w:val="single" w:sz="4" w:space="0" w:color="auto"/>
              <w:right w:val="single" w:sz="4" w:space="0" w:color="auto"/>
            </w:tcBorders>
            <w:shd w:val="clear" w:color="auto" w:fill="auto"/>
            <w:noWrap/>
            <w:vAlign w:val="center"/>
            <w:hideMark/>
          </w:tcPr>
          <w:p w14:paraId="3DE59F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15/07/2014</w:t>
            </w:r>
          </w:p>
        </w:tc>
        <w:tc>
          <w:tcPr>
            <w:tcW w:w="0" w:type="auto"/>
            <w:tcBorders>
              <w:top w:val="nil"/>
              <w:left w:val="nil"/>
              <w:bottom w:val="single" w:sz="4" w:space="0" w:color="auto"/>
              <w:right w:val="single" w:sz="4" w:space="0" w:color="auto"/>
            </w:tcBorders>
            <w:shd w:val="clear" w:color="auto" w:fill="auto"/>
            <w:vAlign w:val="center"/>
            <w:hideMark/>
          </w:tcPr>
          <w:p w14:paraId="2D24E6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FACCIN                                               </w:t>
            </w:r>
          </w:p>
        </w:tc>
        <w:tc>
          <w:tcPr>
            <w:tcW w:w="0" w:type="auto"/>
            <w:tcBorders>
              <w:top w:val="nil"/>
              <w:left w:val="nil"/>
              <w:bottom w:val="single" w:sz="4" w:space="0" w:color="auto"/>
              <w:right w:val="single" w:sz="4" w:space="0" w:color="auto"/>
            </w:tcBorders>
            <w:shd w:val="clear" w:color="auto" w:fill="auto"/>
            <w:noWrap/>
            <w:vAlign w:val="center"/>
            <w:hideMark/>
          </w:tcPr>
          <w:p w14:paraId="7BAFEB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440.377.670-15</w:t>
            </w:r>
          </w:p>
        </w:tc>
        <w:tc>
          <w:tcPr>
            <w:tcW w:w="0" w:type="auto"/>
            <w:tcBorders>
              <w:top w:val="nil"/>
              <w:left w:val="nil"/>
              <w:bottom w:val="single" w:sz="4" w:space="0" w:color="auto"/>
              <w:right w:val="single" w:sz="4" w:space="0" w:color="auto"/>
            </w:tcBorders>
            <w:shd w:val="clear" w:color="auto" w:fill="auto"/>
            <w:vAlign w:val="center"/>
            <w:hideMark/>
          </w:tcPr>
          <w:p w14:paraId="26DEFF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"D", S/N, LT 19 QD 3, JARDIM ECOVILLE, TERRA ROXA - PR | </w:t>
            </w:r>
            <w:proofErr w:type="gramStart"/>
            <w:r w:rsidRPr="006726D2">
              <w:rPr>
                <w:rFonts w:ascii="Arial" w:hAnsi="Arial" w:cs="Arial"/>
                <w:color w:val="000000"/>
                <w:sz w:val="16"/>
                <w:szCs w:val="16"/>
                <w:lang w:eastAsia="pt-BR"/>
              </w:rPr>
              <w:t>CEP:085.990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3F8362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64.303,19 </w:t>
            </w:r>
          </w:p>
        </w:tc>
      </w:tr>
      <w:tr w:rsidR="006726D2" w:rsidRPr="006726D2" w14:paraId="7318644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8FA46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275902887</w:t>
            </w:r>
          </w:p>
        </w:tc>
        <w:tc>
          <w:tcPr>
            <w:tcW w:w="0" w:type="auto"/>
            <w:tcBorders>
              <w:top w:val="nil"/>
              <w:left w:val="nil"/>
              <w:bottom w:val="single" w:sz="4" w:space="0" w:color="auto"/>
              <w:right w:val="single" w:sz="4" w:space="0" w:color="auto"/>
            </w:tcBorders>
            <w:shd w:val="clear" w:color="auto" w:fill="auto"/>
            <w:noWrap/>
            <w:vAlign w:val="center"/>
            <w:hideMark/>
          </w:tcPr>
          <w:p w14:paraId="76A21C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44224BC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SILVANA PERPETUA BRAME PIOVEZAM                             </w:t>
            </w:r>
          </w:p>
        </w:tc>
        <w:tc>
          <w:tcPr>
            <w:tcW w:w="0" w:type="auto"/>
            <w:tcBorders>
              <w:top w:val="nil"/>
              <w:left w:val="nil"/>
              <w:bottom w:val="single" w:sz="4" w:space="0" w:color="auto"/>
              <w:right w:val="single" w:sz="4" w:space="0" w:color="auto"/>
            </w:tcBorders>
            <w:shd w:val="clear" w:color="auto" w:fill="auto"/>
            <w:noWrap/>
            <w:vAlign w:val="center"/>
            <w:hideMark/>
          </w:tcPr>
          <w:p w14:paraId="72C279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141.969.348-46</w:t>
            </w:r>
          </w:p>
        </w:tc>
        <w:tc>
          <w:tcPr>
            <w:tcW w:w="0" w:type="auto"/>
            <w:tcBorders>
              <w:top w:val="nil"/>
              <w:left w:val="nil"/>
              <w:bottom w:val="single" w:sz="4" w:space="0" w:color="auto"/>
              <w:right w:val="single" w:sz="4" w:space="0" w:color="auto"/>
            </w:tcBorders>
            <w:shd w:val="clear" w:color="auto" w:fill="auto"/>
            <w:vAlign w:val="center"/>
            <w:hideMark/>
          </w:tcPr>
          <w:p w14:paraId="29BBD34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OSWALDO BERTIM, 55, LOTE 10 QD 02, RESIDENCIAL VILAS BOAS, URUPES - SP | </w:t>
            </w:r>
            <w:proofErr w:type="gramStart"/>
            <w:r w:rsidRPr="006726D2">
              <w:rPr>
                <w:rFonts w:ascii="Arial" w:hAnsi="Arial" w:cs="Arial"/>
                <w:color w:val="000000"/>
                <w:sz w:val="16"/>
                <w:szCs w:val="16"/>
                <w:lang w:eastAsia="pt-BR"/>
              </w:rPr>
              <w:t>CEP:015.850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5A62CF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118.864,66 </w:t>
            </w:r>
          </w:p>
        </w:tc>
      </w:tr>
      <w:tr w:rsidR="006726D2" w:rsidRPr="006726D2" w14:paraId="54C6A7F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CB38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276503921</w:t>
            </w:r>
          </w:p>
        </w:tc>
        <w:tc>
          <w:tcPr>
            <w:tcW w:w="0" w:type="auto"/>
            <w:tcBorders>
              <w:top w:val="nil"/>
              <w:left w:val="nil"/>
              <w:bottom w:val="single" w:sz="4" w:space="0" w:color="auto"/>
              <w:right w:val="single" w:sz="4" w:space="0" w:color="auto"/>
            </w:tcBorders>
            <w:shd w:val="clear" w:color="auto" w:fill="auto"/>
            <w:noWrap/>
            <w:vAlign w:val="center"/>
            <w:hideMark/>
          </w:tcPr>
          <w:p w14:paraId="543CCE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29/10/2014</w:t>
            </w:r>
          </w:p>
        </w:tc>
        <w:tc>
          <w:tcPr>
            <w:tcW w:w="0" w:type="auto"/>
            <w:tcBorders>
              <w:top w:val="nil"/>
              <w:left w:val="nil"/>
              <w:bottom w:val="single" w:sz="4" w:space="0" w:color="auto"/>
              <w:right w:val="single" w:sz="4" w:space="0" w:color="auto"/>
            </w:tcBorders>
            <w:shd w:val="clear" w:color="auto" w:fill="auto"/>
            <w:vAlign w:val="center"/>
            <w:hideMark/>
          </w:tcPr>
          <w:p w14:paraId="3BBF52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SERGIO DA SILVA FONSECA                                     </w:t>
            </w:r>
          </w:p>
        </w:tc>
        <w:tc>
          <w:tcPr>
            <w:tcW w:w="0" w:type="auto"/>
            <w:tcBorders>
              <w:top w:val="nil"/>
              <w:left w:val="nil"/>
              <w:bottom w:val="single" w:sz="4" w:space="0" w:color="auto"/>
              <w:right w:val="single" w:sz="4" w:space="0" w:color="auto"/>
            </w:tcBorders>
            <w:shd w:val="clear" w:color="auto" w:fill="auto"/>
            <w:noWrap/>
            <w:vAlign w:val="center"/>
            <w:hideMark/>
          </w:tcPr>
          <w:p w14:paraId="35D24E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611.731.186-91</w:t>
            </w:r>
          </w:p>
        </w:tc>
        <w:tc>
          <w:tcPr>
            <w:tcW w:w="0" w:type="auto"/>
            <w:tcBorders>
              <w:top w:val="nil"/>
              <w:left w:val="nil"/>
              <w:bottom w:val="single" w:sz="4" w:space="0" w:color="auto"/>
              <w:right w:val="single" w:sz="4" w:space="0" w:color="auto"/>
            </w:tcBorders>
            <w:shd w:val="clear" w:color="auto" w:fill="auto"/>
            <w:vAlign w:val="center"/>
            <w:hideMark/>
          </w:tcPr>
          <w:p w14:paraId="6025AD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IZIDORO RAMOS DE OLIVEIRA, Nº 310, LT 02 QD 20, NOVA LASSANCE, LASSANCE - MG | </w:t>
            </w:r>
            <w:proofErr w:type="gramStart"/>
            <w:r w:rsidRPr="006726D2">
              <w:rPr>
                <w:rFonts w:ascii="Arial" w:hAnsi="Arial" w:cs="Arial"/>
                <w:color w:val="000000"/>
                <w:sz w:val="16"/>
                <w:szCs w:val="16"/>
                <w:lang w:eastAsia="pt-BR"/>
              </w:rPr>
              <w:t>CEP:039.240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0721CC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97.984,24 </w:t>
            </w:r>
          </w:p>
        </w:tc>
      </w:tr>
      <w:tr w:rsidR="006726D2" w:rsidRPr="006726D2" w14:paraId="2595F08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615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279302600</w:t>
            </w:r>
          </w:p>
        </w:tc>
        <w:tc>
          <w:tcPr>
            <w:tcW w:w="0" w:type="auto"/>
            <w:tcBorders>
              <w:top w:val="nil"/>
              <w:left w:val="nil"/>
              <w:bottom w:val="single" w:sz="4" w:space="0" w:color="auto"/>
              <w:right w:val="single" w:sz="4" w:space="0" w:color="auto"/>
            </w:tcBorders>
            <w:shd w:val="clear" w:color="auto" w:fill="auto"/>
            <w:noWrap/>
            <w:vAlign w:val="center"/>
            <w:hideMark/>
          </w:tcPr>
          <w:p w14:paraId="240761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4A4291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ALYNE ANDRADE SILVA                                         </w:t>
            </w:r>
          </w:p>
        </w:tc>
        <w:tc>
          <w:tcPr>
            <w:tcW w:w="0" w:type="auto"/>
            <w:tcBorders>
              <w:top w:val="nil"/>
              <w:left w:val="nil"/>
              <w:bottom w:val="single" w:sz="4" w:space="0" w:color="auto"/>
              <w:right w:val="single" w:sz="4" w:space="0" w:color="auto"/>
            </w:tcBorders>
            <w:shd w:val="clear" w:color="auto" w:fill="auto"/>
            <w:noWrap/>
            <w:vAlign w:val="center"/>
            <w:hideMark/>
          </w:tcPr>
          <w:p w14:paraId="76E37E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785.071.893-34</w:t>
            </w:r>
          </w:p>
        </w:tc>
        <w:tc>
          <w:tcPr>
            <w:tcW w:w="0" w:type="auto"/>
            <w:tcBorders>
              <w:top w:val="nil"/>
              <w:left w:val="nil"/>
              <w:bottom w:val="single" w:sz="4" w:space="0" w:color="auto"/>
              <w:right w:val="single" w:sz="4" w:space="0" w:color="auto"/>
            </w:tcBorders>
            <w:shd w:val="clear" w:color="auto" w:fill="auto"/>
            <w:vAlign w:val="center"/>
            <w:hideMark/>
          </w:tcPr>
          <w:p w14:paraId="106CF7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JOSE MENELEU, 750, AP 106 TIPO B BL B RES PALACE FRANCE III, MARAPONGA, FORTALEZA - CE | </w:t>
            </w:r>
            <w:proofErr w:type="gramStart"/>
            <w:r w:rsidRPr="006726D2">
              <w:rPr>
                <w:rFonts w:ascii="Arial" w:hAnsi="Arial" w:cs="Arial"/>
                <w:color w:val="000000"/>
                <w:sz w:val="16"/>
                <w:szCs w:val="16"/>
                <w:lang w:eastAsia="pt-BR"/>
              </w:rPr>
              <w:t>CEP:060.714</w:t>
            </w:r>
            <w:proofErr w:type="gramEnd"/>
            <w:r w:rsidRPr="006726D2">
              <w:rPr>
                <w:rFonts w:ascii="Arial" w:hAnsi="Arial" w:cs="Arial"/>
                <w:color w:val="000000"/>
                <w:sz w:val="16"/>
                <w:szCs w:val="16"/>
                <w:lang w:eastAsia="pt-BR"/>
              </w:rPr>
              <w:t>-040</w:t>
            </w:r>
          </w:p>
        </w:tc>
        <w:tc>
          <w:tcPr>
            <w:tcW w:w="0" w:type="auto"/>
            <w:tcBorders>
              <w:top w:val="nil"/>
              <w:left w:val="nil"/>
              <w:bottom w:val="single" w:sz="4" w:space="0" w:color="auto"/>
              <w:right w:val="single" w:sz="4" w:space="0" w:color="auto"/>
            </w:tcBorders>
            <w:shd w:val="clear" w:color="auto" w:fill="auto"/>
            <w:noWrap/>
            <w:vAlign w:val="center"/>
            <w:hideMark/>
          </w:tcPr>
          <w:p w14:paraId="3F65205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99.702,05 </w:t>
            </w:r>
          </w:p>
        </w:tc>
      </w:tr>
      <w:tr w:rsidR="006726D2" w:rsidRPr="006726D2" w14:paraId="61C8656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389B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279405566</w:t>
            </w:r>
          </w:p>
        </w:tc>
        <w:tc>
          <w:tcPr>
            <w:tcW w:w="0" w:type="auto"/>
            <w:tcBorders>
              <w:top w:val="nil"/>
              <w:left w:val="nil"/>
              <w:bottom w:val="single" w:sz="4" w:space="0" w:color="auto"/>
              <w:right w:val="single" w:sz="4" w:space="0" w:color="auto"/>
            </w:tcBorders>
            <w:shd w:val="clear" w:color="auto" w:fill="auto"/>
            <w:noWrap/>
            <w:vAlign w:val="center"/>
            <w:hideMark/>
          </w:tcPr>
          <w:p w14:paraId="0AB9C7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28/08/2014</w:t>
            </w:r>
          </w:p>
        </w:tc>
        <w:tc>
          <w:tcPr>
            <w:tcW w:w="0" w:type="auto"/>
            <w:tcBorders>
              <w:top w:val="nil"/>
              <w:left w:val="nil"/>
              <w:bottom w:val="single" w:sz="4" w:space="0" w:color="auto"/>
              <w:right w:val="single" w:sz="4" w:space="0" w:color="auto"/>
            </w:tcBorders>
            <w:shd w:val="clear" w:color="auto" w:fill="auto"/>
            <w:vAlign w:val="center"/>
            <w:hideMark/>
          </w:tcPr>
          <w:p w14:paraId="14327F3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TAMARA CUNHA DA SILVA                                       </w:t>
            </w:r>
          </w:p>
        </w:tc>
        <w:tc>
          <w:tcPr>
            <w:tcW w:w="0" w:type="auto"/>
            <w:tcBorders>
              <w:top w:val="nil"/>
              <w:left w:val="nil"/>
              <w:bottom w:val="single" w:sz="4" w:space="0" w:color="auto"/>
              <w:right w:val="single" w:sz="4" w:space="0" w:color="auto"/>
            </w:tcBorders>
            <w:shd w:val="clear" w:color="auto" w:fill="auto"/>
            <w:noWrap/>
            <w:vAlign w:val="center"/>
            <w:hideMark/>
          </w:tcPr>
          <w:p w14:paraId="7046BA2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826.694.300-15</w:t>
            </w:r>
          </w:p>
        </w:tc>
        <w:tc>
          <w:tcPr>
            <w:tcW w:w="0" w:type="auto"/>
            <w:tcBorders>
              <w:top w:val="nil"/>
              <w:left w:val="nil"/>
              <w:bottom w:val="single" w:sz="4" w:space="0" w:color="auto"/>
              <w:right w:val="single" w:sz="4" w:space="0" w:color="auto"/>
            </w:tcBorders>
            <w:shd w:val="clear" w:color="auto" w:fill="auto"/>
            <w:vAlign w:val="center"/>
            <w:hideMark/>
          </w:tcPr>
          <w:p w14:paraId="6460DA03" w14:textId="77777777" w:rsidR="006726D2" w:rsidRPr="009E4F5E" w:rsidRDefault="006726D2" w:rsidP="006726D2">
            <w:pPr>
              <w:rPr>
                <w:rFonts w:ascii="Arial" w:hAnsi="Arial" w:cs="Arial"/>
                <w:color w:val="000000"/>
                <w:sz w:val="16"/>
                <w:szCs w:val="16"/>
                <w:lang w:val="en-US" w:eastAsia="pt-BR"/>
              </w:rPr>
            </w:pPr>
            <w:r w:rsidRPr="006726D2">
              <w:rPr>
                <w:rFonts w:ascii="Arial" w:hAnsi="Arial" w:cs="Arial"/>
                <w:color w:val="000000"/>
                <w:sz w:val="16"/>
                <w:szCs w:val="16"/>
                <w:lang w:eastAsia="pt-BR"/>
              </w:rPr>
              <w:t xml:space="preserve">RUA ANITA GARIBALDI, 1877, AP 115 CONJ. RS. </w:t>
            </w:r>
            <w:r w:rsidRPr="009E4F5E">
              <w:rPr>
                <w:rFonts w:ascii="Arial" w:hAnsi="Arial" w:cs="Arial"/>
                <w:color w:val="000000"/>
                <w:sz w:val="16"/>
                <w:szCs w:val="16"/>
                <w:lang w:val="en-US" w:eastAsia="pt-BR"/>
              </w:rPr>
              <w:t>COUNTRY CLUB, NUCLEO RS.FREDERICO CARLS LANG, PORTO ALEGRE - RS | CEP:090.480-201</w:t>
            </w:r>
          </w:p>
        </w:tc>
        <w:tc>
          <w:tcPr>
            <w:tcW w:w="0" w:type="auto"/>
            <w:tcBorders>
              <w:top w:val="nil"/>
              <w:left w:val="nil"/>
              <w:bottom w:val="single" w:sz="4" w:space="0" w:color="auto"/>
              <w:right w:val="single" w:sz="4" w:space="0" w:color="auto"/>
            </w:tcBorders>
            <w:shd w:val="clear" w:color="auto" w:fill="auto"/>
            <w:noWrap/>
            <w:vAlign w:val="center"/>
            <w:hideMark/>
          </w:tcPr>
          <w:p w14:paraId="72988F8F" w14:textId="77777777" w:rsidR="006726D2" w:rsidRPr="006726D2" w:rsidRDefault="006726D2" w:rsidP="006726D2">
            <w:pPr>
              <w:jc w:val="center"/>
              <w:rPr>
                <w:rFonts w:ascii="Arial" w:hAnsi="Arial" w:cs="Arial"/>
                <w:color w:val="000000"/>
                <w:sz w:val="18"/>
                <w:szCs w:val="18"/>
                <w:lang w:eastAsia="pt-BR"/>
              </w:rPr>
            </w:pPr>
            <w:r w:rsidRPr="009E4F5E">
              <w:rPr>
                <w:rFonts w:ascii="Arial" w:hAnsi="Arial" w:cs="Arial"/>
                <w:color w:val="000000"/>
                <w:sz w:val="18"/>
                <w:szCs w:val="18"/>
                <w:lang w:val="en-US" w:eastAsia="pt-BR"/>
              </w:rPr>
              <w:t xml:space="preserve"> </w:t>
            </w:r>
            <w:r w:rsidRPr="006726D2">
              <w:rPr>
                <w:rFonts w:ascii="Arial" w:hAnsi="Arial" w:cs="Arial"/>
                <w:color w:val="000000"/>
                <w:sz w:val="18"/>
                <w:szCs w:val="18"/>
                <w:lang w:eastAsia="pt-BR"/>
              </w:rPr>
              <w:t xml:space="preserve">R$                          78.058,04 </w:t>
            </w:r>
          </w:p>
        </w:tc>
      </w:tr>
      <w:tr w:rsidR="006726D2" w:rsidRPr="006726D2" w14:paraId="3E5B8F1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E7BF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286308585</w:t>
            </w:r>
          </w:p>
        </w:tc>
        <w:tc>
          <w:tcPr>
            <w:tcW w:w="0" w:type="auto"/>
            <w:tcBorders>
              <w:top w:val="nil"/>
              <w:left w:val="nil"/>
              <w:bottom w:val="single" w:sz="4" w:space="0" w:color="auto"/>
              <w:right w:val="single" w:sz="4" w:space="0" w:color="auto"/>
            </w:tcBorders>
            <w:shd w:val="clear" w:color="auto" w:fill="auto"/>
            <w:noWrap/>
            <w:vAlign w:val="center"/>
            <w:hideMark/>
          </w:tcPr>
          <w:p w14:paraId="58A933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6E2074E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EVERALDO MORENO DA SILVA                                    </w:t>
            </w:r>
          </w:p>
        </w:tc>
        <w:tc>
          <w:tcPr>
            <w:tcW w:w="0" w:type="auto"/>
            <w:tcBorders>
              <w:top w:val="nil"/>
              <w:left w:val="nil"/>
              <w:bottom w:val="single" w:sz="4" w:space="0" w:color="auto"/>
              <w:right w:val="single" w:sz="4" w:space="0" w:color="auto"/>
            </w:tcBorders>
            <w:shd w:val="clear" w:color="auto" w:fill="auto"/>
            <w:noWrap/>
            <w:vAlign w:val="center"/>
            <w:hideMark/>
          </w:tcPr>
          <w:p w14:paraId="6E32449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185.879.331-91</w:t>
            </w:r>
          </w:p>
        </w:tc>
        <w:tc>
          <w:tcPr>
            <w:tcW w:w="0" w:type="auto"/>
            <w:tcBorders>
              <w:top w:val="nil"/>
              <w:left w:val="nil"/>
              <w:bottom w:val="single" w:sz="4" w:space="0" w:color="auto"/>
              <w:right w:val="single" w:sz="4" w:space="0" w:color="auto"/>
            </w:tcBorders>
            <w:shd w:val="clear" w:color="auto" w:fill="auto"/>
            <w:vAlign w:val="center"/>
            <w:hideMark/>
          </w:tcPr>
          <w:p w14:paraId="197D6F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QD 55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LT01 APTO515 ED OMEGA ST CENTRAL RESIDENCIAL, GAMA, BRASILIA - DF | CEP:072.405-905</w:t>
            </w:r>
          </w:p>
        </w:tc>
        <w:tc>
          <w:tcPr>
            <w:tcW w:w="0" w:type="auto"/>
            <w:tcBorders>
              <w:top w:val="nil"/>
              <w:left w:val="nil"/>
              <w:bottom w:val="single" w:sz="4" w:space="0" w:color="auto"/>
              <w:right w:val="single" w:sz="4" w:space="0" w:color="auto"/>
            </w:tcBorders>
            <w:shd w:val="clear" w:color="auto" w:fill="auto"/>
            <w:noWrap/>
            <w:vAlign w:val="center"/>
            <w:hideMark/>
          </w:tcPr>
          <w:p w14:paraId="7C35FDE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122.975,85 </w:t>
            </w:r>
          </w:p>
        </w:tc>
      </w:tr>
      <w:tr w:rsidR="006726D2" w:rsidRPr="006726D2" w14:paraId="5C720C5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8D5A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297009127</w:t>
            </w:r>
          </w:p>
        </w:tc>
        <w:tc>
          <w:tcPr>
            <w:tcW w:w="0" w:type="auto"/>
            <w:tcBorders>
              <w:top w:val="nil"/>
              <w:left w:val="nil"/>
              <w:bottom w:val="single" w:sz="4" w:space="0" w:color="auto"/>
              <w:right w:val="single" w:sz="4" w:space="0" w:color="auto"/>
            </w:tcBorders>
            <w:shd w:val="clear" w:color="auto" w:fill="auto"/>
            <w:noWrap/>
            <w:vAlign w:val="center"/>
            <w:hideMark/>
          </w:tcPr>
          <w:p w14:paraId="1ED483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01/12/2014</w:t>
            </w:r>
          </w:p>
        </w:tc>
        <w:tc>
          <w:tcPr>
            <w:tcW w:w="0" w:type="auto"/>
            <w:tcBorders>
              <w:top w:val="nil"/>
              <w:left w:val="nil"/>
              <w:bottom w:val="single" w:sz="4" w:space="0" w:color="auto"/>
              <w:right w:val="single" w:sz="4" w:space="0" w:color="auto"/>
            </w:tcBorders>
            <w:shd w:val="clear" w:color="auto" w:fill="auto"/>
            <w:vAlign w:val="center"/>
            <w:hideMark/>
          </w:tcPr>
          <w:p w14:paraId="59CFA55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 APARECIDO FIDALGO                                   </w:t>
            </w:r>
          </w:p>
        </w:tc>
        <w:tc>
          <w:tcPr>
            <w:tcW w:w="0" w:type="auto"/>
            <w:tcBorders>
              <w:top w:val="nil"/>
              <w:left w:val="nil"/>
              <w:bottom w:val="single" w:sz="4" w:space="0" w:color="auto"/>
              <w:right w:val="single" w:sz="4" w:space="0" w:color="auto"/>
            </w:tcBorders>
            <w:shd w:val="clear" w:color="auto" w:fill="auto"/>
            <w:noWrap/>
            <w:vAlign w:val="center"/>
            <w:hideMark/>
          </w:tcPr>
          <w:p w14:paraId="0E0691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337.558.251-04</w:t>
            </w:r>
          </w:p>
        </w:tc>
        <w:tc>
          <w:tcPr>
            <w:tcW w:w="0" w:type="auto"/>
            <w:tcBorders>
              <w:top w:val="nil"/>
              <w:left w:val="nil"/>
              <w:bottom w:val="single" w:sz="4" w:space="0" w:color="auto"/>
              <w:right w:val="single" w:sz="4" w:space="0" w:color="auto"/>
            </w:tcBorders>
            <w:shd w:val="clear" w:color="auto" w:fill="auto"/>
            <w:vAlign w:val="center"/>
            <w:hideMark/>
          </w:tcPr>
          <w:p w14:paraId="2D043E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10 DE DEZEMBRO, NR 895, LT 04 QD 01, N H VERDE TETO, RONDONOPOLIS - MT | </w:t>
            </w:r>
            <w:proofErr w:type="gramStart"/>
            <w:r w:rsidRPr="006726D2">
              <w:rPr>
                <w:rFonts w:ascii="Arial" w:hAnsi="Arial" w:cs="Arial"/>
                <w:color w:val="000000"/>
                <w:sz w:val="16"/>
                <w:szCs w:val="16"/>
                <w:lang w:eastAsia="pt-BR"/>
              </w:rPr>
              <w:t>CEP:078.745</w:t>
            </w:r>
            <w:proofErr w:type="gramEnd"/>
            <w:r w:rsidRPr="006726D2">
              <w:rPr>
                <w:rFonts w:ascii="Arial" w:hAnsi="Arial" w:cs="Arial"/>
                <w:color w:val="000000"/>
                <w:sz w:val="16"/>
                <w:szCs w:val="16"/>
                <w:lang w:eastAsia="pt-BR"/>
              </w:rPr>
              <w:t>-861</w:t>
            </w:r>
          </w:p>
        </w:tc>
        <w:tc>
          <w:tcPr>
            <w:tcW w:w="0" w:type="auto"/>
            <w:tcBorders>
              <w:top w:val="nil"/>
              <w:left w:val="nil"/>
              <w:bottom w:val="single" w:sz="4" w:space="0" w:color="auto"/>
              <w:right w:val="single" w:sz="4" w:space="0" w:color="auto"/>
            </w:tcBorders>
            <w:shd w:val="clear" w:color="auto" w:fill="auto"/>
            <w:noWrap/>
            <w:vAlign w:val="center"/>
            <w:hideMark/>
          </w:tcPr>
          <w:p w14:paraId="16EB503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98.199,76 </w:t>
            </w:r>
          </w:p>
        </w:tc>
      </w:tr>
      <w:tr w:rsidR="006726D2" w:rsidRPr="006726D2" w14:paraId="2FFDB34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50AA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302407322</w:t>
            </w:r>
          </w:p>
        </w:tc>
        <w:tc>
          <w:tcPr>
            <w:tcW w:w="0" w:type="auto"/>
            <w:tcBorders>
              <w:top w:val="nil"/>
              <w:left w:val="nil"/>
              <w:bottom w:val="single" w:sz="4" w:space="0" w:color="auto"/>
              <w:right w:val="single" w:sz="4" w:space="0" w:color="auto"/>
            </w:tcBorders>
            <w:shd w:val="clear" w:color="auto" w:fill="auto"/>
            <w:noWrap/>
            <w:vAlign w:val="center"/>
            <w:hideMark/>
          </w:tcPr>
          <w:p w14:paraId="17AA714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29/12/2014</w:t>
            </w:r>
          </w:p>
        </w:tc>
        <w:tc>
          <w:tcPr>
            <w:tcW w:w="0" w:type="auto"/>
            <w:tcBorders>
              <w:top w:val="nil"/>
              <w:left w:val="nil"/>
              <w:bottom w:val="single" w:sz="4" w:space="0" w:color="auto"/>
              <w:right w:val="single" w:sz="4" w:space="0" w:color="auto"/>
            </w:tcBorders>
            <w:shd w:val="clear" w:color="auto" w:fill="auto"/>
            <w:vAlign w:val="center"/>
            <w:hideMark/>
          </w:tcPr>
          <w:p w14:paraId="00C89D2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DO SOCORRO MEDEIROS RODRIGUES                         </w:t>
            </w:r>
          </w:p>
        </w:tc>
        <w:tc>
          <w:tcPr>
            <w:tcW w:w="0" w:type="auto"/>
            <w:tcBorders>
              <w:top w:val="nil"/>
              <w:left w:val="nil"/>
              <w:bottom w:val="single" w:sz="4" w:space="0" w:color="auto"/>
              <w:right w:val="single" w:sz="4" w:space="0" w:color="auto"/>
            </w:tcBorders>
            <w:shd w:val="clear" w:color="auto" w:fill="auto"/>
            <w:noWrap/>
            <w:vAlign w:val="center"/>
            <w:hideMark/>
          </w:tcPr>
          <w:p w14:paraId="2B413A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293.522.152-49</w:t>
            </w:r>
          </w:p>
        </w:tc>
        <w:tc>
          <w:tcPr>
            <w:tcW w:w="0" w:type="auto"/>
            <w:tcBorders>
              <w:top w:val="nil"/>
              <w:left w:val="nil"/>
              <w:bottom w:val="single" w:sz="4" w:space="0" w:color="auto"/>
              <w:right w:val="single" w:sz="4" w:space="0" w:color="auto"/>
            </w:tcBorders>
            <w:shd w:val="clear" w:color="auto" w:fill="auto"/>
            <w:vAlign w:val="center"/>
            <w:hideMark/>
          </w:tcPr>
          <w:p w14:paraId="00712B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TRAVESSA TIMBO, 1560, APT. 303. ED. RESID. ITATINS, PEDREIRA, BELEM - PA | </w:t>
            </w:r>
            <w:proofErr w:type="gramStart"/>
            <w:r w:rsidRPr="006726D2">
              <w:rPr>
                <w:rFonts w:ascii="Arial" w:hAnsi="Arial" w:cs="Arial"/>
                <w:color w:val="000000"/>
                <w:sz w:val="16"/>
                <w:szCs w:val="16"/>
                <w:lang w:eastAsia="pt-BR"/>
              </w:rPr>
              <w:t>CEP:066.087</w:t>
            </w:r>
            <w:proofErr w:type="gramEnd"/>
            <w:r w:rsidRPr="006726D2">
              <w:rPr>
                <w:rFonts w:ascii="Arial" w:hAnsi="Arial" w:cs="Arial"/>
                <w:color w:val="000000"/>
                <w:sz w:val="16"/>
                <w:szCs w:val="16"/>
                <w:lang w:eastAsia="pt-BR"/>
              </w:rPr>
              <w:t>-127</w:t>
            </w:r>
          </w:p>
        </w:tc>
        <w:tc>
          <w:tcPr>
            <w:tcW w:w="0" w:type="auto"/>
            <w:tcBorders>
              <w:top w:val="nil"/>
              <w:left w:val="nil"/>
              <w:bottom w:val="single" w:sz="4" w:space="0" w:color="auto"/>
              <w:right w:val="single" w:sz="4" w:space="0" w:color="auto"/>
            </w:tcBorders>
            <w:shd w:val="clear" w:color="auto" w:fill="auto"/>
            <w:noWrap/>
            <w:vAlign w:val="center"/>
            <w:hideMark/>
          </w:tcPr>
          <w:p w14:paraId="108DEE5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137.899,00 </w:t>
            </w:r>
          </w:p>
        </w:tc>
      </w:tr>
      <w:tr w:rsidR="006726D2" w:rsidRPr="006726D2" w14:paraId="6926F9C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D25C9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303605817</w:t>
            </w:r>
          </w:p>
        </w:tc>
        <w:tc>
          <w:tcPr>
            <w:tcW w:w="0" w:type="auto"/>
            <w:tcBorders>
              <w:top w:val="nil"/>
              <w:left w:val="nil"/>
              <w:bottom w:val="single" w:sz="4" w:space="0" w:color="auto"/>
              <w:right w:val="single" w:sz="4" w:space="0" w:color="auto"/>
            </w:tcBorders>
            <w:shd w:val="clear" w:color="auto" w:fill="auto"/>
            <w:noWrap/>
            <w:vAlign w:val="center"/>
            <w:hideMark/>
          </w:tcPr>
          <w:p w14:paraId="4B36EB7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11/02/2015</w:t>
            </w:r>
          </w:p>
        </w:tc>
        <w:tc>
          <w:tcPr>
            <w:tcW w:w="0" w:type="auto"/>
            <w:tcBorders>
              <w:top w:val="nil"/>
              <w:left w:val="nil"/>
              <w:bottom w:val="single" w:sz="4" w:space="0" w:color="auto"/>
              <w:right w:val="single" w:sz="4" w:space="0" w:color="auto"/>
            </w:tcBorders>
            <w:shd w:val="clear" w:color="auto" w:fill="auto"/>
            <w:vAlign w:val="center"/>
            <w:hideMark/>
          </w:tcPr>
          <w:p w14:paraId="14F504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TALITA OLIVEIRA NASCIMENTO FICNER                           </w:t>
            </w:r>
          </w:p>
        </w:tc>
        <w:tc>
          <w:tcPr>
            <w:tcW w:w="0" w:type="auto"/>
            <w:tcBorders>
              <w:top w:val="nil"/>
              <w:left w:val="nil"/>
              <w:bottom w:val="single" w:sz="4" w:space="0" w:color="auto"/>
              <w:right w:val="single" w:sz="4" w:space="0" w:color="auto"/>
            </w:tcBorders>
            <w:shd w:val="clear" w:color="auto" w:fill="auto"/>
            <w:noWrap/>
            <w:vAlign w:val="center"/>
            <w:hideMark/>
          </w:tcPr>
          <w:p w14:paraId="16A991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017.109.991-52</w:t>
            </w:r>
          </w:p>
        </w:tc>
        <w:tc>
          <w:tcPr>
            <w:tcW w:w="0" w:type="auto"/>
            <w:tcBorders>
              <w:top w:val="nil"/>
              <w:left w:val="nil"/>
              <w:bottom w:val="single" w:sz="4" w:space="0" w:color="auto"/>
              <w:right w:val="single" w:sz="4" w:space="0" w:color="auto"/>
            </w:tcBorders>
            <w:shd w:val="clear" w:color="auto" w:fill="auto"/>
            <w:vAlign w:val="center"/>
            <w:hideMark/>
          </w:tcPr>
          <w:p w14:paraId="0244DA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UMBURANA, Nº566, NE QD 73 LT 19B, JD ALVORADA, CAMPO NOVO DO PARECIS - MT | </w:t>
            </w:r>
            <w:proofErr w:type="gramStart"/>
            <w:r w:rsidRPr="006726D2">
              <w:rPr>
                <w:rFonts w:ascii="Arial" w:hAnsi="Arial" w:cs="Arial"/>
                <w:color w:val="000000"/>
                <w:sz w:val="16"/>
                <w:szCs w:val="16"/>
                <w:lang w:eastAsia="pt-BR"/>
              </w:rPr>
              <w:t>CEP:078.360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66E1BA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161.211,94 </w:t>
            </w:r>
          </w:p>
        </w:tc>
      </w:tr>
      <w:tr w:rsidR="006726D2" w:rsidRPr="006726D2" w14:paraId="5EC015F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4A50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303708476</w:t>
            </w:r>
          </w:p>
        </w:tc>
        <w:tc>
          <w:tcPr>
            <w:tcW w:w="0" w:type="auto"/>
            <w:tcBorders>
              <w:top w:val="nil"/>
              <w:left w:val="nil"/>
              <w:bottom w:val="single" w:sz="4" w:space="0" w:color="auto"/>
              <w:right w:val="single" w:sz="4" w:space="0" w:color="auto"/>
            </w:tcBorders>
            <w:shd w:val="clear" w:color="auto" w:fill="auto"/>
            <w:noWrap/>
            <w:vAlign w:val="center"/>
            <w:hideMark/>
          </w:tcPr>
          <w:p w14:paraId="18FFBB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25C479D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PEREIRA DOS NERY                                       </w:t>
            </w:r>
          </w:p>
        </w:tc>
        <w:tc>
          <w:tcPr>
            <w:tcW w:w="0" w:type="auto"/>
            <w:tcBorders>
              <w:top w:val="nil"/>
              <w:left w:val="nil"/>
              <w:bottom w:val="single" w:sz="4" w:space="0" w:color="auto"/>
              <w:right w:val="single" w:sz="4" w:space="0" w:color="auto"/>
            </w:tcBorders>
            <w:shd w:val="clear" w:color="auto" w:fill="auto"/>
            <w:noWrap/>
            <w:vAlign w:val="center"/>
            <w:hideMark/>
          </w:tcPr>
          <w:p w14:paraId="7D83F6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630.347.271-00</w:t>
            </w:r>
          </w:p>
        </w:tc>
        <w:tc>
          <w:tcPr>
            <w:tcW w:w="0" w:type="auto"/>
            <w:tcBorders>
              <w:top w:val="nil"/>
              <w:left w:val="nil"/>
              <w:bottom w:val="single" w:sz="4" w:space="0" w:color="auto"/>
              <w:right w:val="single" w:sz="4" w:space="0" w:color="auto"/>
            </w:tcBorders>
            <w:shd w:val="clear" w:color="auto" w:fill="auto"/>
            <w:vAlign w:val="center"/>
            <w:hideMark/>
          </w:tcPr>
          <w:p w14:paraId="4A8B668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TRAVESSA PAVLAK, N 50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JUPIARA, CAMPO VERDE - MT | CEP:078.840-000</w:t>
            </w:r>
          </w:p>
        </w:tc>
        <w:tc>
          <w:tcPr>
            <w:tcW w:w="0" w:type="auto"/>
            <w:tcBorders>
              <w:top w:val="nil"/>
              <w:left w:val="nil"/>
              <w:bottom w:val="single" w:sz="4" w:space="0" w:color="auto"/>
              <w:right w:val="single" w:sz="4" w:space="0" w:color="auto"/>
            </w:tcBorders>
            <w:shd w:val="clear" w:color="auto" w:fill="auto"/>
            <w:noWrap/>
            <w:vAlign w:val="center"/>
            <w:hideMark/>
          </w:tcPr>
          <w:p w14:paraId="60E8D1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46.080,73 </w:t>
            </w:r>
          </w:p>
        </w:tc>
      </w:tr>
      <w:tr w:rsidR="006726D2" w:rsidRPr="006726D2" w14:paraId="47DA2B7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1768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306205502</w:t>
            </w:r>
          </w:p>
        </w:tc>
        <w:tc>
          <w:tcPr>
            <w:tcW w:w="0" w:type="auto"/>
            <w:tcBorders>
              <w:top w:val="nil"/>
              <w:left w:val="nil"/>
              <w:bottom w:val="single" w:sz="4" w:space="0" w:color="auto"/>
              <w:right w:val="single" w:sz="4" w:space="0" w:color="auto"/>
            </w:tcBorders>
            <w:shd w:val="clear" w:color="auto" w:fill="auto"/>
            <w:noWrap/>
            <w:vAlign w:val="center"/>
            <w:hideMark/>
          </w:tcPr>
          <w:p w14:paraId="3F1DDE3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77E2C33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SUZILENE CAROLINA SILVEIRA MINGARDI                         </w:t>
            </w:r>
          </w:p>
        </w:tc>
        <w:tc>
          <w:tcPr>
            <w:tcW w:w="0" w:type="auto"/>
            <w:tcBorders>
              <w:top w:val="nil"/>
              <w:left w:val="nil"/>
              <w:bottom w:val="single" w:sz="4" w:space="0" w:color="auto"/>
              <w:right w:val="single" w:sz="4" w:space="0" w:color="auto"/>
            </w:tcBorders>
            <w:shd w:val="clear" w:color="auto" w:fill="auto"/>
            <w:noWrap/>
            <w:vAlign w:val="center"/>
            <w:hideMark/>
          </w:tcPr>
          <w:p w14:paraId="5167E9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337.501.418-00</w:t>
            </w:r>
          </w:p>
        </w:tc>
        <w:tc>
          <w:tcPr>
            <w:tcW w:w="0" w:type="auto"/>
            <w:tcBorders>
              <w:top w:val="nil"/>
              <w:left w:val="nil"/>
              <w:bottom w:val="single" w:sz="4" w:space="0" w:color="auto"/>
              <w:right w:val="single" w:sz="4" w:space="0" w:color="auto"/>
            </w:tcBorders>
            <w:shd w:val="clear" w:color="auto" w:fill="auto"/>
            <w:vAlign w:val="center"/>
            <w:hideMark/>
          </w:tcPr>
          <w:p w14:paraId="1A7B69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MANOEL COSTA DE OLIVEIRA SOBRINHO, N 220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RESIDENCIAL AVARE I, AVARE - SP | CEP:018.708-844</w:t>
            </w:r>
          </w:p>
        </w:tc>
        <w:tc>
          <w:tcPr>
            <w:tcW w:w="0" w:type="auto"/>
            <w:tcBorders>
              <w:top w:val="nil"/>
              <w:left w:val="nil"/>
              <w:bottom w:val="single" w:sz="4" w:space="0" w:color="auto"/>
              <w:right w:val="single" w:sz="4" w:space="0" w:color="auto"/>
            </w:tcBorders>
            <w:shd w:val="clear" w:color="auto" w:fill="auto"/>
            <w:noWrap/>
            <w:vAlign w:val="center"/>
            <w:hideMark/>
          </w:tcPr>
          <w:p w14:paraId="0B794F0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79.220,65 </w:t>
            </w:r>
          </w:p>
        </w:tc>
      </w:tr>
      <w:tr w:rsidR="006726D2" w:rsidRPr="006726D2" w14:paraId="0986308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C35A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310607318</w:t>
            </w:r>
          </w:p>
        </w:tc>
        <w:tc>
          <w:tcPr>
            <w:tcW w:w="0" w:type="auto"/>
            <w:tcBorders>
              <w:top w:val="nil"/>
              <w:left w:val="nil"/>
              <w:bottom w:val="single" w:sz="4" w:space="0" w:color="auto"/>
              <w:right w:val="single" w:sz="4" w:space="0" w:color="auto"/>
            </w:tcBorders>
            <w:shd w:val="clear" w:color="auto" w:fill="auto"/>
            <w:noWrap/>
            <w:vAlign w:val="center"/>
            <w:hideMark/>
          </w:tcPr>
          <w:p w14:paraId="3C63EB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09/07/2014</w:t>
            </w:r>
          </w:p>
        </w:tc>
        <w:tc>
          <w:tcPr>
            <w:tcW w:w="0" w:type="auto"/>
            <w:tcBorders>
              <w:top w:val="nil"/>
              <w:left w:val="nil"/>
              <w:bottom w:val="single" w:sz="4" w:space="0" w:color="auto"/>
              <w:right w:val="single" w:sz="4" w:space="0" w:color="auto"/>
            </w:tcBorders>
            <w:shd w:val="clear" w:color="auto" w:fill="auto"/>
            <w:vAlign w:val="center"/>
            <w:hideMark/>
          </w:tcPr>
          <w:p w14:paraId="6052B5E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AUREA MARIA COELHO LIRA                                     </w:t>
            </w:r>
          </w:p>
        </w:tc>
        <w:tc>
          <w:tcPr>
            <w:tcW w:w="0" w:type="auto"/>
            <w:tcBorders>
              <w:top w:val="nil"/>
              <w:left w:val="nil"/>
              <w:bottom w:val="single" w:sz="4" w:space="0" w:color="auto"/>
              <w:right w:val="single" w:sz="4" w:space="0" w:color="auto"/>
            </w:tcBorders>
            <w:shd w:val="clear" w:color="auto" w:fill="auto"/>
            <w:noWrap/>
            <w:vAlign w:val="center"/>
            <w:hideMark/>
          </w:tcPr>
          <w:p w14:paraId="601977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177.018.052-49</w:t>
            </w:r>
          </w:p>
        </w:tc>
        <w:tc>
          <w:tcPr>
            <w:tcW w:w="0" w:type="auto"/>
            <w:tcBorders>
              <w:top w:val="nil"/>
              <w:left w:val="nil"/>
              <w:bottom w:val="single" w:sz="4" w:space="0" w:color="auto"/>
              <w:right w:val="single" w:sz="4" w:space="0" w:color="auto"/>
            </w:tcBorders>
            <w:shd w:val="clear" w:color="auto" w:fill="auto"/>
            <w:vAlign w:val="center"/>
            <w:hideMark/>
          </w:tcPr>
          <w:p w14:paraId="4C00904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PASSAGEM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PEDRO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404 RES.GRANDES LAGOS BL </w:t>
            </w:r>
            <w:proofErr w:type="spellStart"/>
            <w:r w:rsidRPr="006726D2">
              <w:rPr>
                <w:rFonts w:ascii="Arial" w:hAnsi="Arial" w:cs="Arial"/>
                <w:color w:val="000000"/>
                <w:sz w:val="16"/>
                <w:szCs w:val="16"/>
                <w:lang w:eastAsia="pt-BR"/>
              </w:rPr>
              <w:t>ITAIPú</w:t>
            </w:r>
            <w:proofErr w:type="spellEnd"/>
            <w:r w:rsidRPr="006726D2">
              <w:rPr>
                <w:rFonts w:ascii="Arial" w:hAnsi="Arial" w:cs="Arial"/>
                <w:color w:val="000000"/>
                <w:sz w:val="16"/>
                <w:szCs w:val="16"/>
                <w:lang w:eastAsia="pt-BR"/>
              </w:rPr>
              <w:t xml:space="preserve"> AREA 2, </w:t>
            </w:r>
            <w:proofErr w:type="spellStart"/>
            <w:r w:rsidRPr="006726D2">
              <w:rPr>
                <w:rFonts w:ascii="Arial" w:hAnsi="Arial" w:cs="Arial"/>
                <w:color w:val="000000"/>
                <w:sz w:val="16"/>
                <w:szCs w:val="16"/>
                <w:lang w:eastAsia="pt-BR"/>
              </w:rPr>
              <w:t>JADERLâNDIA</w:t>
            </w:r>
            <w:proofErr w:type="spellEnd"/>
            <w:r w:rsidRPr="006726D2">
              <w:rPr>
                <w:rFonts w:ascii="Arial" w:hAnsi="Arial" w:cs="Arial"/>
                <w:color w:val="000000"/>
                <w:sz w:val="16"/>
                <w:szCs w:val="16"/>
                <w:lang w:eastAsia="pt-BR"/>
              </w:rPr>
              <w:t>, ANANINDEUA - PA | CEP:067.033-000</w:t>
            </w:r>
          </w:p>
        </w:tc>
        <w:tc>
          <w:tcPr>
            <w:tcW w:w="0" w:type="auto"/>
            <w:tcBorders>
              <w:top w:val="nil"/>
              <w:left w:val="nil"/>
              <w:bottom w:val="single" w:sz="4" w:space="0" w:color="auto"/>
              <w:right w:val="single" w:sz="4" w:space="0" w:color="auto"/>
            </w:tcBorders>
            <w:shd w:val="clear" w:color="auto" w:fill="auto"/>
            <w:noWrap/>
            <w:vAlign w:val="center"/>
            <w:hideMark/>
          </w:tcPr>
          <w:p w14:paraId="4CAC500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155.177,20 </w:t>
            </w:r>
          </w:p>
        </w:tc>
      </w:tr>
      <w:tr w:rsidR="006726D2" w:rsidRPr="006726D2" w14:paraId="4E53BAF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FF54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313006076</w:t>
            </w:r>
          </w:p>
        </w:tc>
        <w:tc>
          <w:tcPr>
            <w:tcW w:w="0" w:type="auto"/>
            <w:tcBorders>
              <w:top w:val="nil"/>
              <w:left w:val="nil"/>
              <w:bottom w:val="single" w:sz="4" w:space="0" w:color="auto"/>
              <w:right w:val="single" w:sz="4" w:space="0" w:color="auto"/>
            </w:tcBorders>
            <w:shd w:val="clear" w:color="auto" w:fill="auto"/>
            <w:noWrap/>
            <w:vAlign w:val="center"/>
            <w:hideMark/>
          </w:tcPr>
          <w:p w14:paraId="0D65F0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03/12/2014</w:t>
            </w:r>
          </w:p>
        </w:tc>
        <w:tc>
          <w:tcPr>
            <w:tcW w:w="0" w:type="auto"/>
            <w:tcBorders>
              <w:top w:val="nil"/>
              <w:left w:val="nil"/>
              <w:bottom w:val="single" w:sz="4" w:space="0" w:color="auto"/>
              <w:right w:val="single" w:sz="4" w:space="0" w:color="auto"/>
            </w:tcBorders>
            <w:shd w:val="clear" w:color="auto" w:fill="auto"/>
            <w:vAlign w:val="center"/>
            <w:hideMark/>
          </w:tcPr>
          <w:p w14:paraId="1ACB34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DA PENHA SORIO                                        </w:t>
            </w:r>
          </w:p>
        </w:tc>
        <w:tc>
          <w:tcPr>
            <w:tcW w:w="0" w:type="auto"/>
            <w:tcBorders>
              <w:top w:val="nil"/>
              <w:left w:val="nil"/>
              <w:bottom w:val="single" w:sz="4" w:space="0" w:color="auto"/>
              <w:right w:val="single" w:sz="4" w:space="0" w:color="auto"/>
            </w:tcBorders>
            <w:shd w:val="clear" w:color="auto" w:fill="auto"/>
            <w:noWrap/>
            <w:vAlign w:val="center"/>
            <w:hideMark/>
          </w:tcPr>
          <w:p w14:paraId="00970D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943.085.277-91</w:t>
            </w:r>
          </w:p>
        </w:tc>
        <w:tc>
          <w:tcPr>
            <w:tcW w:w="0" w:type="auto"/>
            <w:tcBorders>
              <w:top w:val="nil"/>
              <w:left w:val="nil"/>
              <w:bottom w:val="single" w:sz="4" w:space="0" w:color="auto"/>
              <w:right w:val="single" w:sz="4" w:space="0" w:color="auto"/>
            </w:tcBorders>
            <w:shd w:val="clear" w:color="auto" w:fill="auto"/>
            <w:vAlign w:val="center"/>
            <w:hideMark/>
          </w:tcPr>
          <w:p w14:paraId="3DE1C9D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SEVERIANO SILVA, NR 312, LOTES 29 E 30, VILA GARRIDO, VILA VELHA - ES | </w:t>
            </w:r>
            <w:proofErr w:type="gramStart"/>
            <w:r w:rsidRPr="006726D2">
              <w:rPr>
                <w:rFonts w:ascii="Arial" w:hAnsi="Arial" w:cs="Arial"/>
                <w:color w:val="000000"/>
                <w:sz w:val="16"/>
                <w:szCs w:val="16"/>
                <w:lang w:eastAsia="pt-BR"/>
              </w:rPr>
              <w:t>CEP:029.116</w:t>
            </w:r>
            <w:proofErr w:type="gramEnd"/>
            <w:r w:rsidRPr="006726D2">
              <w:rPr>
                <w:rFonts w:ascii="Arial" w:hAnsi="Arial" w:cs="Arial"/>
                <w:color w:val="000000"/>
                <w:sz w:val="16"/>
                <w:szCs w:val="16"/>
                <w:lang w:eastAsia="pt-BR"/>
              </w:rPr>
              <w:t>-690</w:t>
            </w:r>
          </w:p>
        </w:tc>
        <w:tc>
          <w:tcPr>
            <w:tcW w:w="0" w:type="auto"/>
            <w:tcBorders>
              <w:top w:val="nil"/>
              <w:left w:val="nil"/>
              <w:bottom w:val="single" w:sz="4" w:space="0" w:color="auto"/>
              <w:right w:val="single" w:sz="4" w:space="0" w:color="auto"/>
            </w:tcBorders>
            <w:shd w:val="clear" w:color="auto" w:fill="auto"/>
            <w:noWrap/>
            <w:vAlign w:val="center"/>
            <w:hideMark/>
          </w:tcPr>
          <w:p w14:paraId="1A085FE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117.839,67 </w:t>
            </w:r>
          </w:p>
        </w:tc>
      </w:tr>
      <w:tr w:rsidR="006726D2" w:rsidRPr="006726D2" w14:paraId="2C5B768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3984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319302661</w:t>
            </w:r>
          </w:p>
        </w:tc>
        <w:tc>
          <w:tcPr>
            <w:tcW w:w="0" w:type="auto"/>
            <w:tcBorders>
              <w:top w:val="nil"/>
              <w:left w:val="nil"/>
              <w:bottom w:val="single" w:sz="4" w:space="0" w:color="auto"/>
              <w:right w:val="single" w:sz="4" w:space="0" w:color="auto"/>
            </w:tcBorders>
            <w:shd w:val="clear" w:color="auto" w:fill="auto"/>
            <w:noWrap/>
            <w:vAlign w:val="center"/>
            <w:hideMark/>
          </w:tcPr>
          <w:p w14:paraId="2291A8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16/09/2014</w:t>
            </w:r>
          </w:p>
        </w:tc>
        <w:tc>
          <w:tcPr>
            <w:tcW w:w="0" w:type="auto"/>
            <w:tcBorders>
              <w:top w:val="nil"/>
              <w:left w:val="nil"/>
              <w:bottom w:val="single" w:sz="4" w:space="0" w:color="auto"/>
              <w:right w:val="single" w:sz="4" w:space="0" w:color="auto"/>
            </w:tcBorders>
            <w:shd w:val="clear" w:color="auto" w:fill="auto"/>
            <w:vAlign w:val="center"/>
            <w:hideMark/>
          </w:tcPr>
          <w:p w14:paraId="48F014F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PATRICIA DA PAIXAO SILVA                                    </w:t>
            </w:r>
          </w:p>
        </w:tc>
        <w:tc>
          <w:tcPr>
            <w:tcW w:w="0" w:type="auto"/>
            <w:tcBorders>
              <w:top w:val="nil"/>
              <w:left w:val="nil"/>
              <w:bottom w:val="single" w:sz="4" w:space="0" w:color="auto"/>
              <w:right w:val="single" w:sz="4" w:space="0" w:color="auto"/>
            </w:tcBorders>
            <w:shd w:val="clear" w:color="auto" w:fill="auto"/>
            <w:noWrap/>
            <w:vAlign w:val="center"/>
            <w:hideMark/>
          </w:tcPr>
          <w:p w14:paraId="3D61E5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122.932.907-27</w:t>
            </w:r>
          </w:p>
        </w:tc>
        <w:tc>
          <w:tcPr>
            <w:tcW w:w="0" w:type="auto"/>
            <w:tcBorders>
              <w:top w:val="nil"/>
              <w:left w:val="nil"/>
              <w:bottom w:val="single" w:sz="4" w:space="0" w:color="auto"/>
              <w:right w:val="single" w:sz="4" w:space="0" w:color="auto"/>
            </w:tcBorders>
            <w:shd w:val="clear" w:color="auto" w:fill="auto"/>
            <w:vAlign w:val="center"/>
            <w:hideMark/>
          </w:tcPr>
          <w:p w14:paraId="6FB9FD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CORSANTO, 62, BL F APTO 101, RESIDENCIAL VISTA DO MESTRE, SERRA - ES | </w:t>
            </w:r>
            <w:proofErr w:type="gramStart"/>
            <w:r w:rsidRPr="006726D2">
              <w:rPr>
                <w:rFonts w:ascii="Arial" w:hAnsi="Arial" w:cs="Arial"/>
                <w:color w:val="000000"/>
                <w:sz w:val="16"/>
                <w:szCs w:val="16"/>
                <w:lang w:eastAsia="pt-BR"/>
              </w:rPr>
              <w:t>CEP:029.162</w:t>
            </w:r>
            <w:proofErr w:type="gramEnd"/>
            <w:r w:rsidRPr="006726D2">
              <w:rPr>
                <w:rFonts w:ascii="Arial" w:hAnsi="Arial" w:cs="Arial"/>
                <w:color w:val="000000"/>
                <w:sz w:val="16"/>
                <w:szCs w:val="16"/>
                <w:lang w:eastAsia="pt-BR"/>
              </w:rPr>
              <w:t>-206</w:t>
            </w:r>
          </w:p>
        </w:tc>
        <w:tc>
          <w:tcPr>
            <w:tcW w:w="0" w:type="auto"/>
            <w:tcBorders>
              <w:top w:val="nil"/>
              <w:left w:val="nil"/>
              <w:bottom w:val="single" w:sz="4" w:space="0" w:color="auto"/>
              <w:right w:val="single" w:sz="4" w:space="0" w:color="auto"/>
            </w:tcBorders>
            <w:shd w:val="clear" w:color="auto" w:fill="auto"/>
            <w:noWrap/>
            <w:vAlign w:val="center"/>
            <w:hideMark/>
          </w:tcPr>
          <w:p w14:paraId="4D2C022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109.434,32 </w:t>
            </w:r>
          </w:p>
        </w:tc>
      </w:tr>
      <w:tr w:rsidR="006726D2" w:rsidRPr="006726D2" w14:paraId="135CF88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DDC8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319609579</w:t>
            </w:r>
          </w:p>
        </w:tc>
        <w:tc>
          <w:tcPr>
            <w:tcW w:w="0" w:type="auto"/>
            <w:tcBorders>
              <w:top w:val="nil"/>
              <w:left w:val="nil"/>
              <w:bottom w:val="single" w:sz="4" w:space="0" w:color="auto"/>
              <w:right w:val="single" w:sz="4" w:space="0" w:color="auto"/>
            </w:tcBorders>
            <w:shd w:val="clear" w:color="auto" w:fill="auto"/>
            <w:noWrap/>
            <w:vAlign w:val="center"/>
            <w:hideMark/>
          </w:tcPr>
          <w:p w14:paraId="1659BD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01/12/2014</w:t>
            </w:r>
          </w:p>
        </w:tc>
        <w:tc>
          <w:tcPr>
            <w:tcW w:w="0" w:type="auto"/>
            <w:tcBorders>
              <w:top w:val="nil"/>
              <w:left w:val="nil"/>
              <w:bottom w:val="single" w:sz="4" w:space="0" w:color="auto"/>
              <w:right w:val="single" w:sz="4" w:space="0" w:color="auto"/>
            </w:tcBorders>
            <w:shd w:val="clear" w:color="auto" w:fill="auto"/>
            <w:vAlign w:val="center"/>
            <w:hideMark/>
          </w:tcPr>
          <w:p w14:paraId="0BB9C40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WELLINGTON JOSE GOBI ZARELLI                                </w:t>
            </w:r>
          </w:p>
        </w:tc>
        <w:tc>
          <w:tcPr>
            <w:tcW w:w="0" w:type="auto"/>
            <w:tcBorders>
              <w:top w:val="nil"/>
              <w:left w:val="nil"/>
              <w:bottom w:val="single" w:sz="4" w:space="0" w:color="auto"/>
              <w:right w:val="single" w:sz="4" w:space="0" w:color="auto"/>
            </w:tcBorders>
            <w:shd w:val="clear" w:color="auto" w:fill="auto"/>
            <w:noWrap/>
            <w:vAlign w:val="center"/>
            <w:hideMark/>
          </w:tcPr>
          <w:p w14:paraId="70A211F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060.575.799-25</w:t>
            </w:r>
          </w:p>
        </w:tc>
        <w:tc>
          <w:tcPr>
            <w:tcW w:w="0" w:type="auto"/>
            <w:tcBorders>
              <w:top w:val="nil"/>
              <w:left w:val="nil"/>
              <w:bottom w:val="single" w:sz="4" w:space="0" w:color="auto"/>
              <w:right w:val="single" w:sz="4" w:space="0" w:color="auto"/>
            </w:tcBorders>
            <w:shd w:val="clear" w:color="auto" w:fill="auto"/>
            <w:vAlign w:val="center"/>
            <w:hideMark/>
          </w:tcPr>
          <w:p w14:paraId="149901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24 QD 20, CERRADO, LUCAS DO RIO VERDE - MT | CEP:078.455-000</w:t>
            </w:r>
          </w:p>
        </w:tc>
        <w:tc>
          <w:tcPr>
            <w:tcW w:w="0" w:type="auto"/>
            <w:tcBorders>
              <w:top w:val="nil"/>
              <w:left w:val="nil"/>
              <w:bottom w:val="single" w:sz="4" w:space="0" w:color="auto"/>
              <w:right w:val="single" w:sz="4" w:space="0" w:color="auto"/>
            </w:tcBorders>
            <w:shd w:val="clear" w:color="auto" w:fill="auto"/>
            <w:noWrap/>
            <w:vAlign w:val="center"/>
            <w:hideMark/>
          </w:tcPr>
          <w:p w14:paraId="4CE54A3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96.235,78 </w:t>
            </w:r>
          </w:p>
        </w:tc>
      </w:tr>
      <w:tr w:rsidR="006726D2" w:rsidRPr="006726D2" w14:paraId="309DFDF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B7E12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319609631</w:t>
            </w:r>
          </w:p>
        </w:tc>
        <w:tc>
          <w:tcPr>
            <w:tcW w:w="0" w:type="auto"/>
            <w:tcBorders>
              <w:top w:val="nil"/>
              <w:left w:val="nil"/>
              <w:bottom w:val="single" w:sz="4" w:space="0" w:color="auto"/>
              <w:right w:val="single" w:sz="4" w:space="0" w:color="auto"/>
            </w:tcBorders>
            <w:shd w:val="clear" w:color="auto" w:fill="auto"/>
            <w:noWrap/>
            <w:vAlign w:val="center"/>
            <w:hideMark/>
          </w:tcPr>
          <w:p w14:paraId="5945B4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26/12/2014</w:t>
            </w:r>
          </w:p>
        </w:tc>
        <w:tc>
          <w:tcPr>
            <w:tcW w:w="0" w:type="auto"/>
            <w:tcBorders>
              <w:top w:val="nil"/>
              <w:left w:val="nil"/>
              <w:bottom w:val="single" w:sz="4" w:space="0" w:color="auto"/>
              <w:right w:val="single" w:sz="4" w:space="0" w:color="auto"/>
            </w:tcBorders>
            <w:shd w:val="clear" w:color="auto" w:fill="auto"/>
            <w:vAlign w:val="center"/>
            <w:hideMark/>
          </w:tcPr>
          <w:p w14:paraId="622ED94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RICARDO JOSE SOARES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3A5173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369.184.278-06</w:t>
            </w:r>
          </w:p>
        </w:tc>
        <w:tc>
          <w:tcPr>
            <w:tcW w:w="0" w:type="auto"/>
            <w:tcBorders>
              <w:top w:val="nil"/>
              <w:left w:val="nil"/>
              <w:bottom w:val="single" w:sz="4" w:space="0" w:color="auto"/>
              <w:right w:val="single" w:sz="4" w:space="0" w:color="auto"/>
            </w:tcBorders>
            <w:shd w:val="clear" w:color="auto" w:fill="auto"/>
            <w:vAlign w:val="center"/>
            <w:hideMark/>
          </w:tcPr>
          <w:p w14:paraId="61D703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SAO PAULO, Nº 1200, S AP Nº 101 BL 04 RES SAO PAULO III, CIDADE NOVA, LUCAS DO RIO VERDE - MT | </w:t>
            </w:r>
            <w:proofErr w:type="gramStart"/>
            <w:r w:rsidRPr="006726D2">
              <w:rPr>
                <w:rFonts w:ascii="Arial" w:hAnsi="Arial" w:cs="Arial"/>
                <w:color w:val="000000"/>
                <w:sz w:val="16"/>
                <w:szCs w:val="16"/>
                <w:lang w:eastAsia="pt-BR"/>
              </w:rPr>
              <w:t>CEP:078.455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09B4B2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137.084,06 </w:t>
            </w:r>
          </w:p>
        </w:tc>
      </w:tr>
      <w:tr w:rsidR="006726D2" w:rsidRPr="006726D2" w14:paraId="0BB64E1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23CE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319804596</w:t>
            </w:r>
          </w:p>
        </w:tc>
        <w:tc>
          <w:tcPr>
            <w:tcW w:w="0" w:type="auto"/>
            <w:tcBorders>
              <w:top w:val="nil"/>
              <w:left w:val="nil"/>
              <w:bottom w:val="single" w:sz="4" w:space="0" w:color="auto"/>
              <w:right w:val="single" w:sz="4" w:space="0" w:color="auto"/>
            </w:tcBorders>
            <w:shd w:val="clear" w:color="auto" w:fill="auto"/>
            <w:noWrap/>
            <w:vAlign w:val="center"/>
            <w:hideMark/>
          </w:tcPr>
          <w:p w14:paraId="50C66C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18/12/2014</w:t>
            </w:r>
          </w:p>
        </w:tc>
        <w:tc>
          <w:tcPr>
            <w:tcW w:w="0" w:type="auto"/>
            <w:tcBorders>
              <w:top w:val="nil"/>
              <w:left w:val="nil"/>
              <w:bottom w:val="single" w:sz="4" w:space="0" w:color="auto"/>
              <w:right w:val="single" w:sz="4" w:space="0" w:color="auto"/>
            </w:tcBorders>
            <w:shd w:val="clear" w:color="auto" w:fill="auto"/>
            <w:vAlign w:val="center"/>
            <w:hideMark/>
          </w:tcPr>
          <w:p w14:paraId="672F2ED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ALINE CRISTINA DE AMORIM OLHOS                              </w:t>
            </w:r>
          </w:p>
        </w:tc>
        <w:tc>
          <w:tcPr>
            <w:tcW w:w="0" w:type="auto"/>
            <w:tcBorders>
              <w:top w:val="nil"/>
              <w:left w:val="nil"/>
              <w:bottom w:val="single" w:sz="4" w:space="0" w:color="auto"/>
              <w:right w:val="single" w:sz="4" w:space="0" w:color="auto"/>
            </w:tcBorders>
            <w:shd w:val="clear" w:color="auto" w:fill="auto"/>
            <w:noWrap/>
            <w:vAlign w:val="center"/>
            <w:hideMark/>
          </w:tcPr>
          <w:p w14:paraId="1825BE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216.675.428-77</w:t>
            </w:r>
          </w:p>
        </w:tc>
        <w:tc>
          <w:tcPr>
            <w:tcW w:w="0" w:type="auto"/>
            <w:tcBorders>
              <w:top w:val="nil"/>
              <w:left w:val="nil"/>
              <w:bottom w:val="single" w:sz="4" w:space="0" w:color="auto"/>
              <w:right w:val="single" w:sz="4" w:space="0" w:color="auto"/>
            </w:tcBorders>
            <w:shd w:val="clear" w:color="auto" w:fill="auto"/>
            <w:vAlign w:val="center"/>
            <w:hideMark/>
          </w:tcPr>
          <w:p w14:paraId="7B02B75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PEDRO CEREN, 145, AP 302 BLOCO 3, JD PORTAL DO SOL, MARILIA - SP | </w:t>
            </w:r>
            <w:proofErr w:type="gramStart"/>
            <w:r w:rsidRPr="006726D2">
              <w:rPr>
                <w:rFonts w:ascii="Arial" w:hAnsi="Arial" w:cs="Arial"/>
                <w:color w:val="000000"/>
                <w:sz w:val="16"/>
                <w:szCs w:val="16"/>
                <w:lang w:eastAsia="pt-BR"/>
              </w:rPr>
              <w:t>CEP:017.519</w:t>
            </w:r>
            <w:proofErr w:type="gramEnd"/>
            <w:r w:rsidRPr="006726D2">
              <w:rPr>
                <w:rFonts w:ascii="Arial" w:hAnsi="Arial" w:cs="Arial"/>
                <w:color w:val="000000"/>
                <w:sz w:val="16"/>
                <w:szCs w:val="16"/>
                <w:lang w:eastAsia="pt-BR"/>
              </w:rPr>
              <w:t>-330</w:t>
            </w:r>
          </w:p>
        </w:tc>
        <w:tc>
          <w:tcPr>
            <w:tcW w:w="0" w:type="auto"/>
            <w:tcBorders>
              <w:top w:val="nil"/>
              <w:left w:val="nil"/>
              <w:bottom w:val="single" w:sz="4" w:space="0" w:color="auto"/>
              <w:right w:val="single" w:sz="4" w:space="0" w:color="auto"/>
            </w:tcBorders>
            <w:shd w:val="clear" w:color="auto" w:fill="auto"/>
            <w:noWrap/>
            <w:vAlign w:val="center"/>
            <w:hideMark/>
          </w:tcPr>
          <w:p w14:paraId="32413C6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103.832,92 </w:t>
            </w:r>
          </w:p>
        </w:tc>
      </w:tr>
      <w:tr w:rsidR="006726D2" w:rsidRPr="006726D2" w14:paraId="0CF092D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DEEE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320304466</w:t>
            </w:r>
          </w:p>
        </w:tc>
        <w:tc>
          <w:tcPr>
            <w:tcW w:w="0" w:type="auto"/>
            <w:tcBorders>
              <w:top w:val="nil"/>
              <w:left w:val="nil"/>
              <w:bottom w:val="single" w:sz="4" w:space="0" w:color="auto"/>
              <w:right w:val="single" w:sz="4" w:space="0" w:color="auto"/>
            </w:tcBorders>
            <w:shd w:val="clear" w:color="auto" w:fill="auto"/>
            <w:noWrap/>
            <w:vAlign w:val="center"/>
            <w:hideMark/>
          </w:tcPr>
          <w:p w14:paraId="626C86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14/10/2014</w:t>
            </w:r>
          </w:p>
        </w:tc>
        <w:tc>
          <w:tcPr>
            <w:tcW w:w="0" w:type="auto"/>
            <w:tcBorders>
              <w:top w:val="nil"/>
              <w:left w:val="nil"/>
              <w:bottom w:val="single" w:sz="4" w:space="0" w:color="auto"/>
              <w:right w:val="single" w:sz="4" w:space="0" w:color="auto"/>
            </w:tcBorders>
            <w:shd w:val="clear" w:color="auto" w:fill="auto"/>
            <w:vAlign w:val="center"/>
            <w:hideMark/>
          </w:tcPr>
          <w:p w14:paraId="78697B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BRUNO RAPHAEL RODRIGUES DOS SANTOS                          </w:t>
            </w:r>
          </w:p>
        </w:tc>
        <w:tc>
          <w:tcPr>
            <w:tcW w:w="0" w:type="auto"/>
            <w:tcBorders>
              <w:top w:val="nil"/>
              <w:left w:val="nil"/>
              <w:bottom w:val="single" w:sz="4" w:space="0" w:color="auto"/>
              <w:right w:val="single" w:sz="4" w:space="0" w:color="auto"/>
            </w:tcBorders>
            <w:shd w:val="clear" w:color="auto" w:fill="auto"/>
            <w:noWrap/>
            <w:vAlign w:val="center"/>
            <w:hideMark/>
          </w:tcPr>
          <w:p w14:paraId="01A0F4A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362.945.248-57</w:t>
            </w:r>
          </w:p>
        </w:tc>
        <w:tc>
          <w:tcPr>
            <w:tcW w:w="0" w:type="auto"/>
            <w:tcBorders>
              <w:top w:val="nil"/>
              <w:left w:val="nil"/>
              <w:bottom w:val="single" w:sz="4" w:space="0" w:color="auto"/>
              <w:right w:val="single" w:sz="4" w:space="0" w:color="auto"/>
            </w:tcBorders>
            <w:shd w:val="clear" w:color="auto" w:fill="auto"/>
            <w:vAlign w:val="center"/>
            <w:hideMark/>
          </w:tcPr>
          <w:p w14:paraId="16D6D7D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DOUTOR LYCURGO BARBOSA QUERIDO, N 723, AP 21B, AREAO, TAUBATE - SP | </w:t>
            </w:r>
            <w:proofErr w:type="gramStart"/>
            <w:r w:rsidRPr="006726D2">
              <w:rPr>
                <w:rFonts w:ascii="Arial" w:hAnsi="Arial" w:cs="Arial"/>
                <w:color w:val="000000"/>
                <w:sz w:val="16"/>
                <w:szCs w:val="16"/>
                <w:lang w:eastAsia="pt-BR"/>
              </w:rPr>
              <w:t>CEP:012.061</w:t>
            </w:r>
            <w:proofErr w:type="gramEnd"/>
            <w:r w:rsidRPr="006726D2">
              <w:rPr>
                <w:rFonts w:ascii="Arial" w:hAnsi="Arial" w:cs="Arial"/>
                <w:color w:val="000000"/>
                <w:sz w:val="16"/>
                <w:szCs w:val="16"/>
                <w:lang w:eastAsia="pt-BR"/>
              </w:rPr>
              <w:t>-570</w:t>
            </w:r>
          </w:p>
        </w:tc>
        <w:tc>
          <w:tcPr>
            <w:tcW w:w="0" w:type="auto"/>
            <w:tcBorders>
              <w:top w:val="nil"/>
              <w:left w:val="nil"/>
              <w:bottom w:val="single" w:sz="4" w:space="0" w:color="auto"/>
              <w:right w:val="single" w:sz="4" w:space="0" w:color="auto"/>
            </w:tcBorders>
            <w:shd w:val="clear" w:color="auto" w:fill="auto"/>
            <w:noWrap/>
            <w:vAlign w:val="center"/>
            <w:hideMark/>
          </w:tcPr>
          <w:p w14:paraId="4B22B11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67.363,03 </w:t>
            </w:r>
          </w:p>
        </w:tc>
      </w:tr>
      <w:tr w:rsidR="006726D2" w:rsidRPr="006726D2" w14:paraId="016F58C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3EFF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320608227</w:t>
            </w:r>
          </w:p>
        </w:tc>
        <w:tc>
          <w:tcPr>
            <w:tcW w:w="0" w:type="auto"/>
            <w:tcBorders>
              <w:top w:val="nil"/>
              <w:left w:val="nil"/>
              <w:bottom w:val="single" w:sz="4" w:space="0" w:color="auto"/>
              <w:right w:val="single" w:sz="4" w:space="0" w:color="auto"/>
            </w:tcBorders>
            <w:shd w:val="clear" w:color="auto" w:fill="auto"/>
            <w:noWrap/>
            <w:vAlign w:val="center"/>
            <w:hideMark/>
          </w:tcPr>
          <w:p w14:paraId="7FE83B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21/10/2014</w:t>
            </w:r>
          </w:p>
        </w:tc>
        <w:tc>
          <w:tcPr>
            <w:tcW w:w="0" w:type="auto"/>
            <w:tcBorders>
              <w:top w:val="nil"/>
              <w:left w:val="nil"/>
              <w:bottom w:val="single" w:sz="4" w:space="0" w:color="auto"/>
              <w:right w:val="single" w:sz="4" w:space="0" w:color="auto"/>
            </w:tcBorders>
            <w:shd w:val="clear" w:color="auto" w:fill="auto"/>
            <w:vAlign w:val="center"/>
            <w:hideMark/>
          </w:tcPr>
          <w:p w14:paraId="0B38056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ROSANGELA SANTOS PEREIRA SANTANA                            </w:t>
            </w:r>
          </w:p>
        </w:tc>
        <w:tc>
          <w:tcPr>
            <w:tcW w:w="0" w:type="auto"/>
            <w:tcBorders>
              <w:top w:val="nil"/>
              <w:left w:val="nil"/>
              <w:bottom w:val="single" w:sz="4" w:space="0" w:color="auto"/>
              <w:right w:val="single" w:sz="4" w:space="0" w:color="auto"/>
            </w:tcBorders>
            <w:shd w:val="clear" w:color="auto" w:fill="auto"/>
            <w:noWrap/>
            <w:vAlign w:val="center"/>
            <w:hideMark/>
          </w:tcPr>
          <w:p w14:paraId="7F33901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826.615.371-04</w:t>
            </w:r>
          </w:p>
        </w:tc>
        <w:tc>
          <w:tcPr>
            <w:tcW w:w="0" w:type="auto"/>
            <w:tcBorders>
              <w:top w:val="nil"/>
              <w:left w:val="nil"/>
              <w:bottom w:val="single" w:sz="4" w:space="0" w:color="auto"/>
              <w:right w:val="single" w:sz="4" w:space="0" w:color="auto"/>
            </w:tcBorders>
            <w:shd w:val="clear" w:color="auto" w:fill="auto"/>
            <w:vAlign w:val="center"/>
            <w:hideMark/>
          </w:tcPr>
          <w:p w14:paraId="782B96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VIOLETA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17 LT 05, JARDIM DOS IPES, ANAPOLIS - GO | CEP:075.072-075</w:t>
            </w:r>
          </w:p>
        </w:tc>
        <w:tc>
          <w:tcPr>
            <w:tcW w:w="0" w:type="auto"/>
            <w:tcBorders>
              <w:top w:val="nil"/>
              <w:left w:val="nil"/>
              <w:bottom w:val="single" w:sz="4" w:space="0" w:color="auto"/>
              <w:right w:val="single" w:sz="4" w:space="0" w:color="auto"/>
            </w:tcBorders>
            <w:shd w:val="clear" w:color="auto" w:fill="auto"/>
            <w:noWrap/>
            <w:vAlign w:val="center"/>
            <w:hideMark/>
          </w:tcPr>
          <w:p w14:paraId="3B2B267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137.227,84 </w:t>
            </w:r>
          </w:p>
        </w:tc>
      </w:tr>
      <w:tr w:rsidR="006726D2" w:rsidRPr="006726D2" w14:paraId="1C281A1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AEAB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322011734</w:t>
            </w:r>
          </w:p>
        </w:tc>
        <w:tc>
          <w:tcPr>
            <w:tcW w:w="0" w:type="auto"/>
            <w:tcBorders>
              <w:top w:val="nil"/>
              <w:left w:val="nil"/>
              <w:bottom w:val="single" w:sz="4" w:space="0" w:color="auto"/>
              <w:right w:val="single" w:sz="4" w:space="0" w:color="auto"/>
            </w:tcBorders>
            <w:shd w:val="clear" w:color="auto" w:fill="auto"/>
            <w:noWrap/>
            <w:vAlign w:val="center"/>
            <w:hideMark/>
          </w:tcPr>
          <w:p w14:paraId="7301D6E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289F26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LUIS CARLOS BATISTA                                         </w:t>
            </w:r>
          </w:p>
        </w:tc>
        <w:tc>
          <w:tcPr>
            <w:tcW w:w="0" w:type="auto"/>
            <w:tcBorders>
              <w:top w:val="nil"/>
              <w:left w:val="nil"/>
              <w:bottom w:val="single" w:sz="4" w:space="0" w:color="auto"/>
              <w:right w:val="single" w:sz="4" w:space="0" w:color="auto"/>
            </w:tcBorders>
            <w:shd w:val="clear" w:color="auto" w:fill="auto"/>
            <w:noWrap/>
            <w:vAlign w:val="center"/>
            <w:hideMark/>
          </w:tcPr>
          <w:p w14:paraId="7C8DB5F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738.289.550-53</w:t>
            </w:r>
          </w:p>
        </w:tc>
        <w:tc>
          <w:tcPr>
            <w:tcW w:w="0" w:type="auto"/>
            <w:tcBorders>
              <w:top w:val="nil"/>
              <w:left w:val="nil"/>
              <w:bottom w:val="single" w:sz="4" w:space="0" w:color="auto"/>
              <w:right w:val="single" w:sz="4" w:space="0" w:color="auto"/>
            </w:tcBorders>
            <w:shd w:val="clear" w:color="auto" w:fill="auto"/>
            <w:vAlign w:val="center"/>
            <w:hideMark/>
          </w:tcPr>
          <w:p w14:paraId="638B66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OS 18 DO FORTE, N 842, APTO 305 GARAGEM 23, EXPOSICAO, CAXIAS DO SUL - RS | </w:t>
            </w:r>
            <w:proofErr w:type="gramStart"/>
            <w:r w:rsidRPr="006726D2">
              <w:rPr>
                <w:rFonts w:ascii="Arial" w:hAnsi="Arial" w:cs="Arial"/>
                <w:color w:val="000000"/>
                <w:sz w:val="16"/>
                <w:szCs w:val="16"/>
                <w:lang w:eastAsia="pt-BR"/>
              </w:rPr>
              <w:t>CEP:095.020</w:t>
            </w:r>
            <w:proofErr w:type="gramEnd"/>
            <w:r w:rsidRPr="006726D2">
              <w:rPr>
                <w:rFonts w:ascii="Arial" w:hAnsi="Arial" w:cs="Arial"/>
                <w:color w:val="000000"/>
                <w:sz w:val="16"/>
                <w:szCs w:val="16"/>
                <w:lang w:eastAsia="pt-BR"/>
              </w:rPr>
              <w:t>-472</w:t>
            </w:r>
          </w:p>
        </w:tc>
        <w:tc>
          <w:tcPr>
            <w:tcW w:w="0" w:type="auto"/>
            <w:tcBorders>
              <w:top w:val="nil"/>
              <w:left w:val="nil"/>
              <w:bottom w:val="single" w:sz="4" w:space="0" w:color="auto"/>
              <w:right w:val="single" w:sz="4" w:space="0" w:color="auto"/>
            </w:tcBorders>
            <w:shd w:val="clear" w:color="auto" w:fill="auto"/>
            <w:noWrap/>
            <w:vAlign w:val="center"/>
            <w:hideMark/>
          </w:tcPr>
          <w:p w14:paraId="75D8E07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126.054,39 </w:t>
            </w:r>
          </w:p>
        </w:tc>
      </w:tr>
      <w:tr w:rsidR="006726D2" w:rsidRPr="006726D2" w14:paraId="0456141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7D84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322808779</w:t>
            </w:r>
          </w:p>
        </w:tc>
        <w:tc>
          <w:tcPr>
            <w:tcW w:w="0" w:type="auto"/>
            <w:tcBorders>
              <w:top w:val="nil"/>
              <w:left w:val="nil"/>
              <w:bottom w:val="single" w:sz="4" w:space="0" w:color="auto"/>
              <w:right w:val="single" w:sz="4" w:space="0" w:color="auto"/>
            </w:tcBorders>
            <w:shd w:val="clear" w:color="auto" w:fill="auto"/>
            <w:noWrap/>
            <w:vAlign w:val="center"/>
            <w:hideMark/>
          </w:tcPr>
          <w:p w14:paraId="6F4B39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05/09/2014</w:t>
            </w:r>
          </w:p>
        </w:tc>
        <w:tc>
          <w:tcPr>
            <w:tcW w:w="0" w:type="auto"/>
            <w:tcBorders>
              <w:top w:val="nil"/>
              <w:left w:val="nil"/>
              <w:bottom w:val="single" w:sz="4" w:space="0" w:color="auto"/>
              <w:right w:val="single" w:sz="4" w:space="0" w:color="auto"/>
            </w:tcBorders>
            <w:shd w:val="clear" w:color="auto" w:fill="auto"/>
            <w:vAlign w:val="center"/>
            <w:hideMark/>
          </w:tcPr>
          <w:p w14:paraId="33F078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LUCIANA FRANCISCA DOS ANJOS                                 </w:t>
            </w:r>
          </w:p>
        </w:tc>
        <w:tc>
          <w:tcPr>
            <w:tcW w:w="0" w:type="auto"/>
            <w:tcBorders>
              <w:top w:val="nil"/>
              <w:left w:val="nil"/>
              <w:bottom w:val="single" w:sz="4" w:space="0" w:color="auto"/>
              <w:right w:val="single" w:sz="4" w:space="0" w:color="auto"/>
            </w:tcBorders>
            <w:shd w:val="clear" w:color="auto" w:fill="auto"/>
            <w:noWrap/>
            <w:vAlign w:val="center"/>
            <w:hideMark/>
          </w:tcPr>
          <w:p w14:paraId="2B4D26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006.929.341-46</w:t>
            </w:r>
          </w:p>
        </w:tc>
        <w:tc>
          <w:tcPr>
            <w:tcW w:w="0" w:type="auto"/>
            <w:tcBorders>
              <w:top w:val="nil"/>
              <w:left w:val="nil"/>
              <w:bottom w:val="single" w:sz="4" w:space="0" w:color="auto"/>
              <w:right w:val="single" w:sz="4" w:space="0" w:color="auto"/>
            </w:tcBorders>
            <w:shd w:val="clear" w:color="auto" w:fill="auto"/>
            <w:vAlign w:val="center"/>
            <w:hideMark/>
          </w:tcPr>
          <w:p w14:paraId="49BC1A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LOTE 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S, RESIDENCIAL DAS PALMEIRAS, NOVA MUTUM - MT | CEP:078.450-000</w:t>
            </w:r>
          </w:p>
        </w:tc>
        <w:tc>
          <w:tcPr>
            <w:tcW w:w="0" w:type="auto"/>
            <w:tcBorders>
              <w:top w:val="nil"/>
              <w:left w:val="nil"/>
              <w:bottom w:val="single" w:sz="4" w:space="0" w:color="auto"/>
              <w:right w:val="single" w:sz="4" w:space="0" w:color="auto"/>
            </w:tcBorders>
            <w:shd w:val="clear" w:color="auto" w:fill="auto"/>
            <w:noWrap/>
            <w:vAlign w:val="center"/>
            <w:hideMark/>
          </w:tcPr>
          <w:p w14:paraId="5052676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79.062,49 </w:t>
            </w:r>
          </w:p>
        </w:tc>
      </w:tr>
      <w:tr w:rsidR="006726D2" w:rsidRPr="006726D2" w14:paraId="5DE9457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4D94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322809029</w:t>
            </w:r>
          </w:p>
        </w:tc>
        <w:tc>
          <w:tcPr>
            <w:tcW w:w="0" w:type="auto"/>
            <w:tcBorders>
              <w:top w:val="nil"/>
              <w:left w:val="nil"/>
              <w:bottom w:val="single" w:sz="4" w:space="0" w:color="auto"/>
              <w:right w:val="single" w:sz="4" w:space="0" w:color="auto"/>
            </w:tcBorders>
            <w:shd w:val="clear" w:color="auto" w:fill="auto"/>
            <w:noWrap/>
            <w:vAlign w:val="center"/>
            <w:hideMark/>
          </w:tcPr>
          <w:p w14:paraId="3C3CD8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13/01/2015</w:t>
            </w:r>
          </w:p>
        </w:tc>
        <w:tc>
          <w:tcPr>
            <w:tcW w:w="0" w:type="auto"/>
            <w:tcBorders>
              <w:top w:val="nil"/>
              <w:left w:val="nil"/>
              <w:bottom w:val="single" w:sz="4" w:space="0" w:color="auto"/>
              <w:right w:val="single" w:sz="4" w:space="0" w:color="auto"/>
            </w:tcBorders>
            <w:shd w:val="clear" w:color="auto" w:fill="auto"/>
            <w:vAlign w:val="center"/>
            <w:hideMark/>
          </w:tcPr>
          <w:p w14:paraId="0558043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LUISANDRO STANISLAWSKI                                      </w:t>
            </w:r>
          </w:p>
        </w:tc>
        <w:tc>
          <w:tcPr>
            <w:tcW w:w="0" w:type="auto"/>
            <w:tcBorders>
              <w:top w:val="nil"/>
              <w:left w:val="nil"/>
              <w:bottom w:val="single" w:sz="4" w:space="0" w:color="auto"/>
              <w:right w:val="single" w:sz="4" w:space="0" w:color="auto"/>
            </w:tcBorders>
            <w:shd w:val="clear" w:color="auto" w:fill="auto"/>
            <w:noWrap/>
            <w:vAlign w:val="center"/>
            <w:hideMark/>
          </w:tcPr>
          <w:p w14:paraId="1CA707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021.468.879-82</w:t>
            </w:r>
          </w:p>
        </w:tc>
        <w:tc>
          <w:tcPr>
            <w:tcW w:w="0" w:type="auto"/>
            <w:tcBorders>
              <w:top w:val="nil"/>
              <w:left w:val="nil"/>
              <w:bottom w:val="single" w:sz="4" w:space="0" w:color="auto"/>
              <w:right w:val="single" w:sz="4" w:space="0" w:color="auto"/>
            </w:tcBorders>
            <w:shd w:val="clear" w:color="auto" w:fill="auto"/>
            <w:vAlign w:val="center"/>
            <w:hideMark/>
          </w:tcPr>
          <w:p w14:paraId="4ED8937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DAS VIOLETAS, 1750, W, LOTEAMENTO BEIJA FLOR, NOVA MUTUM - MT | </w:t>
            </w:r>
            <w:proofErr w:type="gramStart"/>
            <w:r w:rsidRPr="006726D2">
              <w:rPr>
                <w:rFonts w:ascii="Arial" w:hAnsi="Arial" w:cs="Arial"/>
                <w:color w:val="000000"/>
                <w:sz w:val="16"/>
                <w:szCs w:val="16"/>
                <w:lang w:eastAsia="pt-BR"/>
              </w:rPr>
              <w:t>CEP:078.450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59D483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74.054,01 </w:t>
            </w:r>
          </w:p>
        </w:tc>
      </w:tr>
      <w:tr w:rsidR="006726D2" w:rsidRPr="006726D2" w14:paraId="2681FF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1AE9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328306571</w:t>
            </w:r>
          </w:p>
        </w:tc>
        <w:tc>
          <w:tcPr>
            <w:tcW w:w="0" w:type="auto"/>
            <w:tcBorders>
              <w:top w:val="nil"/>
              <w:left w:val="nil"/>
              <w:bottom w:val="single" w:sz="4" w:space="0" w:color="auto"/>
              <w:right w:val="single" w:sz="4" w:space="0" w:color="auto"/>
            </w:tcBorders>
            <w:shd w:val="clear" w:color="auto" w:fill="auto"/>
            <w:noWrap/>
            <w:vAlign w:val="center"/>
            <w:hideMark/>
          </w:tcPr>
          <w:p w14:paraId="78771C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0C9E8EC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GILVANIA ROSALIA TOMASELLI RIBEIRO                          </w:t>
            </w:r>
          </w:p>
        </w:tc>
        <w:tc>
          <w:tcPr>
            <w:tcW w:w="0" w:type="auto"/>
            <w:tcBorders>
              <w:top w:val="nil"/>
              <w:left w:val="nil"/>
              <w:bottom w:val="single" w:sz="4" w:space="0" w:color="auto"/>
              <w:right w:val="single" w:sz="4" w:space="0" w:color="auto"/>
            </w:tcBorders>
            <w:shd w:val="clear" w:color="auto" w:fill="auto"/>
            <w:noWrap/>
            <w:vAlign w:val="center"/>
            <w:hideMark/>
          </w:tcPr>
          <w:p w14:paraId="39D7AB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631.039.071-68</w:t>
            </w:r>
          </w:p>
        </w:tc>
        <w:tc>
          <w:tcPr>
            <w:tcW w:w="0" w:type="auto"/>
            <w:tcBorders>
              <w:top w:val="nil"/>
              <w:left w:val="nil"/>
              <w:bottom w:val="single" w:sz="4" w:space="0" w:color="auto"/>
              <w:right w:val="single" w:sz="4" w:space="0" w:color="auto"/>
            </w:tcBorders>
            <w:shd w:val="clear" w:color="auto" w:fill="auto"/>
            <w:vAlign w:val="center"/>
            <w:hideMark/>
          </w:tcPr>
          <w:p w14:paraId="21E1E7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LUZIANO BORGES MUNIZ, 1375, LT 14 QD 47, JARDIM TROPICAL, RONDONOPOLIS - MT | </w:t>
            </w:r>
            <w:proofErr w:type="gramStart"/>
            <w:r w:rsidRPr="006726D2">
              <w:rPr>
                <w:rFonts w:ascii="Arial" w:hAnsi="Arial" w:cs="Arial"/>
                <w:color w:val="000000"/>
                <w:sz w:val="16"/>
                <w:szCs w:val="16"/>
                <w:lang w:eastAsia="pt-BR"/>
              </w:rPr>
              <w:t>CEP:078.715</w:t>
            </w:r>
            <w:proofErr w:type="gramEnd"/>
            <w:r w:rsidRPr="006726D2">
              <w:rPr>
                <w:rFonts w:ascii="Arial" w:hAnsi="Arial" w:cs="Arial"/>
                <w:color w:val="000000"/>
                <w:sz w:val="16"/>
                <w:szCs w:val="16"/>
                <w:lang w:eastAsia="pt-BR"/>
              </w:rPr>
              <w:t>-100</w:t>
            </w:r>
          </w:p>
        </w:tc>
        <w:tc>
          <w:tcPr>
            <w:tcW w:w="0" w:type="auto"/>
            <w:tcBorders>
              <w:top w:val="nil"/>
              <w:left w:val="nil"/>
              <w:bottom w:val="single" w:sz="4" w:space="0" w:color="auto"/>
              <w:right w:val="single" w:sz="4" w:space="0" w:color="auto"/>
            </w:tcBorders>
            <w:shd w:val="clear" w:color="auto" w:fill="auto"/>
            <w:noWrap/>
            <w:vAlign w:val="center"/>
            <w:hideMark/>
          </w:tcPr>
          <w:p w14:paraId="7282FF1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149.743,93 </w:t>
            </w:r>
          </w:p>
        </w:tc>
      </w:tr>
      <w:tr w:rsidR="006726D2" w:rsidRPr="006726D2" w14:paraId="77D6DCA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4AD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328808488</w:t>
            </w:r>
          </w:p>
        </w:tc>
        <w:tc>
          <w:tcPr>
            <w:tcW w:w="0" w:type="auto"/>
            <w:tcBorders>
              <w:top w:val="nil"/>
              <w:left w:val="nil"/>
              <w:bottom w:val="single" w:sz="4" w:space="0" w:color="auto"/>
              <w:right w:val="single" w:sz="4" w:space="0" w:color="auto"/>
            </w:tcBorders>
            <w:shd w:val="clear" w:color="auto" w:fill="auto"/>
            <w:noWrap/>
            <w:vAlign w:val="center"/>
            <w:hideMark/>
          </w:tcPr>
          <w:p w14:paraId="6E215A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1093E76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ADRIANO TAVARES                                             </w:t>
            </w:r>
          </w:p>
        </w:tc>
        <w:tc>
          <w:tcPr>
            <w:tcW w:w="0" w:type="auto"/>
            <w:tcBorders>
              <w:top w:val="nil"/>
              <w:left w:val="nil"/>
              <w:bottom w:val="single" w:sz="4" w:space="0" w:color="auto"/>
              <w:right w:val="single" w:sz="4" w:space="0" w:color="auto"/>
            </w:tcBorders>
            <w:shd w:val="clear" w:color="auto" w:fill="auto"/>
            <w:noWrap/>
            <w:vAlign w:val="center"/>
            <w:hideMark/>
          </w:tcPr>
          <w:p w14:paraId="1521BA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026.561.811-86</w:t>
            </w:r>
          </w:p>
        </w:tc>
        <w:tc>
          <w:tcPr>
            <w:tcW w:w="0" w:type="auto"/>
            <w:tcBorders>
              <w:top w:val="nil"/>
              <w:left w:val="nil"/>
              <w:bottom w:val="single" w:sz="4" w:space="0" w:color="auto"/>
              <w:right w:val="single" w:sz="4" w:space="0" w:color="auto"/>
            </w:tcBorders>
            <w:shd w:val="clear" w:color="auto" w:fill="auto"/>
            <w:vAlign w:val="center"/>
            <w:hideMark/>
          </w:tcPr>
          <w:p w14:paraId="4A0371A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BOA VISTA ESQUINA COM R FORQUILHA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03 LT 27, RESIDENCIAL TERRA SANTA, TRINDADE - GO | CEP:075.380-000</w:t>
            </w:r>
          </w:p>
        </w:tc>
        <w:tc>
          <w:tcPr>
            <w:tcW w:w="0" w:type="auto"/>
            <w:tcBorders>
              <w:top w:val="nil"/>
              <w:left w:val="nil"/>
              <w:bottom w:val="single" w:sz="4" w:space="0" w:color="auto"/>
              <w:right w:val="single" w:sz="4" w:space="0" w:color="auto"/>
            </w:tcBorders>
            <w:shd w:val="clear" w:color="auto" w:fill="auto"/>
            <w:noWrap/>
            <w:vAlign w:val="center"/>
            <w:hideMark/>
          </w:tcPr>
          <w:p w14:paraId="012B5E8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99.439,47 </w:t>
            </w:r>
          </w:p>
        </w:tc>
      </w:tr>
      <w:tr w:rsidR="006726D2" w:rsidRPr="006726D2" w14:paraId="41ABA9B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DBCA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342406138</w:t>
            </w:r>
          </w:p>
        </w:tc>
        <w:tc>
          <w:tcPr>
            <w:tcW w:w="0" w:type="auto"/>
            <w:tcBorders>
              <w:top w:val="nil"/>
              <w:left w:val="nil"/>
              <w:bottom w:val="single" w:sz="4" w:space="0" w:color="auto"/>
              <w:right w:val="single" w:sz="4" w:space="0" w:color="auto"/>
            </w:tcBorders>
            <w:shd w:val="clear" w:color="auto" w:fill="auto"/>
            <w:noWrap/>
            <w:vAlign w:val="center"/>
            <w:hideMark/>
          </w:tcPr>
          <w:p w14:paraId="72F6B7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16/10/2014</w:t>
            </w:r>
          </w:p>
        </w:tc>
        <w:tc>
          <w:tcPr>
            <w:tcW w:w="0" w:type="auto"/>
            <w:tcBorders>
              <w:top w:val="nil"/>
              <w:left w:val="nil"/>
              <w:bottom w:val="single" w:sz="4" w:space="0" w:color="auto"/>
              <w:right w:val="single" w:sz="4" w:space="0" w:color="auto"/>
            </w:tcBorders>
            <w:shd w:val="clear" w:color="auto" w:fill="auto"/>
            <w:vAlign w:val="center"/>
            <w:hideMark/>
          </w:tcPr>
          <w:p w14:paraId="7DF8E3B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CRISTIANE CALVO RODRIGUES SANTANA                           </w:t>
            </w:r>
          </w:p>
        </w:tc>
        <w:tc>
          <w:tcPr>
            <w:tcW w:w="0" w:type="auto"/>
            <w:tcBorders>
              <w:top w:val="nil"/>
              <w:left w:val="nil"/>
              <w:bottom w:val="single" w:sz="4" w:space="0" w:color="auto"/>
              <w:right w:val="single" w:sz="4" w:space="0" w:color="auto"/>
            </w:tcBorders>
            <w:shd w:val="clear" w:color="auto" w:fill="auto"/>
            <w:noWrap/>
            <w:vAlign w:val="center"/>
            <w:hideMark/>
          </w:tcPr>
          <w:p w14:paraId="5045C2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372.346.718-03</w:t>
            </w:r>
          </w:p>
        </w:tc>
        <w:tc>
          <w:tcPr>
            <w:tcW w:w="0" w:type="auto"/>
            <w:tcBorders>
              <w:top w:val="nil"/>
              <w:left w:val="nil"/>
              <w:bottom w:val="single" w:sz="4" w:space="0" w:color="auto"/>
              <w:right w:val="single" w:sz="4" w:space="0" w:color="auto"/>
            </w:tcBorders>
            <w:shd w:val="clear" w:color="auto" w:fill="auto"/>
            <w:vAlign w:val="center"/>
            <w:hideMark/>
          </w:tcPr>
          <w:p w14:paraId="1F3302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MALVA-ISCO ESQ PARREIRA BRAVA, 136, BL CARDEAL, VILA NOVA CURUCA, SAO PAULO - SP | </w:t>
            </w:r>
            <w:proofErr w:type="gramStart"/>
            <w:r w:rsidRPr="006726D2">
              <w:rPr>
                <w:rFonts w:ascii="Arial" w:hAnsi="Arial" w:cs="Arial"/>
                <w:color w:val="000000"/>
                <w:sz w:val="16"/>
                <w:szCs w:val="16"/>
                <w:lang w:eastAsia="pt-BR"/>
              </w:rPr>
              <w:t>CEP:008.031</w:t>
            </w:r>
            <w:proofErr w:type="gramEnd"/>
            <w:r w:rsidRPr="006726D2">
              <w:rPr>
                <w:rFonts w:ascii="Arial" w:hAnsi="Arial" w:cs="Arial"/>
                <w:color w:val="000000"/>
                <w:sz w:val="16"/>
                <w:szCs w:val="16"/>
                <w:lang w:eastAsia="pt-BR"/>
              </w:rPr>
              <w:t>-440</w:t>
            </w:r>
          </w:p>
        </w:tc>
        <w:tc>
          <w:tcPr>
            <w:tcW w:w="0" w:type="auto"/>
            <w:tcBorders>
              <w:top w:val="nil"/>
              <w:left w:val="nil"/>
              <w:bottom w:val="single" w:sz="4" w:space="0" w:color="auto"/>
              <w:right w:val="single" w:sz="4" w:space="0" w:color="auto"/>
            </w:tcBorders>
            <w:shd w:val="clear" w:color="auto" w:fill="auto"/>
            <w:noWrap/>
            <w:vAlign w:val="center"/>
            <w:hideMark/>
          </w:tcPr>
          <w:p w14:paraId="02F30FA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138.367,13 </w:t>
            </w:r>
          </w:p>
        </w:tc>
      </w:tr>
      <w:tr w:rsidR="006726D2" w:rsidRPr="006726D2" w14:paraId="5188404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9AD8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350907602</w:t>
            </w:r>
          </w:p>
        </w:tc>
        <w:tc>
          <w:tcPr>
            <w:tcW w:w="0" w:type="auto"/>
            <w:tcBorders>
              <w:top w:val="nil"/>
              <w:left w:val="nil"/>
              <w:bottom w:val="single" w:sz="4" w:space="0" w:color="auto"/>
              <w:right w:val="single" w:sz="4" w:space="0" w:color="auto"/>
            </w:tcBorders>
            <w:shd w:val="clear" w:color="auto" w:fill="auto"/>
            <w:noWrap/>
            <w:vAlign w:val="center"/>
            <w:hideMark/>
          </w:tcPr>
          <w:p w14:paraId="5C81E2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13/11/2014</w:t>
            </w:r>
          </w:p>
        </w:tc>
        <w:tc>
          <w:tcPr>
            <w:tcW w:w="0" w:type="auto"/>
            <w:tcBorders>
              <w:top w:val="nil"/>
              <w:left w:val="nil"/>
              <w:bottom w:val="single" w:sz="4" w:space="0" w:color="auto"/>
              <w:right w:val="single" w:sz="4" w:space="0" w:color="auto"/>
            </w:tcBorders>
            <w:shd w:val="clear" w:color="auto" w:fill="auto"/>
            <w:vAlign w:val="center"/>
            <w:hideMark/>
          </w:tcPr>
          <w:p w14:paraId="7DE2FA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PEDRO REGINALDO DA SILVA JUNIOR                             </w:t>
            </w:r>
          </w:p>
        </w:tc>
        <w:tc>
          <w:tcPr>
            <w:tcW w:w="0" w:type="auto"/>
            <w:tcBorders>
              <w:top w:val="nil"/>
              <w:left w:val="nil"/>
              <w:bottom w:val="single" w:sz="4" w:space="0" w:color="auto"/>
              <w:right w:val="single" w:sz="4" w:space="0" w:color="auto"/>
            </w:tcBorders>
            <w:shd w:val="clear" w:color="auto" w:fill="auto"/>
            <w:noWrap/>
            <w:vAlign w:val="center"/>
            <w:hideMark/>
          </w:tcPr>
          <w:p w14:paraId="07A22BD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061.597.069-93</w:t>
            </w:r>
          </w:p>
        </w:tc>
        <w:tc>
          <w:tcPr>
            <w:tcW w:w="0" w:type="auto"/>
            <w:tcBorders>
              <w:top w:val="nil"/>
              <w:left w:val="nil"/>
              <w:bottom w:val="single" w:sz="4" w:space="0" w:color="auto"/>
              <w:right w:val="single" w:sz="4" w:space="0" w:color="auto"/>
            </w:tcBorders>
            <w:shd w:val="clear" w:color="auto" w:fill="auto"/>
            <w:vAlign w:val="center"/>
            <w:hideMark/>
          </w:tcPr>
          <w:p w14:paraId="737984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LUIZ LERCO, 455, AP 1005 TORRE 1 VAGA 179, TERRA BONITA, LONDRINA - PR | </w:t>
            </w:r>
            <w:proofErr w:type="gramStart"/>
            <w:r w:rsidRPr="006726D2">
              <w:rPr>
                <w:rFonts w:ascii="Arial" w:hAnsi="Arial" w:cs="Arial"/>
                <w:color w:val="000000"/>
                <w:sz w:val="16"/>
                <w:szCs w:val="16"/>
                <w:lang w:eastAsia="pt-BR"/>
              </w:rPr>
              <w:t>CEP:086.047</w:t>
            </w:r>
            <w:proofErr w:type="gramEnd"/>
            <w:r w:rsidRPr="006726D2">
              <w:rPr>
                <w:rFonts w:ascii="Arial" w:hAnsi="Arial" w:cs="Arial"/>
                <w:color w:val="000000"/>
                <w:sz w:val="16"/>
                <w:szCs w:val="16"/>
                <w:lang w:eastAsia="pt-BR"/>
              </w:rPr>
              <w:t>-610</w:t>
            </w:r>
          </w:p>
        </w:tc>
        <w:tc>
          <w:tcPr>
            <w:tcW w:w="0" w:type="auto"/>
            <w:tcBorders>
              <w:top w:val="nil"/>
              <w:left w:val="nil"/>
              <w:bottom w:val="single" w:sz="4" w:space="0" w:color="auto"/>
              <w:right w:val="single" w:sz="4" w:space="0" w:color="auto"/>
            </w:tcBorders>
            <w:shd w:val="clear" w:color="auto" w:fill="auto"/>
            <w:noWrap/>
            <w:vAlign w:val="center"/>
            <w:hideMark/>
          </w:tcPr>
          <w:p w14:paraId="17DE985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151.299,77 </w:t>
            </w:r>
          </w:p>
        </w:tc>
      </w:tr>
      <w:tr w:rsidR="006726D2" w:rsidRPr="006726D2" w14:paraId="186A3A9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163C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350907647</w:t>
            </w:r>
          </w:p>
        </w:tc>
        <w:tc>
          <w:tcPr>
            <w:tcW w:w="0" w:type="auto"/>
            <w:tcBorders>
              <w:top w:val="nil"/>
              <w:left w:val="nil"/>
              <w:bottom w:val="single" w:sz="4" w:space="0" w:color="auto"/>
              <w:right w:val="single" w:sz="4" w:space="0" w:color="auto"/>
            </w:tcBorders>
            <w:shd w:val="clear" w:color="auto" w:fill="auto"/>
            <w:noWrap/>
            <w:vAlign w:val="center"/>
            <w:hideMark/>
          </w:tcPr>
          <w:p w14:paraId="3722C0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4B302D5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ANGELA MARIA BUENO DE JESUS VIEIRA                          </w:t>
            </w:r>
          </w:p>
        </w:tc>
        <w:tc>
          <w:tcPr>
            <w:tcW w:w="0" w:type="auto"/>
            <w:tcBorders>
              <w:top w:val="nil"/>
              <w:left w:val="nil"/>
              <w:bottom w:val="single" w:sz="4" w:space="0" w:color="auto"/>
              <w:right w:val="single" w:sz="4" w:space="0" w:color="auto"/>
            </w:tcBorders>
            <w:shd w:val="clear" w:color="auto" w:fill="auto"/>
            <w:noWrap/>
            <w:vAlign w:val="center"/>
            <w:hideMark/>
          </w:tcPr>
          <w:p w14:paraId="124732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018.172.338-74</w:t>
            </w:r>
          </w:p>
        </w:tc>
        <w:tc>
          <w:tcPr>
            <w:tcW w:w="0" w:type="auto"/>
            <w:tcBorders>
              <w:top w:val="nil"/>
              <w:left w:val="nil"/>
              <w:bottom w:val="single" w:sz="4" w:space="0" w:color="auto"/>
              <w:right w:val="single" w:sz="4" w:space="0" w:color="auto"/>
            </w:tcBorders>
            <w:shd w:val="clear" w:color="auto" w:fill="auto"/>
            <w:vAlign w:val="center"/>
            <w:hideMark/>
          </w:tcPr>
          <w:p w14:paraId="506FDD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LUIZ LERCO, 455, AP 1501_TORRE 1 (MOZART), JD TERRA BONITA, LONDRINA - PR | </w:t>
            </w:r>
            <w:proofErr w:type="gramStart"/>
            <w:r w:rsidRPr="006726D2">
              <w:rPr>
                <w:rFonts w:ascii="Arial" w:hAnsi="Arial" w:cs="Arial"/>
                <w:color w:val="000000"/>
                <w:sz w:val="16"/>
                <w:szCs w:val="16"/>
                <w:lang w:eastAsia="pt-BR"/>
              </w:rPr>
              <w:t>CEP:086.047</w:t>
            </w:r>
            <w:proofErr w:type="gramEnd"/>
            <w:r w:rsidRPr="006726D2">
              <w:rPr>
                <w:rFonts w:ascii="Arial" w:hAnsi="Arial" w:cs="Arial"/>
                <w:color w:val="000000"/>
                <w:sz w:val="16"/>
                <w:szCs w:val="16"/>
                <w:lang w:eastAsia="pt-BR"/>
              </w:rPr>
              <w:t>-610</w:t>
            </w:r>
          </w:p>
        </w:tc>
        <w:tc>
          <w:tcPr>
            <w:tcW w:w="0" w:type="auto"/>
            <w:tcBorders>
              <w:top w:val="nil"/>
              <w:left w:val="nil"/>
              <w:bottom w:val="single" w:sz="4" w:space="0" w:color="auto"/>
              <w:right w:val="single" w:sz="4" w:space="0" w:color="auto"/>
            </w:tcBorders>
            <w:shd w:val="clear" w:color="auto" w:fill="auto"/>
            <w:noWrap/>
            <w:vAlign w:val="center"/>
            <w:hideMark/>
          </w:tcPr>
          <w:p w14:paraId="6E9D023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119.205,54 </w:t>
            </w:r>
          </w:p>
        </w:tc>
      </w:tr>
      <w:tr w:rsidR="006726D2" w:rsidRPr="006726D2" w14:paraId="0283A6C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577C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350907649</w:t>
            </w:r>
          </w:p>
        </w:tc>
        <w:tc>
          <w:tcPr>
            <w:tcW w:w="0" w:type="auto"/>
            <w:tcBorders>
              <w:top w:val="nil"/>
              <w:left w:val="nil"/>
              <w:bottom w:val="single" w:sz="4" w:space="0" w:color="auto"/>
              <w:right w:val="single" w:sz="4" w:space="0" w:color="auto"/>
            </w:tcBorders>
            <w:shd w:val="clear" w:color="auto" w:fill="auto"/>
            <w:noWrap/>
            <w:vAlign w:val="center"/>
            <w:hideMark/>
          </w:tcPr>
          <w:p w14:paraId="3D3D7D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7AFB956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JEFERSON BONETTI                                            </w:t>
            </w:r>
          </w:p>
        </w:tc>
        <w:tc>
          <w:tcPr>
            <w:tcW w:w="0" w:type="auto"/>
            <w:tcBorders>
              <w:top w:val="nil"/>
              <w:left w:val="nil"/>
              <w:bottom w:val="single" w:sz="4" w:space="0" w:color="auto"/>
              <w:right w:val="single" w:sz="4" w:space="0" w:color="auto"/>
            </w:tcBorders>
            <w:shd w:val="clear" w:color="auto" w:fill="auto"/>
            <w:noWrap/>
            <w:vAlign w:val="center"/>
            <w:hideMark/>
          </w:tcPr>
          <w:p w14:paraId="209FB2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066.273.899-32</w:t>
            </w:r>
          </w:p>
        </w:tc>
        <w:tc>
          <w:tcPr>
            <w:tcW w:w="0" w:type="auto"/>
            <w:tcBorders>
              <w:top w:val="nil"/>
              <w:left w:val="nil"/>
              <w:bottom w:val="single" w:sz="4" w:space="0" w:color="auto"/>
              <w:right w:val="single" w:sz="4" w:space="0" w:color="auto"/>
            </w:tcBorders>
            <w:shd w:val="clear" w:color="auto" w:fill="auto"/>
            <w:vAlign w:val="center"/>
            <w:hideMark/>
          </w:tcPr>
          <w:p w14:paraId="2997DA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LUIZ LERCO, 455, AP 1506 T VIVALDI, JD TERRA BONITA, LONDRINA - PR | </w:t>
            </w:r>
            <w:proofErr w:type="gramStart"/>
            <w:r w:rsidRPr="006726D2">
              <w:rPr>
                <w:rFonts w:ascii="Arial" w:hAnsi="Arial" w:cs="Arial"/>
                <w:color w:val="000000"/>
                <w:sz w:val="16"/>
                <w:szCs w:val="16"/>
                <w:lang w:eastAsia="pt-BR"/>
              </w:rPr>
              <w:t>CEP:086.047</w:t>
            </w:r>
            <w:proofErr w:type="gramEnd"/>
            <w:r w:rsidRPr="006726D2">
              <w:rPr>
                <w:rFonts w:ascii="Arial" w:hAnsi="Arial" w:cs="Arial"/>
                <w:color w:val="000000"/>
                <w:sz w:val="16"/>
                <w:szCs w:val="16"/>
                <w:lang w:eastAsia="pt-BR"/>
              </w:rPr>
              <w:t>-610</w:t>
            </w:r>
          </w:p>
        </w:tc>
        <w:tc>
          <w:tcPr>
            <w:tcW w:w="0" w:type="auto"/>
            <w:tcBorders>
              <w:top w:val="nil"/>
              <w:left w:val="nil"/>
              <w:bottom w:val="single" w:sz="4" w:space="0" w:color="auto"/>
              <w:right w:val="single" w:sz="4" w:space="0" w:color="auto"/>
            </w:tcBorders>
            <w:shd w:val="clear" w:color="auto" w:fill="auto"/>
            <w:noWrap/>
            <w:vAlign w:val="center"/>
            <w:hideMark/>
          </w:tcPr>
          <w:p w14:paraId="41AF70B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147.465,41 </w:t>
            </w:r>
          </w:p>
        </w:tc>
      </w:tr>
      <w:tr w:rsidR="006726D2" w:rsidRPr="006726D2" w14:paraId="22A479F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A0C2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355206147</w:t>
            </w:r>
          </w:p>
        </w:tc>
        <w:tc>
          <w:tcPr>
            <w:tcW w:w="0" w:type="auto"/>
            <w:tcBorders>
              <w:top w:val="nil"/>
              <w:left w:val="nil"/>
              <w:bottom w:val="single" w:sz="4" w:space="0" w:color="auto"/>
              <w:right w:val="single" w:sz="4" w:space="0" w:color="auto"/>
            </w:tcBorders>
            <w:shd w:val="clear" w:color="auto" w:fill="auto"/>
            <w:noWrap/>
            <w:vAlign w:val="center"/>
            <w:hideMark/>
          </w:tcPr>
          <w:p w14:paraId="255E35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2A327AD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JULIO MAGDALENO                                     </w:t>
            </w:r>
          </w:p>
        </w:tc>
        <w:tc>
          <w:tcPr>
            <w:tcW w:w="0" w:type="auto"/>
            <w:tcBorders>
              <w:top w:val="nil"/>
              <w:left w:val="nil"/>
              <w:bottom w:val="single" w:sz="4" w:space="0" w:color="auto"/>
              <w:right w:val="single" w:sz="4" w:space="0" w:color="auto"/>
            </w:tcBorders>
            <w:shd w:val="clear" w:color="auto" w:fill="auto"/>
            <w:noWrap/>
            <w:vAlign w:val="center"/>
            <w:hideMark/>
          </w:tcPr>
          <w:p w14:paraId="6DA06C1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077.237.407-43</w:t>
            </w:r>
          </w:p>
        </w:tc>
        <w:tc>
          <w:tcPr>
            <w:tcW w:w="0" w:type="auto"/>
            <w:tcBorders>
              <w:top w:val="nil"/>
              <w:left w:val="nil"/>
              <w:bottom w:val="single" w:sz="4" w:space="0" w:color="auto"/>
              <w:right w:val="single" w:sz="4" w:space="0" w:color="auto"/>
            </w:tcBorders>
            <w:shd w:val="clear" w:color="auto" w:fill="auto"/>
            <w:vAlign w:val="center"/>
            <w:hideMark/>
          </w:tcPr>
          <w:p w14:paraId="3E5EA4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CINCO, NR 61, LOT ALTOS DE SÃO FRANCISCO, SANTA TEREZINHA, PIRACICABA - SP | </w:t>
            </w:r>
            <w:proofErr w:type="gramStart"/>
            <w:r w:rsidRPr="006726D2">
              <w:rPr>
                <w:rFonts w:ascii="Arial" w:hAnsi="Arial" w:cs="Arial"/>
                <w:color w:val="000000"/>
                <w:sz w:val="16"/>
                <w:szCs w:val="16"/>
                <w:lang w:eastAsia="pt-BR"/>
              </w:rPr>
              <w:t>CEP:013.400</w:t>
            </w:r>
            <w:proofErr w:type="gramEnd"/>
            <w:r w:rsidRPr="006726D2">
              <w:rPr>
                <w:rFonts w:ascii="Arial" w:hAnsi="Arial" w:cs="Arial"/>
                <w:color w:val="000000"/>
                <w:sz w:val="16"/>
                <w:szCs w:val="16"/>
                <w:lang w:eastAsia="pt-BR"/>
              </w:rPr>
              <w:t>-970</w:t>
            </w:r>
          </w:p>
        </w:tc>
        <w:tc>
          <w:tcPr>
            <w:tcW w:w="0" w:type="auto"/>
            <w:tcBorders>
              <w:top w:val="nil"/>
              <w:left w:val="nil"/>
              <w:bottom w:val="single" w:sz="4" w:space="0" w:color="auto"/>
              <w:right w:val="single" w:sz="4" w:space="0" w:color="auto"/>
            </w:tcBorders>
            <w:shd w:val="clear" w:color="auto" w:fill="auto"/>
            <w:noWrap/>
            <w:vAlign w:val="center"/>
            <w:hideMark/>
          </w:tcPr>
          <w:p w14:paraId="4FE1C08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123.066,50 </w:t>
            </w:r>
          </w:p>
        </w:tc>
      </w:tr>
      <w:tr w:rsidR="006726D2" w:rsidRPr="006726D2" w14:paraId="2F844B5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E736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355505402</w:t>
            </w:r>
          </w:p>
        </w:tc>
        <w:tc>
          <w:tcPr>
            <w:tcW w:w="0" w:type="auto"/>
            <w:tcBorders>
              <w:top w:val="nil"/>
              <w:left w:val="nil"/>
              <w:bottom w:val="single" w:sz="4" w:space="0" w:color="auto"/>
              <w:right w:val="single" w:sz="4" w:space="0" w:color="auto"/>
            </w:tcBorders>
            <w:shd w:val="clear" w:color="auto" w:fill="auto"/>
            <w:noWrap/>
            <w:vAlign w:val="center"/>
            <w:hideMark/>
          </w:tcPr>
          <w:p w14:paraId="3330C9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71AD22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BRUNO AUGUSTO MODESTO                                       </w:t>
            </w:r>
          </w:p>
        </w:tc>
        <w:tc>
          <w:tcPr>
            <w:tcW w:w="0" w:type="auto"/>
            <w:tcBorders>
              <w:top w:val="nil"/>
              <w:left w:val="nil"/>
              <w:bottom w:val="single" w:sz="4" w:space="0" w:color="auto"/>
              <w:right w:val="single" w:sz="4" w:space="0" w:color="auto"/>
            </w:tcBorders>
            <w:shd w:val="clear" w:color="auto" w:fill="auto"/>
            <w:noWrap/>
            <w:vAlign w:val="center"/>
            <w:hideMark/>
          </w:tcPr>
          <w:p w14:paraId="1A1963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226.757.868-96</w:t>
            </w:r>
          </w:p>
        </w:tc>
        <w:tc>
          <w:tcPr>
            <w:tcW w:w="0" w:type="auto"/>
            <w:tcBorders>
              <w:top w:val="nil"/>
              <w:left w:val="nil"/>
              <w:bottom w:val="single" w:sz="4" w:space="0" w:color="auto"/>
              <w:right w:val="single" w:sz="4" w:space="0" w:color="auto"/>
            </w:tcBorders>
            <w:shd w:val="clear" w:color="auto" w:fill="auto"/>
            <w:vAlign w:val="center"/>
            <w:hideMark/>
          </w:tcPr>
          <w:p w14:paraId="5AFBC54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WENCESLAU BRAZ, 1617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VILA SANTA THEREZINHA, BAURU - SP | CEP:017.051-390</w:t>
            </w:r>
          </w:p>
        </w:tc>
        <w:tc>
          <w:tcPr>
            <w:tcW w:w="0" w:type="auto"/>
            <w:tcBorders>
              <w:top w:val="nil"/>
              <w:left w:val="nil"/>
              <w:bottom w:val="single" w:sz="4" w:space="0" w:color="auto"/>
              <w:right w:val="single" w:sz="4" w:space="0" w:color="auto"/>
            </w:tcBorders>
            <w:shd w:val="clear" w:color="auto" w:fill="auto"/>
            <w:noWrap/>
            <w:vAlign w:val="center"/>
            <w:hideMark/>
          </w:tcPr>
          <w:p w14:paraId="07CBC65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133.661,24 </w:t>
            </w:r>
          </w:p>
        </w:tc>
      </w:tr>
      <w:tr w:rsidR="006726D2" w:rsidRPr="006726D2" w14:paraId="3F88235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4A7B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356108033</w:t>
            </w:r>
          </w:p>
        </w:tc>
        <w:tc>
          <w:tcPr>
            <w:tcW w:w="0" w:type="auto"/>
            <w:tcBorders>
              <w:top w:val="nil"/>
              <w:left w:val="nil"/>
              <w:bottom w:val="single" w:sz="4" w:space="0" w:color="auto"/>
              <w:right w:val="single" w:sz="4" w:space="0" w:color="auto"/>
            </w:tcBorders>
            <w:shd w:val="clear" w:color="auto" w:fill="auto"/>
            <w:noWrap/>
            <w:vAlign w:val="center"/>
            <w:hideMark/>
          </w:tcPr>
          <w:p w14:paraId="2173C1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70C397E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VALERIA PEREIRA                                             </w:t>
            </w:r>
          </w:p>
        </w:tc>
        <w:tc>
          <w:tcPr>
            <w:tcW w:w="0" w:type="auto"/>
            <w:tcBorders>
              <w:top w:val="nil"/>
              <w:left w:val="nil"/>
              <w:bottom w:val="single" w:sz="4" w:space="0" w:color="auto"/>
              <w:right w:val="single" w:sz="4" w:space="0" w:color="auto"/>
            </w:tcBorders>
            <w:shd w:val="clear" w:color="auto" w:fill="auto"/>
            <w:noWrap/>
            <w:vAlign w:val="center"/>
            <w:hideMark/>
          </w:tcPr>
          <w:p w14:paraId="1AA64F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906.478.078-15</w:t>
            </w:r>
          </w:p>
        </w:tc>
        <w:tc>
          <w:tcPr>
            <w:tcW w:w="0" w:type="auto"/>
            <w:tcBorders>
              <w:top w:val="nil"/>
              <w:left w:val="nil"/>
              <w:bottom w:val="single" w:sz="4" w:space="0" w:color="auto"/>
              <w:right w:val="single" w:sz="4" w:space="0" w:color="auto"/>
            </w:tcBorders>
            <w:shd w:val="clear" w:color="auto" w:fill="auto"/>
            <w:vAlign w:val="center"/>
            <w:hideMark/>
          </w:tcPr>
          <w:p w14:paraId="794EFD4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MOACYR DE TOLEDO, NR 44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PAULISTA, SOROCABA - SP | CEP:018.079-316</w:t>
            </w:r>
          </w:p>
        </w:tc>
        <w:tc>
          <w:tcPr>
            <w:tcW w:w="0" w:type="auto"/>
            <w:tcBorders>
              <w:top w:val="nil"/>
              <w:left w:val="nil"/>
              <w:bottom w:val="single" w:sz="4" w:space="0" w:color="auto"/>
              <w:right w:val="single" w:sz="4" w:space="0" w:color="auto"/>
            </w:tcBorders>
            <w:shd w:val="clear" w:color="auto" w:fill="auto"/>
            <w:noWrap/>
            <w:vAlign w:val="center"/>
            <w:hideMark/>
          </w:tcPr>
          <w:p w14:paraId="665755E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79.276,70 </w:t>
            </w:r>
          </w:p>
        </w:tc>
      </w:tr>
      <w:tr w:rsidR="006726D2" w:rsidRPr="006726D2" w14:paraId="1D00D3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C17E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361307554</w:t>
            </w:r>
          </w:p>
        </w:tc>
        <w:tc>
          <w:tcPr>
            <w:tcW w:w="0" w:type="auto"/>
            <w:tcBorders>
              <w:top w:val="nil"/>
              <w:left w:val="nil"/>
              <w:bottom w:val="single" w:sz="4" w:space="0" w:color="auto"/>
              <w:right w:val="single" w:sz="4" w:space="0" w:color="auto"/>
            </w:tcBorders>
            <w:shd w:val="clear" w:color="auto" w:fill="auto"/>
            <w:noWrap/>
            <w:vAlign w:val="center"/>
            <w:hideMark/>
          </w:tcPr>
          <w:p w14:paraId="6E1CEF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11/02/2015</w:t>
            </w:r>
          </w:p>
        </w:tc>
        <w:tc>
          <w:tcPr>
            <w:tcW w:w="0" w:type="auto"/>
            <w:tcBorders>
              <w:top w:val="nil"/>
              <w:left w:val="nil"/>
              <w:bottom w:val="single" w:sz="4" w:space="0" w:color="auto"/>
              <w:right w:val="single" w:sz="4" w:space="0" w:color="auto"/>
            </w:tcBorders>
            <w:shd w:val="clear" w:color="auto" w:fill="auto"/>
            <w:vAlign w:val="center"/>
            <w:hideMark/>
          </w:tcPr>
          <w:p w14:paraId="671EAB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TATIANE RIL DOS PRAZERES RODRIGUES DE SOUZA                 </w:t>
            </w:r>
          </w:p>
        </w:tc>
        <w:tc>
          <w:tcPr>
            <w:tcW w:w="0" w:type="auto"/>
            <w:tcBorders>
              <w:top w:val="nil"/>
              <w:left w:val="nil"/>
              <w:bottom w:val="single" w:sz="4" w:space="0" w:color="auto"/>
              <w:right w:val="single" w:sz="4" w:space="0" w:color="auto"/>
            </w:tcBorders>
            <w:shd w:val="clear" w:color="auto" w:fill="auto"/>
            <w:noWrap/>
            <w:vAlign w:val="center"/>
            <w:hideMark/>
          </w:tcPr>
          <w:p w14:paraId="1EACA8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051.133.194-06</w:t>
            </w:r>
          </w:p>
        </w:tc>
        <w:tc>
          <w:tcPr>
            <w:tcW w:w="0" w:type="auto"/>
            <w:tcBorders>
              <w:top w:val="nil"/>
              <w:left w:val="nil"/>
              <w:bottom w:val="single" w:sz="4" w:space="0" w:color="auto"/>
              <w:right w:val="single" w:sz="4" w:space="0" w:color="auto"/>
            </w:tcBorders>
            <w:shd w:val="clear" w:color="auto" w:fill="auto"/>
            <w:vAlign w:val="center"/>
            <w:hideMark/>
          </w:tcPr>
          <w:p w14:paraId="60D64B9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DOUTOR BELMIRO CORREIA, Nº 3979, APTO 401 BLOCO 16, SANTA MONICA, CAMARAGIBE - PE | </w:t>
            </w:r>
            <w:proofErr w:type="gramStart"/>
            <w:r w:rsidRPr="006726D2">
              <w:rPr>
                <w:rFonts w:ascii="Arial" w:hAnsi="Arial" w:cs="Arial"/>
                <w:color w:val="000000"/>
                <w:sz w:val="16"/>
                <w:szCs w:val="16"/>
                <w:lang w:eastAsia="pt-BR"/>
              </w:rPr>
              <w:t>CEP:054.768</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81FF4D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99.098,99 </w:t>
            </w:r>
          </w:p>
        </w:tc>
      </w:tr>
      <w:tr w:rsidR="006726D2" w:rsidRPr="006726D2" w14:paraId="69353F2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A83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364103088</w:t>
            </w:r>
          </w:p>
        </w:tc>
        <w:tc>
          <w:tcPr>
            <w:tcW w:w="0" w:type="auto"/>
            <w:tcBorders>
              <w:top w:val="nil"/>
              <w:left w:val="nil"/>
              <w:bottom w:val="single" w:sz="4" w:space="0" w:color="auto"/>
              <w:right w:val="single" w:sz="4" w:space="0" w:color="auto"/>
            </w:tcBorders>
            <w:shd w:val="clear" w:color="auto" w:fill="auto"/>
            <w:noWrap/>
            <w:vAlign w:val="center"/>
            <w:hideMark/>
          </w:tcPr>
          <w:p w14:paraId="655DA0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30/09/2014</w:t>
            </w:r>
          </w:p>
        </w:tc>
        <w:tc>
          <w:tcPr>
            <w:tcW w:w="0" w:type="auto"/>
            <w:tcBorders>
              <w:top w:val="nil"/>
              <w:left w:val="nil"/>
              <w:bottom w:val="single" w:sz="4" w:space="0" w:color="auto"/>
              <w:right w:val="single" w:sz="4" w:space="0" w:color="auto"/>
            </w:tcBorders>
            <w:shd w:val="clear" w:color="auto" w:fill="auto"/>
            <w:vAlign w:val="center"/>
            <w:hideMark/>
          </w:tcPr>
          <w:p w14:paraId="53F2F9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LEONARDO BORGES ANDRADE                                     </w:t>
            </w:r>
          </w:p>
        </w:tc>
        <w:tc>
          <w:tcPr>
            <w:tcW w:w="0" w:type="auto"/>
            <w:tcBorders>
              <w:top w:val="nil"/>
              <w:left w:val="nil"/>
              <w:bottom w:val="single" w:sz="4" w:space="0" w:color="auto"/>
              <w:right w:val="single" w:sz="4" w:space="0" w:color="auto"/>
            </w:tcBorders>
            <w:shd w:val="clear" w:color="auto" w:fill="auto"/>
            <w:noWrap/>
            <w:vAlign w:val="center"/>
            <w:hideMark/>
          </w:tcPr>
          <w:p w14:paraId="2B47D7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019.456.231-01</w:t>
            </w:r>
          </w:p>
        </w:tc>
        <w:tc>
          <w:tcPr>
            <w:tcW w:w="0" w:type="auto"/>
            <w:tcBorders>
              <w:top w:val="nil"/>
              <w:left w:val="nil"/>
              <w:bottom w:val="single" w:sz="4" w:space="0" w:color="auto"/>
              <w:right w:val="single" w:sz="4" w:space="0" w:color="auto"/>
            </w:tcBorders>
            <w:shd w:val="clear" w:color="auto" w:fill="auto"/>
            <w:vAlign w:val="center"/>
            <w:hideMark/>
          </w:tcPr>
          <w:p w14:paraId="7E1AD44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AIRTON DA SILVA LULA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60 LT 15-A, CENTRAL, PARANAIGUARA - GO | CEP:075.880-000</w:t>
            </w:r>
          </w:p>
        </w:tc>
        <w:tc>
          <w:tcPr>
            <w:tcW w:w="0" w:type="auto"/>
            <w:tcBorders>
              <w:top w:val="nil"/>
              <w:left w:val="nil"/>
              <w:bottom w:val="single" w:sz="4" w:space="0" w:color="auto"/>
              <w:right w:val="single" w:sz="4" w:space="0" w:color="auto"/>
            </w:tcBorders>
            <w:shd w:val="clear" w:color="auto" w:fill="auto"/>
            <w:noWrap/>
            <w:vAlign w:val="center"/>
            <w:hideMark/>
          </w:tcPr>
          <w:p w14:paraId="664E699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74.651,55 </w:t>
            </w:r>
          </w:p>
        </w:tc>
      </w:tr>
      <w:tr w:rsidR="006726D2" w:rsidRPr="006726D2" w14:paraId="3BC0300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C5E7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364103121</w:t>
            </w:r>
          </w:p>
        </w:tc>
        <w:tc>
          <w:tcPr>
            <w:tcW w:w="0" w:type="auto"/>
            <w:tcBorders>
              <w:top w:val="nil"/>
              <w:left w:val="nil"/>
              <w:bottom w:val="single" w:sz="4" w:space="0" w:color="auto"/>
              <w:right w:val="single" w:sz="4" w:space="0" w:color="auto"/>
            </w:tcBorders>
            <w:shd w:val="clear" w:color="auto" w:fill="auto"/>
            <w:noWrap/>
            <w:vAlign w:val="center"/>
            <w:hideMark/>
          </w:tcPr>
          <w:p w14:paraId="555E967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12/11/2014</w:t>
            </w:r>
          </w:p>
        </w:tc>
        <w:tc>
          <w:tcPr>
            <w:tcW w:w="0" w:type="auto"/>
            <w:tcBorders>
              <w:top w:val="nil"/>
              <w:left w:val="nil"/>
              <w:bottom w:val="single" w:sz="4" w:space="0" w:color="auto"/>
              <w:right w:val="single" w:sz="4" w:space="0" w:color="auto"/>
            </w:tcBorders>
            <w:shd w:val="clear" w:color="auto" w:fill="auto"/>
            <w:vAlign w:val="center"/>
            <w:hideMark/>
          </w:tcPr>
          <w:p w14:paraId="28BEE4E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DANILLO PALHARES DA SILVA                                   </w:t>
            </w:r>
          </w:p>
        </w:tc>
        <w:tc>
          <w:tcPr>
            <w:tcW w:w="0" w:type="auto"/>
            <w:tcBorders>
              <w:top w:val="nil"/>
              <w:left w:val="nil"/>
              <w:bottom w:val="single" w:sz="4" w:space="0" w:color="auto"/>
              <w:right w:val="single" w:sz="4" w:space="0" w:color="auto"/>
            </w:tcBorders>
            <w:shd w:val="clear" w:color="auto" w:fill="auto"/>
            <w:noWrap/>
            <w:vAlign w:val="center"/>
            <w:hideMark/>
          </w:tcPr>
          <w:p w14:paraId="3E60B9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106.404.756-47</w:t>
            </w:r>
          </w:p>
        </w:tc>
        <w:tc>
          <w:tcPr>
            <w:tcW w:w="0" w:type="auto"/>
            <w:tcBorders>
              <w:top w:val="nil"/>
              <w:left w:val="nil"/>
              <w:bottom w:val="single" w:sz="4" w:space="0" w:color="auto"/>
              <w:right w:val="single" w:sz="4" w:space="0" w:color="auto"/>
            </w:tcBorders>
            <w:shd w:val="clear" w:color="auto" w:fill="auto"/>
            <w:vAlign w:val="center"/>
            <w:hideMark/>
          </w:tcPr>
          <w:p w14:paraId="1FC2E5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GOMES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10 QD "D", VILA BELA II, SAO SIMAO - GO | CEP:075.890-000</w:t>
            </w:r>
          </w:p>
        </w:tc>
        <w:tc>
          <w:tcPr>
            <w:tcW w:w="0" w:type="auto"/>
            <w:tcBorders>
              <w:top w:val="nil"/>
              <w:left w:val="nil"/>
              <w:bottom w:val="single" w:sz="4" w:space="0" w:color="auto"/>
              <w:right w:val="single" w:sz="4" w:space="0" w:color="auto"/>
            </w:tcBorders>
            <w:shd w:val="clear" w:color="auto" w:fill="auto"/>
            <w:noWrap/>
            <w:vAlign w:val="center"/>
            <w:hideMark/>
          </w:tcPr>
          <w:p w14:paraId="12E379B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63.881,01 </w:t>
            </w:r>
          </w:p>
        </w:tc>
      </w:tr>
      <w:tr w:rsidR="006726D2" w:rsidRPr="006726D2" w14:paraId="4DADE89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0037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364403697</w:t>
            </w:r>
          </w:p>
        </w:tc>
        <w:tc>
          <w:tcPr>
            <w:tcW w:w="0" w:type="auto"/>
            <w:tcBorders>
              <w:top w:val="nil"/>
              <w:left w:val="nil"/>
              <w:bottom w:val="single" w:sz="4" w:space="0" w:color="auto"/>
              <w:right w:val="single" w:sz="4" w:space="0" w:color="auto"/>
            </w:tcBorders>
            <w:shd w:val="clear" w:color="auto" w:fill="auto"/>
            <w:noWrap/>
            <w:vAlign w:val="center"/>
            <w:hideMark/>
          </w:tcPr>
          <w:p w14:paraId="3E683A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12/11/2014</w:t>
            </w:r>
          </w:p>
        </w:tc>
        <w:tc>
          <w:tcPr>
            <w:tcW w:w="0" w:type="auto"/>
            <w:tcBorders>
              <w:top w:val="nil"/>
              <w:left w:val="nil"/>
              <w:bottom w:val="single" w:sz="4" w:space="0" w:color="auto"/>
              <w:right w:val="single" w:sz="4" w:space="0" w:color="auto"/>
            </w:tcBorders>
            <w:shd w:val="clear" w:color="auto" w:fill="auto"/>
            <w:vAlign w:val="center"/>
            <w:hideMark/>
          </w:tcPr>
          <w:p w14:paraId="3F8FF0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JORGE ALLAN DE SOUSA CARVALHO                               </w:t>
            </w:r>
          </w:p>
        </w:tc>
        <w:tc>
          <w:tcPr>
            <w:tcW w:w="0" w:type="auto"/>
            <w:tcBorders>
              <w:top w:val="nil"/>
              <w:left w:val="nil"/>
              <w:bottom w:val="single" w:sz="4" w:space="0" w:color="auto"/>
              <w:right w:val="single" w:sz="4" w:space="0" w:color="auto"/>
            </w:tcBorders>
            <w:shd w:val="clear" w:color="auto" w:fill="auto"/>
            <w:noWrap/>
            <w:vAlign w:val="center"/>
            <w:hideMark/>
          </w:tcPr>
          <w:p w14:paraId="101ADD7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691.949.981-91</w:t>
            </w:r>
          </w:p>
        </w:tc>
        <w:tc>
          <w:tcPr>
            <w:tcW w:w="0" w:type="auto"/>
            <w:tcBorders>
              <w:top w:val="nil"/>
              <w:left w:val="nil"/>
              <w:bottom w:val="single" w:sz="4" w:space="0" w:color="auto"/>
              <w:right w:val="single" w:sz="4" w:space="0" w:color="auto"/>
            </w:tcBorders>
            <w:shd w:val="clear" w:color="auto" w:fill="auto"/>
            <w:vAlign w:val="center"/>
            <w:hideMark/>
          </w:tcPr>
          <w:p w14:paraId="71ADD8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170-A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45 LT 15, PARQUE TARUMA, TANGARA DA SERRA - MT | CEP:078.300-000</w:t>
            </w:r>
          </w:p>
        </w:tc>
        <w:tc>
          <w:tcPr>
            <w:tcW w:w="0" w:type="auto"/>
            <w:tcBorders>
              <w:top w:val="nil"/>
              <w:left w:val="nil"/>
              <w:bottom w:val="single" w:sz="4" w:space="0" w:color="auto"/>
              <w:right w:val="single" w:sz="4" w:space="0" w:color="auto"/>
            </w:tcBorders>
            <w:shd w:val="clear" w:color="auto" w:fill="auto"/>
            <w:noWrap/>
            <w:vAlign w:val="center"/>
            <w:hideMark/>
          </w:tcPr>
          <w:p w14:paraId="355D0C4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126.778,92 </w:t>
            </w:r>
          </w:p>
        </w:tc>
      </w:tr>
      <w:tr w:rsidR="006726D2" w:rsidRPr="006726D2" w14:paraId="7EFAD9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C019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366106537</w:t>
            </w:r>
          </w:p>
        </w:tc>
        <w:tc>
          <w:tcPr>
            <w:tcW w:w="0" w:type="auto"/>
            <w:tcBorders>
              <w:top w:val="nil"/>
              <w:left w:val="nil"/>
              <w:bottom w:val="single" w:sz="4" w:space="0" w:color="auto"/>
              <w:right w:val="single" w:sz="4" w:space="0" w:color="auto"/>
            </w:tcBorders>
            <w:shd w:val="clear" w:color="auto" w:fill="auto"/>
            <w:noWrap/>
            <w:vAlign w:val="center"/>
            <w:hideMark/>
          </w:tcPr>
          <w:p w14:paraId="1BADBB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19/11/2014</w:t>
            </w:r>
          </w:p>
        </w:tc>
        <w:tc>
          <w:tcPr>
            <w:tcW w:w="0" w:type="auto"/>
            <w:tcBorders>
              <w:top w:val="nil"/>
              <w:left w:val="nil"/>
              <w:bottom w:val="single" w:sz="4" w:space="0" w:color="auto"/>
              <w:right w:val="single" w:sz="4" w:space="0" w:color="auto"/>
            </w:tcBorders>
            <w:shd w:val="clear" w:color="auto" w:fill="auto"/>
            <w:vAlign w:val="center"/>
            <w:hideMark/>
          </w:tcPr>
          <w:p w14:paraId="7306E8F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LAISE FELTRIN BORTOLAZZO                                    </w:t>
            </w:r>
          </w:p>
        </w:tc>
        <w:tc>
          <w:tcPr>
            <w:tcW w:w="0" w:type="auto"/>
            <w:tcBorders>
              <w:top w:val="nil"/>
              <w:left w:val="nil"/>
              <w:bottom w:val="single" w:sz="4" w:space="0" w:color="auto"/>
              <w:right w:val="single" w:sz="4" w:space="0" w:color="auto"/>
            </w:tcBorders>
            <w:shd w:val="clear" w:color="auto" w:fill="auto"/>
            <w:noWrap/>
            <w:vAlign w:val="center"/>
            <w:hideMark/>
          </w:tcPr>
          <w:p w14:paraId="6B2440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955.903.400-63</w:t>
            </w:r>
          </w:p>
        </w:tc>
        <w:tc>
          <w:tcPr>
            <w:tcW w:w="0" w:type="auto"/>
            <w:tcBorders>
              <w:top w:val="nil"/>
              <w:left w:val="nil"/>
              <w:bottom w:val="single" w:sz="4" w:space="0" w:color="auto"/>
              <w:right w:val="single" w:sz="4" w:space="0" w:color="auto"/>
            </w:tcBorders>
            <w:shd w:val="clear" w:color="auto" w:fill="auto"/>
            <w:vAlign w:val="center"/>
            <w:hideMark/>
          </w:tcPr>
          <w:p w14:paraId="68C175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MARABA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6 QD 13 N 2083 ED RESIDENCIAL MYKONOS AP 504, CENTRO, CAPAO DA CANOA - RS | CEP:095.555-000</w:t>
            </w:r>
          </w:p>
        </w:tc>
        <w:tc>
          <w:tcPr>
            <w:tcW w:w="0" w:type="auto"/>
            <w:tcBorders>
              <w:top w:val="nil"/>
              <w:left w:val="nil"/>
              <w:bottom w:val="single" w:sz="4" w:space="0" w:color="auto"/>
              <w:right w:val="single" w:sz="4" w:space="0" w:color="auto"/>
            </w:tcBorders>
            <w:shd w:val="clear" w:color="auto" w:fill="auto"/>
            <w:noWrap/>
            <w:vAlign w:val="center"/>
            <w:hideMark/>
          </w:tcPr>
          <w:p w14:paraId="60CEF78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78.495,16 </w:t>
            </w:r>
          </w:p>
        </w:tc>
      </w:tr>
      <w:tr w:rsidR="006726D2" w:rsidRPr="006726D2" w14:paraId="5CC42CA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72F2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367604781</w:t>
            </w:r>
          </w:p>
        </w:tc>
        <w:tc>
          <w:tcPr>
            <w:tcW w:w="0" w:type="auto"/>
            <w:tcBorders>
              <w:top w:val="nil"/>
              <w:left w:val="nil"/>
              <w:bottom w:val="single" w:sz="4" w:space="0" w:color="auto"/>
              <w:right w:val="single" w:sz="4" w:space="0" w:color="auto"/>
            </w:tcBorders>
            <w:shd w:val="clear" w:color="auto" w:fill="auto"/>
            <w:noWrap/>
            <w:vAlign w:val="center"/>
            <w:hideMark/>
          </w:tcPr>
          <w:p w14:paraId="6CC8278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19/09/2014</w:t>
            </w:r>
          </w:p>
        </w:tc>
        <w:tc>
          <w:tcPr>
            <w:tcW w:w="0" w:type="auto"/>
            <w:tcBorders>
              <w:top w:val="nil"/>
              <w:left w:val="nil"/>
              <w:bottom w:val="single" w:sz="4" w:space="0" w:color="auto"/>
              <w:right w:val="single" w:sz="4" w:space="0" w:color="auto"/>
            </w:tcBorders>
            <w:shd w:val="clear" w:color="auto" w:fill="auto"/>
            <w:vAlign w:val="center"/>
            <w:hideMark/>
          </w:tcPr>
          <w:p w14:paraId="55A084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TUANNE MOREIRA LIMA                                         </w:t>
            </w:r>
          </w:p>
        </w:tc>
        <w:tc>
          <w:tcPr>
            <w:tcW w:w="0" w:type="auto"/>
            <w:tcBorders>
              <w:top w:val="nil"/>
              <w:left w:val="nil"/>
              <w:bottom w:val="single" w:sz="4" w:space="0" w:color="auto"/>
              <w:right w:val="single" w:sz="4" w:space="0" w:color="auto"/>
            </w:tcBorders>
            <w:shd w:val="clear" w:color="auto" w:fill="auto"/>
            <w:noWrap/>
            <w:vAlign w:val="center"/>
            <w:hideMark/>
          </w:tcPr>
          <w:p w14:paraId="0A1015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023.016.991-02</w:t>
            </w:r>
          </w:p>
        </w:tc>
        <w:tc>
          <w:tcPr>
            <w:tcW w:w="0" w:type="auto"/>
            <w:tcBorders>
              <w:top w:val="nil"/>
              <w:left w:val="nil"/>
              <w:bottom w:val="single" w:sz="4" w:space="0" w:color="auto"/>
              <w:right w:val="single" w:sz="4" w:space="0" w:color="auto"/>
            </w:tcBorders>
            <w:shd w:val="clear" w:color="auto" w:fill="auto"/>
            <w:vAlign w:val="center"/>
            <w:hideMark/>
          </w:tcPr>
          <w:p w14:paraId="26252C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BENEDITO FERREIRA DE CASTRO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8 LT 11, CENTRO, ITAGUARU - GO | CEP:076.660-000</w:t>
            </w:r>
          </w:p>
        </w:tc>
        <w:tc>
          <w:tcPr>
            <w:tcW w:w="0" w:type="auto"/>
            <w:tcBorders>
              <w:top w:val="nil"/>
              <w:left w:val="nil"/>
              <w:bottom w:val="single" w:sz="4" w:space="0" w:color="auto"/>
              <w:right w:val="single" w:sz="4" w:space="0" w:color="auto"/>
            </w:tcBorders>
            <w:shd w:val="clear" w:color="auto" w:fill="auto"/>
            <w:noWrap/>
            <w:vAlign w:val="center"/>
            <w:hideMark/>
          </w:tcPr>
          <w:p w14:paraId="7B21DA6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132.918,09 </w:t>
            </w:r>
          </w:p>
        </w:tc>
      </w:tr>
      <w:tr w:rsidR="006726D2" w:rsidRPr="006726D2" w14:paraId="3B474DF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F20C7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368103323</w:t>
            </w:r>
          </w:p>
        </w:tc>
        <w:tc>
          <w:tcPr>
            <w:tcW w:w="0" w:type="auto"/>
            <w:tcBorders>
              <w:top w:val="nil"/>
              <w:left w:val="nil"/>
              <w:bottom w:val="single" w:sz="4" w:space="0" w:color="auto"/>
              <w:right w:val="single" w:sz="4" w:space="0" w:color="auto"/>
            </w:tcBorders>
            <w:shd w:val="clear" w:color="auto" w:fill="auto"/>
            <w:noWrap/>
            <w:vAlign w:val="center"/>
            <w:hideMark/>
          </w:tcPr>
          <w:p w14:paraId="1CD4E6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23/02/2015</w:t>
            </w:r>
          </w:p>
        </w:tc>
        <w:tc>
          <w:tcPr>
            <w:tcW w:w="0" w:type="auto"/>
            <w:tcBorders>
              <w:top w:val="nil"/>
              <w:left w:val="nil"/>
              <w:bottom w:val="single" w:sz="4" w:space="0" w:color="auto"/>
              <w:right w:val="single" w:sz="4" w:space="0" w:color="auto"/>
            </w:tcBorders>
            <w:shd w:val="clear" w:color="auto" w:fill="auto"/>
            <w:vAlign w:val="center"/>
            <w:hideMark/>
          </w:tcPr>
          <w:p w14:paraId="2E8D63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VALERIA ALVES DE CASTILHO                                   </w:t>
            </w:r>
          </w:p>
        </w:tc>
        <w:tc>
          <w:tcPr>
            <w:tcW w:w="0" w:type="auto"/>
            <w:tcBorders>
              <w:top w:val="nil"/>
              <w:left w:val="nil"/>
              <w:bottom w:val="single" w:sz="4" w:space="0" w:color="auto"/>
              <w:right w:val="single" w:sz="4" w:space="0" w:color="auto"/>
            </w:tcBorders>
            <w:shd w:val="clear" w:color="auto" w:fill="auto"/>
            <w:noWrap/>
            <w:vAlign w:val="center"/>
            <w:hideMark/>
          </w:tcPr>
          <w:p w14:paraId="01205B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567.060.491-15</w:t>
            </w:r>
          </w:p>
        </w:tc>
        <w:tc>
          <w:tcPr>
            <w:tcW w:w="0" w:type="auto"/>
            <w:tcBorders>
              <w:top w:val="nil"/>
              <w:left w:val="nil"/>
              <w:bottom w:val="single" w:sz="4" w:space="0" w:color="auto"/>
              <w:right w:val="single" w:sz="4" w:space="0" w:color="auto"/>
            </w:tcBorders>
            <w:shd w:val="clear" w:color="auto" w:fill="auto"/>
            <w:vAlign w:val="center"/>
            <w:hideMark/>
          </w:tcPr>
          <w:p w14:paraId="5168E2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HILDEBRANDO BORGES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17.QD 22, NOVO LOTEAMENTO, JOVIANIA - GO | CEP:075.610-000</w:t>
            </w:r>
          </w:p>
        </w:tc>
        <w:tc>
          <w:tcPr>
            <w:tcW w:w="0" w:type="auto"/>
            <w:tcBorders>
              <w:top w:val="nil"/>
              <w:left w:val="nil"/>
              <w:bottom w:val="single" w:sz="4" w:space="0" w:color="auto"/>
              <w:right w:val="single" w:sz="4" w:space="0" w:color="auto"/>
            </w:tcBorders>
            <w:shd w:val="clear" w:color="auto" w:fill="auto"/>
            <w:noWrap/>
            <w:vAlign w:val="center"/>
            <w:hideMark/>
          </w:tcPr>
          <w:p w14:paraId="3FD075E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158.381,29 </w:t>
            </w:r>
          </w:p>
        </w:tc>
      </w:tr>
      <w:tr w:rsidR="006726D2" w:rsidRPr="006726D2" w14:paraId="270F079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8802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371004308</w:t>
            </w:r>
          </w:p>
        </w:tc>
        <w:tc>
          <w:tcPr>
            <w:tcW w:w="0" w:type="auto"/>
            <w:tcBorders>
              <w:top w:val="nil"/>
              <w:left w:val="nil"/>
              <w:bottom w:val="single" w:sz="4" w:space="0" w:color="auto"/>
              <w:right w:val="single" w:sz="4" w:space="0" w:color="auto"/>
            </w:tcBorders>
            <w:shd w:val="clear" w:color="auto" w:fill="auto"/>
            <w:noWrap/>
            <w:vAlign w:val="center"/>
            <w:hideMark/>
          </w:tcPr>
          <w:p w14:paraId="31E36A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C74A9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LUZINETE SILVEIRA MOREIRA                                   </w:t>
            </w:r>
          </w:p>
        </w:tc>
        <w:tc>
          <w:tcPr>
            <w:tcW w:w="0" w:type="auto"/>
            <w:tcBorders>
              <w:top w:val="nil"/>
              <w:left w:val="nil"/>
              <w:bottom w:val="single" w:sz="4" w:space="0" w:color="auto"/>
              <w:right w:val="single" w:sz="4" w:space="0" w:color="auto"/>
            </w:tcBorders>
            <w:shd w:val="clear" w:color="auto" w:fill="auto"/>
            <w:noWrap/>
            <w:vAlign w:val="center"/>
            <w:hideMark/>
          </w:tcPr>
          <w:p w14:paraId="228F29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601.653.591-53</w:t>
            </w:r>
          </w:p>
        </w:tc>
        <w:tc>
          <w:tcPr>
            <w:tcW w:w="0" w:type="auto"/>
            <w:tcBorders>
              <w:top w:val="nil"/>
              <w:left w:val="nil"/>
              <w:bottom w:val="single" w:sz="4" w:space="0" w:color="auto"/>
              <w:right w:val="single" w:sz="4" w:space="0" w:color="auto"/>
            </w:tcBorders>
            <w:shd w:val="clear" w:color="auto" w:fill="auto"/>
            <w:vAlign w:val="center"/>
            <w:hideMark/>
          </w:tcPr>
          <w:p w14:paraId="692A18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MARACANA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49 LT 09, SETOR BELA VISTA, ALTO HORIZONTE - GO | CEP:076.560-000</w:t>
            </w:r>
          </w:p>
        </w:tc>
        <w:tc>
          <w:tcPr>
            <w:tcW w:w="0" w:type="auto"/>
            <w:tcBorders>
              <w:top w:val="nil"/>
              <w:left w:val="nil"/>
              <w:bottom w:val="single" w:sz="4" w:space="0" w:color="auto"/>
              <w:right w:val="single" w:sz="4" w:space="0" w:color="auto"/>
            </w:tcBorders>
            <w:shd w:val="clear" w:color="auto" w:fill="auto"/>
            <w:noWrap/>
            <w:vAlign w:val="center"/>
            <w:hideMark/>
          </w:tcPr>
          <w:p w14:paraId="0F07533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103.212,48 </w:t>
            </w:r>
          </w:p>
        </w:tc>
      </w:tr>
      <w:tr w:rsidR="006726D2" w:rsidRPr="006726D2" w14:paraId="204C301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A229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372801796</w:t>
            </w:r>
          </w:p>
        </w:tc>
        <w:tc>
          <w:tcPr>
            <w:tcW w:w="0" w:type="auto"/>
            <w:tcBorders>
              <w:top w:val="nil"/>
              <w:left w:val="nil"/>
              <w:bottom w:val="single" w:sz="4" w:space="0" w:color="auto"/>
              <w:right w:val="single" w:sz="4" w:space="0" w:color="auto"/>
            </w:tcBorders>
            <w:shd w:val="clear" w:color="auto" w:fill="auto"/>
            <w:noWrap/>
            <w:vAlign w:val="center"/>
            <w:hideMark/>
          </w:tcPr>
          <w:p w14:paraId="1612AB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655B1B6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LISBOA LIMA NETO                                  </w:t>
            </w:r>
          </w:p>
        </w:tc>
        <w:tc>
          <w:tcPr>
            <w:tcW w:w="0" w:type="auto"/>
            <w:tcBorders>
              <w:top w:val="nil"/>
              <w:left w:val="nil"/>
              <w:bottom w:val="single" w:sz="4" w:space="0" w:color="auto"/>
              <w:right w:val="single" w:sz="4" w:space="0" w:color="auto"/>
            </w:tcBorders>
            <w:shd w:val="clear" w:color="auto" w:fill="auto"/>
            <w:noWrap/>
            <w:vAlign w:val="center"/>
            <w:hideMark/>
          </w:tcPr>
          <w:p w14:paraId="733763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241.706.583-53</w:t>
            </w:r>
          </w:p>
        </w:tc>
        <w:tc>
          <w:tcPr>
            <w:tcW w:w="0" w:type="auto"/>
            <w:tcBorders>
              <w:top w:val="nil"/>
              <w:left w:val="nil"/>
              <w:bottom w:val="single" w:sz="4" w:space="0" w:color="auto"/>
              <w:right w:val="single" w:sz="4" w:space="0" w:color="auto"/>
            </w:tcBorders>
            <w:shd w:val="clear" w:color="auto" w:fill="auto"/>
            <w:vAlign w:val="center"/>
            <w:hideMark/>
          </w:tcPr>
          <w:p w14:paraId="2EEAAC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JOAO MARTINS DE SOUSA, 1157, LOTE 01 QUADRA 18, BOA VISTA, IPU - CE | </w:t>
            </w:r>
            <w:proofErr w:type="gramStart"/>
            <w:r w:rsidRPr="006726D2">
              <w:rPr>
                <w:rFonts w:ascii="Arial" w:hAnsi="Arial" w:cs="Arial"/>
                <w:color w:val="000000"/>
                <w:sz w:val="16"/>
                <w:szCs w:val="16"/>
                <w:lang w:eastAsia="pt-BR"/>
              </w:rPr>
              <w:t>CEP:062.250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BD7C92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70.098,01 </w:t>
            </w:r>
          </w:p>
        </w:tc>
      </w:tr>
      <w:tr w:rsidR="006726D2" w:rsidRPr="006726D2" w14:paraId="6496C45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CA2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374502688</w:t>
            </w:r>
          </w:p>
        </w:tc>
        <w:tc>
          <w:tcPr>
            <w:tcW w:w="0" w:type="auto"/>
            <w:tcBorders>
              <w:top w:val="nil"/>
              <w:left w:val="nil"/>
              <w:bottom w:val="single" w:sz="4" w:space="0" w:color="auto"/>
              <w:right w:val="single" w:sz="4" w:space="0" w:color="auto"/>
            </w:tcBorders>
            <w:shd w:val="clear" w:color="auto" w:fill="auto"/>
            <w:noWrap/>
            <w:vAlign w:val="center"/>
            <w:hideMark/>
          </w:tcPr>
          <w:p w14:paraId="1C5182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23/02/2015</w:t>
            </w:r>
          </w:p>
        </w:tc>
        <w:tc>
          <w:tcPr>
            <w:tcW w:w="0" w:type="auto"/>
            <w:tcBorders>
              <w:top w:val="nil"/>
              <w:left w:val="nil"/>
              <w:bottom w:val="single" w:sz="4" w:space="0" w:color="auto"/>
              <w:right w:val="single" w:sz="4" w:space="0" w:color="auto"/>
            </w:tcBorders>
            <w:shd w:val="clear" w:color="auto" w:fill="auto"/>
            <w:vAlign w:val="center"/>
            <w:hideMark/>
          </w:tcPr>
          <w:p w14:paraId="7DF8F53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JUCILEIA DA SILVA LOPES                                     </w:t>
            </w:r>
          </w:p>
        </w:tc>
        <w:tc>
          <w:tcPr>
            <w:tcW w:w="0" w:type="auto"/>
            <w:tcBorders>
              <w:top w:val="nil"/>
              <w:left w:val="nil"/>
              <w:bottom w:val="single" w:sz="4" w:space="0" w:color="auto"/>
              <w:right w:val="single" w:sz="4" w:space="0" w:color="auto"/>
            </w:tcBorders>
            <w:shd w:val="clear" w:color="auto" w:fill="auto"/>
            <w:noWrap/>
            <w:vAlign w:val="center"/>
            <w:hideMark/>
          </w:tcPr>
          <w:p w14:paraId="52E4FE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689.972.482-00</w:t>
            </w:r>
          </w:p>
        </w:tc>
        <w:tc>
          <w:tcPr>
            <w:tcW w:w="0" w:type="auto"/>
            <w:tcBorders>
              <w:top w:val="nil"/>
              <w:left w:val="nil"/>
              <w:bottom w:val="single" w:sz="4" w:space="0" w:color="auto"/>
              <w:right w:val="single" w:sz="4" w:space="0" w:color="auto"/>
            </w:tcBorders>
            <w:shd w:val="clear" w:color="auto" w:fill="auto"/>
            <w:vAlign w:val="center"/>
            <w:hideMark/>
          </w:tcPr>
          <w:p w14:paraId="35F7D61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MANOEL DE SOUSA FURTADO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 CAIXA D'AGUA, MOCAJUBA - PA | CEP:068.420-000</w:t>
            </w:r>
          </w:p>
        </w:tc>
        <w:tc>
          <w:tcPr>
            <w:tcW w:w="0" w:type="auto"/>
            <w:tcBorders>
              <w:top w:val="nil"/>
              <w:left w:val="nil"/>
              <w:bottom w:val="single" w:sz="4" w:space="0" w:color="auto"/>
              <w:right w:val="single" w:sz="4" w:space="0" w:color="auto"/>
            </w:tcBorders>
            <w:shd w:val="clear" w:color="auto" w:fill="auto"/>
            <w:noWrap/>
            <w:vAlign w:val="center"/>
            <w:hideMark/>
          </w:tcPr>
          <w:p w14:paraId="7FDD371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85.178,00 </w:t>
            </w:r>
          </w:p>
        </w:tc>
      </w:tr>
      <w:tr w:rsidR="006726D2" w:rsidRPr="006726D2" w14:paraId="600F890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F83C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375607978</w:t>
            </w:r>
          </w:p>
        </w:tc>
        <w:tc>
          <w:tcPr>
            <w:tcW w:w="0" w:type="auto"/>
            <w:tcBorders>
              <w:top w:val="nil"/>
              <w:left w:val="nil"/>
              <w:bottom w:val="single" w:sz="4" w:space="0" w:color="auto"/>
              <w:right w:val="single" w:sz="4" w:space="0" w:color="auto"/>
            </w:tcBorders>
            <w:shd w:val="clear" w:color="auto" w:fill="auto"/>
            <w:noWrap/>
            <w:vAlign w:val="center"/>
            <w:hideMark/>
          </w:tcPr>
          <w:p w14:paraId="7C3E07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06/04/2015</w:t>
            </w:r>
          </w:p>
        </w:tc>
        <w:tc>
          <w:tcPr>
            <w:tcW w:w="0" w:type="auto"/>
            <w:tcBorders>
              <w:top w:val="nil"/>
              <w:left w:val="nil"/>
              <w:bottom w:val="single" w:sz="4" w:space="0" w:color="auto"/>
              <w:right w:val="single" w:sz="4" w:space="0" w:color="auto"/>
            </w:tcBorders>
            <w:shd w:val="clear" w:color="auto" w:fill="auto"/>
            <w:vAlign w:val="center"/>
            <w:hideMark/>
          </w:tcPr>
          <w:p w14:paraId="72C217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IVAN MENEGUETTI                                             </w:t>
            </w:r>
          </w:p>
        </w:tc>
        <w:tc>
          <w:tcPr>
            <w:tcW w:w="0" w:type="auto"/>
            <w:tcBorders>
              <w:top w:val="nil"/>
              <w:left w:val="nil"/>
              <w:bottom w:val="single" w:sz="4" w:space="0" w:color="auto"/>
              <w:right w:val="single" w:sz="4" w:space="0" w:color="auto"/>
            </w:tcBorders>
            <w:shd w:val="clear" w:color="auto" w:fill="auto"/>
            <w:noWrap/>
            <w:vAlign w:val="center"/>
            <w:hideMark/>
          </w:tcPr>
          <w:p w14:paraId="1B09FA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049.435.049-06</w:t>
            </w:r>
          </w:p>
        </w:tc>
        <w:tc>
          <w:tcPr>
            <w:tcW w:w="0" w:type="auto"/>
            <w:tcBorders>
              <w:top w:val="nil"/>
              <w:left w:val="nil"/>
              <w:bottom w:val="single" w:sz="4" w:space="0" w:color="auto"/>
              <w:right w:val="single" w:sz="4" w:space="0" w:color="auto"/>
            </w:tcBorders>
            <w:shd w:val="clear" w:color="auto" w:fill="auto"/>
            <w:vAlign w:val="center"/>
            <w:hideMark/>
          </w:tcPr>
          <w:p w14:paraId="68DCFA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MARIA SANTIN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 12 LT 8 SERIE K LOT. NESPOLO, SAO FRANCISCO, SAO LOURENCO DO OESTE - SC | </w:t>
            </w:r>
            <w:proofErr w:type="gramStart"/>
            <w:r w:rsidRPr="006726D2">
              <w:rPr>
                <w:rFonts w:ascii="Arial" w:hAnsi="Arial" w:cs="Arial"/>
                <w:color w:val="000000"/>
                <w:sz w:val="16"/>
                <w:szCs w:val="16"/>
                <w:lang w:eastAsia="pt-BR"/>
              </w:rPr>
              <w:t>CEP:089.990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0949B1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136.890,61 </w:t>
            </w:r>
          </w:p>
        </w:tc>
      </w:tr>
      <w:tr w:rsidR="006726D2" w:rsidRPr="006726D2" w14:paraId="417F4D1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0844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377603614</w:t>
            </w:r>
          </w:p>
        </w:tc>
        <w:tc>
          <w:tcPr>
            <w:tcW w:w="0" w:type="auto"/>
            <w:tcBorders>
              <w:top w:val="nil"/>
              <w:left w:val="nil"/>
              <w:bottom w:val="single" w:sz="4" w:space="0" w:color="auto"/>
              <w:right w:val="single" w:sz="4" w:space="0" w:color="auto"/>
            </w:tcBorders>
            <w:shd w:val="clear" w:color="auto" w:fill="auto"/>
            <w:noWrap/>
            <w:vAlign w:val="center"/>
            <w:hideMark/>
          </w:tcPr>
          <w:p w14:paraId="0B333D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47CD83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WAGNER NOVAIS BATISTA                                       </w:t>
            </w:r>
          </w:p>
        </w:tc>
        <w:tc>
          <w:tcPr>
            <w:tcW w:w="0" w:type="auto"/>
            <w:tcBorders>
              <w:top w:val="nil"/>
              <w:left w:val="nil"/>
              <w:bottom w:val="single" w:sz="4" w:space="0" w:color="auto"/>
              <w:right w:val="single" w:sz="4" w:space="0" w:color="auto"/>
            </w:tcBorders>
            <w:shd w:val="clear" w:color="auto" w:fill="auto"/>
            <w:noWrap/>
            <w:vAlign w:val="center"/>
            <w:hideMark/>
          </w:tcPr>
          <w:p w14:paraId="3235A6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872.127.061-91</w:t>
            </w:r>
          </w:p>
        </w:tc>
        <w:tc>
          <w:tcPr>
            <w:tcW w:w="0" w:type="auto"/>
            <w:tcBorders>
              <w:top w:val="nil"/>
              <w:left w:val="nil"/>
              <w:bottom w:val="single" w:sz="4" w:space="0" w:color="auto"/>
              <w:right w:val="single" w:sz="4" w:space="0" w:color="auto"/>
            </w:tcBorders>
            <w:shd w:val="clear" w:color="auto" w:fill="auto"/>
            <w:vAlign w:val="center"/>
            <w:hideMark/>
          </w:tcPr>
          <w:p w14:paraId="4F53D25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INDAIA DO LESTE, Nº 379, LOTE 18-B QUADRA 18, CHAPADÃO DO CEU, CHAPADAO DO CEU - GO | </w:t>
            </w:r>
            <w:proofErr w:type="gramStart"/>
            <w:r w:rsidRPr="006726D2">
              <w:rPr>
                <w:rFonts w:ascii="Arial" w:hAnsi="Arial" w:cs="Arial"/>
                <w:color w:val="000000"/>
                <w:sz w:val="16"/>
                <w:szCs w:val="16"/>
                <w:lang w:eastAsia="pt-BR"/>
              </w:rPr>
              <w:t>CEP:075.828</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DB9F1D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146.553,52 </w:t>
            </w:r>
          </w:p>
        </w:tc>
      </w:tr>
      <w:tr w:rsidR="006726D2" w:rsidRPr="006726D2" w14:paraId="2797453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BE88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377603615</w:t>
            </w:r>
          </w:p>
        </w:tc>
        <w:tc>
          <w:tcPr>
            <w:tcW w:w="0" w:type="auto"/>
            <w:tcBorders>
              <w:top w:val="nil"/>
              <w:left w:val="nil"/>
              <w:bottom w:val="single" w:sz="4" w:space="0" w:color="auto"/>
              <w:right w:val="single" w:sz="4" w:space="0" w:color="auto"/>
            </w:tcBorders>
            <w:shd w:val="clear" w:color="auto" w:fill="auto"/>
            <w:noWrap/>
            <w:vAlign w:val="center"/>
            <w:hideMark/>
          </w:tcPr>
          <w:p w14:paraId="6793524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30/09/2014</w:t>
            </w:r>
          </w:p>
        </w:tc>
        <w:tc>
          <w:tcPr>
            <w:tcW w:w="0" w:type="auto"/>
            <w:tcBorders>
              <w:top w:val="nil"/>
              <w:left w:val="nil"/>
              <w:bottom w:val="single" w:sz="4" w:space="0" w:color="auto"/>
              <w:right w:val="single" w:sz="4" w:space="0" w:color="auto"/>
            </w:tcBorders>
            <w:shd w:val="clear" w:color="auto" w:fill="auto"/>
            <w:vAlign w:val="center"/>
            <w:hideMark/>
          </w:tcPr>
          <w:p w14:paraId="19C848E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GLAUCENI PAES DA SILVA                                      </w:t>
            </w:r>
          </w:p>
        </w:tc>
        <w:tc>
          <w:tcPr>
            <w:tcW w:w="0" w:type="auto"/>
            <w:tcBorders>
              <w:top w:val="nil"/>
              <w:left w:val="nil"/>
              <w:bottom w:val="single" w:sz="4" w:space="0" w:color="auto"/>
              <w:right w:val="single" w:sz="4" w:space="0" w:color="auto"/>
            </w:tcBorders>
            <w:shd w:val="clear" w:color="auto" w:fill="auto"/>
            <w:noWrap/>
            <w:vAlign w:val="center"/>
            <w:hideMark/>
          </w:tcPr>
          <w:p w14:paraId="33A1C1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823.347.491-68</w:t>
            </w:r>
          </w:p>
        </w:tc>
        <w:tc>
          <w:tcPr>
            <w:tcW w:w="0" w:type="auto"/>
            <w:tcBorders>
              <w:top w:val="nil"/>
              <w:left w:val="nil"/>
              <w:bottom w:val="single" w:sz="4" w:space="0" w:color="auto"/>
              <w:right w:val="single" w:sz="4" w:space="0" w:color="auto"/>
            </w:tcBorders>
            <w:shd w:val="clear" w:color="auto" w:fill="auto"/>
            <w:vAlign w:val="center"/>
            <w:hideMark/>
          </w:tcPr>
          <w:p w14:paraId="5F826D3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CEARÁ, N° 34, QD 02 LT 02, SONHO MEU II, COSTA RICA - MS | </w:t>
            </w:r>
            <w:proofErr w:type="gramStart"/>
            <w:r w:rsidRPr="006726D2">
              <w:rPr>
                <w:rFonts w:ascii="Arial" w:hAnsi="Arial" w:cs="Arial"/>
                <w:color w:val="000000"/>
                <w:sz w:val="16"/>
                <w:szCs w:val="16"/>
                <w:lang w:eastAsia="pt-BR"/>
              </w:rPr>
              <w:t>CEP:079.550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9A4853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93.875,75 </w:t>
            </w:r>
          </w:p>
        </w:tc>
      </w:tr>
      <w:tr w:rsidR="006726D2" w:rsidRPr="006726D2" w14:paraId="24E068E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47AF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378609239</w:t>
            </w:r>
          </w:p>
        </w:tc>
        <w:tc>
          <w:tcPr>
            <w:tcW w:w="0" w:type="auto"/>
            <w:tcBorders>
              <w:top w:val="nil"/>
              <w:left w:val="nil"/>
              <w:bottom w:val="single" w:sz="4" w:space="0" w:color="auto"/>
              <w:right w:val="single" w:sz="4" w:space="0" w:color="auto"/>
            </w:tcBorders>
            <w:shd w:val="clear" w:color="auto" w:fill="auto"/>
            <w:noWrap/>
            <w:vAlign w:val="center"/>
            <w:hideMark/>
          </w:tcPr>
          <w:p w14:paraId="662069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048387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RODRIGO DE LIMA                                        </w:t>
            </w:r>
          </w:p>
        </w:tc>
        <w:tc>
          <w:tcPr>
            <w:tcW w:w="0" w:type="auto"/>
            <w:tcBorders>
              <w:top w:val="nil"/>
              <w:left w:val="nil"/>
              <w:bottom w:val="single" w:sz="4" w:space="0" w:color="auto"/>
              <w:right w:val="single" w:sz="4" w:space="0" w:color="auto"/>
            </w:tcBorders>
            <w:shd w:val="clear" w:color="auto" w:fill="auto"/>
            <w:noWrap/>
            <w:vAlign w:val="center"/>
            <w:hideMark/>
          </w:tcPr>
          <w:p w14:paraId="44F383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040.278.199-69</w:t>
            </w:r>
          </w:p>
        </w:tc>
        <w:tc>
          <w:tcPr>
            <w:tcW w:w="0" w:type="auto"/>
            <w:tcBorders>
              <w:top w:val="nil"/>
              <w:left w:val="nil"/>
              <w:bottom w:val="single" w:sz="4" w:space="0" w:color="auto"/>
              <w:right w:val="single" w:sz="4" w:space="0" w:color="auto"/>
            </w:tcBorders>
            <w:shd w:val="clear" w:color="auto" w:fill="auto"/>
            <w:vAlign w:val="center"/>
            <w:hideMark/>
          </w:tcPr>
          <w:p w14:paraId="4D0CE6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TIMBIRAS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178 LOTE 15-B, CENTRO, JURANDA - PR | CEP:087.355-000</w:t>
            </w:r>
          </w:p>
        </w:tc>
        <w:tc>
          <w:tcPr>
            <w:tcW w:w="0" w:type="auto"/>
            <w:tcBorders>
              <w:top w:val="nil"/>
              <w:left w:val="nil"/>
              <w:bottom w:val="single" w:sz="4" w:space="0" w:color="auto"/>
              <w:right w:val="single" w:sz="4" w:space="0" w:color="auto"/>
            </w:tcBorders>
            <w:shd w:val="clear" w:color="auto" w:fill="auto"/>
            <w:noWrap/>
            <w:vAlign w:val="center"/>
            <w:hideMark/>
          </w:tcPr>
          <w:p w14:paraId="02F8FBC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97.709,16 </w:t>
            </w:r>
          </w:p>
        </w:tc>
      </w:tr>
      <w:tr w:rsidR="006726D2" w:rsidRPr="006726D2" w14:paraId="0A68E3F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25045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379005812</w:t>
            </w:r>
          </w:p>
        </w:tc>
        <w:tc>
          <w:tcPr>
            <w:tcW w:w="0" w:type="auto"/>
            <w:tcBorders>
              <w:top w:val="nil"/>
              <w:left w:val="nil"/>
              <w:bottom w:val="single" w:sz="4" w:space="0" w:color="auto"/>
              <w:right w:val="single" w:sz="4" w:space="0" w:color="auto"/>
            </w:tcBorders>
            <w:shd w:val="clear" w:color="auto" w:fill="auto"/>
            <w:noWrap/>
            <w:vAlign w:val="center"/>
            <w:hideMark/>
          </w:tcPr>
          <w:p w14:paraId="372464B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11/12/2014</w:t>
            </w:r>
          </w:p>
        </w:tc>
        <w:tc>
          <w:tcPr>
            <w:tcW w:w="0" w:type="auto"/>
            <w:tcBorders>
              <w:top w:val="nil"/>
              <w:left w:val="nil"/>
              <w:bottom w:val="single" w:sz="4" w:space="0" w:color="auto"/>
              <w:right w:val="single" w:sz="4" w:space="0" w:color="auto"/>
            </w:tcBorders>
            <w:shd w:val="clear" w:color="auto" w:fill="auto"/>
            <w:vAlign w:val="center"/>
            <w:hideMark/>
          </w:tcPr>
          <w:p w14:paraId="0A384B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JULIANA DUTRA GOMES DE AQUINO                               </w:t>
            </w:r>
          </w:p>
        </w:tc>
        <w:tc>
          <w:tcPr>
            <w:tcW w:w="0" w:type="auto"/>
            <w:tcBorders>
              <w:top w:val="nil"/>
              <w:left w:val="nil"/>
              <w:bottom w:val="single" w:sz="4" w:space="0" w:color="auto"/>
              <w:right w:val="single" w:sz="4" w:space="0" w:color="auto"/>
            </w:tcBorders>
            <w:shd w:val="clear" w:color="auto" w:fill="auto"/>
            <w:noWrap/>
            <w:vAlign w:val="center"/>
            <w:hideMark/>
          </w:tcPr>
          <w:p w14:paraId="2CA9960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090.967.907-07</w:t>
            </w:r>
          </w:p>
        </w:tc>
        <w:tc>
          <w:tcPr>
            <w:tcW w:w="0" w:type="auto"/>
            <w:tcBorders>
              <w:top w:val="nil"/>
              <w:left w:val="nil"/>
              <w:bottom w:val="single" w:sz="4" w:space="0" w:color="auto"/>
              <w:right w:val="single" w:sz="4" w:space="0" w:color="auto"/>
            </w:tcBorders>
            <w:shd w:val="clear" w:color="auto" w:fill="auto"/>
            <w:vAlign w:val="center"/>
            <w:hideMark/>
          </w:tcPr>
          <w:p w14:paraId="00ED74B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PEDRO CAETANO, 12, APT 102 BLOCO A ED VERANEIO, CENTRO, GUARAPARI - ES | </w:t>
            </w:r>
            <w:proofErr w:type="gramStart"/>
            <w:r w:rsidRPr="006726D2">
              <w:rPr>
                <w:rFonts w:ascii="Arial" w:hAnsi="Arial" w:cs="Arial"/>
                <w:color w:val="000000"/>
                <w:sz w:val="16"/>
                <w:szCs w:val="16"/>
                <w:lang w:eastAsia="pt-BR"/>
              </w:rPr>
              <w:t>CEP:029.200</w:t>
            </w:r>
            <w:proofErr w:type="gramEnd"/>
            <w:r w:rsidRPr="006726D2">
              <w:rPr>
                <w:rFonts w:ascii="Arial" w:hAnsi="Arial" w:cs="Arial"/>
                <w:color w:val="000000"/>
                <w:sz w:val="16"/>
                <w:szCs w:val="16"/>
                <w:lang w:eastAsia="pt-BR"/>
              </w:rPr>
              <w:t>-350</w:t>
            </w:r>
          </w:p>
        </w:tc>
        <w:tc>
          <w:tcPr>
            <w:tcW w:w="0" w:type="auto"/>
            <w:tcBorders>
              <w:top w:val="nil"/>
              <w:left w:val="nil"/>
              <w:bottom w:val="single" w:sz="4" w:space="0" w:color="auto"/>
              <w:right w:val="single" w:sz="4" w:space="0" w:color="auto"/>
            </w:tcBorders>
            <w:shd w:val="clear" w:color="auto" w:fill="auto"/>
            <w:noWrap/>
            <w:vAlign w:val="center"/>
            <w:hideMark/>
          </w:tcPr>
          <w:p w14:paraId="30A3791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116.647,68 </w:t>
            </w:r>
          </w:p>
        </w:tc>
      </w:tr>
      <w:tr w:rsidR="006726D2" w:rsidRPr="006726D2" w14:paraId="52FCBC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F193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379005891</w:t>
            </w:r>
          </w:p>
        </w:tc>
        <w:tc>
          <w:tcPr>
            <w:tcW w:w="0" w:type="auto"/>
            <w:tcBorders>
              <w:top w:val="nil"/>
              <w:left w:val="nil"/>
              <w:bottom w:val="single" w:sz="4" w:space="0" w:color="auto"/>
              <w:right w:val="single" w:sz="4" w:space="0" w:color="auto"/>
            </w:tcBorders>
            <w:shd w:val="clear" w:color="auto" w:fill="auto"/>
            <w:noWrap/>
            <w:vAlign w:val="center"/>
            <w:hideMark/>
          </w:tcPr>
          <w:p w14:paraId="797753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26/01/2015</w:t>
            </w:r>
          </w:p>
        </w:tc>
        <w:tc>
          <w:tcPr>
            <w:tcW w:w="0" w:type="auto"/>
            <w:tcBorders>
              <w:top w:val="nil"/>
              <w:left w:val="nil"/>
              <w:bottom w:val="single" w:sz="4" w:space="0" w:color="auto"/>
              <w:right w:val="single" w:sz="4" w:space="0" w:color="auto"/>
            </w:tcBorders>
            <w:shd w:val="clear" w:color="auto" w:fill="auto"/>
            <w:vAlign w:val="center"/>
            <w:hideMark/>
          </w:tcPr>
          <w:p w14:paraId="71C353A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NEIDE LUIZA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6D6D7E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308.498.456-53</w:t>
            </w:r>
          </w:p>
        </w:tc>
        <w:tc>
          <w:tcPr>
            <w:tcW w:w="0" w:type="auto"/>
            <w:tcBorders>
              <w:top w:val="nil"/>
              <w:left w:val="nil"/>
              <w:bottom w:val="single" w:sz="4" w:space="0" w:color="auto"/>
              <w:right w:val="single" w:sz="4" w:space="0" w:color="auto"/>
            </w:tcBorders>
            <w:shd w:val="clear" w:color="auto" w:fill="auto"/>
            <w:vAlign w:val="center"/>
            <w:hideMark/>
          </w:tcPr>
          <w:p w14:paraId="1C9A8A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DES MARIO DA SILVA NUNES, 717, AP 508 TORRE A BL V VAGA 457, JARDIM LIMOEIRO, SERRA - ES | </w:t>
            </w:r>
            <w:proofErr w:type="gramStart"/>
            <w:r w:rsidRPr="006726D2">
              <w:rPr>
                <w:rFonts w:ascii="Arial" w:hAnsi="Arial" w:cs="Arial"/>
                <w:color w:val="000000"/>
                <w:sz w:val="16"/>
                <w:szCs w:val="16"/>
                <w:lang w:eastAsia="pt-BR"/>
              </w:rPr>
              <w:t>CEP:029.164</w:t>
            </w:r>
            <w:proofErr w:type="gramEnd"/>
            <w:r w:rsidRPr="006726D2">
              <w:rPr>
                <w:rFonts w:ascii="Arial" w:hAnsi="Arial" w:cs="Arial"/>
                <w:color w:val="000000"/>
                <w:sz w:val="16"/>
                <w:szCs w:val="16"/>
                <w:lang w:eastAsia="pt-BR"/>
              </w:rPr>
              <w:t>-044</w:t>
            </w:r>
          </w:p>
        </w:tc>
        <w:tc>
          <w:tcPr>
            <w:tcW w:w="0" w:type="auto"/>
            <w:tcBorders>
              <w:top w:val="nil"/>
              <w:left w:val="nil"/>
              <w:bottom w:val="single" w:sz="4" w:space="0" w:color="auto"/>
              <w:right w:val="single" w:sz="4" w:space="0" w:color="auto"/>
            </w:tcBorders>
            <w:shd w:val="clear" w:color="auto" w:fill="auto"/>
            <w:noWrap/>
            <w:vAlign w:val="center"/>
            <w:hideMark/>
          </w:tcPr>
          <w:p w14:paraId="6FC4264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95.035,06 </w:t>
            </w:r>
          </w:p>
        </w:tc>
      </w:tr>
      <w:tr w:rsidR="006726D2" w:rsidRPr="006726D2" w14:paraId="7FDE65B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E76E0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379005895</w:t>
            </w:r>
          </w:p>
        </w:tc>
        <w:tc>
          <w:tcPr>
            <w:tcW w:w="0" w:type="auto"/>
            <w:tcBorders>
              <w:top w:val="nil"/>
              <w:left w:val="nil"/>
              <w:bottom w:val="single" w:sz="4" w:space="0" w:color="auto"/>
              <w:right w:val="single" w:sz="4" w:space="0" w:color="auto"/>
            </w:tcBorders>
            <w:shd w:val="clear" w:color="auto" w:fill="auto"/>
            <w:noWrap/>
            <w:vAlign w:val="center"/>
            <w:hideMark/>
          </w:tcPr>
          <w:p w14:paraId="7D754F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26/01/2015</w:t>
            </w:r>
          </w:p>
        </w:tc>
        <w:tc>
          <w:tcPr>
            <w:tcW w:w="0" w:type="auto"/>
            <w:tcBorders>
              <w:top w:val="nil"/>
              <w:left w:val="nil"/>
              <w:bottom w:val="single" w:sz="4" w:space="0" w:color="auto"/>
              <w:right w:val="single" w:sz="4" w:space="0" w:color="auto"/>
            </w:tcBorders>
            <w:shd w:val="clear" w:color="auto" w:fill="auto"/>
            <w:vAlign w:val="center"/>
            <w:hideMark/>
          </w:tcPr>
          <w:p w14:paraId="1868474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GUSTAVO WILSON COELHO DIAS                                  </w:t>
            </w:r>
          </w:p>
        </w:tc>
        <w:tc>
          <w:tcPr>
            <w:tcW w:w="0" w:type="auto"/>
            <w:tcBorders>
              <w:top w:val="nil"/>
              <w:left w:val="nil"/>
              <w:bottom w:val="single" w:sz="4" w:space="0" w:color="auto"/>
              <w:right w:val="single" w:sz="4" w:space="0" w:color="auto"/>
            </w:tcBorders>
            <w:shd w:val="clear" w:color="auto" w:fill="auto"/>
            <w:noWrap/>
            <w:vAlign w:val="center"/>
            <w:hideMark/>
          </w:tcPr>
          <w:p w14:paraId="738336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063.916.146-44</w:t>
            </w:r>
          </w:p>
        </w:tc>
        <w:tc>
          <w:tcPr>
            <w:tcW w:w="0" w:type="auto"/>
            <w:tcBorders>
              <w:top w:val="nil"/>
              <w:left w:val="nil"/>
              <w:bottom w:val="single" w:sz="4" w:space="0" w:color="auto"/>
              <w:right w:val="single" w:sz="4" w:space="0" w:color="auto"/>
            </w:tcBorders>
            <w:shd w:val="clear" w:color="auto" w:fill="auto"/>
            <w:vAlign w:val="center"/>
            <w:hideMark/>
          </w:tcPr>
          <w:p w14:paraId="0BCE9F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MARATAIZES, 250, AP 1204B BL C VIII VILLAGIO LARANJ CD.CLUBE, PLANALTO DE CARAPINA, SERRA - ES | </w:t>
            </w:r>
            <w:proofErr w:type="gramStart"/>
            <w:r w:rsidRPr="006726D2">
              <w:rPr>
                <w:rFonts w:ascii="Arial" w:hAnsi="Arial" w:cs="Arial"/>
                <w:color w:val="000000"/>
                <w:sz w:val="16"/>
                <w:szCs w:val="16"/>
                <w:lang w:eastAsia="pt-BR"/>
              </w:rPr>
              <w:t>CEP:029.162</w:t>
            </w:r>
            <w:proofErr w:type="gramEnd"/>
            <w:r w:rsidRPr="006726D2">
              <w:rPr>
                <w:rFonts w:ascii="Arial" w:hAnsi="Arial" w:cs="Arial"/>
                <w:color w:val="000000"/>
                <w:sz w:val="16"/>
                <w:szCs w:val="16"/>
                <w:lang w:eastAsia="pt-BR"/>
              </w:rPr>
              <w:t>-738</w:t>
            </w:r>
          </w:p>
        </w:tc>
        <w:tc>
          <w:tcPr>
            <w:tcW w:w="0" w:type="auto"/>
            <w:tcBorders>
              <w:top w:val="nil"/>
              <w:left w:val="nil"/>
              <w:bottom w:val="single" w:sz="4" w:space="0" w:color="auto"/>
              <w:right w:val="single" w:sz="4" w:space="0" w:color="auto"/>
            </w:tcBorders>
            <w:shd w:val="clear" w:color="auto" w:fill="auto"/>
            <w:noWrap/>
            <w:vAlign w:val="center"/>
            <w:hideMark/>
          </w:tcPr>
          <w:p w14:paraId="10D6148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99.086,89 </w:t>
            </w:r>
          </w:p>
        </w:tc>
      </w:tr>
      <w:tr w:rsidR="006726D2" w:rsidRPr="006726D2" w14:paraId="0379FA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F031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379605912</w:t>
            </w:r>
          </w:p>
        </w:tc>
        <w:tc>
          <w:tcPr>
            <w:tcW w:w="0" w:type="auto"/>
            <w:tcBorders>
              <w:top w:val="nil"/>
              <w:left w:val="nil"/>
              <w:bottom w:val="single" w:sz="4" w:space="0" w:color="auto"/>
              <w:right w:val="single" w:sz="4" w:space="0" w:color="auto"/>
            </w:tcBorders>
            <w:shd w:val="clear" w:color="auto" w:fill="auto"/>
            <w:noWrap/>
            <w:vAlign w:val="center"/>
            <w:hideMark/>
          </w:tcPr>
          <w:p w14:paraId="46ADEB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1937FA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 ANTONIO FREIRE                                      </w:t>
            </w:r>
          </w:p>
        </w:tc>
        <w:tc>
          <w:tcPr>
            <w:tcW w:w="0" w:type="auto"/>
            <w:tcBorders>
              <w:top w:val="nil"/>
              <w:left w:val="nil"/>
              <w:bottom w:val="single" w:sz="4" w:space="0" w:color="auto"/>
              <w:right w:val="single" w:sz="4" w:space="0" w:color="auto"/>
            </w:tcBorders>
            <w:shd w:val="clear" w:color="auto" w:fill="auto"/>
            <w:noWrap/>
            <w:vAlign w:val="center"/>
            <w:hideMark/>
          </w:tcPr>
          <w:p w14:paraId="139413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044.753.778-46</w:t>
            </w:r>
          </w:p>
        </w:tc>
        <w:tc>
          <w:tcPr>
            <w:tcW w:w="0" w:type="auto"/>
            <w:tcBorders>
              <w:top w:val="nil"/>
              <w:left w:val="nil"/>
              <w:bottom w:val="single" w:sz="4" w:space="0" w:color="auto"/>
              <w:right w:val="single" w:sz="4" w:space="0" w:color="auto"/>
            </w:tcBorders>
            <w:shd w:val="clear" w:color="auto" w:fill="auto"/>
            <w:vAlign w:val="center"/>
            <w:hideMark/>
          </w:tcPr>
          <w:p w14:paraId="32B1377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A, 477, CASA 100, AEROCLUBE, PORTO VELHO - RO | </w:t>
            </w:r>
            <w:proofErr w:type="gramStart"/>
            <w:r w:rsidRPr="006726D2">
              <w:rPr>
                <w:rFonts w:ascii="Arial" w:hAnsi="Arial" w:cs="Arial"/>
                <w:color w:val="000000"/>
                <w:sz w:val="16"/>
                <w:szCs w:val="16"/>
                <w:lang w:eastAsia="pt-BR"/>
              </w:rPr>
              <w:t>CEP:076.811</w:t>
            </w:r>
            <w:proofErr w:type="gramEnd"/>
            <w:r w:rsidRPr="006726D2">
              <w:rPr>
                <w:rFonts w:ascii="Arial" w:hAnsi="Arial" w:cs="Arial"/>
                <w:color w:val="000000"/>
                <w:sz w:val="16"/>
                <w:szCs w:val="16"/>
                <w:lang w:eastAsia="pt-BR"/>
              </w:rPr>
              <w:t>-003</w:t>
            </w:r>
          </w:p>
        </w:tc>
        <w:tc>
          <w:tcPr>
            <w:tcW w:w="0" w:type="auto"/>
            <w:tcBorders>
              <w:top w:val="nil"/>
              <w:left w:val="nil"/>
              <w:bottom w:val="single" w:sz="4" w:space="0" w:color="auto"/>
              <w:right w:val="single" w:sz="4" w:space="0" w:color="auto"/>
            </w:tcBorders>
            <w:shd w:val="clear" w:color="auto" w:fill="auto"/>
            <w:noWrap/>
            <w:vAlign w:val="center"/>
            <w:hideMark/>
          </w:tcPr>
          <w:p w14:paraId="53A8881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91.820,38 </w:t>
            </w:r>
          </w:p>
        </w:tc>
      </w:tr>
      <w:tr w:rsidR="006726D2" w:rsidRPr="006726D2" w14:paraId="1EF486A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939A2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384702913</w:t>
            </w:r>
          </w:p>
        </w:tc>
        <w:tc>
          <w:tcPr>
            <w:tcW w:w="0" w:type="auto"/>
            <w:tcBorders>
              <w:top w:val="nil"/>
              <w:left w:val="nil"/>
              <w:bottom w:val="single" w:sz="4" w:space="0" w:color="auto"/>
              <w:right w:val="single" w:sz="4" w:space="0" w:color="auto"/>
            </w:tcBorders>
            <w:shd w:val="clear" w:color="auto" w:fill="auto"/>
            <w:noWrap/>
            <w:vAlign w:val="center"/>
            <w:hideMark/>
          </w:tcPr>
          <w:p w14:paraId="2E8D2D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30/04/2009</w:t>
            </w:r>
          </w:p>
        </w:tc>
        <w:tc>
          <w:tcPr>
            <w:tcW w:w="0" w:type="auto"/>
            <w:tcBorders>
              <w:top w:val="nil"/>
              <w:left w:val="nil"/>
              <w:bottom w:val="single" w:sz="4" w:space="0" w:color="auto"/>
              <w:right w:val="single" w:sz="4" w:space="0" w:color="auto"/>
            </w:tcBorders>
            <w:shd w:val="clear" w:color="auto" w:fill="auto"/>
            <w:vAlign w:val="center"/>
            <w:hideMark/>
          </w:tcPr>
          <w:p w14:paraId="790D9F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JEOVA DAMASCENO RIBEIRO                                     </w:t>
            </w:r>
          </w:p>
        </w:tc>
        <w:tc>
          <w:tcPr>
            <w:tcW w:w="0" w:type="auto"/>
            <w:tcBorders>
              <w:top w:val="nil"/>
              <w:left w:val="nil"/>
              <w:bottom w:val="single" w:sz="4" w:space="0" w:color="auto"/>
              <w:right w:val="single" w:sz="4" w:space="0" w:color="auto"/>
            </w:tcBorders>
            <w:shd w:val="clear" w:color="auto" w:fill="auto"/>
            <w:noWrap/>
            <w:vAlign w:val="center"/>
            <w:hideMark/>
          </w:tcPr>
          <w:p w14:paraId="1AADEF7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586.915.456-15</w:t>
            </w:r>
          </w:p>
        </w:tc>
        <w:tc>
          <w:tcPr>
            <w:tcW w:w="0" w:type="auto"/>
            <w:tcBorders>
              <w:top w:val="nil"/>
              <w:left w:val="nil"/>
              <w:bottom w:val="single" w:sz="4" w:space="0" w:color="auto"/>
              <w:right w:val="single" w:sz="4" w:space="0" w:color="auto"/>
            </w:tcBorders>
            <w:shd w:val="clear" w:color="auto" w:fill="auto"/>
            <w:vAlign w:val="center"/>
            <w:hideMark/>
          </w:tcPr>
          <w:p w14:paraId="1DC942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PRACA NOSSA SENHORA APARECIDA, 34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APARECIDA, UBERLANDIA - MG | CEP:038.400-726</w:t>
            </w:r>
          </w:p>
        </w:tc>
        <w:tc>
          <w:tcPr>
            <w:tcW w:w="0" w:type="auto"/>
            <w:tcBorders>
              <w:top w:val="nil"/>
              <w:left w:val="nil"/>
              <w:bottom w:val="single" w:sz="4" w:space="0" w:color="auto"/>
              <w:right w:val="single" w:sz="4" w:space="0" w:color="auto"/>
            </w:tcBorders>
            <w:shd w:val="clear" w:color="auto" w:fill="auto"/>
            <w:noWrap/>
            <w:vAlign w:val="center"/>
            <w:hideMark/>
          </w:tcPr>
          <w:p w14:paraId="4CFCF29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115.769,74 </w:t>
            </w:r>
          </w:p>
        </w:tc>
      </w:tr>
      <w:tr w:rsidR="006726D2" w:rsidRPr="006726D2" w14:paraId="188B1AD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F1D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384705838</w:t>
            </w:r>
          </w:p>
        </w:tc>
        <w:tc>
          <w:tcPr>
            <w:tcW w:w="0" w:type="auto"/>
            <w:tcBorders>
              <w:top w:val="nil"/>
              <w:left w:val="nil"/>
              <w:bottom w:val="single" w:sz="4" w:space="0" w:color="auto"/>
              <w:right w:val="single" w:sz="4" w:space="0" w:color="auto"/>
            </w:tcBorders>
            <w:shd w:val="clear" w:color="auto" w:fill="auto"/>
            <w:noWrap/>
            <w:vAlign w:val="center"/>
            <w:hideMark/>
          </w:tcPr>
          <w:p w14:paraId="7B88CB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21/07/2014</w:t>
            </w:r>
          </w:p>
        </w:tc>
        <w:tc>
          <w:tcPr>
            <w:tcW w:w="0" w:type="auto"/>
            <w:tcBorders>
              <w:top w:val="nil"/>
              <w:left w:val="nil"/>
              <w:bottom w:val="single" w:sz="4" w:space="0" w:color="auto"/>
              <w:right w:val="single" w:sz="4" w:space="0" w:color="auto"/>
            </w:tcBorders>
            <w:shd w:val="clear" w:color="auto" w:fill="auto"/>
            <w:vAlign w:val="center"/>
            <w:hideMark/>
          </w:tcPr>
          <w:p w14:paraId="49F3B3C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EDSON VICENTE DA SILVA                                      </w:t>
            </w:r>
          </w:p>
        </w:tc>
        <w:tc>
          <w:tcPr>
            <w:tcW w:w="0" w:type="auto"/>
            <w:tcBorders>
              <w:top w:val="nil"/>
              <w:left w:val="nil"/>
              <w:bottom w:val="single" w:sz="4" w:space="0" w:color="auto"/>
              <w:right w:val="single" w:sz="4" w:space="0" w:color="auto"/>
            </w:tcBorders>
            <w:shd w:val="clear" w:color="auto" w:fill="auto"/>
            <w:noWrap/>
            <w:vAlign w:val="center"/>
            <w:hideMark/>
          </w:tcPr>
          <w:p w14:paraId="2544E8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605.262.466-34</w:t>
            </w:r>
          </w:p>
        </w:tc>
        <w:tc>
          <w:tcPr>
            <w:tcW w:w="0" w:type="auto"/>
            <w:tcBorders>
              <w:top w:val="nil"/>
              <w:left w:val="nil"/>
              <w:bottom w:val="single" w:sz="4" w:space="0" w:color="auto"/>
              <w:right w:val="single" w:sz="4" w:space="0" w:color="auto"/>
            </w:tcBorders>
            <w:shd w:val="clear" w:color="auto" w:fill="auto"/>
            <w:vAlign w:val="center"/>
            <w:hideMark/>
          </w:tcPr>
          <w:p w14:paraId="5F8C157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t>
            </w:r>
            <w:proofErr w:type="spellStart"/>
            <w:r w:rsidRPr="006726D2">
              <w:rPr>
                <w:rFonts w:ascii="Arial" w:hAnsi="Arial" w:cs="Arial"/>
                <w:color w:val="000000"/>
                <w:sz w:val="16"/>
                <w:szCs w:val="16"/>
                <w:lang w:eastAsia="pt-BR"/>
              </w:rPr>
              <w:t>AGUAPé</w:t>
            </w:r>
            <w:proofErr w:type="spellEnd"/>
            <w:r w:rsidRPr="006726D2">
              <w:rPr>
                <w:rFonts w:ascii="Arial" w:hAnsi="Arial" w:cs="Arial"/>
                <w:color w:val="000000"/>
                <w:sz w:val="16"/>
                <w:szCs w:val="16"/>
                <w:lang w:eastAsia="pt-BR"/>
              </w:rPr>
              <w:t xml:space="preserve">, NR 83, APTO 401 VAGA 11 LTS 22 23 24 BL 1, TUBALINA, UBERLANDIA - MG | </w:t>
            </w:r>
            <w:proofErr w:type="gramStart"/>
            <w:r w:rsidRPr="006726D2">
              <w:rPr>
                <w:rFonts w:ascii="Arial" w:hAnsi="Arial" w:cs="Arial"/>
                <w:color w:val="000000"/>
                <w:sz w:val="16"/>
                <w:szCs w:val="16"/>
                <w:lang w:eastAsia="pt-BR"/>
              </w:rPr>
              <w:t>CEP:038.413</w:t>
            </w:r>
            <w:proofErr w:type="gramEnd"/>
            <w:r w:rsidRPr="006726D2">
              <w:rPr>
                <w:rFonts w:ascii="Arial" w:hAnsi="Arial" w:cs="Arial"/>
                <w:color w:val="000000"/>
                <w:sz w:val="16"/>
                <w:szCs w:val="16"/>
                <w:lang w:eastAsia="pt-BR"/>
              </w:rPr>
              <w:t>-288</w:t>
            </w:r>
          </w:p>
        </w:tc>
        <w:tc>
          <w:tcPr>
            <w:tcW w:w="0" w:type="auto"/>
            <w:tcBorders>
              <w:top w:val="nil"/>
              <w:left w:val="nil"/>
              <w:bottom w:val="single" w:sz="4" w:space="0" w:color="auto"/>
              <w:right w:val="single" w:sz="4" w:space="0" w:color="auto"/>
            </w:tcBorders>
            <w:shd w:val="clear" w:color="auto" w:fill="auto"/>
            <w:noWrap/>
            <w:vAlign w:val="center"/>
            <w:hideMark/>
          </w:tcPr>
          <w:p w14:paraId="1C20272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131.156,17 </w:t>
            </w:r>
          </w:p>
        </w:tc>
      </w:tr>
      <w:tr w:rsidR="006726D2" w:rsidRPr="006726D2" w14:paraId="7358825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90DCB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385301802</w:t>
            </w:r>
          </w:p>
        </w:tc>
        <w:tc>
          <w:tcPr>
            <w:tcW w:w="0" w:type="auto"/>
            <w:tcBorders>
              <w:top w:val="nil"/>
              <w:left w:val="nil"/>
              <w:bottom w:val="single" w:sz="4" w:space="0" w:color="auto"/>
              <w:right w:val="single" w:sz="4" w:space="0" w:color="auto"/>
            </w:tcBorders>
            <w:shd w:val="clear" w:color="auto" w:fill="auto"/>
            <w:noWrap/>
            <w:vAlign w:val="center"/>
            <w:hideMark/>
          </w:tcPr>
          <w:p w14:paraId="6F6FCD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09/02/2015</w:t>
            </w:r>
          </w:p>
        </w:tc>
        <w:tc>
          <w:tcPr>
            <w:tcW w:w="0" w:type="auto"/>
            <w:tcBorders>
              <w:top w:val="nil"/>
              <w:left w:val="nil"/>
              <w:bottom w:val="single" w:sz="4" w:space="0" w:color="auto"/>
              <w:right w:val="single" w:sz="4" w:space="0" w:color="auto"/>
            </w:tcBorders>
            <w:shd w:val="clear" w:color="auto" w:fill="auto"/>
            <w:vAlign w:val="center"/>
            <w:hideMark/>
          </w:tcPr>
          <w:p w14:paraId="2F2193E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EDILSON FERNANDES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36349A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129.774.544-20</w:t>
            </w:r>
          </w:p>
        </w:tc>
        <w:tc>
          <w:tcPr>
            <w:tcW w:w="0" w:type="auto"/>
            <w:tcBorders>
              <w:top w:val="nil"/>
              <w:left w:val="nil"/>
              <w:bottom w:val="single" w:sz="4" w:space="0" w:color="auto"/>
              <w:right w:val="single" w:sz="4" w:space="0" w:color="auto"/>
            </w:tcBorders>
            <w:shd w:val="clear" w:color="auto" w:fill="auto"/>
            <w:vAlign w:val="center"/>
            <w:hideMark/>
          </w:tcPr>
          <w:p w14:paraId="1B2485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R.BOA SORTE, 160, QD.Q-II LT.07 CS 03 RESID. </w:t>
            </w:r>
            <w:proofErr w:type="spellStart"/>
            <w:r w:rsidRPr="006726D2">
              <w:rPr>
                <w:rFonts w:ascii="Arial" w:hAnsi="Arial" w:cs="Arial"/>
                <w:color w:val="000000"/>
                <w:sz w:val="16"/>
                <w:szCs w:val="16"/>
                <w:lang w:eastAsia="pt-BR"/>
              </w:rPr>
              <w:t>ANTãO</w:t>
            </w:r>
            <w:proofErr w:type="spellEnd"/>
            <w:r w:rsidRPr="006726D2">
              <w:rPr>
                <w:rFonts w:ascii="Arial" w:hAnsi="Arial" w:cs="Arial"/>
                <w:color w:val="000000"/>
                <w:sz w:val="16"/>
                <w:szCs w:val="16"/>
                <w:lang w:eastAsia="pt-BR"/>
              </w:rPr>
              <w:t xml:space="preserve"> OLIVEIRA, PARQUE DAS ARVORES, PARNAMIRIM - RN | </w:t>
            </w:r>
            <w:proofErr w:type="gramStart"/>
            <w:r w:rsidRPr="006726D2">
              <w:rPr>
                <w:rFonts w:ascii="Arial" w:hAnsi="Arial" w:cs="Arial"/>
                <w:color w:val="000000"/>
                <w:sz w:val="16"/>
                <w:szCs w:val="16"/>
                <w:lang w:eastAsia="pt-BR"/>
              </w:rPr>
              <w:t>CEP:059.140</w:t>
            </w:r>
            <w:proofErr w:type="gramEnd"/>
            <w:r w:rsidRPr="006726D2">
              <w:rPr>
                <w:rFonts w:ascii="Arial" w:hAnsi="Arial" w:cs="Arial"/>
                <w:color w:val="000000"/>
                <w:sz w:val="16"/>
                <w:szCs w:val="16"/>
                <w:lang w:eastAsia="pt-BR"/>
              </w:rPr>
              <w:t>-270</w:t>
            </w:r>
          </w:p>
        </w:tc>
        <w:tc>
          <w:tcPr>
            <w:tcW w:w="0" w:type="auto"/>
            <w:tcBorders>
              <w:top w:val="nil"/>
              <w:left w:val="nil"/>
              <w:bottom w:val="single" w:sz="4" w:space="0" w:color="auto"/>
              <w:right w:val="single" w:sz="4" w:space="0" w:color="auto"/>
            </w:tcBorders>
            <w:shd w:val="clear" w:color="auto" w:fill="auto"/>
            <w:noWrap/>
            <w:vAlign w:val="center"/>
            <w:hideMark/>
          </w:tcPr>
          <w:p w14:paraId="6323E6C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154.067,45 </w:t>
            </w:r>
          </w:p>
        </w:tc>
      </w:tr>
      <w:tr w:rsidR="006726D2" w:rsidRPr="006726D2" w14:paraId="6764BEB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8CD9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389503984</w:t>
            </w:r>
          </w:p>
        </w:tc>
        <w:tc>
          <w:tcPr>
            <w:tcW w:w="0" w:type="auto"/>
            <w:tcBorders>
              <w:top w:val="nil"/>
              <w:left w:val="nil"/>
              <w:bottom w:val="single" w:sz="4" w:space="0" w:color="auto"/>
              <w:right w:val="single" w:sz="4" w:space="0" w:color="auto"/>
            </w:tcBorders>
            <w:shd w:val="clear" w:color="auto" w:fill="auto"/>
            <w:noWrap/>
            <w:vAlign w:val="center"/>
            <w:hideMark/>
          </w:tcPr>
          <w:p w14:paraId="2777A5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34224CC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AUGUSTO AFONSO SOARES PEREIRA                               </w:t>
            </w:r>
          </w:p>
        </w:tc>
        <w:tc>
          <w:tcPr>
            <w:tcW w:w="0" w:type="auto"/>
            <w:tcBorders>
              <w:top w:val="nil"/>
              <w:left w:val="nil"/>
              <w:bottom w:val="single" w:sz="4" w:space="0" w:color="auto"/>
              <w:right w:val="single" w:sz="4" w:space="0" w:color="auto"/>
            </w:tcBorders>
            <w:shd w:val="clear" w:color="auto" w:fill="auto"/>
            <w:noWrap/>
            <w:vAlign w:val="center"/>
            <w:hideMark/>
          </w:tcPr>
          <w:p w14:paraId="22E730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541.835.616-04</w:t>
            </w:r>
          </w:p>
        </w:tc>
        <w:tc>
          <w:tcPr>
            <w:tcW w:w="0" w:type="auto"/>
            <w:tcBorders>
              <w:top w:val="nil"/>
              <w:left w:val="nil"/>
              <w:bottom w:val="single" w:sz="4" w:space="0" w:color="auto"/>
              <w:right w:val="single" w:sz="4" w:space="0" w:color="auto"/>
            </w:tcBorders>
            <w:shd w:val="clear" w:color="auto" w:fill="auto"/>
            <w:vAlign w:val="center"/>
            <w:hideMark/>
          </w:tcPr>
          <w:p w14:paraId="1A30F5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EDMEIA MATTOS LAZZATOTTI, 4100, AP 101 1º PAV BLOCO 15, FAZENDA DAS AMORAS, BETIM - MG | </w:t>
            </w:r>
            <w:proofErr w:type="gramStart"/>
            <w:r w:rsidRPr="006726D2">
              <w:rPr>
                <w:rFonts w:ascii="Arial" w:hAnsi="Arial" w:cs="Arial"/>
                <w:color w:val="000000"/>
                <w:sz w:val="16"/>
                <w:szCs w:val="16"/>
                <w:lang w:eastAsia="pt-BR"/>
              </w:rPr>
              <w:t>CEP:032.671</w:t>
            </w:r>
            <w:proofErr w:type="gramEnd"/>
            <w:r w:rsidRPr="006726D2">
              <w:rPr>
                <w:rFonts w:ascii="Arial" w:hAnsi="Arial" w:cs="Arial"/>
                <w:color w:val="000000"/>
                <w:sz w:val="16"/>
                <w:szCs w:val="16"/>
                <w:lang w:eastAsia="pt-BR"/>
              </w:rPr>
              <w:t>-602</w:t>
            </w:r>
          </w:p>
        </w:tc>
        <w:tc>
          <w:tcPr>
            <w:tcW w:w="0" w:type="auto"/>
            <w:tcBorders>
              <w:top w:val="nil"/>
              <w:left w:val="nil"/>
              <w:bottom w:val="single" w:sz="4" w:space="0" w:color="auto"/>
              <w:right w:val="single" w:sz="4" w:space="0" w:color="auto"/>
            </w:tcBorders>
            <w:shd w:val="clear" w:color="auto" w:fill="auto"/>
            <w:noWrap/>
            <w:vAlign w:val="center"/>
            <w:hideMark/>
          </w:tcPr>
          <w:p w14:paraId="633AF20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143.249,49 </w:t>
            </w:r>
          </w:p>
        </w:tc>
      </w:tr>
      <w:tr w:rsidR="006726D2" w:rsidRPr="006726D2" w14:paraId="373917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F5D5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389802695</w:t>
            </w:r>
          </w:p>
        </w:tc>
        <w:tc>
          <w:tcPr>
            <w:tcW w:w="0" w:type="auto"/>
            <w:tcBorders>
              <w:top w:val="nil"/>
              <w:left w:val="nil"/>
              <w:bottom w:val="single" w:sz="4" w:space="0" w:color="auto"/>
              <w:right w:val="single" w:sz="4" w:space="0" w:color="auto"/>
            </w:tcBorders>
            <w:shd w:val="clear" w:color="auto" w:fill="auto"/>
            <w:noWrap/>
            <w:vAlign w:val="center"/>
            <w:hideMark/>
          </w:tcPr>
          <w:p w14:paraId="581B4A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29F3728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FERNANDO CAMILO                                      </w:t>
            </w:r>
          </w:p>
        </w:tc>
        <w:tc>
          <w:tcPr>
            <w:tcW w:w="0" w:type="auto"/>
            <w:tcBorders>
              <w:top w:val="nil"/>
              <w:left w:val="nil"/>
              <w:bottom w:val="single" w:sz="4" w:space="0" w:color="auto"/>
              <w:right w:val="single" w:sz="4" w:space="0" w:color="auto"/>
            </w:tcBorders>
            <w:shd w:val="clear" w:color="auto" w:fill="auto"/>
            <w:noWrap/>
            <w:vAlign w:val="center"/>
            <w:hideMark/>
          </w:tcPr>
          <w:p w14:paraId="7B7CFD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412.621.076-87</w:t>
            </w:r>
          </w:p>
        </w:tc>
        <w:tc>
          <w:tcPr>
            <w:tcW w:w="0" w:type="auto"/>
            <w:tcBorders>
              <w:top w:val="nil"/>
              <w:left w:val="nil"/>
              <w:bottom w:val="single" w:sz="4" w:space="0" w:color="auto"/>
              <w:right w:val="single" w:sz="4" w:space="0" w:color="auto"/>
            </w:tcBorders>
            <w:shd w:val="clear" w:color="auto" w:fill="auto"/>
            <w:vAlign w:val="center"/>
            <w:hideMark/>
          </w:tcPr>
          <w:p w14:paraId="0515352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PAULO LOPES, 185, LOTE 02, VILA LOPES, GUARANESIA - MG | </w:t>
            </w:r>
            <w:proofErr w:type="gramStart"/>
            <w:r w:rsidRPr="006726D2">
              <w:rPr>
                <w:rFonts w:ascii="Arial" w:hAnsi="Arial" w:cs="Arial"/>
                <w:color w:val="000000"/>
                <w:sz w:val="16"/>
                <w:szCs w:val="16"/>
                <w:lang w:eastAsia="pt-BR"/>
              </w:rPr>
              <w:t>CEP:037.810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9A3AD3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89.369,14 </w:t>
            </w:r>
          </w:p>
        </w:tc>
      </w:tr>
      <w:tr w:rsidR="006726D2" w:rsidRPr="006726D2" w14:paraId="0841238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4F56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393104313</w:t>
            </w:r>
          </w:p>
        </w:tc>
        <w:tc>
          <w:tcPr>
            <w:tcW w:w="0" w:type="auto"/>
            <w:tcBorders>
              <w:top w:val="nil"/>
              <w:left w:val="nil"/>
              <w:bottom w:val="single" w:sz="4" w:space="0" w:color="auto"/>
              <w:right w:val="single" w:sz="4" w:space="0" w:color="auto"/>
            </w:tcBorders>
            <w:shd w:val="clear" w:color="auto" w:fill="auto"/>
            <w:noWrap/>
            <w:vAlign w:val="center"/>
            <w:hideMark/>
          </w:tcPr>
          <w:p w14:paraId="12C359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14/10/2014</w:t>
            </w:r>
          </w:p>
        </w:tc>
        <w:tc>
          <w:tcPr>
            <w:tcW w:w="0" w:type="auto"/>
            <w:tcBorders>
              <w:top w:val="nil"/>
              <w:left w:val="nil"/>
              <w:bottom w:val="single" w:sz="4" w:space="0" w:color="auto"/>
              <w:right w:val="single" w:sz="4" w:space="0" w:color="auto"/>
            </w:tcBorders>
            <w:shd w:val="clear" w:color="auto" w:fill="auto"/>
            <w:vAlign w:val="center"/>
            <w:hideMark/>
          </w:tcPr>
          <w:p w14:paraId="6B3A98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MATEUS COLPO                                                </w:t>
            </w:r>
          </w:p>
        </w:tc>
        <w:tc>
          <w:tcPr>
            <w:tcW w:w="0" w:type="auto"/>
            <w:tcBorders>
              <w:top w:val="nil"/>
              <w:left w:val="nil"/>
              <w:bottom w:val="single" w:sz="4" w:space="0" w:color="auto"/>
              <w:right w:val="single" w:sz="4" w:space="0" w:color="auto"/>
            </w:tcBorders>
            <w:shd w:val="clear" w:color="auto" w:fill="auto"/>
            <w:noWrap/>
            <w:vAlign w:val="center"/>
            <w:hideMark/>
          </w:tcPr>
          <w:p w14:paraId="420A08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949.506.790-15</w:t>
            </w:r>
          </w:p>
        </w:tc>
        <w:tc>
          <w:tcPr>
            <w:tcW w:w="0" w:type="auto"/>
            <w:tcBorders>
              <w:top w:val="nil"/>
              <w:left w:val="nil"/>
              <w:bottom w:val="single" w:sz="4" w:space="0" w:color="auto"/>
              <w:right w:val="single" w:sz="4" w:space="0" w:color="auto"/>
            </w:tcBorders>
            <w:shd w:val="clear" w:color="auto" w:fill="auto"/>
            <w:vAlign w:val="center"/>
            <w:hideMark/>
          </w:tcPr>
          <w:p w14:paraId="15FAC4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CEL NETO ESQ AV SEN METELO, 1894, AP 607 TORRE A CD SPAZIO, PORTO, CUIABA - MT | </w:t>
            </w:r>
            <w:proofErr w:type="gramStart"/>
            <w:r w:rsidRPr="006726D2">
              <w:rPr>
                <w:rFonts w:ascii="Arial" w:hAnsi="Arial" w:cs="Arial"/>
                <w:color w:val="000000"/>
                <w:sz w:val="16"/>
                <w:szCs w:val="16"/>
                <w:lang w:eastAsia="pt-BR"/>
              </w:rPr>
              <w:t>CEP:078.020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03E7C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133.302,19 </w:t>
            </w:r>
          </w:p>
        </w:tc>
      </w:tr>
      <w:tr w:rsidR="006726D2" w:rsidRPr="006726D2" w14:paraId="60CFDFC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FBE9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393400103</w:t>
            </w:r>
          </w:p>
        </w:tc>
        <w:tc>
          <w:tcPr>
            <w:tcW w:w="0" w:type="auto"/>
            <w:tcBorders>
              <w:top w:val="nil"/>
              <w:left w:val="nil"/>
              <w:bottom w:val="single" w:sz="4" w:space="0" w:color="auto"/>
              <w:right w:val="single" w:sz="4" w:space="0" w:color="auto"/>
            </w:tcBorders>
            <w:shd w:val="clear" w:color="auto" w:fill="auto"/>
            <w:noWrap/>
            <w:vAlign w:val="center"/>
            <w:hideMark/>
          </w:tcPr>
          <w:p w14:paraId="6C4BD4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28/01/2015</w:t>
            </w:r>
          </w:p>
        </w:tc>
        <w:tc>
          <w:tcPr>
            <w:tcW w:w="0" w:type="auto"/>
            <w:tcBorders>
              <w:top w:val="nil"/>
              <w:left w:val="nil"/>
              <w:bottom w:val="single" w:sz="4" w:space="0" w:color="auto"/>
              <w:right w:val="single" w:sz="4" w:space="0" w:color="auto"/>
            </w:tcBorders>
            <w:shd w:val="clear" w:color="auto" w:fill="auto"/>
            <w:vAlign w:val="center"/>
            <w:hideMark/>
          </w:tcPr>
          <w:p w14:paraId="342B5EF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ADEMAR ALVES DA SILVA                                       </w:t>
            </w:r>
          </w:p>
        </w:tc>
        <w:tc>
          <w:tcPr>
            <w:tcW w:w="0" w:type="auto"/>
            <w:tcBorders>
              <w:top w:val="nil"/>
              <w:left w:val="nil"/>
              <w:bottom w:val="single" w:sz="4" w:space="0" w:color="auto"/>
              <w:right w:val="single" w:sz="4" w:space="0" w:color="auto"/>
            </w:tcBorders>
            <w:shd w:val="clear" w:color="auto" w:fill="auto"/>
            <w:noWrap/>
            <w:vAlign w:val="center"/>
            <w:hideMark/>
          </w:tcPr>
          <w:p w14:paraId="7EE733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528.604.851-04</w:t>
            </w:r>
          </w:p>
        </w:tc>
        <w:tc>
          <w:tcPr>
            <w:tcW w:w="0" w:type="auto"/>
            <w:tcBorders>
              <w:top w:val="nil"/>
              <w:left w:val="nil"/>
              <w:bottom w:val="single" w:sz="4" w:space="0" w:color="auto"/>
              <w:right w:val="single" w:sz="4" w:space="0" w:color="auto"/>
            </w:tcBorders>
            <w:shd w:val="clear" w:color="auto" w:fill="auto"/>
            <w:vAlign w:val="center"/>
            <w:hideMark/>
          </w:tcPr>
          <w:p w14:paraId="06BBF66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SALATIEL BARROS CAVALCANTE, N1781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 </w:t>
            </w:r>
            <w:proofErr w:type="spellStart"/>
            <w:r w:rsidRPr="006726D2">
              <w:rPr>
                <w:rFonts w:ascii="Arial" w:hAnsi="Arial" w:cs="Arial"/>
                <w:color w:val="000000"/>
                <w:sz w:val="16"/>
                <w:szCs w:val="16"/>
                <w:lang w:eastAsia="pt-BR"/>
              </w:rPr>
              <w:t>SEBASTIãO</w:t>
            </w:r>
            <w:proofErr w:type="spellEnd"/>
            <w:r w:rsidRPr="006726D2">
              <w:rPr>
                <w:rFonts w:ascii="Arial" w:hAnsi="Arial" w:cs="Arial"/>
                <w:color w:val="000000"/>
                <w:sz w:val="16"/>
                <w:szCs w:val="16"/>
                <w:lang w:eastAsia="pt-BR"/>
              </w:rPr>
              <w:t xml:space="preserve"> ALVES DOS SANTOS, FATIMA DO SUL - MS | CEP:079.700-000</w:t>
            </w:r>
          </w:p>
        </w:tc>
        <w:tc>
          <w:tcPr>
            <w:tcW w:w="0" w:type="auto"/>
            <w:tcBorders>
              <w:top w:val="nil"/>
              <w:left w:val="nil"/>
              <w:bottom w:val="single" w:sz="4" w:space="0" w:color="auto"/>
              <w:right w:val="single" w:sz="4" w:space="0" w:color="auto"/>
            </w:tcBorders>
            <w:shd w:val="clear" w:color="auto" w:fill="auto"/>
            <w:noWrap/>
            <w:vAlign w:val="center"/>
            <w:hideMark/>
          </w:tcPr>
          <w:p w14:paraId="73E9863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69.532,53 </w:t>
            </w:r>
          </w:p>
        </w:tc>
      </w:tr>
      <w:tr w:rsidR="006726D2" w:rsidRPr="006726D2" w14:paraId="74AE72B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C8947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394005531</w:t>
            </w:r>
          </w:p>
        </w:tc>
        <w:tc>
          <w:tcPr>
            <w:tcW w:w="0" w:type="auto"/>
            <w:tcBorders>
              <w:top w:val="nil"/>
              <w:left w:val="nil"/>
              <w:bottom w:val="single" w:sz="4" w:space="0" w:color="auto"/>
              <w:right w:val="single" w:sz="4" w:space="0" w:color="auto"/>
            </w:tcBorders>
            <w:shd w:val="clear" w:color="auto" w:fill="auto"/>
            <w:noWrap/>
            <w:vAlign w:val="center"/>
            <w:hideMark/>
          </w:tcPr>
          <w:p w14:paraId="26F42B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05/09/2014</w:t>
            </w:r>
          </w:p>
        </w:tc>
        <w:tc>
          <w:tcPr>
            <w:tcW w:w="0" w:type="auto"/>
            <w:tcBorders>
              <w:top w:val="nil"/>
              <w:left w:val="nil"/>
              <w:bottom w:val="single" w:sz="4" w:space="0" w:color="auto"/>
              <w:right w:val="single" w:sz="4" w:space="0" w:color="auto"/>
            </w:tcBorders>
            <w:shd w:val="clear" w:color="auto" w:fill="auto"/>
            <w:vAlign w:val="center"/>
            <w:hideMark/>
          </w:tcPr>
          <w:p w14:paraId="0024E77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VIVALDO ALVES                                               </w:t>
            </w:r>
          </w:p>
        </w:tc>
        <w:tc>
          <w:tcPr>
            <w:tcW w:w="0" w:type="auto"/>
            <w:tcBorders>
              <w:top w:val="nil"/>
              <w:left w:val="nil"/>
              <w:bottom w:val="single" w:sz="4" w:space="0" w:color="auto"/>
              <w:right w:val="single" w:sz="4" w:space="0" w:color="auto"/>
            </w:tcBorders>
            <w:shd w:val="clear" w:color="auto" w:fill="auto"/>
            <w:noWrap/>
            <w:vAlign w:val="center"/>
            <w:hideMark/>
          </w:tcPr>
          <w:p w14:paraId="22D1AF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255.159.001-97</w:t>
            </w:r>
          </w:p>
        </w:tc>
        <w:tc>
          <w:tcPr>
            <w:tcW w:w="0" w:type="auto"/>
            <w:tcBorders>
              <w:top w:val="nil"/>
              <w:left w:val="nil"/>
              <w:bottom w:val="single" w:sz="4" w:space="0" w:color="auto"/>
              <w:right w:val="single" w:sz="4" w:space="0" w:color="auto"/>
            </w:tcBorders>
            <w:shd w:val="clear" w:color="auto" w:fill="auto"/>
            <w:vAlign w:val="center"/>
            <w:hideMark/>
          </w:tcPr>
          <w:p w14:paraId="6136781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ALVES DE OLIVEIRA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1ª ZONA VILA GOVERNADOR FRAGELLI, CRISTO REI, VARZEA GRANDE - MT | CEP:078.118-000</w:t>
            </w:r>
          </w:p>
        </w:tc>
        <w:tc>
          <w:tcPr>
            <w:tcW w:w="0" w:type="auto"/>
            <w:tcBorders>
              <w:top w:val="nil"/>
              <w:left w:val="nil"/>
              <w:bottom w:val="single" w:sz="4" w:space="0" w:color="auto"/>
              <w:right w:val="single" w:sz="4" w:space="0" w:color="auto"/>
            </w:tcBorders>
            <w:shd w:val="clear" w:color="auto" w:fill="auto"/>
            <w:noWrap/>
            <w:vAlign w:val="center"/>
            <w:hideMark/>
          </w:tcPr>
          <w:p w14:paraId="01AA132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144.268,79 </w:t>
            </w:r>
          </w:p>
        </w:tc>
      </w:tr>
      <w:tr w:rsidR="006726D2" w:rsidRPr="006726D2" w14:paraId="6EDA8AB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74FB9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394502225</w:t>
            </w:r>
          </w:p>
        </w:tc>
        <w:tc>
          <w:tcPr>
            <w:tcW w:w="0" w:type="auto"/>
            <w:tcBorders>
              <w:top w:val="nil"/>
              <w:left w:val="nil"/>
              <w:bottom w:val="single" w:sz="4" w:space="0" w:color="auto"/>
              <w:right w:val="single" w:sz="4" w:space="0" w:color="auto"/>
            </w:tcBorders>
            <w:shd w:val="clear" w:color="auto" w:fill="auto"/>
            <w:noWrap/>
            <w:vAlign w:val="center"/>
            <w:hideMark/>
          </w:tcPr>
          <w:p w14:paraId="19E43B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16/01/2015</w:t>
            </w:r>
          </w:p>
        </w:tc>
        <w:tc>
          <w:tcPr>
            <w:tcW w:w="0" w:type="auto"/>
            <w:tcBorders>
              <w:top w:val="nil"/>
              <w:left w:val="nil"/>
              <w:bottom w:val="single" w:sz="4" w:space="0" w:color="auto"/>
              <w:right w:val="single" w:sz="4" w:space="0" w:color="auto"/>
            </w:tcBorders>
            <w:shd w:val="clear" w:color="auto" w:fill="auto"/>
            <w:vAlign w:val="center"/>
            <w:hideMark/>
          </w:tcPr>
          <w:p w14:paraId="63C1E1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JESSICA GABRIELLI FERREIRA ARAUJO SJYDLOVSKI LOPES          </w:t>
            </w:r>
          </w:p>
        </w:tc>
        <w:tc>
          <w:tcPr>
            <w:tcW w:w="0" w:type="auto"/>
            <w:tcBorders>
              <w:top w:val="nil"/>
              <w:left w:val="nil"/>
              <w:bottom w:val="single" w:sz="4" w:space="0" w:color="auto"/>
              <w:right w:val="single" w:sz="4" w:space="0" w:color="auto"/>
            </w:tcBorders>
            <w:shd w:val="clear" w:color="auto" w:fill="auto"/>
            <w:noWrap/>
            <w:vAlign w:val="center"/>
            <w:hideMark/>
          </w:tcPr>
          <w:p w14:paraId="200680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046.604.451-86</w:t>
            </w:r>
          </w:p>
        </w:tc>
        <w:tc>
          <w:tcPr>
            <w:tcW w:w="0" w:type="auto"/>
            <w:tcBorders>
              <w:top w:val="nil"/>
              <w:left w:val="nil"/>
              <w:bottom w:val="single" w:sz="4" w:space="0" w:color="auto"/>
              <w:right w:val="single" w:sz="4" w:space="0" w:color="auto"/>
            </w:tcBorders>
            <w:shd w:val="clear" w:color="auto" w:fill="auto"/>
            <w:vAlign w:val="center"/>
            <w:hideMark/>
          </w:tcPr>
          <w:p w14:paraId="3487D1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LONDRINA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10 QUADRA 01, RES. JARDIM CALIFORNIA, BRASNORTE - MT | CEP:078.350-000</w:t>
            </w:r>
          </w:p>
        </w:tc>
        <w:tc>
          <w:tcPr>
            <w:tcW w:w="0" w:type="auto"/>
            <w:tcBorders>
              <w:top w:val="nil"/>
              <w:left w:val="nil"/>
              <w:bottom w:val="single" w:sz="4" w:space="0" w:color="auto"/>
              <w:right w:val="single" w:sz="4" w:space="0" w:color="auto"/>
            </w:tcBorders>
            <w:shd w:val="clear" w:color="auto" w:fill="auto"/>
            <w:noWrap/>
            <w:vAlign w:val="center"/>
            <w:hideMark/>
          </w:tcPr>
          <w:p w14:paraId="5971691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86.168,38 </w:t>
            </w:r>
          </w:p>
        </w:tc>
      </w:tr>
      <w:tr w:rsidR="006726D2" w:rsidRPr="006726D2" w14:paraId="726E596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07D6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396206874</w:t>
            </w:r>
          </w:p>
        </w:tc>
        <w:tc>
          <w:tcPr>
            <w:tcW w:w="0" w:type="auto"/>
            <w:tcBorders>
              <w:top w:val="nil"/>
              <w:left w:val="nil"/>
              <w:bottom w:val="single" w:sz="4" w:space="0" w:color="auto"/>
              <w:right w:val="single" w:sz="4" w:space="0" w:color="auto"/>
            </w:tcBorders>
            <w:shd w:val="clear" w:color="auto" w:fill="auto"/>
            <w:noWrap/>
            <w:vAlign w:val="center"/>
            <w:hideMark/>
          </w:tcPr>
          <w:p w14:paraId="34CE5E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23/09/2014</w:t>
            </w:r>
          </w:p>
        </w:tc>
        <w:tc>
          <w:tcPr>
            <w:tcW w:w="0" w:type="auto"/>
            <w:tcBorders>
              <w:top w:val="nil"/>
              <w:left w:val="nil"/>
              <w:bottom w:val="single" w:sz="4" w:space="0" w:color="auto"/>
              <w:right w:val="single" w:sz="4" w:space="0" w:color="auto"/>
            </w:tcBorders>
            <w:shd w:val="clear" w:color="auto" w:fill="auto"/>
            <w:vAlign w:val="center"/>
            <w:hideMark/>
          </w:tcPr>
          <w:p w14:paraId="6C096B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VANDERLEY FERREIRA BRINGEL                                  </w:t>
            </w:r>
          </w:p>
        </w:tc>
        <w:tc>
          <w:tcPr>
            <w:tcW w:w="0" w:type="auto"/>
            <w:tcBorders>
              <w:top w:val="nil"/>
              <w:left w:val="nil"/>
              <w:bottom w:val="single" w:sz="4" w:space="0" w:color="auto"/>
              <w:right w:val="single" w:sz="4" w:space="0" w:color="auto"/>
            </w:tcBorders>
            <w:shd w:val="clear" w:color="auto" w:fill="auto"/>
            <w:noWrap/>
            <w:vAlign w:val="center"/>
            <w:hideMark/>
          </w:tcPr>
          <w:p w14:paraId="4063F5B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862.505.901-53</w:t>
            </w:r>
          </w:p>
        </w:tc>
        <w:tc>
          <w:tcPr>
            <w:tcW w:w="0" w:type="auto"/>
            <w:tcBorders>
              <w:top w:val="nil"/>
              <w:left w:val="nil"/>
              <w:bottom w:val="single" w:sz="4" w:space="0" w:color="auto"/>
              <w:right w:val="single" w:sz="4" w:space="0" w:color="auto"/>
            </w:tcBorders>
            <w:shd w:val="clear" w:color="auto" w:fill="auto"/>
            <w:vAlign w:val="center"/>
            <w:hideMark/>
          </w:tcPr>
          <w:p w14:paraId="55D6B0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AL. 03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SOBRADO 16 LT 01 CJ HM-02 QD ARSO 102 RESID.MODENA, LOT PALMAS, PALMAS - TO | CEP:077.018-494</w:t>
            </w:r>
          </w:p>
        </w:tc>
        <w:tc>
          <w:tcPr>
            <w:tcW w:w="0" w:type="auto"/>
            <w:tcBorders>
              <w:top w:val="nil"/>
              <w:left w:val="nil"/>
              <w:bottom w:val="single" w:sz="4" w:space="0" w:color="auto"/>
              <w:right w:val="single" w:sz="4" w:space="0" w:color="auto"/>
            </w:tcBorders>
            <w:shd w:val="clear" w:color="auto" w:fill="auto"/>
            <w:noWrap/>
            <w:vAlign w:val="center"/>
            <w:hideMark/>
          </w:tcPr>
          <w:p w14:paraId="282D71A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125.106,10 </w:t>
            </w:r>
          </w:p>
        </w:tc>
      </w:tr>
      <w:tr w:rsidR="006726D2" w:rsidRPr="006726D2" w14:paraId="0538FE2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68AB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397301475</w:t>
            </w:r>
          </w:p>
        </w:tc>
        <w:tc>
          <w:tcPr>
            <w:tcW w:w="0" w:type="auto"/>
            <w:tcBorders>
              <w:top w:val="nil"/>
              <w:left w:val="nil"/>
              <w:bottom w:val="single" w:sz="4" w:space="0" w:color="auto"/>
              <w:right w:val="single" w:sz="4" w:space="0" w:color="auto"/>
            </w:tcBorders>
            <w:shd w:val="clear" w:color="auto" w:fill="auto"/>
            <w:noWrap/>
            <w:vAlign w:val="center"/>
            <w:hideMark/>
          </w:tcPr>
          <w:p w14:paraId="608EA4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05/02/2015</w:t>
            </w:r>
          </w:p>
        </w:tc>
        <w:tc>
          <w:tcPr>
            <w:tcW w:w="0" w:type="auto"/>
            <w:tcBorders>
              <w:top w:val="nil"/>
              <w:left w:val="nil"/>
              <w:bottom w:val="single" w:sz="4" w:space="0" w:color="auto"/>
              <w:right w:val="single" w:sz="4" w:space="0" w:color="auto"/>
            </w:tcBorders>
            <w:shd w:val="clear" w:color="auto" w:fill="auto"/>
            <w:vAlign w:val="center"/>
            <w:hideMark/>
          </w:tcPr>
          <w:p w14:paraId="5B4F52D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RAIMUNDA GONCALVES BORGES                                   </w:t>
            </w:r>
          </w:p>
        </w:tc>
        <w:tc>
          <w:tcPr>
            <w:tcW w:w="0" w:type="auto"/>
            <w:tcBorders>
              <w:top w:val="nil"/>
              <w:left w:val="nil"/>
              <w:bottom w:val="single" w:sz="4" w:space="0" w:color="auto"/>
              <w:right w:val="single" w:sz="4" w:space="0" w:color="auto"/>
            </w:tcBorders>
            <w:shd w:val="clear" w:color="auto" w:fill="auto"/>
            <w:noWrap/>
            <w:vAlign w:val="center"/>
            <w:hideMark/>
          </w:tcPr>
          <w:p w14:paraId="0D2ACA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590.326.421-20</w:t>
            </w:r>
          </w:p>
        </w:tc>
        <w:tc>
          <w:tcPr>
            <w:tcW w:w="0" w:type="auto"/>
            <w:tcBorders>
              <w:top w:val="nil"/>
              <w:left w:val="nil"/>
              <w:bottom w:val="single" w:sz="4" w:space="0" w:color="auto"/>
              <w:right w:val="single" w:sz="4" w:space="0" w:color="auto"/>
            </w:tcBorders>
            <w:shd w:val="clear" w:color="auto" w:fill="auto"/>
            <w:vAlign w:val="center"/>
            <w:hideMark/>
          </w:tcPr>
          <w:p w14:paraId="3DB948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JATOBA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21 LT 14, JARDIM BOLERVARD, GURUPI - TO | CEP:077.441-104</w:t>
            </w:r>
          </w:p>
        </w:tc>
        <w:tc>
          <w:tcPr>
            <w:tcW w:w="0" w:type="auto"/>
            <w:tcBorders>
              <w:top w:val="nil"/>
              <w:left w:val="nil"/>
              <w:bottom w:val="single" w:sz="4" w:space="0" w:color="auto"/>
              <w:right w:val="single" w:sz="4" w:space="0" w:color="auto"/>
            </w:tcBorders>
            <w:shd w:val="clear" w:color="auto" w:fill="auto"/>
            <w:noWrap/>
            <w:vAlign w:val="center"/>
            <w:hideMark/>
          </w:tcPr>
          <w:p w14:paraId="080D671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110.588,47 </w:t>
            </w:r>
          </w:p>
        </w:tc>
      </w:tr>
      <w:tr w:rsidR="006726D2" w:rsidRPr="006726D2" w14:paraId="0E1C50B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7AF0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397502499</w:t>
            </w:r>
          </w:p>
        </w:tc>
        <w:tc>
          <w:tcPr>
            <w:tcW w:w="0" w:type="auto"/>
            <w:tcBorders>
              <w:top w:val="nil"/>
              <w:left w:val="nil"/>
              <w:bottom w:val="single" w:sz="4" w:space="0" w:color="auto"/>
              <w:right w:val="single" w:sz="4" w:space="0" w:color="auto"/>
            </w:tcBorders>
            <w:shd w:val="clear" w:color="auto" w:fill="auto"/>
            <w:noWrap/>
            <w:vAlign w:val="center"/>
            <w:hideMark/>
          </w:tcPr>
          <w:p w14:paraId="656403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03/12/2014</w:t>
            </w:r>
          </w:p>
        </w:tc>
        <w:tc>
          <w:tcPr>
            <w:tcW w:w="0" w:type="auto"/>
            <w:tcBorders>
              <w:top w:val="nil"/>
              <w:left w:val="nil"/>
              <w:bottom w:val="single" w:sz="4" w:space="0" w:color="auto"/>
              <w:right w:val="single" w:sz="4" w:space="0" w:color="auto"/>
            </w:tcBorders>
            <w:shd w:val="clear" w:color="auto" w:fill="auto"/>
            <w:vAlign w:val="center"/>
            <w:hideMark/>
          </w:tcPr>
          <w:p w14:paraId="48EA8F9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IRANIR RODRIGUES DA SILVA                                   </w:t>
            </w:r>
          </w:p>
        </w:tc>
        <w:tc>
          <w:tcPr>
            <w:tcW w:w="0" w:type="auto"/>
            <w:tcBorders>
              <w:top w:val="nil"/>
              <w:left w:val="nil"/>
              <w:bottom w:val="single" w:sz="4" w:space="0" w:color="auto"/>
              <w:right w:val="single" w:sz="4" w:space="0" w:color="auto"/>
            </w:tcBorders>
            <w:shd w:val="clear" w:color="auto" w:fill="auto"/>
            <w:noWrap/>
            <w:vAlign w:val="center"/>
            <w:hideMark/>
          </w:tcPr>
          <w:p w14:paraId="6993AE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000.487.163-40</w:t>
            </w:r>
          </w:p>
        </w:tc>
        <w:tc>
          <w:tcPr>
            <w:tcW w:w="0" w:type="auto"/>
            <w:tcBorders>
              <w:top w:val="nil"/>
              <w:left w:val="nil"/>
              <w:bottom w:val="single" w:sz="4" w:space="0" w:color="auto"/>
              <w:right w:val="single" w:sz="4" w:space="0" w:color="auto"/>
            </w:tcBorders>
            <w:shd w:val="clear" w:color="auto" w:fill="auto"/>
            <w:vAlign w:val="center"/>
            <w:hideMark/>
          </w:tcPr>
          <w:p w14:paraId="61ABC6B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MARQUES FILHO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19 QD 03, CENTRO LOT RES TRES PODERES, AUGUSTINOPOLIS - TO | CEP:077.960-000</w:t>
            </w:r>
          </w:p>
        </w:tc>
        <w:tc>
          <w:tcPr>
            <w:tcW w:w="0" w:type="auto"/>
            <w:tcBorders>
              <w:top w:val="nil"/>
              <w:left w:val="nil"/>
              <w:bottom w:val="single" w:sz="4" w:space="0" w:color="auto"/>
              <w:right w:val="single" w:sz="4" w:space="0" w:color="auto"/>
            </w:tcBorders>
            <w:shd w:val="clear" w:color="auto" w:fill="auto"/>
            <w:noWrap/>
            <w:vAlign w:val="center"/>
            <w:hideMark/>
          </w:tcPr>
          <w:p w14:paraId="15F25E6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68.683,21 </w:t>
            </w:r>
          </w:p>
        </w:tc>
      </w:tr>
      <w:tr w:rsidR="006726D2" w:rsidRPr="006726D2" w14:paraId="648C3AC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503D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398904335</w:t>
            </w:r>
          </w:p>
        </w:tc>
        <w:tc>
          <w:tcPr>
            <w:tcW w:w="0" w:type="auto"/>
            <w:tcBorders>
              <w:top w:val="nil"/>
              <w:left w:val="nil"/>
              <w:bottom w:val="single" w:sz="4" w:space="0" w:color="auto"/>
              <w:right w:val="single" w:sz="4" w:space="0" w:color="auto"/>
            </w:tcBorders>
            <w:shd w:val="clear" w:color="auto" w:fill="auto"/>
            <w:noWrap/>
            <w:vAlign w:val="center"/>
            <w:hideMark/>
          </w:tcPr>
          <w:p w14:paraId="7450DE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5D6D253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ILARIO ANTONIO ROPKE                                        </w:t>
            </w:r>
          </w:p>
        </w:tc>
        <w:tc>
          <w:tcPr>
            <w:tcW w:w="0" w:type="auto"/>
            <w:tcBorders>
              <w:top w:val="nil"/>
              <w:left w:val="nil"/>
              <w:bottom w:val="single" w:sz="4" w:space="0" w:color="auto"/>
              <w:right w:val="single" w:sz="4" w:space="0" w:color="auto"/>
            </w:tcBorders>
            <w:shd w:val="clear" w:color="auto" w:fill="auto"/>
            <w:noWrap/>
            <w:vAlign w:val="center"/>
            <w:hideMark/>
          </w:tcPr>
          <w:p w14:paraId="3F3A52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414.637.810-91</w:t>
            </w:r>
          </w:p>
        </w:tc>
        <w:tc>
          <w:tcPr>
            <w:tcW w:w="0" w:type="auto"/>
            <w:tcBorders>
              <w:top w:val="nil"/>
              <w:left w:val="nil"/>
              <w:bottom w:val="single" w:sz="4" w:space="0" w:color="auto"/>
              <w:right w:val="single" w:sz="4" w:space="0" w:color="auto"/>
            </w:tcBorders>
            <w:shd w:val="clear" w:color="auto" w:fill="auto"/>
            <w:vAlign w:val="center"/>
            <w:hideMark/>
          </w:tcPr>
          <w:p w14:paraId="3B8E150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DOM PEDRO II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17 LT. 06 A, LOTEAMENTO JARDIM DO EDEN, CONFRESA - MT | </w:t>
            </w:r>
            <w:proofErr w:type="gramStart"/>
            <w:r w:rsidRPr="006726D2">
              <w:rPr>
                <w:rFonts w:ascii="Arial" w:hAnsi="Arial" w:cs="Arial"/>
                <w:color w:val="000000"/>
                <w:sz w:val="16"/>
                <w:szCs w:val="16"/>
                <w:lang w:eastAsia="pt-BR"/>
              </w:rPr>
              <w:t>CEP:078.652</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4CA00C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118.852,90 </w:t>
            </w:r>
          </w:p>
        </w:tc>
      </w:tr>
      <w:tr w:rsidR="006726D2" w:rsidRPr="006726D2" w14:paraId="694019D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B749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401505101</w:t>
            </w:r>
          </w:p>
        </w:tc>
        <w:tc>
          <w:tcPr>
            <w:tcW w:w="0" w:type="auto"/>
            <w:tcBorders>
              <w:top w:val="nil"/>
              <w:left w:val="nil"/>
              <w:bottom w:val="single" w:sz="4" w:space="0" w:color="auto"/>
              <w:right w:val="single" w:sz="4" w:space="0" w:color="auto"/>
            </w:tcBorders>
            <w:shd w:val="clear" w:color="auto" w:fill="auto"/>
            <w:noWrap/>
            <w:vAlign w:val="center"/>
            <w:hideMark/>
          </w:tcPr>
          <w:p w14:paraId="7C92F8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17/04/2015</w:t>
            </w:r>
          </w:p>
        </w:tc>
        <w:tc>
          <w:tcPr>
            <w:tcW w:w="0" w:type="auto"/>
            <w:tcBorders>
              <w:top w:val="nil"/>
              <w:left w:val="nil"/>
              <w:bottom w:val="single" w:sz="4" w:space="0" w:color="auto"/>
              <w:right w:val="single" w:sz="4" w:space="0" w:color="auto"/>
            </w:tcBorders>
            <w:shd w:val="clear" w:color="auto" w:fill="auto"/>
            <w:vAlign w:val="center"/>
            <w:hideMark/>
          </w:tcPr>
          <w:p w14:paraId="2D6725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MARISA DE JESUS DANTAS                                      </w:t>
            </w:r>
          </w:p>
        </w:tc>
        <w:tc>
          <w:tcPr>
            <w:tcW w:w="0" w:type="auto"/>
            <w:tcBorders>
              <w:top w:val="nil"/>
              <w:left w:val="nil"/>
              <w:bottom w:val="single" w:sz="4" w:space="0" w:color="auto"/>
              <w:right w:val="single" w:sz="4" w:space="0" w:color="auto"/>
            </w:tcBorders>
            <w:shd w:val="clear" w:color="auto" w:fill="auto"/>
            <w:noWrap/>
            <w:vAlign w:val="center"/>
            <w:hideMark/>
          </w:tcPr>
          <w:p w14:paraId="6915A7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106.342.008-36</w:t>
            </w:r>
          </w:p>
        </w:tc>
        <w:tc>
          <w:tcPr>
            <w:tcW w:w="0" w:type="auto"/>
            <w:tcBorders>
              <w:top w:val="nil"/>
              <w:left w:val="nil"/>
              <w:bottom w:val="single" w:sz="4" w:space="0" w:color="auto"/>
              <w:right w:val="single" w:sz="4" w:space="0" w:color="auto"/>
            </w:tcBorders>
            <w:shd w:val="clear" w:color="auto" w:fill="auto"/>
            <w:vAlign w:val="center"/>
            <w:hideMark/>
          </w:tcPr>
          <w:p w14:paraId="7EBDBAE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ANTONIO ZANELATO, 123, APTO 21 EDIF. AMSTERDAM, JARDIM ZARA 2ª GLEBA, RIBEIRAO PRETO - SP | </w:t>
            </w:r>
            <w:proofErr w:type="gramStart"/>
            <w:r w:rsidRPr="006726D2">
              <w:rPr>
                <w:rFonts w:ascii="Arial" w:hAnsi="Arial" w:cs="Arial"/>
                <w:color w:val="000000"/>
                <w:sz w:val="16"/>
                <w:szCs w:val="16"/>
                <w:lang w:eastAsia="pt-BR"/>
              </w:rPr>
              <w:t>CEP:014.092</w:t>
            </w:r>
            <w:proofErr w:type="gramEnd"/>
            <w:r w:rsidRPr="006726D2">
              <w:rPr>
                <w:rFonts w:ascii="Arial" w:hAnsi="Arial" w:cs="Arial"/>
                <w:color w:val="000000"/>
                <w:sz w:val="16"/>
                <w:szCs w:val="16"/>
                <w:lang w:eastAsia="pt-BR"/>
              </w:rPr>
              <w:t>-302</w:t>
            </w:r>
          </w:p>
        </w:tc>
        <w:tc>
          <w:tcPr>
            <w:tcW w:w="0" w:type="auto"/>
            <w:tcBorders>
              <w:top w:val="nil"/>
              <w:left w:val="nil"/>
              <w:bottom w:val="single" w:sz="4" w:space="0" w:color="auto"/>
              <w:right w:val="single" w:sz="4" w:space="0" w:color="auto"/>
            </w:tcBorders>
            <w:shd w:val="clear" w:color="auto" w:fill="auto"/>
            <w:noWrap/>
            <w:vAlign w:val="center"/>
            <w:hideMark/>
          </w:tcPr>
          <w:p w14:paraId="4FB837C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139.389,83 </w:t>
            </w:r>
          </w:p>
        </w:tc>
      </w:tr>
      <w:tr w:rsidR="006726D2" w:rsidRPr="006726D2" w14:paraId="639BD6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2B48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404003371</w:t>
            </w:r>
          </w:p>
        </w:tc>
        <w:tc>
          <w:tcPr>
            <w:tcW w:w="0" w:type="auto"/>
            <w:tcBorders>
              <w:top w:val="nil"/>
              <w:left w:val="nil"/>
              <w:bottom w:val="single" w:sz="4" w:space="0" w:color="auto"/>
              <w:right w:val="single" w:sz="4" w:space="0" w:color="auto"/>
            </w:tcBorders>
            <w:shd w:val="clear" w:color="auto" w:fill="auto"/>
            <w:noWrap/>
            <w:vAlign w:val="center"/>
            <w:hideMark/>
          </w:tcPr>
          <w:p w14:paraId="2699C2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20/10/2014</w:t>
            </w:r>
          </w:p>
        </w:tc>
        <w:tc>
          <w:tcPr>
            <w:tcW w:w="0" w:type="auto"/>
            <w:tcBorders>
              <w:top w:val="nil"/>
              <w:left w:val="nil"/>
              <w:bottom w:val="single" w:sz="4" w:space="0" w:color="auto"/>
              <w:right w:val="single" w:sz="4" w:space="0" w:color="auto"/>
            </w:tcBorders>
            <w:shd w:val="clear" w:color="auto" w:fill="auto"/>
            <w:vAlign w:val="center"/>
            <w:hideMark/>
          </w:tcPr>
          <w:p w14:paraId="73D230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LUIS CARLOS PIN                                             </w:t>
            </w:r>
          </w:p>
        </w:tc>
        <w:tc>
          <w:tcPr>
            <w:tcW w:w="0" w:type="auto"/>
            <w:tcBorders>
              <w:top w:val="nil"/>
              <w:left w:val="nil"/>
              <w:bottom w:val="single" w:sz="4" w:space="0" w:color="auto"/>
              <w:right w:val="single" w:sz="4" w:space="0" w:color="auto"/>
            </w:tcBorders>
            <w:shd w:val="clear" w:color="auto" w:fill="auto"/>
            <w:noWrap/>
            <w:vAlign w:val="center"/>
            <w:hideMark/>
          </w:tcPr>
          <w:p w14:paraId="61A8C5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132.712.588-99</w:t>
            </w:r>
          </w:p>
        </w:tc>
        <w:tc>
          <w:tcPr>
            <w:tcW w:w="0" w:type="auto"/>
            <w:tcBorders>
              <w:top w:val="nil"/>
              <w:left w:val="nil"/>
              <w:bottom w:val="single" w:sz="4" w:space="0" w:color="auto"/>
              <w:right w:val="single" w:sz="4" w:space="0" w:color="auto"/>
            </w:tcBorders>
            <w:shd w:val="clear" w:color="auto" w:fill="auto"/>
            <w:vAlign w:val="center"/>
            <w:hideMark/>
          </w:tcPr>
          <w:p w14:paraId="22AEBE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NELSON PEREIRA BUENO, N° 405, APT 11 - BL 07 CD ROSSI PIT, VILA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FRANCISCO, HORTOLANDIA - SP | </w:t>
            </w:r>
            <w:proofErr w:type="gramStart"/>
            <w:r w:rsidRPr="006726D2">
              <w:rPr>
                <w:rFonts w:ascii="Arial" w:hAnsi="Arial" w:cs="Arial"/>
                <w:color w:val="000000"/>
                <w:sz w:val="16"/>
                <w:szCs w:val="16"/>
                <w:lang w:eastAsia="pt-BR"/>
              </w:rPr>
              <w:t>CEP:013.184</w:t>
            </w:r>
            <w:proofErr w:type="gramEnd"/>
            <w:r w:rsidRPr="006726D2">
              <w:rPr>
                <w:rFonts w:ascii="Arial" w:hAnsi="Arial" w:cs="Arial"/>
                <w:color w:val="000000"/>
                <w:sz w:val="16"/>
                <w:szCs w:val="16"/>
                <w:lang w:eastAsia="pt-BR"/>
              </w:rPr>
              <w:t>-235</w:t>
            </w:r>
          </w:p>
        </w:tc>
        <w:tc>
          <w:tcPr>
            <w:tcW w:w="0" w:type="auto"/>
            <w:tcBorders>
              <w:top w:val="nil"/>
              <w:left w:val="nil"/>
              <w:bottom w:val="single" w:sz="4" w:space="0" w:color="auto"/>
              <w:right w:val="single" w:sz="4" w:space="0" w:color="auto"/>
            </w:tcBorders>
            <w:shd w:val="clear" w:color="auto" w:fill="auto"/>
            <w:noWrap/>
            <w:vAlign w:val="center"/>
            <w:hideMark/>
          </w:tcPr>
          <w:p w14:paraId="24BC372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98.016,32 </w:t>
            </w:r>
          </w:p>
        </w:tc>
      </w:tr>
      <w:tr w:rsidR="006726D2" w:rsidRPr="006726D2" w14:paraId="4D318C7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71EA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404601489</w:t>
            </w:r>
          </w:p>
        </w:tc>
        <w:tc>
          <w:tcPr>
            <w:tcW w:w="0" w:type="auto"/>
            <w:tcBorders>
              <w:top w:val="nil"/>
              <w:left w:val="nil"/>
              <w:bottom w:val="single" w:sz="4" w:space="0" w:color="auto"/>
              <w:right w:val="single" w:sz="4" w:space="0" w:color="auto"/>
            </w:tcBorders>
            <w:shd w:val="clear" w:color="auto" w:fill="auto"/>
            <w:noWrap/>
            <w:vAlign w:val="center"/>
            <w:hideMark/>
          </w:tcPr>
          <w:p w14:paraId="69368F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08/01/2015</w:t>
            </w:r>
          </w:p>
        </w:tc>
        <w:tc>
          <w:tcPr>
            <w:tcW w:w="0" w:type="auto"/>
            <w:tcBorders>
              <w:top w:val="nil"/>
              <w:left w:val="nil"/>
              <w:bottom w:val="single" w:sz="4" w:space="0" w:color="auto"/>
              <w:right w:val="single" w:sz="4" w:space="0" w:color="auto"/>
            </w:tcBorders>
            <w:shd w:val="clear" w:color="auto" w:fill="auto"/>
            <w:vAlign w:val="center"/>
            <w:hideMark/>
          </w:tcPr>
          <w:p w14:paraId="6D19A7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SILVANA DAVID SOUZA ALVES                                   </w:t>
            </w:r>
          </w:p>
        </w:tc>
        <w:tc>
          <w:tcPr>
            <w:tcW w:w="0" w:type="auto"/>
            <w:tcBorders>
              <w:top w:val="nil"/>
              <w:left w:val="nil"/>
              <w:bottom w:val="single" w:sz="4" w:space="0" w:color="auto"/>
              <w:right w:val="single" w:sz="4" w:space="0" w:color="auto"/>
            </w:tcBorders>
            <w:shd w:val="clear" w:color="auto" w:fill="auto"/>
            <w:noWrap/>
            <w:vAlign w:val="center"/>
            <w:hideMark/>
          </w:tcPr>
          <w:p w14:paraId="0C2F6CE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011.529.545-39</w:t>
            </w:r>
          </w:p>
        </w:tc>
        <w:tc>
          <w:tcPr>
            <w:tcW w:w="0" w:type="auto"/>
            <w:tcBorders>
              <w:top w:val="nil"/>
              <w:left w:val="nil"/>
              <w:bottom w:val="single" w:sz="4" w:space="0" w:color="auto"/>
              <w:right w:val="single" w:sz="4" w:space="0" w:color="auto"/>
            </w:tcBorders>
            <w:shd w:val="clear" w:color="auto" w:fill="auto"/>
            <w:vAlign w:val="center"/>
            <w:hideMark/>
          </w:tcPr>
          <w:p w14:paraId="127272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ANTONIO CARVALHO, N 62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MORTUGABA - BA | CEP:046.290-000</w:t>
            </w:r>
          </w:p>
        </w:tc>
        <w:tc>
          <w:tcPr>
            <w:tcW w:w="0" w:type="auto"/>
            <w:tcBorders>
              <w:top w:val="nil"/>
              <w:left w:val="nil"/>
              <w:bottom w:val="single" w:sz="4" w:space="0" w:color="auto"/>
              <w:right w:val="single" w:sz="4" w:space="0" w:color="auto"/>
            </w:tcBorders>
            <w:shd w:val="clear" w:color="auto" w:fill="auto"/>
            <w:noWrap/>
            <w:vAlign w:val="center"/>
            <w:hideMark/>
          </w:tcPr>
          <w:p w14:paraId="4B8F22A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98.798,24 </w:t>
            </w:r>
          </w:p>
        </w:tc>
      </w:tr>
      <w:tr w:rsidR="006726D2" w:rsidRPr="006726D2" w14:paraId="30A100F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E711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415401280</w:t>
            </w:r>
          </w:p>
        </w:tc>
        <w:tc>
          <w:tcPr>
            <w:tcW w:w="0" w:type="auto"/>
            <w:tcBorders>
              <w:top w:val="nil"/>
              <w:left w:val="nil"/>
              <w:bottom w:val="single" w:sz="4" w:space="0" w:color="auto"/>
              <w:right w:val="single" w:sz="4" w:space="0" w:color="auto"/>
            </w:tcBorders>
            <w:shd w:val="clear" w:color="auto" w:fill="auto"/>
            <w:noWrap/>
            <w:vAlign w:val="center"/>
            <w:hideMark/>
          </w:tcPr>
          <w:p w14:paraId="3B93FB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371DADF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CRISTIANE DE JESUS LIMA FREIRE                              </w:t>
            </w:r>
          </w:p>
        </w:tc>
        <w:tc>
          <w:tcPr>
            <w:tcW w:w="0" w:type="auto"/>
            <w:tcBorders>
              <w:top w:val="nil"/>
              <w:left w:val="nil"/>
              <w:bottom w:val="single" w:sz="4" w:space="0" w:color="auto"/>
              <w:right w:val="single" w:sz="4" w:space="0" w:color="auto"/>
            </w:tcBorders>
            <w:shd w:val="clear" w:color="auto" w:fill="auto"/>
            <w:noWrap/>
            <w:vAlign w:val="center"/>
            <w:hideMark/>
          </w:tcPr>
          <w:p w14:paraId="08A7C9F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672.283.644-49</w:t>
            </w:r>
          </w:p>
        </w:tc>
        <w:tc>
          <w:tcPr>
            <w:tcW w:w="0" w:type="auto"/>
            <w:tcBorders>
              <w:top w:val="nil"/>
              <w:left w:val="nil"/>
              <w:bottom w:val="single" w:sz="4" w:space="0" w:color="auto"/>
              <w:right w:val="single" w:sz="4" w:space="0" w:color="auto"/>
            </w:tcBorders>
            <w:shd w:val="clear" w:color="auto" w:fill="auto"/>
            <w:vAlign w:val="center"/>
            <w:hideMark/>
          </w:tcPr>
          <w:p w14:paraId="27FC4F3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ELETRICISTA ELIAS FERREIRA, Nº 2600, APART. 1202 TORRE D, </w:t>
            </w:r>
            <w:proofErr w:type="spellStart"/>
            <w:r w:rsidRPr="006726D2">
              <w:rPr>
                <w:rFonts w:ascii="Arial" w:hAnsi="Arial" w:cs="Arial"/>
                <w:color w:val="000000"/>
                <w:sz w:val="16"/>
                <w:szCs w:val="16"/>
                <w:lang w:eastAsia="pt-BR"/>
              </w:rPr>
              <w:t>CANDELáRIA</w:t>
            </w:r>
            <w:proofErr w:type="spellEnd"/>
            <w:r w:rsidRPr="006726D2">
              <w:rPr>
                <w:rFonts w:ascii="Arial" w:hAnsi="Arial" w:cs="Arial"/>
                <w:color w:val="000000"/>
                <w:sz w:val="16"/>
                <w:szCs w:val="16"/>
                <w:lang w:eastAsia="pt-BR"/>
              </w:rPr>
              <w:t xml:space="preserve">, NATAL - RN | </w:t>
            </w:r>
            <w:proofErr w:type="gramStart"/>
            <w:r w:rsidRPr="006726D2">
              <w:rPr>
                <w:rFonts w:ascii="Arial" w:hAnsi="Arial" w:cs="Arial"/>
                <w:color w:val="000000"/>
                <w:sz w:val="16"/>
                <w:szCs w:val="16"/>
                <w:lang w:eastAsia="pt-BR"/>
              </w:rPr>
              <w:t>CEP:059.066</w:t>
            </w:r>
            <w:proofErr w:type="gramEnd"/>
            <w:r w:rsidRPr="006726D2">
              <w:rPr>
                <w:rFonts w:ascii="Arial" w:hAnsi="Arial" w:cs="Arial"/>
                <w:color w:val="000000"/>
                <w:sz w:val="16"/>
                <w:szCs w:val="16"/>
                <w:lang w:eastAsia="pt-BR"/>
              </w:rPr>
              <w:t>-050</w:t>
            </w:r>
          </w:p>
        </w:tc>
        <w:tc>
          <w:tcPr>
            <w:tcW w:w="0" w:type="auto"/>
            <w:tcBorders>
              <w:top w:val="nil"/>
              <w:left w:val="nil"/>
              <w:bottom w:val="single" w:sz="4" w:space="0" w:color="auto"/>
              <w:right w:val="single" w:sz="4" w:space="0" w:color="auto"/>
            </w:tcBorders>
            <w:shd w:val="clear" w:color="auto" w:fill="auto"/>
            <w:noWrap/>
            <w:vAlign w:val="center"/>
            <w:hideMark/>
          </w:tcPr>
          <w:p w14:paraId="1577D13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131.767,50 </w:t>
            </w:r>
          </w:p>
        </w:tc>
      </w:tr>
      <w:tr w:rsidR="006726D2" w:rsidRPr="006726D2" w14:paraId="0B84B67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AEFE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431603648</w:t>
            </w:r>
          </w:p>
        </w:tc>
        <w:tc>
          <w:tcPr>
            <w:tcW w:w="0" w:type="auto"/>
            <w:tcBorders>
              <w:top w:val="nil"/>
              <w:left w:val="nil"/>
              <w:bottom w:val="single" w:sz="4" w:space="0" w:color="auto"/>
              <w:right w:val="single" w:sz="4" w:space="0" w:color="auto"/>
            </w:tcBorders>
            <w:shd w:val="clear" w:color="auto" w:fill="auto"/>
            <w:noWrap/>
            <w:vAlign w:val="center"/>
            <w:hideMark/>
          </w:tcPr>
          <w:p w14:paraId="7364E2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16/10/2014</w:t>
            </w:r>
          </w:p>
        </w:tc>
        <w:tc>
          <w:tcPr>
            <w:tcW w:w="0" w:type="auto"/>
            <w:tcBorders>
              <w:top w:val="nil"/>
              <w:left w:val="nil"/>
              <w:bottom w:val="single" w:sz="4" w:space="0" w:color="auto"/>
              <w:right w:val="single" w:sz="4" w:space="0" w:color="auto"/>
            </w:tcBorders>
            <w:shd w:val="clear" w:color="auto" w:fill="auto"/>
            <w:vAlign w:val="center"/>
            <w:hideMark/>
          </w:tcPr>
          <w:p w14:paraId="0062E48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ILSON FRANCA RUZZI                                          </w:t>
            </w:r>
          </w:p>
        </w:tc>
        <w:tc>
          <w:tcPr>
            <w:tcW w:w="0" w:type="auto"/>
            <w:tcBorders>
              <w:top w:val="nil"/>
              <w:left w:val="nil"/>
              <w:bottom w:val="single" w:sz="4" w:space="0" w:color="auto"/>
              <w:right w:val="single" w:sz="4" w:space="0" w:color="auto"/>
            </w:tcBorders>
            <w:shd w:val="clear" w:color="auto" w:fill="auto"/>
            <w:noWrap/>
            <w:vAlign w:val="center"/>
            <w:hideMark/>
          </w:tcPr>
          <w:p w14:paraId="6CE528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195.400.028-69</w:t>
            </w:r>
          </w:p>
        </w:tc>
        <w:tc>
          <w:tcPr>
            <w:tcW w:w="0" w:type="auto"/>
            <w:tcBorders>
              <w:top w:val="nil"/>
              <w:left w:val="nil"/>
              <w:bottom w:val="single" w:sz="4" w:space="0" w:color="auto"/>
              <w:right w:val="single" w:sz="4" w:space="0" w:color="auto"/>
            </w:tcBorders>
            <w:shd w:val="clear" w:color="auto" w:fill="auto"/>
            <w:vAlign w:val="center"/>
            <w:hideMark/>
          </w:tcPr>
          <w:p w14:paraId="2E4E43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PROFESSORA ZULMIRA GELLIS DA SILVA, N 711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RESIDENCIAL LALUCE II, BIRIGUI - SP | CEP:016.204-089</w:t>
            </w:r>
          </w:p>
        </w:tc>
        <w:tc>
          <w:tcPr>
            <w:tcW w:w="0" w:type="auto"/>
            <w:tcBorders>
              <w:top w:val="nil"/>
              <w:left w:val="nil"/>
              <w:bottom w:val="single" w:sz="4" w:space="0" w:color="auto"/>
              <w:right w:val="single" w:sz="4" w:space="0" w:color="auto"/>
            </w:tcBorders>
            <w:shd w:val="clear" w:color="auto" w:fill="auto"/>
            <w:noWrap/>
            <w:vAlign w:val="center"/>
            <w:hideMark/>
          </w:tcPr>
          <w:p w14:paraId="0B8F177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59.648,32 </w:t>
            </w:r>
          </w:p>
        </w:tc>
      </w:tr>
      <w:tr w:rsidR="006726D2" w:rsidRPr="006726D2" w14:paraId="30BF51E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595C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432303887</w:t>
            </w:r>
          </w:p>
        </w:tc>
        <w:tc>
          <w:tcPr>
            <w:tcW w:w="0" w:type="auto"/>
            <w:tcBorders>
              <w:top w:val="nil"/>
              <w:left w:val="nil"/>
              <w:bottom w:val="single" w:sz="4" w:space="0" w:color="auto"/>
              <w:right w:val="single" w:sz="4" w:space="0" w:color="auto"/>
            </w:tcBorders>
            <w:shd w:val="clear" w:color="auto" w:fill="auto"/>
            <w:noWrap/>
            <w:vAlign w:val="center"/>
            <w:hideMark/>
          </w:tcPr>
          <w:p w14:paraId="684385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15/08/2014</w:t>
            </w:r>
          </w:p>
        </w:tc>
        <w:tc>
          <w:tcPr>
            <w:tcW w:w="0" w:type="auto"/>
            <w:tcBorders>
              <w:top w:val="nil"/>
              <w:left w:val="nil"/>
              <w:bottom w:val="single" w:sz="4" w:space="0" w:color="auto"/>
              <w:right w:val="single" w:sz="4" w:space="0" w:color="auto"/>
            </w:tcBorders>
            <w:shd w:val="clear" w:color="auto" w:fill="auto"/>
            <w:vAlign w:val="center"/>
            <w:hideMark/>
          </w:tcPr>
          <w:p w14:paraId="016260A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FREDSON PINHEIRO MACIEL                                     </w:t>
            </w:r>
          </w:p>
        </w:tc>
        <w:tc>
          <w:tcPr>
            <w:tcW w:w="0" w:type="auto"/>
            <w:tcBorders>
              <w:top w:val="nil"/>
              <w:left w:val="nil"/>
              <w:bottom w:val="single" w:sz="4" w:space="0" w:color="auto"/>
              <w:right w:val="single" w:sz="4" w:space="0" w:color="auto"/>
            </w:tcBorders>
            <w:shd w:val="clear" w:color="auto" w:fill="auto"/>
            <w:noWrap/>
            <w:vAlign w:val="center"/>
            <w:hideMark/>
          </w:tcPr>
          <w:p w14:paraId="362351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961.206.063-00</w:t>
            </w:r>
          </w:p>
        </w:tc>
        <w:tc>
          <w:tcPr>
            <w:tcW w:w="0" w:type="auto"/>
            <w:tcBorders>
              <w:top w:val="nil"/>
              <w:left w:val="nil"/>
              <w:bottom w:val="single" w:sz="4" w:space="0" w:color="auto"/>
              <w:right w:val="single" w:sz="4" w:space="0" w:color="auto"/>
            </w:tcBorders>
            <w:shd w:val="clear" w:color="auto" w:fill="auto"/>
            <w:vAlign w:val="center"/>
            <w:hideMark/>
          </w:tcPr>
          <w:p w14:paraId="03EEB3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 RIBAMAR OLHO DAGUA, SN, TORRE 07 EDIF ITAPUA AP 605, PONTA GROSSA, PACO DO LUMIAR - MA | </w:t>
            </w:r>
            <w:proofErr w:type="gramStart"/>
            <w:r w:rsidRPr="006726D2">
              <w:rPr>
                <w:rFonts w:ascii="Arial" w:hAnsi="Arial" w:cs="Arial"/>
                <w:color w:val="000000"/>
                <w:sz w:val="16"/>
                <w:szCs w:val="16"/>
                <w:lang w:eastAsia="pt-BR"/>
              </w:rPr>
              <w:t>CEP:065.130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75C734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129.724,62 </w:t>
            </w:r>
          </w:p>
        </w:tc>
      </w:tr>
      <w:tr w:rsidR="006726D2" w:rsidRPr="006726D2" w14:paraId="0BF1AC4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B595A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434804188</w:t>
            </w:r>
          </w:p>
        </w:tc>
        <w:tc>
          <w:tcPr>
            <w:tcW w:w="0" w:type="auto"/>
            <w:tcBorders>
              <w:top w:val="nil"/>
              <w:left w:val="nil"/>
              <w:bottom w:val="single" w:sz="4" w:space="0" w:color="auto"/>
              <w:right w:val="single" w:sz="4" w:space="0" w:color="auto"/>
            </w:tcBorders>
            <w:shd w:val="clear" w:color="auto" w:fill="auto"/>
            <w:noWrap/>
            <w:vAlign w:val="center"/>
            <w:hideMark/>
          </w:tcPr>
          <w:p w14:paraId="6F3A40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28D196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GENIWAGNER SOARES DE SOUSA                                  </w:t>
            </w:r>
          </w:p>
        </w:tc>
        <w:tc>
          <w:tcPr>
            <w:tcW w:w="0" w:type="auto"/>
            <w:tcBorders>
              <w:top w:val="nil"/>
              <w:left w:val="nil"/>
              <w:bottom w:val="single" w:sz="4" w:space="0" w:color="auto"/>
              <w:right w:val="single" w:sz="4" w:space="0" w:color="auto"/>
            </w:tcBorders>
            <w:shd w:val="clear" w:color="auto" w:fill="auto"/>
            <w:noWrap/>
            <w:vAlign w:val="center"/>
            <w:hideMark/>
          </w:tcPr>
          <w:p w14:paraId="0B8D6D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925.658.401-87</w:t>
            </w:r>
          </w:p>
        </w:tc>
        <w:tc>
          <w:tcPr>
            <w:tcW w:w="0" w:type="auto"/>
            <w:tcBorders>
              <w:top w:val="nil"/>
              <w:left w:val="nil"/>
              <w:bottom w:val="single" w:sz="4" w:space="0" w:color="auto"/>
              <w:right w:val="single" w:sz="4" w:space="0" w:color="auto"/>
            </w:tcBorders>
            <w:shd w:val="clear" w:color="auto" w:fill="auto"/>
            <w:vAlign w:val="center"/>
            <w:hideMark/>
          </w:tcPr>
          <w:p w14:paraId="4BA899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24-B QUADRA 04, LOTEAMENTO ANA MARIA, ARAGUAINA - TO | CEP:077.828-330</w:t>
            </w:r>
          </w:p>
        </w:tc>
        <w:tc>
          <w:tcPr>
            <w:tcW w:w="0" w:type="auto"/>
            <w:tcBorders>
              <w:top w:val="nil"/>
              <w:left w:val="nil"/>
              <w:bottom w:val="single" w:sz="4" w:space="0" w:color="auto"/>
              <w:right w:val="single" w:sz="4" w:space="0" w:color="auto"/>
            </w:tcBorders>
            <w:shd w:val="clear" w:color="auto" w:fill="auto"/>
            <w:noWrap/>
            <w:vAlign w:val="center"/>
            <w:hideMark/>
          </w:tcPr>
          <w:p w14:paraId="1E0DA14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134.970,11 </w:t>
            </w:r>
          </w:p>
        </w:tc>
      </w:tr>
      <w:tr w:rsidR="006726D2" w:rsidRPr="006726D2" w14:paraId="273B4B6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6B57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450903672</w:t>
            </w:r>
          </w:p>
        </w:tc>
        <w:tc>
          <w:tcPr>
            <w:tcW w:w="0" w:type="auto"/>
            <w:tcBorders>
              <w:top w:val="nil"/>
              <w:left w:val="nil"/>
              <w:bottom w:val="single" w:sz="4" w:space="0" w:color="auto"/>
              <w:right w:val="single" w:sz="4" w:space="0" w:color="auto"/>
            </w:tcBorders>
            <w:shd w:val="clear" w:color="auto" w:fill="auto"/>
            <w:noWrap/>
            <w:vAlign w:val="center"/>
            <w:hideMark/>
          </w:tcPr>
          <w:p w14:paraId="1E17AAD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11/11/2014</w:t>
            </w:r>
          </w:p>
        </w:tc>
        <w:tc>
          <w:tcPr>
            <w:tcW w:w="0" w:type="auto"/>
            <w:tcBorders>
              <w:top w:val="nil"/>
              <w:left w:val="nil"/>
              <w:bottom w:val="single" w:sz="4" w:space="0" w:color="auto"/>
              <w:right w:val="single" w:sz="4" w:space="0" w:color="auto"/>
            </w:tcBorders>
            <w:shd w:val="clear" w:color="auto" w:fill="auto"/>
            <w:vAlign w:val="center"/>
            <w:hideMark/>
          </w:tcPr>
          <w:p w14:paraId="0D0181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MARIELE MARQUES SILVA FINEZI                                </w:t>
            </w:r>
          </w:p>
        </w:tc>
        <w:tc>
          <w:tcPr>
            <w:tcW w:w="0" w:type="auto"/>
            <w:tcBorders>
              <w:top w:val="nil"/>
              <w:left w:val="nil"/>
              <w:bottom w:val="single" w:sz="4" w:space="0" w:color="auto"/>
              <w:right w:val="single" w:sz="4" w:space="0" w:color="auto"/>
            </w:tcBorders>
            <w:shd w:val="clear" w:color="auto" w:fill="auto"/>
            <w:noWrap/>
            <w:vAlign w:val="center"/>
            <w:hideMark/>
          </w:tcPr>
          <w:p w14:paraId="0DD2CA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031.976.519-95</w:t>
            </w:r>
          </w:p>
        </w:tc>
        <w:tc>
          <w:tcPr>
            <w:tcW w:w="0" w:type="auto"/>
            <w:tcBorders>
              <w:top w:val="nil"/>
              <w:left w:val="nil"/>
              <w:bottom w:val="single" w:sz="4" w:space="0" w:color="auto"/>
              <w:right w:val="single" w:sz="4" w:space="0" w:color="auto"/>
            </w:tcBorders>
            <w:shd w:val="clear" w:color="auto" w:fill="auto"/>
            <w:vAlign w:val="center"/>
            <w:hideMark/>
          </w:tcPr>
          <w:p w14:paraId="6ABCA0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CURITIBA, 141, QD. 50 LT. 19, CENTRO, FORMOSA DO OESTE - PR | </w:t>
            </w:r>
            <w:proofErr w:type="gramStart"/>
            <w:r w:rsidRPr="006726D2">
              <w:rPr>
                <w:rFonts w:ascii="Arial" w:hAnsi="Arial" w:cs="Arial"/>
                <w:color w:val="000000"/>
                <w:sz w:val="16"/>
                <w:szCs w:val="16"/>
                <w:lang w:eastAsia="pt-BR"/>
              </w:rPr>
              <w:t>CEP:085.830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158D04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72.061,35 </w:t>
            </w:r>
          </w:p>
        </w:tc>
      </w:tr>
      <w:tr w:rsidR="006726D2" w:rsidRPr="006726D2" w14:paraId="2877A22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C766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451201528</w:t>
            </w:r>
          </w:p>
        </w:tc>
        <w:tc>
          <w:tcPr>
            <w:tcW w:w="0" w:type="auto"/>
            <w:tcBorders>
              <w:top w:val="nil"/>
              <w:left w:val="nil"/>
              <w:bottom w:val="single" w:sz="4" w:space="0" w:color="auto"/>
              <w:right w:val="single" w:sz="4" w:space="0" w:color="auto"/>
            </w:tcBorders>
            <w:shd w:val="clear" w:color="auto" w:fill="auto"/>
            <w:noWrap/>
            <w:vAlign w:val="center"/>
            <w:hideMark/>
          </w:tcPr>
          <w:p w14:paraId="04C5B0F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17/10/2014</w:t>
            </w:r>
          </w:p>
        </w:tc>
        <w:tc>
          <w:tcPr>
            <w:tcW w:w="0" w:type="auto"/>
            <w:tcBorders>
              <w:top w:val="nil"/>
              <w:left w:val="nil"/>
              <w:bottom w:val="single" w:sz="4" w:space="0" w:color="auto"/>
              <w:right w:val="single" w:sz="4" w:space="0" w:color="auto"/>
            </w:tcBorders>
            <w:shd w:val="clear" w:color="auto" w:fill="auto"/>
            <w:vAlign w:val="center"/>
            <w:hideMark/>
          </w:tcPr>
          <w:p w14:paraId="2F2336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MAIELI FERREIRA                                             </w:t>
            </w:r>
          </w:p>
        </w:tc>
        <w:tc>
          <w:tcPr>
            <w:tcW w:w="0" w:type="auto"/>
            <w:tcBorders>
              <w:top w:val="nil"/>
              <w:left w:val="nil"/>
              <w:bottom w:val="single" w:sz="4" w:space="0" w:color="auto"/>
              <w:right w:val="single" w:sz="4" w:space="0" w:color="auto"/>
            </w:tcBorders>
            <w:shd w:val="clear" w:color="auto" w:fill="auto"/>
            <w:noWrap/>
            <w:vAlign w:val="center"/>
            <w:hideMark/>
          </w:tcPr>
          <w:p w14:paraId="74FBD6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017.903.860-55</w:t>
            </w:r>
          </w:p>
        </w:tc>
        <w:tc>
          <w:tcPr>
            <w:tcW w:w="0" w:type="auto"/>
            <w:tcBorders>
              <w:top w:val="nil"/>
              <w:left w:val="nil"/>
              <w:bottom w:val="single" w:sz="4" w:space="0" w:color="auto"/>
              <w:right w:val="single" w:sz="4" w:space="0" w:color="auto"/>
            </w:tcBorders>
            <w:shd w:val="clear" w:color="auto" w:fill="auto"/>
            <w:vAlign w:val="center"/>
            <w:hideMark/>
          </w:tcPr>
          <w:p w14:paraId="7C4DE6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IRMA ENEDINA, Nº 153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CRISTO REI, TUPANDI - RS | CEP:095.775-000</w:t>
            </w:r>
          </w:p>
        </w:tc>
        <w:tc>
          <w:tcPr>
            <w:tcW w:w="0" w:type="auto"/>
            <w:tcBorders>
              <w:top w:val="nil"/>
              <w:left w:val="nil"/>
              <w:bottom w:val="single" w:sz="4" w:space="0" w:color="auto"/>
              <w:right w:val="single" w:sz="4" w:space="0" w:color="auto"/>
            </w:tcBorders>
            <w:shd w:val="clear" w:color="auto" w:fill="auto"/>
            <w:noWrap/>
            <w:vAlign w:val="center"/>
            <w:hideMark/>
          </w:tcPr>
          <w:p w14:paraId="539F7C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94.099,11 </w:t>
            </w:r>
          </w:p>
        </w:tc>
      </w:tr>
      <w:tr w:rsidR="006726D2" w:rsidRPr="006726D2" w14:paraId="7B3F42C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9464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451201558</w:t>
            </w:r>
          </w:p>
        </w:tc>
        <w:tc>
          <w:tcPr>
            <w:tcW w:w="0" w:type="auto"/>
            <w:tcBorders>
              <w:top w:val="nil"/>
              <w:left w:val="nil"/>
              <w:bottom w:val="single" w:sz="4" w:space="0" w:color="auto"/>
              <w:right w:val="single" w:sz="4" w:space="0" w:color="auto"/>
            </w:tcBorders>
            <w:shd w:val="clear" w:color="auto" w:fill="auto"/>
            <w:noWrap/>
            <w:vAlign w:val="center"/>
            <w:hideMark/>
          </w:tcPr>
          <w:p w14:paraId="27DB5E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03/02/2015</w:t>
            </w:r>
          </w:p>
        </w:tc>
        <w:tc>
          <w:tcPr>
            <w:tcW w:w="0" w:type="auto"/>
            <w:tcBorders>
              <w:top w:val="nil"/>
              <w:left w:val="nil"/>
              <w:bottom w:val="single" w:sz="4" w:space="0" w:color="auto"/>
              <w:right w:val="single" w:sz="4" w:space="0" w:color="auto"/>
            </w:tcBorders>
            <w:shd w:val="clear" w:color="auto" w:fill="auto"/>
            <w:vAlign w:val="center"/>
            <w:hideMark/>
          </w:tcPr>
          <w:p w14:paraId="25D1244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GEREDI GOULART MOLINARI                                     </w:t>
            </w:r>
          </w:p>
        </w:tc>
        <w:tc>
          <w:tcPr>
            <w:tcW w:w="0" w:type="auto"/>
            <w:tcBorders>
              <w:top w:val="nil"/>
              <w:left w:val="nil"/>
              <w:bottom w:val="single" w:sz="4" w:space="0" w:color="auto"/>
              <w:right w:val="single" w:sz="4" w:space="0" w:color="auto"/>
            </w:tcBorders>
            <w:shd w:val="clear" w:color="auto" w:fill="auto"/>
            <w:noWrap/>
            <w:vAlign w:val="center"/>
            <w:hideMark/>
          </w:tcPr>
          <w:p w14:paraId="6369CC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023.453.500-83</w:t>
            </w:r>
          </w:p>
        </w:tc>
        <w:tc>
          <w:tcPr>
            <w:tcW w:w="0" w:type="auto"/>
            <w:tcBorders>
              <w:top w:val="nil"/>
              <w:left w:val="nil"/>
              <w:bottom w:val="single" w:sz="4" w:space="0" w:color="auto"/>
              <w:right w:val="single" w:sz="4" w:space="0" w:color="auto"/>
            </w:tcBorders>
            <w:shd w:val="clear" w:color="auto" w:fill="auto"/>
            <w:vAlign w:val="center"/>
            <w:hideMark/>
          </w:tcPr>
          <w:p w14:paraId="6CD260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SOL NASCENTE, 568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DA ALEGRIA, TUPANDI - RS | CEP:095.775-000</w:t>
            </w:r>
          </w:p>
        </w:tc>
        <w:tc>
          <w:tcPr>
            <w:tcW w:w="0" w:type="auto"/>
            <w:tcBorders>
              <w:top w:val="nil"/>
              <w:left w:val="nil"/>
              <w:bottom w:val="single" w:sz="4" w:space="0" w:color="auto"/>
              <w:right w:val="single" w:sz="4" w:space="0" w:color="auto"/>
            </w:tcBorders>
            <w:shd w:val="clear" w:color="auto" w:fill="auto"/>
            <w:noWrap/>
            <w:vAlign w:val="center"/>
            <w:hideMark/>
          </w:tcPr>
          <w:p w14:paraId="5DBEC95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138.223,73 </w:t>
            </w:r>
          </w:p>
        </w:tc>
      </w:tr>
      <w:tr w:rsidR="006726D2" w:rsidRPr="006726D2" w14:paraId="76AD0E0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F2D3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453600490</w:t>
            </w:r>
          </w:p>
        </w:tc>
        <w:tc>
          <w:tcPr>
            <w:tcW w:w="0" w:type="auto"/>
            <w:tcBorders>
              <w:top w:val="nil"/>
              <w:left w:val="nil"/>
              <w:bottom w:val="single" w:sz="4" w:space="0" w:color="auto"/>
              <w:right w:val="single" w:sz="4" w:space="0" w:color="auto"/>
            </w:tcBorders>
            <w:shd w:val="clear" w:color="auto" w:fill="auto"/>
            <w:noWrap/>
            <w:vAlign w:val="center"/>
            <w:hideMark/>
          </w:tcPr>
          <w:p w14:paraId="329A10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30/07/2014</w:t>
            </w:r>
          </w:p>
        </w:tc>
        <w:tc>
          <w:tcPr>
            <w:tcW w:w="0" w:type="auto"/>
            <w:tcBorders>
              <w:top w:val="nil"/>
              <w:left w:val="nil"/>
              <w:bottom w:val="single" w:sz="4" w:space="0" w:color="auto"/>
              <w:right w:val="single" w:sz="4" w:space="0" w:color="auto"/>
            </w:tcBorders>
            <w:shd w:val="clear" w:color="auto" w:fill="auto"/>
            <w:vAlign w:val="center"/>
            <w:hideMark/>
          </w:tcPr>
          <w:p w14:paraId="5B78AA5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DIOGO GONCALVES DIAS                                        </w:t>
            </w:r>
          </w:p>
        </w:tc>
        <w:tc>
          <w:tcPr>
            <w:tcW w:w="0" w:type="auto"/>
            <w:tcBorders>
              <w:top w:val="nil"/>
              <w:left w:val="nil"/>
              <w:bottom w:val="single" w:sz="4" w:space="0" w:color="auto"/>
              <w:right w:val="single" w:sz="4" w:space="0" w:color="auto"/>
            </w:tcBorders>
            <w:shd w:val="clear" w:color="auto" w:fill="auto"/>
            <w:noWrap/>
            <w:vAlign w:val="center"/>
            <w:hideMark/>
          </w:tcPr>
          <w:p w14:paraId="3F2C88C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014.135.001-61</w:t>
            </w:r>
          </w:p>
        </w:tc>
        <w:tc>
          <w:tcPr>
            <w:tcW w:w="0" w:type="auto"/>
            <w:tcBorders>
              <w:top w:val="nil"/>
              <w:left w:val="nil"/>
              <w:bottom w:val="single" w:sz="4" w:space="0" w:color="auto"/>
              <w:right w:val="single" w:sz="4" w:space="0" w:color="auto"/>
            </w:tcBorders>
            <w:shd w:val="clear" w:color="auto" w:fill="auto"/>
            <w:vAlign w:val="center"/>
            <w:hideMark/>
          </w:tcPr>
          <w:p w14:paraId="2A880F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COUTO MAGALHAES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EDIFICIO 01 TORRE DREAM APTO 707, VILA JARAGUA, GOIANIA - GO | CEP:074.655-100</w:t>
            </w:r>
          </w:p>
        </w:tc>
        <w:tc>
          <w:tcPr>
            <w:tcW w:w="0" w:type="auto"/>
            <w:tcBorders>
              <w:top w:val="nil"/>
              <w:left w:val="nil"/>
              <w:bottom w:val="single" w:sz="4" w:space="0" w:color="auto"/>
              <w:right w:val="single" w:sz="4" w:space="0" w:color="auto"/>
            </w:tcBorders>
            <w:shd w:val="clear" w:color="auto" w:fill="auto"/>
            <w:noWrap/>
            <w:vAlign w:val="center"/>
            <w:hideMark/>
          </w:tcPr>
          <w:p w14:paraId="40CF95A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149.549,99 </w:t>
            </w:r>
          </w:p>
        </w:tc>
      </w:tr>
      <w:tr w:rsidR="006726D2" w:rsidRPr="006726D2" w14:paraId="4C3887A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FFB4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453801337</w:t>
            </w:r>
          </w:p>
        </w:tc>
        <w:tc>
          <w:tcPr>
            <w:tcW w:w="0" w:type="auto"/>
            <w:tcBorders>
              <w:top w:val="nil"/>
              <w:left w:val="nil"/>
              <w:bottom w:val="single" w:sz="4" w:space="0" w:color="auto"/>
              <w:right w:val="single" w:sz="4" w:space="0" w:color="auto"/>
            </w:tcBorders>
            <w:shd w:val="clear" w:color="auto" w:fill="auto"/>
            <w:noWrap/>
            <w:vAlign w:val="center"/>
            <w:hideMark/>
          </w:tcPr>
          <w:p w14:paraId="57B4C9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18/12/2014</w:t>
            </w:r>
          </w:p>
        </w:tc>
        <w:tc>
          <w:tcPr>
            <w:tcW w:w="0" w:type="auto"/>
            <w:tcBorders>
              <w:top w:val="nil"/>
              <w:left w:val="nil"/>
              <w:bottom w:val="single" w:sz="4" w:space="0" w:color="auto"/>
              <w:right w:val="single" w:sz="4" w:space="0" w:color="auto"/>
            </w:tcBorders>
            <w:shd w:val="clear" w:color="auto" w:fill="auto"/>
            <w:vAlign w:val="center"/>
            <w:hideMark/>
          </w:tcPr>
          <w:p w14:paraId="4DAD04D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CELIA NOVAIS SANTOS SODRE                                   </w:t>
            </w:r>
          </w:p>
        </w:tc>
        <w:tc>
          <w:tcPr>
            <w:tcW w:w="0" w:type="auto"/>
            <w:tcBorders>
              <w:top w:val="nil"/>
              <w:left w:val="nil"/>
              <w:bottom w:val="single" w:sz="4" w:space="0" w:color="auto"/>
              <w:right w:val="single" w:sz="4" w:space="0" w:color="auto"/>
            </w:tcBorders>
            <w:shd w:val="clear" w:color="auto" w:fill="auto"/>
            <w:noWrap/>
            <w:vAlign w:val="center"/>
            <w:hideMark/>
          </w:tcPr>
          <w:p w14:paraId="01A0C0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011.087.315-70</w:t>
            </w:r>
          </w:p>
        </w:tc>
        <w:tc>
          <w:tcPr>
            <w:tcW w:w="0" w:type="auto"/>
            <w:tcBorders>
              <w:top w:val="nil"/>
              <w:left w:val="nil"/>
              <w:bottom w:val="single" w:sz="4" w:space="0" w:color="auto"/>
              <w:right w:val="single" w:sz="4" w:space="0" w:color="auto"/>
            </w:tcBorders>
            <w:shd w:val="clear" w:color="auto" w:fill="auto"/>
            <w:vAlign w:val="center"/>
            <w:hideMark/>
          </w:tcPr>
          <w:p w14:paraId="0EFFC7F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7 DE SETEMBRO, N 47, B, CENTRO, IPUPIARA - BA | </w:t>
            </w:r>
            <w:proofErr w:type="gramStart"/>
            <w:r w:rsidRPr="006726D2">
              <w:rPr>
                <w:rFonts w:ascii="Arial" w:hAnsi="Arial" w:cs="Arial"/>
                <w:color w:val="000000"/>
                <w:sz w:val="16"/>
                <w:szCs w:val="16"/>
                <w:lang w:eastAsia="pt-BR"/>
              </w:rPr>
              <w:t>CEP:047.590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5A5FF1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49.227,57 </w:t>
            </w:r>
          </w:p>
        </w:tc>
      </w:tr>
      <w:tr w:rsidR="006726D2" w:rsidRPr="006726D2" w14:paraId="412DD3A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84BB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456000994</w:t>
            </w:r>
          </w:p>
        </w:tc>
        <w:tc>
          <w:tcPr>
            <w:tcW w:w="0" w:type="auto"/>
            <w:tcBorders>
              <w:top w:val="nil"/>
              <w:left w:val="nil"/>
              <w:bottom w:val="single" w:sz="4" w:space="0" w:color="auto"/>
              <w:right w:val="single" w:sz="4" w:space="0" w:color="auto"/>
            </w:tcBorders>
            <w:shd w:val="clear" w:color="auto" w:fill="auto"/>
            <w:noWrap/>
            <w:vAlign w:val="center"/>
            <w:hideMark/>
          </w:tcPr>
          <w:p w14:paraId="4C3DCFB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7A56CC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ANTONIO UBIRATAN PEREIRA SALGADO JUNIOR                     </w:t>
            </w:r>
          </w:p>
        </w:tc>
        <w:tc>
          <w:tcPr>
            <w:tcW w:w="0" w:type="auto"/>
            <w:tcBorders>
              <w:top w:val="nil"/>
              <w:left w:val="nil"/>
              <w:bottom w:val="single" w:sz="4" w:space="0" w:color="auto"/>
              <w:right w:val="single" w:sz="4" w:space="0" w:color="auto"/>
            </w:tcBorders>
            <w:shd w:val="clear" w:color="auto" w:fill="auto"/>
            <w:noWrap/>
            <w:vAlign w:val="center"/>
            <w:hideMark/>
          </w:tcPr>
          <w:p w14:paraId="6EDE81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598.499.081-49</w:t>
            </w:r>
          </w:p>
        </w:tc>
        <w:tc>
          <w:tcPr>
            <w:tcW w:w="0" w:type="auto"/>
            <w:tcBorders>
              <w:top w:val="nil"/>
              <w:left w:val="nil"/>
              <w:bottom w:val="single" w:sz="4" w:space="0" w:color="auto"/>
              <w:right w:val="single" w:sz="4" w:space="0" w:color="auto"/>
            </w:tcBorders>
            <w:shd w:val="clear" w:color="auto" w:fill="auto"/>
            <w:vAlign w:val="center"/>
            <w:hideMark/>
          </w:tcPr>
          <w:p w14:paraId="6921FF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ARSE, 32, AL 01 LT 15 AP 603 BL TORRE 03 ED ARARAS, PLANO DIRETOR SUL, PALMAS - TO | </w:t>
            </w:r>
            <w:proofErr w:type="gramStart"/>
            <w:r w:rsidRPr="006726D2">
              <w:rPr>
                <w:rFonts w:ascii="Arial" w:hAnsi="Arial" w:cs="Arial"/>
                <w:color w:val="000000"/>
                <w:sz w:val="16"/>
                <w:szCs w:val="16"/>
                <w:lang w:eastAsia="pt-BR"/>
              </w:rPr>
              <w:t>CEP:077.016</w:t>
            </w:r>
            <w:proofErr w:type="gramEnd"/>
            <w:r w:rsidRPr="006726D2">
              <w:rPr>
                <w:rFonts w:ascii="Arial" w:hAnsi="Arial" w:cs="Arial"/>
                <w:color w:val="000000"/>
                <w:sz w:val="16"/>
                <w:szCs w:val="16"/>
                <w:lang w:eastAsia="pt-BR"/>
              </w:rPr>
              <w:t>-002</w:t>
            </w:r>
          </w:p>
        </w:tc>
        <w:tc>
          <w:tcPr>
            <w:tcW w:w="0" w:type="auto"/>
            <w:tcBorders>
              <w:top w:val="nil"/>
              <w:left w:val="nil"/>
              <w:bottom w:val="single" w:sz="4" w:space="0" w:color="auto"/>
              <w:right w:val="single" w:sz="4" w:space="0" w:color="auto"/>
            </w:tcBorders>
            <w:shd w:val="clear" w:color="auto" w:fill="auto"/>
            <w:noWrap/>
            <w:vAlign w:val="center"/>
            <w:hideMark/>
          </w:tcPr>
          <w:p w14:paraId="585B49D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146.962,66 </w:t>
            </w:r>
          </w:p>
        </w:tc>
      </w:tr>
      <w:tr w:rsidR="006726D2" w:rsidRPr="006726D2" w14:paraId="14017F3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1E10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458001324</w:t>
            </w:r>
          </w:p>
        </w:tc>
        <w:tc>
          <w:tcPr>
            <w:tcW w:w="0" w:type="auto"/>
            <w:tcBorders>
              <w:top w:val="nil"/>
              <w:left w:val="nil"/>
              <w:bottom w:val="single" w:sz="4" w:space="0" w:color="auto"/>
              <w:right w:val="single" w:sz="4" w:space="0" w:color="auto"/>
            </w:tcBorders>
            <w:shd w:val="clear" w:color="auto" w:fill="auto"/>
            <w:noWrap/>
            <w:vAlign w:val="center"/>
            <w:hideMark/>
          </w:tcPr>
          <w:p w14:paraId="1A7C2A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287F87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SANDRO JOSE DOS SANTOS                                      </w:t>
            </w:r>
          </w:p>
        </w:tc>
        <w:tc>
          <w:tcPr>
            <w:tcW w:w="0" w:type="auto"/>
            <w:tcBorders>
              <w:top w:val="nil"/>
              <w:left w:val="nil"/>
              <w:bottom w:val="single" w:sz="4" w:space="0" w:color="auto"/>
              <w:right w:val="single" w:sz="4" w:space="0" w:color="auto"/>
            </w:tcBorders>
            <w:shd w:val="clear" w:color="auto" w:fill="auto"/>
            <w:noWrap/>
            <w:vAlign w:val="center"/>
            <w:hideMark/>
          </w:tcPr>
          <w:p w14:paraId="3F7B05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832.161.034-04</w:t>
            </w:r>
          </w:p>
        </w:tc>
        <w:tc>
          <w:tcPr>
            <w:tcW w:w="0" w:type="auto"/>
            <w:tcBorders>
              <w:top w:val="nil"/>
              <w:left w:val="nil"/>
              <w:bottom w:val="single" w:sz="4" w:space="0" w:color="auto"/>
              <w:right w:val="single" w:sz="4" w:space="0" w:color="auto"/>
            </w:tcBorders>
            <w:shd w:val="clear" w:color="auto" w:fill="auto"/>
            <w:vAlign w:val="center"/>
            <w:hideMark/>
          </w:tcPr>
          <w:p w14:paraId="6D7C289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ELISÁRIO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ESQ.C/ RUA ESPIRIDIÃO QD 81 LT 12, JARDIM DAS MORANGAS, SERRANOPOLIS - GO | CEP:075.820-000</w:t>
            </w:r>
          </w:p>
        </w:tc>
        <w:tc>
          <w:tcPr>
            <w:tcW w:w="0" w:type="auto"/>
            <w:tcBorders>
              <w:top w:val="nil"/>
              <w:left w:val="nil"/>
              <w:bottom w:val="single" w:sz="4" w:space="0" w:color="auto"/>
              <w:right w:val="single" w:sz="4" w:space="0" w:color="auto"/>
            </w:tcBorders>
            <w:shd w:val="clear" w:color="auto" w:fill="auto"/>
            <w:noWrap/>
            <w:vAlign w:val="center"/>
            <w:hideMark/>
          </w:tcPr>
          <w:p w14:paraId="4F2D32C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102.390,20 </w:t>
            </w:r>
          </w:p>
        </w:tc>
      </w:tr>
      <w:tr w:rsidR="006726D2" w:rsidRPr="006726D2" w14:paraId="7323AD6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7A3E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458001331</w:t>
            </w:r>
          </w:p>
        </w:tc>
        <w:tc>
          <w:tcPr>
            <w:tcW w:w="0" w:type="auto"/>
            <w:tcBorders>
              <w:top w:val="nil"/>
              <w:left w:val="nil"/>
              <w:bottom w:val="single" w:sz="4" w:space="0" w:color="auto"/>
              <w:right w:val="single" w:sz="4" w:space="0" w:color="auto"/>
            </w:tcBorders>
            <w:shd w:val="clear" w:color="auto" w:fill="auto"/>
            <w:noWrap/>
            <w:vAlign w:val="center"/>
            <w:hideMark/>
          </w:tcPr>
          <w:p w14:paraId="24AAF6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27/01/2015</w:t>
            </w:r>
          </w:p>
        </w:tc>
        <w:tc>
          <w:tcPr>
            <w:tcW w:w="0" w:type="auto"/>
            <w:tcBorders>
              <w:top w:val="nil"/>
              <w:left w:val="nil"/>
              <w:bottom w:val="single" w:sz="4" w:space="0" w:color="auto"/>
              <w:right w:val="single" w:sz="4" w:space="0" w:color="auto"/>
            </w:tcBorders>
            <w:shd w:val="clear" w:color="auto" w:fill="auto"/>
            <w:vAlign w:val="center"/>
            <w:hideMark/>
          </w:tcPr>
          <w:p w14:paraId="4DBB8F0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EDMILSON SILVA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2F6BEA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922.388.664-34</w:t>
            </w:r>
          </w:p>
        </w:tc>
        <w:tc>
          <w:tcPr>
            <w:tcW w:w="0" w:type="auto"/>
            <w:tcBorders>
              <w:top w:val="nil"/>
              <w:left w:val="nil"/>
              <w:bottom w:val="single" w:sz="4" w:space="0" w:color="auto"/>
              <w:right w:val="single" w:sz="4" w:space="0" w:color="auto"/>
            </w:tcBorders>
            <w:shd w:val="clear" w:color="auto" w:fill="auto"/>
            <w:vAlign w:val="center"/>
            <w:hideMark/>
          </w:tcPr>
          <w:p w14:paraId="5A0CFF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ELISIARIO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81 LT 12-A, JD DAS MORANGAS, SERRANOPOLIS - GO | CEP:075.820-000</w:t>
            </w:r>
          </w:p>
        </w:tc>
        <w:tc>
          <w:tcPr>
            <w:tcW w:w="0" w:type="auto"/>
            <w:tcBorders>
              <w:top w:val="nil"/>
              <w:left w:val="nil"/>
              <w:bottom w:val="single" w:sz="4" w:space="0" w:color="auto"/>
              <w:right w:val="single" w:sz="4" w:space="0" w:color="auto"/>
            </w:tcBorders>
            <w:shd w:val="clear" w:color="auto" w:fill="auto"/>
            <w:noWrap/>
            <w:vAlign w:val="center"/>
            <w:hideMark/>
          </w:tcPr>
          <w:p w14:paraId="3F9FDE6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96.934,38 </w:t>
            </w:r>
          </w:p>
        </w:tc>
      </w:tr>
      <w:tr w:rsidR="006726D2" w:rsidRPr="006726D2" w14:paraId="29EA0F7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BFDA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461102832</w:t>
            </w:r>
          </w:p>
        </w:tc>
        <w:tc>
          <w:tcPr>
            <w:tcW w:w="0" w:type="auto"/>
            <w:tcBorders>
              <w:top w:val="nil"/>
              <w:left w:val="nil"/>
              <w:bottom w:val="single" w:sz="4" w:space="0" w:color="auto"/>
              <w:right w:val="single" w:sz="4" w:space="0" w:color="auto"/>
            </w:tcBorders>
            <w:shd w:val="clear" w:color="auto" w:fill="auto"/>
            <w:noWrap/>
            <w:vAlign w:val="center"/>
            <w:hideMark/>
          </w:tcPr>
          <w:p w14:paraId="6D278B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17/12/2014</w:t>
            </w:r>
          </w:p>
        </w:tc>
        <w:tc>
          <w:tcPr>
            <w:tcW w:w="0" w:type="auto"/>
            <w:tcBorders>
              <w:top w:val="nil"/>
              <w:left w:val="nil"/>
              <w:bottom w:val="single" w:sz="4" w:space="0" w:color="auto"/>
              <w:right w:val="single" w:sz="4" w:space="0" w:color="auto"/>
            </w:tcBorders>
            <w:shd w:val="clear" w:color="auto" w:fill="auto"/>
            <w:vAlign w:val="center"/>
            <w:hideMark/>
          </w:tcPr>
          <w:p w14:paraId="212DF5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MACHADO COUTO                                       </w:t>
            </w:r>
          </w:p>
        </w:tc>
        <w:tc>
          <w:tcPr>
            <w:tcW w:w="0" w:type="auto"/>
            <w:tcBorders>
              <w:top w:val="nil"/>
              <w:left w:val="nil"/>
              <w:bottom w:val="single" w:sz="4" w:space="0" w:color="auto"/>
              <w:right w:val="single" w:sz="4" w:space="0" w:color="auto"/>
            </w:tcBorders>
            <w:shd w:val="clear" w:color="auto" w:fill="auto"/>
            <w:noWrap/>
            <w:vAlign w:val="center"/>
            <w:hideMark/>
          </w:tcPr>
          <w:p w14:paraId="7B311E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053.099.169-11</w:t>
            </w:r>
          </w:p>
        </w:tc>
        <w:tc>
          <w:tcPr>
            <w:tcW w:w="0" w:type="auto"/>
            <w:tcBorders>
              <w:top w:val="nil"/>
              <w:left w:val="nil"/>
              <w:bottom w:val="single" w:sz="4" w:space="0" w:color="auto"/>
              <w:right w:val="single" w:sz="4" w:space="0" w:color="auto"/>
            </w:tcBorders>
            <w:shd w:val="clear" w:color="auto" w:fill="auto"/>
            <w:vAlign w:val="center"/>
            <w:hideMark/>
          </w:tcPr>
          <w:p w14:paraId="2663424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DAS GAIVOTAS, Nº 1467, APARTAMENTO Nº 211 BLOCO ALFA, INGLESES DO RIO VERMELHO, FLORIANOPOLIS - SC | </w:t>
            </w:r>
            <w:proofErr w:type="gramStart"/>
            <w:r w:rsidRPr="006726D2">
              <w:rPr>
                <w:rFonts w:ascii="Arial" w:hAnsi="Arial" w:cs="Arial"/>
                <w:color w:val="000000"/>
                <w:sz w:val="16"/>
                <w:szCs w:val="16"/>
                <w:lang w:eastAsia="pt-BR"/>
              </w:rPr>
              <w:t>CEP:088.058</w:t>
            </w:r>
            <w:proofErr w:type="gramEnd"/>
            <w:r w:rsidRPr="006726D2">
              <w:rPr>
                <w:rFonts w:ascii="Arial" w:hAnsi="Arial" w:cs="Arial"/>
                <w:color w:val="000000"/>
                <w:sz w:val="16"/>
                <w:szCs w:val="16"/>
                <w:lang w:eastAsia="pt-BR"/>
              </w:rPr>
              <w:t>-500</w:t>
            </w:r>
          </w:p>
        </w:tc>
        <w:tc>
          <w:tcPr>
            <w:tcW w:w="0" w:type="auto"/>
            <w:tcBorders>
              <w:top w:val="nil"/>
              <w:left w:val="nil"/>
              <w:bottom w:val="single" w:sz="4" w:space="0" w:color="auto"/>
              <w:right w:val="single" w:sz="4" w:space="0" w:color="auto"/>
            </w:tcBorders>
            <w:shd w:val="clear" w:color="auto" w:fill="auto"/>
            <w:noWrap/>
            <w:vAlign w:val="center"/>
            <w:hideMark/>
          </w:tcPr>
          <w:p w14:paraId="48F2E93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137.912,16 </w:t>
            </w:r>
          </w:p>
        </w:tc>
      </w:tr>
      <w:tr w:rsidR="006726D2" w:rsidRPr="006726D2" w14:paraId="507E40E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6027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464100950</w:t>
            </w:r>
          </w:p>
        </w:tc>
        <w:tc>
          <w:tcPr>
            <w:tcW w:w="0" w:type="auto"/>
            <w:tcBorders>
              <w:top w:val="nil"/>
              <w:left w:val="nil"/>
              <w:bottom w:val="single" w:sz="4" w:space="0" w:color="auto"/>
              <w:right w:val="single" w:sz="4" w:space="0" w:color="auto"/>
            </w:tcBorders>
            <w:shd w:val="clear" w:color="auto" w:fill="auto"/>
            <w:noWrap/>
            <w:vAlign w:val="center"/>
            <w:hideMark/>
          </w:tcPr>
          <w:p w14:paraId="6AD1152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10/02/2015</w:t>
            </w:r>
          </w:p>
        </w:tc>
        <w:tc>
          <w:tcPr>
            <w:tcW w:w="0" w:type="auto"/>
            <w:tcBorders>
              <w:top w:val="nil"/>
              <w:left w:val="nil"/>
              <w:bottom w:val="single" w:sz="4" w:space="0" w:color="auto"/>
              <w:right w:val="single" w:sz="4" w:space="0" w:color="auto"/>
            </w:tcBorders>
            <w:shd w:val="clear" w:color="auto" w:fill="auto"/>
            <w:vAlign w:val="center"/>
            <w:hideMark/>
          </w:tcPr>
          <w:p w14:paraId="72258B5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RODRIGO NEUHAUS                                             </w:t>
            </w:r>
          </w:p>
        </w:tc>
        <w:tc>
          <w:tcPr>
            <w:tcW w:w="0" w:type="auto"/>
            <w:tcBorders>
              <w:top w:val="nil"/>
              <w:left w:val="nil"/>
              <w:bottom w:val="single" w:sz="4" w:space="0" w:color="auto"/>
              <w:right w:val="single" w:sz="4" w:space="0" w:color="auto"/>
            </w:tcBorders>
            <w:shd w:val="clear" w:color="auto" w:fill="auto"/>
            <w:noWrap/>
            <w:vAlign w:val="center"/>
            <w:hideMark/>
          </w:tcPr>
          <w:p w14:paraId="255FE4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012.526.571-96</w:t>
            </w:r>
          </w:p>
        </w:tc>
        <w:tc>
          <w:tcPr>
            <w:tcW w:w="0" w:type="auto"/>
            <w:tcBorders>
              <w:top w:val="nil"/>
              <w:left w:val="nil"/>
              <w:bottom w:val="single" w:sz="4" w:space="0" w:color="auto"/>
              <w:right w:val="single" w:sz="4" w:space="0" w:color="auto"/>
            </w:tcBorders>
            <w:shd w:val="clear" w:color="auto" w:fill="auto"/>
            <w:vAlign w:val="center"/>
            <w:hideMark/>
          </w:tcPr>
          <w:p w14:paraId="6AC321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BRISAMAR, Nº142, APTO 308 2º PAV BL 2, INGLESES DO RIO VERMELHO, FLORIANOPOLIS - SC | </w:t>
            </w:r>
            <w:proofErr w:type="gramStart"/>
            <w:r w:rsidRPr="006726D2">
              <w:rPr>
                <w:rFonts w:ascii="Arial" w:hAnsi="Arial" w:cs="Arial"/>
                <w:color w:val="000000"/>
                <w:sz w:val="16"/>
                <w:szCs w:val="16"/>
                <w:lang w:eastAsia="pt-BR"/>
              </w:rPr>
              <w:t>CEP:088.058</w:t>
            </w:r>
            <w:proofErr w:type="gramEnd"/>
            <w:r w:rsidRPr="006726D2">
              <w:rPr>
                <w:rFonts w:ascii="Arial" w:hAnsi="Arial" w:cs="Arial"/>
                <w:color w:val="000000"/>
                <w:sz w:val="16"/>
                <w:szCs w:val="16"/>
                <w:lang w:eastAsia="pt-BR"/>
              </w:rPr>
              <w:t>-570</w:t>
            </w:r>
          </w:p>
        </w:tc>
        <w:tc>
          <w:tcPr>
            <w:tcW w:w="0" w:type="auto"/>
            <w:tcBorders>
              <w:top w:val="nil"/>
              <w:left w:val="nil"/>
              <w:bottom w:val="single" w:sz="4" w:space="0" w:color="auto"/>
              <w:right w:val="single" w:sz="4" w:space="0" w:color="auto"/>
            </w:tcBorders>
            <w:shd w:val="clear" w:color="auto" w:fill="auto"/>
            <w:noWrap/>
            <w:vAlign w:val="center"/>
            <w:hideMark/>
          </w:tcPr>
          <w:p w14:paraId="5ADC4CE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148.481,87 </w:t>
            </w:r>
          </w:p>
        </w:tc>
      </w:tr>
      <w:tr w:rsidR="006726D2" w:rsidRPr="006726D2" w14:paraId="0826DCB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8CF71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464401377</w:t>
            </w:r>
          </w:p>
        </w:tc>
        <w:tc>
          <w:tcPr>
            <w:tcW w:w="0" w:type="auto"/>
            <w:tcBorders>
              <w:top w:val="nil"/>
              <w:left w:val="nil"/>
              <w:bottom w:val="single" w:sz="4" w:space="0" w:color="auto"/>
              <w:right w:val="single" w:sz="4" w:space="0" w:color="auto"/>
            </w:tcBorders>
            <w:shd w:val="clear" w:color="auto" w:fill="auto"/>
            <w:noWrap/>
            <w:vAlign w:val="center"/>
            <w:hideMark/>
          </w:tcPr>
          <w:p w14:paraId="38EF51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26/12/2014</w:t>
            </w:r>
          </w:p>
        </w:tc>
        <w:tc>
          <w:tcPr>
            <w:tcW w:w="0" w:type="auto"/>
            <w:tcBorders>
              <w:top w:val="nil"/>
              <w:left w:val="nil"/>
              <w:bottom w:val="single" w:sz="4" w:space="0" w:color="auto"/>
              <w:right w:val="single" w:sz="4" w:space="0" w:color="auto"/>
            </w:tcBorders>
            <w:shd w:val="clear" w:color="auto" w:fill="auto"/>
            <w:vAlign w:val="center"/>
            <w:hideMark/>
          </w:tcPr>
          <w:p w14:paraId="502493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 ANTONIO FERREIRA DA MOTA                              </w:t>
            </w:r>
          </w:p>
        </w:tc>
        <w:tc>
          <w:tcPr>
            <w:tcW w:w="0" w:type="auto"/>
            <w:tcBorders>
              <w:top w:val="nil"/>
              <w:left w:val="nil"/>
              <w:bottom w:val="single" w:sz="4" w:space="0" w:color="auto"/>
              <w:right w:val="single" w:sz="4" w:space="0" w:color="auto"/>
            </w:tcBorders>
            <w:shd w:val="clear" w:color="auto" w:fill="auto"/>
            <w:noWrap/>
            <w:vAlign w:val="center"/>
            <w:hideMark/>
          </w:tcPr>
          <w:p w14:paraId="26471D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051.189.849-55</w:t>
            </w:r>
          </w:p>
        </w:tc>
        <w:tc>
          <w:tcPr>
            <w:tcW w:w="0" w:type="auto"/>
            <w:tcBorders>
              <w:top w:val="nil"/>
              <w:left w:val="nil"/>
              <w:bottom w:val="single" w:sz="4" w:space="0" w:color="auto"/>
              <w:right w:val="single" w:sz="4" w:space="0" w:color="auto"/>
            </w:tcBorders>
            <w:shd w:val="clear" w:color="auto" w:fill="auto"/>
            <w:vAlign w:val="center"/>
            <w:hideMark/>
          </w:tcPr>
          <w:p w14:paraId="114C44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MARIA DE JESUS DA SILVA, Nº 100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 NOVO HORIZONTE, PIRAPOZINHO - SP | CEP:019.200-000</w:t>
            </w:r>
          </w:p>
        </w:tc>
        <w:tc>
          <w:tcPr>
            <w:tcW w:w="0" w:type="auto"/>
            <w:tcBorders>
              <w:top w:val="nil"/>
              <w:left w:val="nil"/>
              <w:bottom w:val="single" w:sz="4" w:space="0" w:color="auto"/>
              <w:right w:val="single" w:sz="4" w:space="0" w:color="auto"/>
            </w:tcBorders>
            <w:shd w:val="clear" w:color="auto" w:fill="auto"/>
            <w:noWrap/>
            <w:vAlign w:val="center"/>
            <w:hideMark/>
          </w:tcPr>
          <w:p w14:paraId="35FB638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101.548,09 </w:t>
            </w:r>
          </w:p>
        </w:tc>
      </w:tr>
      <w:tr w:rsidR="006726D2" w:rsidRPr="006726D2" w14:paraId="14D3EDE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EDE65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470201145</w:t>
            </w:r>
          </w:p>
        </w:tc>
        <w:tc>
          <w:tcPr>
            <w:tcW w:w="0" w:type="auto"/>
            <w:tcBorders>
              <w:top w:val="nil"/>
              <w:left w:val="nil"/>
              <w:bottom w:val="single" w:sz="4" w:space="0" w:color="auto"/>
              <w:right w:val="single" w:sz="4" w:space="0" w:color="auto"/>
            </w:tcBorders>
            <w:shd w:val="clear" w:color="auto" w:fill="auto"/>
            <w:noWrap/>
            <w:vAlign w:val="center"/>
            <w:hideMark/>
          </w:tcPr>
          <w:p w14:paraId="22AA88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01/10/2014</w:t>
            </w:r>
          </w:p>
        </w:tc>
        <w:tc>
          <w:tcPr>
            <w:tcW w:w="0" w:type="auto"/>
            <w:tcBorders>
              <w:top w:val="nil"/>
              <w:left w:val="nil"/>
              <w:bottom w:val="single" w:sz="4" w:space="0" w:color="auto"/>
              <w:right w:val="single" w:sz="4" w:space="0" w:color="auto"/>
            </w:tcBorders>
            <w:shd w:val="clear" w:color="auto" w:fill="auto"/>
            <w:vAlign w:val="center"/>
            <w:hideMark/>
          </w:tcPr>
          <w:p w14:paraId="03472C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ADILIO CURSINO                                         </w:t>
            </w:r>
          </w:p>
        </w:tc>
        <w:tc>
          <w:tcPr>
            <w:tcW w:w="0" w:type="auto"/>
            <w:tcBorders>
              <w:top w:val="nil"/>
              <w:left w:val="nil"/>
              <w:bottom w:val="single" w:sz="4" w:space="0" w:color="auto"/>
              <w:right w:val="single" w:sz="4" w:space="0" w:color="auto"/>
            </w:tcBorders>
            <w:shd w:val="clear" w:color="auto" w:fill="auto"/>
            <w:noWrap/>
            <w:vAlign w:val="center"/>
            <w:hideMark/>
          </w:tcPr>
          <w:p w14:paraId="5C74999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019.343.348-63</w:t>
            </w:r>
          </w:p>
        </w:tc>
        <w:tc>
          <w:tcPr>
            <w:tcW w:w="0" w:type="auto"/>
            <w:tcBorders>
              <w:top w:val="nil"/>
              <w:left w:val="nil"/>
              <w:bottom w:val="single" w:sz="4" w:space="0" w:color="auto"/>
              <w:right w:val="single" w:sz="4" w:space="0" w:color="auto"/>
            </w:tcBorders>
            <w:shd w:val="clear" w:color="auto" w:fill="auto"/>
            <w:vAlign w:val="center"/>
            <w:hideMark/>
          </w:tcPr>
          <w:p w14:paraId="003551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ARNALDINO TOLEDO, Nº 212, APT 22 BLOCO 20 QD 5, VILA TATETUBA, SAO JOSE DOS CAMPOS - SP | </w:t>
            </w:r>
            <w:proofErr w:type="gramStart"/>
            <w:r w:rsidRPr="006726D2">
              <w:rPr>
                <w:rFonts w:ascii="Arial" w:hAnsi="Arial" w:cs="Arial"/>
                <w:color w:val="000000"/>
                <w:sz w:val="16"/>
                <w:szCs w:val="16"/>
                <w:lang w:eastAsia="pt-BR"/>
              </w:rPr>
              <w:t>CEP:012.220</w:t>
            </w:r>
            <w:proofErr w:type="gramEnd"/>
            <w:r w:rsidRPr="006726D2">
              <w:rPr>
                <w:rFonts w:ascii="Arial" w:hAnsi="Arial" w:cs="Arial"/>
                <w:color w:val="000000"/>
                <w:sz w:val="16"/>
                <w:szCs w:val="16"/>
                <w:lang w:eastAsia="pt-BR"/>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83D6C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132.884,54 </w:t>
            </w:r>
          </w:p>
        </w:tc>
      </w:tr>
      <w:tr w:rsidR="006726D2" w:rsidRPr="006726D2" w14:paraId="0330AF8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5BB6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471100193</w:t>
            </w:r>
          </w:p>
        </w:tc>
        <w:tc>
          <w:tcPr>
            <w:tcW w:w="0" w:type="auto"/>
            <w:tcBorders>
              <w:top w:val="nil"/>
              <w:left w:val="nil"/>
              <w:bottom w:val="single" w:sz="4" w:space="0" w:color="auto"/>
              <w:right w:val="single" w:sz="4" w:space="0" w:color="auto"/>
            </w:tcBorders>
            <w:shd w:val="clear" w:color="auto" w:fill="auto"/>
            <w:noWrap/>
            <w:vAlign w:val="center"/>
            <w:hideMark/>
          </w:tcPr>
          <w:p w14:paraId="5684C07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12/12/2014</w:t>
            </w:r>
          </w:p>
        </w:tc>
        <w:tc>
          <w:tcPr>
            <w:tcW w:w="0" w:type="auto"/>
            <w:tcBorders>
              <w:top w:val="nil"/>
              <w:left w:val="nil"/>
              <w:bottom w:val="single" w:sz="4" w:space="0" w:color="auto"/>
              <w:right w:val="single" w:sz="4" w:space="0" w:color="auto"/>
            </w:tcBorders>
            <w:shd w:val="clear" w:color="auto" w:fill="auto"/>
            <w:vAlign w:val="center"/>
            <w:hideMark/>
          </w:tcPr>
          <w:p w14:paraId="3DD7C3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KLAYTON RONEY PEIXOTO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19733F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036.028.174-58</w:t>
            </w:r>
          </w:p>
        </w:tc>
        <w:tc>
          <w:tcPr>
            <w:tcW w:w="0" w:type="auto"/>
            <w:tcBorders>
              <w:top w:val="nil"/>
              <w:left w:val="nil"/>
              <w:bottom w:val="single" w:sz="4" w:space="0" w:color="auto"/>
              <w:right w:val="single" w:sz="4" w:space="0" w:color="auto"/>
            </w:tcBorders>
            <w:shd w:val="clear" w:color="auto" w:fill="auto"/>
            <w:vAlign w:val="center"/>
            <w:hideMark/>
          </w:tcPr>
          <w:p w14:paraId="7552D2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CAMINHO DA BARRA, N 21, LT 02 QD 15, CAJUPIRANGA, PARNAMIRIM - RN | </w:t>
            </w:r>
            <w:proofErr w:type="gramStart"/>
            <w:r w:rsidRPr="006726D2">
              <w:rPr>
                <w:rFonts w:ascii="Arial" w:hAnsi="Arial" w:cs="Arial"/>
                <w:color w:val="000000"/>
                <w:sz w:val="16"/>
                <w:szCs w:val="16"/>
                <w:lang w:eastAsia="pt-BR"/>
              </w:rPr>
              <w:t>CEP:059.156</w:t>
            </w:r>
            <w:proofErr w:type="gramEnd"/>
            <w:r w:rsidRPr="006726D2">
              <w:rPr>
                <w:rFonts w:ascii="Arial" w:hAnsi="Arial" w:cs="Arial"/>
                <w:color w:val="000000"/>
                <w:sz w:val="16"/>
                <w:szCs w:val="16"/>
                <w:lang w:eastAsia="pt-BR"/>
              </w:rPr>
              <w:t>-219</w:t>
            </w:r>
          </w:p>
        </w:tc>
        <w:tc>
          <w:tcPr>
            <w:tcW w:w="0" w:type="auto"/>
            <w:tcBorders>
              <w:top w:val="nil"/>
              <w:left w:val="nil"/>
              <w:bottom w:val="single" w:sz="4" w:space="0" w:color="auto"/>
              <w:right w:val="single" w:sz="4" w:space="0" w:color="auto"/>
            </w:tcBorders>
            <w:shd w:val="clear" w:color="auto" w:fill="auto"/>
            <w:noWrap/>
            <w:vAlign w:val="center"/>
            <w:hideMark/>
          </w:tcPr>
          <w:p w14:paraId="055E069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110.323,39 </w:t>
            </w:r>
          </w:p>
        </w:tc>
      </w:tr>
      <w:tr w:rsidR="006726D2" w:rsidRPr="006726D2" w14:paraId="35E41EB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CB40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478501603</w:t>
            </w:r>
          </w:p>
        </w:tc>
        <w:tc>
          <w:tcPr>
            <w:tcW w:w="0" w:type="auto"/>
            <w:tcBorders>
              <w:top w:val="nil"/>
              <w:left w:val="nil"/>
              <w:bottom w:val="single" w:sz="4" w:space="0" w:color="auto"/>
              <w:right w:val="single" w:sz="4" w:space="0" w:color="auto"/>
            </w:tcBorders>
            <w:shd w:val="clear" w:color="auto" w:fill="auto"/>
            <w:noWrap/>
            <w:vAlign w:val="center"/>
            <w:hideMark/>
          </w:tcPr>
          <w:p w14:paraId="797C731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30/10/2014</w:t>
            </w:r>
          </w:p>
        </w:tc>
        <w:tc>
          <w:tcPr>
            <w:tcW w:w="0" w:type="auto"/>
            <w:tcBorders>
              <w:top w:val="nil"/>
              <w:left w:val="nil"/>
              <w:bottom w:val="single" w:sz="4" w:space="0" w:color="auto"/>
              <w:right w:val="single" w:sz="4" w:space="0" w:color="auto"/>
            </w:tcBorders>
            <w:shd w:val="clear" w:color="auto" w:fill="auto"/>
            <w:vAlign w:val="center"/>
            <w:hideMark/>
          </w:tcPr>
          <w:p w14:paraId="3657B56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MOACYR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DD658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934.827.449-04</w:t>
            </w:r>
          </w:p>
        </w:tc>
        <w:tc>
          <w:tcPr>
            <w:tcW w:w="0" w:type="auto"/>
            <w:tcBorders>
              <w:top w:val="nil"/>
              <w:left w:val="nil"/>
              <w:bottom w:val="single" w:sz="4" w:space="0" w:color="auto"/>
              <w:right w:val="single" w:sz="4" w:space="0" w:color="auto"/>
            </w:tcBorders>
            <w:shd w:val="clear" w:color="auto" w:fill="auto"/>
            <w:vAlign w:val="center"/>
            <w:hideMark/>
          </w:tcPr>
          <w:p w14:paraId="031A89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OTACILIO ROCHEDO, 215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TAMARANA - PR | CEP:086.125-000</w:t>
            </w:r>
          </w:p>
        </w:tc>
        <w:tc>
          <w:tcPr>
            <w:tcW w:w="0" w:type="auto"/>
            <w:tcBorders>
              <w:top w:val="nil"/>
              <w:left w:val="nil"/>
              <w:bottom w:val="single" w:sz="4" w:space="0" w:color="auto"/>
              <w:right w:val="single" w:sz="4" w:space="0" w:color="auto"/>
            </w:tcBorders>
            <w:shd w:val="clear" w:color="auto" w:fill="auto"/>
            <w:noWrap/>
            <w:vAlign w:val="center"/>
            <w:hideMark/>
          </w:tcPr>
          <w:p w14:paraId="2C28D79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55.140,13 </w:t>
            </w:r>
          </w:p>
        </w:tc>
      </w:tr>
      <w:tr w:rsidR="006726D2" w:rsidRPr="006726D2" w14:paraId="3CAE46C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7C29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478902259</w:t>
            </w:r>
          </w:p>
        </w:tc>
        <w:tc>
          <w:tcPr>
            <w:tcW w:w="0" w:type="auto"/>
            <w:tcBorders>
              <w:top w:val="nil"/>
              <w:left w:val="nil"/>
              <w:bottom w:val="single" w:sz="4" w:space="0" w:color="auto"/>
              <w:right w:val="single" w:sz="4" w:space="0" w:color="auto"/>
            </w:tcBorders>
            <w:shd w:val="clear" w:color="auto" w:fill="auto"/>
            <w:noWrap/>
            <w:vAlign w:val="center"/>
            <w:hideMark/>
          </w:tcPr>
          <w:p w14:paraId="355C81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15/10/2014</w:t>
            </w:r>
          </w:p>
        </w:tc>
        <w:tc>
          <w:tcPr>
            <w:tcW w:w="0" w:type="auto"/>
            <w:tcBorders>
              <w:top w:val="nil"/>
              <w:left w:val="nil"/>
              <w:bottom w:val="single" w:sz="4" w:space="0" w:color="auto"/>
              <w:right w:val="single" w:sz="4" w:space="0" w:color="auto"/>
            </w:tcBorders>
            <w:shd w:val="clear" w:color="auto" w:fill="auto"/>
            <w:vAlign w:val="center"/>
            <w:hideMark/>
          </w:tcPr>
          <w:p w14:paraId="38F237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ELISANDRA KREUCH BUENO                                      </w:t>
            </w:r>
          </w:p>
        </w:tc>
        <w:tc>
          <w:tcPr>
            <w:tcW w:w="0" w:type="auto"/>
            <w:tcBorders>
              <w:top w:val="nil"/>
              <w:left w:val="nil"/>
              <w:bottom w:val="single" w:sz="4" w:space="0" w:color="auto"/>
              <w:right w:val="single" w:sz="4" w:space="0" w:color="auto"/>
            </w:tcBorders>
            <w:shd w:val="clear" w:color="auto" w:fill="auto"/>
            <w:noWrap/>
            <w:vAlign w:val="center"/>
            <w:hideMark/>
          </w:tcPr>
          <w:p w14:paraId="3F43072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037.047.149-09</w:t>
            </w:r>
          </w:p>
        </w:tc>
        <w:tc>
          <w:tcPr>
            <w:tcW w:w="0" w:type="auto"/>
            <w:tcBorders>
              <w:top w:val="nil"/>
              <w:left w:val="nil"/>
              <w:bottom w:val="single" w:sz="4" w:space="0" w:color="auto"/>
              <w:right w:val="single" w:sz="4" w:space="0" w:color="auto"/>
            </w:tcBorders>
            <w:shd w:val="clear" w:color="auto" w:fill="auto"/>
            <w:vAlign w:val="center"/>
            <w:hideMark/>
          </w:tcPr>
          <w:p w14:paraId="09768C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ORLANDO NUERNBERG, Nº 42, LOTE 01 QUADRA 39, CENTRO, VERE - PR | </w:t>
            </w:r>
            <w:proofErr w:type="gramStart"/>
            <w:r w:rsidRPr="006726D2">
              <w:rPr>
                <w:rFonts w:ascii="Arial" w:hAnsi="Arial" w:cs="Arial"/>
                <w:color w:val="000000"/>
                <w:sz w:val="16"/>
                <w:szCs w:val="16"/>
                <w:lang w:eastAsia="pt-BR"/>
              </w:rPr>
              <w:t>CEP:085.585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40A5D6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98.068,63 </w:t>
            </w:r>
          </w:p>
        </w:tc>
      </w:tr>
      <w:tr w:rsidR="006726D2" w:rsidRPr="006726D2" w14:paraId="48C96DC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DE44F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478902304</w:t>
            </w:r>
          </w:p>
        </w:tc>
        <w:tc>
          <w:tcPr>
            <w:tcW w:w="0" w:type="auto"/>
            <w:tcBorders>
              <w:top w:val="nil"/>
              <w:left w:val="nil"/>
              <w:bottom w:val="single" w:sz="4" w:space="0" w:color="auto"/>
              <w:right w:val="single" w:sz="4" w:space="0" w:color="auto"/>
            </w:tcBorders>
            <w:shd w:val="clear" w:color="auto" w:fill="auto"/>
            <w:noWrap/>
            <w:vAlign w:val="center"/>
            <w:hideMark/>
          </w:tcPr>
          <w:p w14:paraId="5E0992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01/12/2014</w:t>
            </w:r>
          </w:p>
        </w:tc>
        <w:tc>
          <w:tcPr>
            <w:tcW w:w="0" w:type="auto"/>
            <w:tcBorders>
              <w:top w:val="nil"/>
              <w:left w:val="nil"/>
              <w:bottom w:val="single" w:sz="4" w:space="0" w:color="auto"/>
              <w:right w:val="single" w:sz="4" w:space="0" w:color="auto"/>
            </w:tcBorders>
            <w:shd w:val="clear" w:color="auto" w:fill="auto"/>
            <w:vAlign w:val="center"/>
            <w:hideMark/>
          </w:tcPr>
          <w:p w14:paraId="3034C50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ADRIANA CAGNINI                                             </w:t>
            </w:r>
          </w:p>
        </w:tc>
        <w:tc>
          <w:tcPr>
            <w:tcW w:w="0" w:type="auto"/>
            <w:tcBorders>
              <w:top w:val="nil"/>
              <w:left w:val="nil"/>
              <w:bottom w:val="single" w:sz="4" w:space="0" w:color="auto"/>
              <w:right w:val="single" w:sz="4" w:space="0" w:color="auto"/>
            </w:tcBorders>
            <w:shd w:val="clear" w:color="auto" w:fill="auto"/>
            <w:noWrap/>
            <w:vAlign w:val="center"/>
            <w:hideMark/>
          </w:tcPr>
          <w:p w14:paraId="737782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971.991.419-04</w:t>
            </w:r>
          </w:p>
        </w:tc>
        <w:tc>
          <w:tcPr>
            <w:tcW w:w="0" w:type="auto"/>
            <w:tcBorders>
              <w:top w:val="nil"/>
              <w:left w:val="nil"/>
              <w:bottom w:val="single" w:sz="4" w:space="0" w:color="auto"/>
              <w:right w:val="single" w:sz="4" w:space="0" w:color="auto"/>
            </w:tcBorders>
            <w:shd w:val="clear" w:color="auto" w:fill="auto"/>
            <w:vAlign w:val="center"/>
            <w:hideMark/>
          </w:tcPr>
          <w:p w14:paraId="4ACC898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LOTE 04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Nº 01., MORADIAS FORTALEZA, VERE - PR | CEP:085.585-000</w:t>
            </w:r>
          </w:p>
        </w:tc>
        <w:tc>
          <w:tcPr>
            <w:tcW w:w="0" w:type="auto"/>
            <w:tcBorders>
              <w:top w:val="nil"/>
              <w:left w:val="nil"/>
              <w:bottom w:val="single" w:sz="4" w:space="0" w:color="auto"/>
              <w:right w:val="single" w:sz="4" w:space="0" w:color="auto"/>
            </w:tcBorders>
            <w:shd w:val="clear" w:color="auto" w:fill="auto"/>
            <w:noWrap/>
            <w:vAlign w:val="center"/>
            <w:hideMark/>
          </w:tcPr>
          <w:p w14:paraId="23C49D0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86.415,80 </w:t>
            </w:r>
          </w:p>
        </w:tc>
      </w:tr>
      <w:tr w:rsidR="006726D2" w:rsidRPr="006726D2" w14:paraId="5B9797B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859A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489000387</w:t>
            </w:r>
          </w:p>
        </w:tc>
        <w:tc>
          <w:tcPr>
            <w:tcW w:w="0" w:type="auto"/>
            <w:tcBorders>
              <w:top w:val="nil"/>
              <w:left w:val="nil"/>
              <w:bottom w:val="single" w:sz="4" w:space="0" w:color="auto"/>
              <w:right w:val="single" w:sz="4" w:space="0" w:color="auto"/>
            </w:tcBorders>
            <w:shd w:val="clear" w:color="auto" w:fill="auto"/>
            <w:noWrap/>
            <w:vAlign w:val="center"/>
            <w:hideMark/>
          </w:tcPr>
          <w:p w14:paraId="0A75A8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5EC8FE9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HELIO DE ARAUJO                                             </w:t>
            </w:r>
          </w:p>
        </w:tc>
        <w:tc>
          <w:tcPr>
            <w:tcW w:w="0" w:type="auto"/>
            <w:tcBorders>
              <w:top w:val="nil"/>
              <w:left w:val="nil"/>
              <w:bottom w:val="single" w:sz="4" w:space="0" w:color="auto"/>
              <w:right w:val="single" w:sz="4" w:space="0" w:color="auto"/>
            </w:tcBorders>
            <w:shd w:val="clear" w:color="auto" w:fill="auto"/>
            <w:noWrap/>
            <w:vAlign w:val="center"/>
            <w:hideMark/>
          </w:tcPr>
          <w:p w14:paraId="5FDB6B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439.963.964-49</w:t>
            </w:r>
          </w:p>
        </w:tc>
        <w:tc>
          <w:tcPr>
            <w:tcW w:w="0" w:type="auto"/>
            <w:tcBorders>
              <w:top w:val="nil"/>
              <w:left w:val="nil"/>
              <w:bottom w:val="single" w:sz="4" w:space="0" w:color="auto"/>
              <w:right w:val="single" w:sz="4" w:space="0" w:color="auto"/>
            </w:tcBorders>
            <w:shd w:val="clear" w:color="auto" w:fill="auto"/>
            <w:vAlign w:val="center"/>
            <w:hideMark/>
          </w:tcPr>
          <w:p w14:paraId="7FAC71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 GLORIA, N.445, APT 606 ED.SÃO PAULO, FREGUESIA BOA VISTA, RECIFE - PE | </w:t>
            </w:r>
            <w:proofErr w:type="gramStart"/>
            <w:r w:rsidRPr="006726D2">
              <w:rPr>
                <w:rFonts w:ascii="Arial" w:hAnsi="Arial" w:cs="Arial"/>
                <w:color w:val="000000"/>
                <w:sz w:val="16"/>
                <w:szCs w:val="16"/>
                <w:lang w:eastAsia="pt-BR"/>
              </w:rPr>
              <w:t>CEP:050.060</w:t>
            </w:r>
            <w:proofErr w:type="gramEnd"/>
            <w:r w:rsidRPr="006726D2">
              <w:rPr>
                <w:rFonts w:ascii="Arial" w:hAnsi="Arial" w:cs="Arial"/>
                <w:color w:val="000000"/>
                <w:sz w:val="16"/>
                <w:szCs w:val="16"/>
                <w:lang w:eastAsia="pt-BR"/>
              </w:rPr>
              <w:t>-280</w:t>
            </w:r>
          </w:p>
        </w:tc>
        <w:tc>
          <w:tcPr>
            <w:tcW w:w="0" w:type="auto"/>
            <w:tcBorders>
              <w:top w:val="nil"/>
              <w:left w:val="nil"/>
              <w:bottom w:val="single" w:sz="4" w:space="0" w:color="auto"/>
              <w:right w:val="single" w:sz="4" w:space="0" w:color="auto"/>
            </w:tcBorders>
            <w:shd w:val="clear" w:color="auto" w:fill="auto"/>
            <w:noWrap/>
            <w:vAlign w:val="center"/>
            <w:hideMark/>
          </w:tcPr>
          <w:p w14:paraId="159A4D6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114.291,47 </w:t>
            </w:r>
          </w:p>
        </w:tc>
      </w:tr>
      <w:tr w:rsidR="006726D2" w:rsidRPr="006726D2" w14:paraId="23C8FFB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A455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498801001</w:t>
            </w:r>
          </w:p>
        </w:tc>
        <w:tc>
          <w:tcPr>
            <w:tcW w:w="0" w:type="auto"/>
            <w:tcBorders>
              <w:top w:val="nil"/>
              <w:left w:val="nil"/>
              <w:bottom w:val="single" w:sz="4" w:space="0" w:color="auto"/>
              <w:right w:val="single" w:sz="4" w:space="0" w:color="auto"/>
            </w:tcBorders>
            <w:shd w:val="clear" w:color="auto" w:fill="auto"/>
            <w:noWrap/>
            <w:vAlign w:val="center"/>
            <w:hideMark/>
          </w:tcPr>
          <w:p w14:paraId="7883DD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26/09/2014</w:t>
            </w:r>
          </w:p>
        </w:tc>
        <w:tc>
          <w:tcPr>
            <w:tcW w:w="0" w:type="auto"/>
            <w:tcBorders>
              <w:top w:val="nil"/>
              <w:left w:val="nil"/>
              <w:bottom w:val="single" w:sz="4" w:space="0" w:color="auto"/>
              <w:right w:val="single" w:sz="4" w:space="0" w:color="auto"/>
            </w:tcBorders>
            <w:shd w:val="clear" w:color="auto" w:fill="auto"/>
            <w:vAlign w:val="center"/>
            <w:hideMark/>
          </w:tcPr>
          <w:p w14:paraId="75D7096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LEANDRO MARTINS DE BARROS                                   </w:t>
            </w:r>
          </w:p>
        </w:tc>
        <w:tc>
          <w:tcPr>
            <w:tcW w:w="0" w:type="auto"/>
            <w:tcBorders>
              <w:top w:val="nil"/>
              <w:left w:val="nil"/>
              <w:bottom w:val="single" w:sz="4" w:space="0" w:color="auto"/>
              <w:right w:val="single" w:sz="4" w:space="0" w:color="auto"/>
            </w:tcBorders>
            <w:shd w:val="clear" w:color="auto" w:fill="auto"/>
            <w:noWrap/>
            <w:vAlign w:val="center"/>
            <w:hideMark/>
          </w:tcPr>
          <w:p w14:paraId="559030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017.058.401-16</w:t>
            </w:r>
          </w:p>
        </w:tc>
        <w:tc>
          <w:tcPr>
            <w:tcW w:w="0" w:type="auto"/>
            <w:tcBorders>
              <w:top w:val="nil"/>
              <w:left w:val="nil"/>
              <w:bottom w:val="single" w:sz="4" w:space="0" w:color="auto"/>
              <w:right w:val="single" w:sz="4" w:space="0" w:color="auto"/>
            </w:tcBorders>
            <w:shd w:val="clear" w:color="auto" w:fill="auto"/>
            <w:vAlign w:val="center"/>
            <w:hideMark/>
          </w:tcPr>
          <w:p w14:paraId="17AAED2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LAGUNA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136 LT 01/07 APTO 603 TORRE IPE BOX 150, JD ATLANTICO, GOIANIA - GO | CEP:074.843-415</w:t>
            </w:r>
          </w:p>
        </w:tc>
        <w:tc>
          <w:tcPr>
            <w:tcW w:w="0" w:type="auto"/>
            <w:tcBorders>
              <w:top w:val="nil"/>
              <w:left w:val="nil"/>
              <w:bottom w:val="single" w:sz="4" w:space="0" w:color="auto"/>
              <w:right w:val="single" w:sz="4" w:space="0" w:color="auto"/>
            </w:tcBorders>
            <w:shd w:val="clear" w:color="auto" w:fill="auto"/>
            <w:noWrap/>
            <w:vAlign w:val="center"/>
            <w:hideMark/>
          </w:tcPr>
          <w:p w14:paraId="1357A10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127.732,25 </w:t>
            </w:r>
          </w:p>
        </w:tc>
      </w:tr>
      <w:tr w:rsidR="006726D2" w:rsidRPr="006726D2" w14:paraId="6151061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0764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498801003</w:t>
            </w:r>
          </w:p>
        </w:tc>
        <w:tc>
          <w:tcPr>
            <w:tcW w:w="0" w:type="auto"/>
            <w:tcBorders>
              <w:top w:val="nil"/>
              <w:left w:val="nil"/>
              <w:bottom w:val="single" w:sz="4" w:space="0" w:color="auto"/>
              <w:right w:val="single" w:sz="4" w:space="0" w:color="auto"/>
            </w:tcBorders>
            <w:shd w:val="clear" w:color="auto" w:fill="auto"/>
            <w:noWrap/>
            <w:vAlign w:val="center"/>
            <w:hideMark/>
          </w:tcPr>
          <w:p w14:paraId="439ECC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29/09/2014</w:t>
            </w:r>
          </w:p>
        </w:tc>
        <w:tc>
          <w:tcPr>
            <w:tcW w:w="0" w:type="auto"/>
            <w:tcBorders>
              <w:top w:val="nil"/>
              <w:left w:val="nil"/>
              <w:bottom w:val="single" w:sz="4" w:space="0" w:color="auto"/>
              <w:right w:val="single" w:sz="4" w:space="0" w:color="auto"/>
            </w:tcBorders>
            <w:shd w:val="clear" w:color="auto" w:fill="auto"/>
            <w:vAlign w:val="center"/>
            <w:hideMark/>
          </w:tcPr>
          <w:p w14:paraId="3E0E0EE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TALIS AUGUSTO SANTOS PRADO                                  </w:t>
            </w:r>
          </w:p>
        </w:tc>
        <w:tc>
          <w:tcPr>
            <w:tcW w:w="0" w:type="auto"/>
            <w:tcBorders>
              <w:top w:val="nil"/>
              <w:left w:val="nil"/>
              <w:bottom w:val="single" w:sz="4" w:space="0" w:color="auto"/>
              <w:right w:val="single" w:sz="4" w:space="0" w:color="auto"/>
            </w:tcBorders>
            <w:shd w:val="clear" w:color="auto" w:fill="auto"/>
            <w:noWrap/>
            <w:vAlign w:val="center"/>
            <w:hideMark/>
          </w:tcPr>
          <w:p w14:paraId="3C5ED6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004.246.771-30</w:t>
            </w:r>
          </w:p>
        </w:tc>
        <w:tc>
          <w:tcPr>
            <w:tcW w:w="0" w:type="auto"/>
            <w:tcBorders>
              <w:top w:val="nil"/>
              <w:left w:val="nil"/>
              <w:bottom w:val="single" w:sz="4" w:space="0" w:color="auto"/>
              <w:right w:val="single" w:sz="4" w:space="0" w:color="auto"/>
            </w:tcBorders>
            <w:shd w:val="clear" w:color="auto" w:fill="auto"/>
            <w:vAlign w:val="center"/>
            <w:hideMark/>
          </w:tcPr>
          <w:p w14:paraId="1D63BF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LAGUNA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136 LT 01/07 TORRE IPE AP 2102 VG 86 ESC 20, JARDIM ATLANTICO, GOIANIA - GO | CEP:074.843-415</w:t>
            </w:r>
          </w:p>
        </w:tc>
        <w:tc>
          <w:tcPr>
            <w:tcW w:w="0" w:type="auto"/>
            <w:tcBorders>
              <w:top w:val="nil"/>
              <w:left w:val="nil"/>
              <w:bottom w:val="single" w:sz="4" w:space="0" w:color="auto"/>
              <w:right w:val="single" w:sz="4" w:space="0" w:color="auto"/>
            </w:tcBorders>
            <w:shd w:val="clear" w:color="auto" w:fill="auto"/>
            <w:noWrap/>
            <w:vAlign w:val="center"/>
            <w:hideMark/>
          </w:tcPr>
          <w:p w14:paraId="16A55F9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129.640,01 </w:t>
            </w:r>
          </w:p>
        </w:tc>
      </w:tr>
      <w:tr w:rsidR="006726D2" w:rsidRPr="006726D2" w14:paraId="0C5B69C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6358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503100018</w:t>
            </w:r>
          </w:p>
        </w:tc>
        <w:tc>
          <w:tcPr>
            <w:tcW w:w="0" w:type="auto"/>
            <w:tcBorders>
              <w:top w:val="nil"/>
              <w:left w:val="nil"/>
              <w:bottom w:val="single" w:sz="4" w:space="0" w:color="auto"/>
              <w:right w:val="single" w:sz="4" w:space="0" w:color="auto"/>
            </w:tcBorders>
            <w:shd w:val="clear" w:color="auto" w:fill="auto"/>
            <w:noWrap/>
            <w:vAlign w:val="center"/>
            <w:hideMark/>
          </w:tcPr>
          <w:p w14:paraId="0A547B6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25/02/2015</w:t>
            </w:r>
          </w:p>
        </w:tc>
        <w:tc>
          <w:tcPr>
            <w:tcW w:w="0" w:type="auto"/>
            <w:tcBorders>
              <w:top w:val="nil"/>
              <w:left w:val="nil"/>
              <w:bottom w:val="single" w:sz="4" w:space="0" w:color="auto"/>
              <w:right w:val="single" w:sz="4" w:space="0" w:color="auto"/>
            </w:tcBorders>
            <w:shd w:val="clear" w:color="auto" w:fill="auto"/>
            <w:vAlign w:val="center"/>
            <w:hideMark/>
          </w:tcPr>
          <w:p w14:paraId="660E56D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EDIL DO PATROCINIO                                          </w:t>
            </w:r>
          </w:p>
        </w:tc>
        <w:tc>
          <w:tcPr>
            <w:tcW w:w="0" w:type="auto"/>
            <w:tcBorders>
              <w:top w:val="nil"/>
              <w:left w:val="nil"/>
              <w:bottom w:val="single" w:sz="4" w:space="0" w:color="auto"/>
              <w:right w:val="single" w:sz="4" w:space="0" w:color="auto"/>
            </w:tcBorders>
            <w:shd w:val="clear" w:color="auto" w:fill="auto"/>
            <w:noWrap/>
            <w:vAlign w:val="center"/>
            <w:hideMark/>
          </w:tcPr>
          <w:p w14:paraId="4F27243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007.511.077-60</w:t>
            </w:r>
          </w:p>
        </w:tc>
        <w:tc>
          <w:tcPr>
            <w:tcW w:w="0" w:type="auto"/>
            <w:tcBorders>
              <w:top w:val="nil"/>
              <w:left w:val="nil"/>
              <w:bottom w:val="single" w:sz="4" w:space="0" w:color="auto"/>
              <w:right w:val="single" w:sz="4" w:space="0" w:color="auto"/>
            </w:tcBorders>
            <w:shd w:val="clear" w:color="auto" w:fill="auto"/>
            <w:vAlign w:val="center"/>
            <w:hideMark/>
          </w:tcPr>
          <w:p w14:paraId="2BA53A3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LT9 QDB CASA 2 COND MARIA LUISA II, 2 DISTRITO CABO FRIO LT VIVAMA, CABO FRIO - RJ | CEP:028.927-000</w:t>
            </w:r>
          </w:p>
        </w:tc>
        <w:tc>
          <w:tcPr>
            <w:tcW w:w="0" w:type="auto"/>
            <w:tcBorders>
              <w:top w:val="nil"/>
              <w:left w:val="nil"/>
              <w:bottom w:val="single" w:sz="4" w:space="0" w:color="auto"/>
              <w:right w:val="single" w:sz="4" w:space="0" w:color="auto"/>
            </w:tcBorders>
            <w:shd w:val="clear" w:color="auto" w:fill="auto"/>
            <w:noWrap/>
            <w:vAlign w:val="center"/>
            <w:hideMark/>
          </w:tcPr>
          <w:p w14:paraId="7CB6D02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149.563,22 </w:t>
            </w:r>
          </w:p>
        </w:tc>
      </w:tr>
      <w:tr w:rsidR="006726D2" w:rsidRPr="006726D2" w14:paraId="713D85A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F54D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521501284</w:t>
            </w:r>
          </w:p>
        </w:tc>
        <w:tc>
          <w:tcPr>
            <w:tcW w:w="0" w:type="auto"/>
            <w:tcBorders>
              <w:top w:val="nil"/>
              <w:left w:val="nil"/>
              <w:bottom w:val="single" w:sz="4" w:space="0" w:color="auto"/>
              <w:right w:val="single" w:sz="4" w:space="0" w:color="auto"/>
            </w:tcBorders>
            <w:shd w:val="clear" w:color="auto" w:fill="auto"/>
            <w:noWrap/>
            <w:vAlign w:val="center"/>
            <w:hideMark/>
          </w:tcPr>
          <w:p w14:paraId="42B2F9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6728565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LUCIANA RAMOS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11855D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019.393.699-24</w:t>
            </w:r>
          </w:p>
        </w:tc>
        <w:tc>
          <w:tcPr>
            <w:tcW w:w="0" w:type="auto"/>
            <w:tcBorders>
              <w:top w:val="nil"/>
              <w:left w:val="nil"/>
              <w:bottom w:val="single" w:sz="4" w:space="0" w:color="auto"/>
              <w:right w:val="single" w:sz="4" w:space="0" w:color="auto"/>
            </w:tcBorders>
            <w:shd w:val="clear" w:color="auto" w:fill="auto"/>
            <w:vAlign w:val="center"/>
            <w:hideMark/>
          </w:tcPr>
          <w:p w14:paraId="44651C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AV.P.JOAO XXIII RES.P.JOAO XXIII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401 ST830 Z102 Q90 ZL713, PETROPOLIS, LAGES - SC | CEP:088.501-000</w:t>
            </w:r>
          </w:p>
        </w:tc>
        <w:tc>
          <w:tcPr>
            <w:tcW w:w="0" w:type="auto"/>
            <w:tcBorders>
              <w:top w:val="nil"/>
              <w:left w:val="nil"/>
              <w:bottom w:val="single" w:sz="4" w:space="0" w:color="auto"/>
              <w:right w:val="single" w:sz="4" w:space="0" w:color="auto"/>
            </w:tcBorders>
            <w:shd w:val="clear" w:color="auto" w:fill="auto"/>
            <w:noWrap/>
            <w:vAlign w:val="center"/>
            <w:hideMark/>
          </w:tcPr>
          <w:p w14:paraId="75F91F9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153.875,82 </w:t>
            </w:r>
          </w:p>
        </w:tc>
      </w:tr>
      <w:tr w:rsidR="006726D2" w:rsidRPr="006726D2" w14:paraId="7E386B9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3D08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537800623</w:t>
            </w:r>
          </w:p>
        </w:tc>
        <w:tc>
          <w:tcPr>
            <w:tcW w:w="0" w:type="auto"/>
            <w:tcBorders>
              <w:top w:val="nil"/>
              <w:left w:val="nil"/>
              <w:bottom w:val="single" w:sz="4" w:space="0" w:color="auto"/>
              <w:right w:val="single" w:sz="4" w:space="0" w:color="auto"/>
            </w:tcBorders>
            <w:shd w:val="clear" w:color="auto" w:fill="auto"/>
            <w:noWrap/>
            <w:vAlign w:val="center"/>
            <w:hideMark/>
          </w:tcPr>
          <w:p w14:paraId="206E61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06/10/2014</w:t>
            </w:r>
          </w:p>
        </w:tc>
        <w:tc>
          <w:tcPr>
            <w:tcW w:w="0" w:type="auto"/>
            <w:tcBorders>
              <w:top w:val="nil"/>
              <w:left w:val="nil"/>
              <w:bottom w:val="single" w:sz="4" w:space="0" w:color="auto"/>
              <w:right w:val="single" w:sz="4" w:space="0" w:color="auto"/>
            </w:tcBorders>
            <w:shd w:val="clear" w:color="auto" w:fill="auto"/>
            <w:vAlign w:val="center"/>
            <w:hideMark/>
          </w:tcPr>
          <w:p w14:paraId="4599F2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JAIRO DE GIACOMETI                                          </w:t>
            </w:r>
          </w:p>
        </w:tc>
        <w:tc>
          <w:tcPr>
            <w:tcW w:w="0" w:type="auto"/>
            <w:tcBorders>
              <w:top w:val="nil"/>
              <w:left w:val="nil"/>
              <w:bottom w:val="single" w:sz="4" w:space="0" w:color="auto"/>
              <w:right w:val="single" w:sz="4" w:space="0" w:color="auto"/>
            </w:tcBorders>
            <w:shd w:val="clear" w:color="auto" w:fill="auto"/>
            <w:noWrap/>
            <w:vAlign w:val="center"/>
            <w:hideMark/>
          </w:tcPr>
          <w:p w14:paraId="3DEC3D1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986.659.959-00</w:t>
            </w:r>
          </w:p>
        </w:tc>
        <w:tc>
          <w:tcPr>
            <w:tcW w:w="0" w:type="auto"/>
            <w:tcBorders>
              <w:top w:val="nil"/>
              <w:left w:val="nil"/>
              <w:bottom w:val="single" w:sz="4" w:space="0" w:color="auto"/>
              <w:right w:val="single" w:sz="4" w:space="0" w:color="auto"/>
            </w:tcBorders>
            <w:shd w:val="clear" w:color="auto" w:fill="auto"/>
            <w:vAlign w:val="center"/>
            <w:hideMark/>
          </w:tcPr>
          <w:p w14:paraId="2AF0F45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RODOLFO LUIZ BAHU, 242, LT 1608 QD 21, SAO VICENTE, HERVAL D'OESTE - SC | </w:t>
            </w:r>
            <w:proofErr w:type="gramStart"/>
            <w:r w:rsidRPr="006726D2">
              <w:rPr>
                <w:rFonts w:ascii="Arial" w:hAnsi="Arial" w:cs="Arial"/>
                <w:color w:val="000000"/>
                <w:sz w:val="16"/>
                <w:szCs w:val="16"/>
                <w:lang w:eastAsia="pt-BR"/>
              </w:rPr>
              <w:t>CEP:089.610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8DAD55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136.872,65 </w:t>
            </w:r>
          </w:p>
        </w:tc>
      </w:tr>
      <w:tr w:rsidR="006726D2" w:rsidRPr="006726D2" w14:paraId="6E59741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843D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573501329</w:t>
            </w:r>
          </w:p>
        </w:tc>
        <w:tc>
          <w:tcPr>
            <w:tcW w:w="0" w:type="auto"/>
            <w:tcBorders>
              <w:top w:val="nil"/>
              <w:left w:val="nil"/>
              <w:bottom w:val="single" w:sz="4" w:space="0" w:color="auto"/>
              <w:right w:val="single" w:sz="4" w:space="0" w:color="auto"/>
            </w:tcBorders>
            <w:shd w:val="clear" w:color="auto" w:fill="auto"/>
            <w:noWrap/>
            <w:vAlign w:val="center"/>
            <w:hideMark/>
          </w:tcPr>
          <w:p w14:paraId="4D4483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07/08/2014</w:t>
            </w:r>
          </w:p>
        </w:tc>
        <w:tc>
          <w:tcPr>
            <w:tcW w:w="0" w:type="auto"/>
            <w:tcBorders>
              <w:top w:val="nil"/>
              <w:left w:val="nil"/>
              <w:bottom w:val="single" w:sz="4" w:space="0" w:color="auto"/>
              <w:right w:val="single" w:sz="4" w:space="0" w:color="auto"/>
            </w:tcBorders>
            <w:shd w:val="clear" w:color="auto" w:fill="auto"/>
            <w:vAlign w:val="center"/>
            <w:hideMark/>
          </w:tcPr>
          <w:p w14:paraId="587664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ANDERSON FAGNER RUPOLO                                      </w:t>
            </w:r>
          </w:p>
        </w:tc>
        <w:tc>
          <w:tcPr>
            <w:tcW w:w="0" w:type="auto"/>
            <w:tcBorders>
              <w:top w:val="nil"/>
              <w:left w:val="nil"/>
              <w:bottom w:val="single" w:sz="4" w:space="0" w:color="auto"/>
              <w:right w:val="single" w:sz="4" w:space="0" w:color="auto"/>
            </w:tcBorders>
            <w:shd w:val="clear" w:color="auto" w:fill="auto"/>
            <w:noWrap/>
            <w:vAlign w:val="center"/>
            <w:hideMark/>
          </w:tcPr>
          <w:p w14:paraId="50EDEA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069.904.829-07</w:t>
            </w:r>
          </w:p>
        </w:tc>
        <w:tc>
          <w:tcPr>
            <w:tcW w:w="0" w:type="auto"/>
            <w:tcBorders>
              <w:top w:val="nil"/>
              <w:left w:val="nil"/>
              <w:bottom w:val="single" w:sz="4" w:space="0" w:color="auto"/>
              <w:right w:val="single" w:sz="4" w:space="0" w:color="auto"/>
            </w:tcBorders>
            <w:shd w:val="clear" w:color="auto" w:fill="auto"/>
            <w:vAlign w:val="center"/>
            <w:hideMark/>
          </w:tcPr>
          <w:p w14:paraId="524B81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 UWE GREGGERSEN, 443, UNID 02 RESIDENCIAL FRANKLIN, LOT BELLA ITÁLIA, TOLEDO - PR | </w:t>
            </w:r>
            <w:proofErr w:type="gramStart"/>
            <w:r w:rsidRPr="006726D2">
              <w:rPr>
                <w:rFonts w:ascii="Arial" w:hAnsi="Arial" w:cs="Arial"/>
                <w:color w:val="000000"/>
                <w:sz w:val="16"/>
                <w:szCs w:val="16"/>
                <w:lang w:eastAsia="pt-BR"/>
              </w:rPr>
              <w:t>CEP:085.902</w:t>
            </w:r>
            <w:proofErr w:type="gramEnd"/>
            <w:r w:rsidRPr="006726D2">
              <w:rPr>
                <w:rFonts w:ascii="Arial" w:hAnsi="Arial" w:cs="Arial"/>
                <w:color w:val="000000"/>
                <w:sz w:val="16"/>
                <w:szCs w:val="16"/>
                <w:lang w:eastAsia="pt-BR"/>
              </w:rPr>
              <w:t>-295</w:t>
            </w:r>
          </w:p>
        </w:tc>
        <w:tc>
          <w:tcPr>
            <w:tcW w:w="0" w:type="auto"/>
            <w:tcBorders>
              <w:top w:val="nil"/>
              <w:left w:val="nil"/>
              <w:bottom w:val="single" w:sz="4" w:space="0" w:color="auto"/>
              <w:right w:val="single" w:sz="4" w:space="0" w:color="auto"/>
            </w:tcBorders>
            <w:shd w:val="clear" w:color="auto" w:fill="auto"/>
            <w:noWrap/>
            <w:vAlign w:val="center"/>
            <w:hideMark/>
          </w:tcPr>
          <w:p w14:paraId="35C554F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145.782,44 </w:t>
            </w:r>
          </w:p>
        </w:tc>
      </w:tr>
      <w:tr w:rsidR="006726D2" w:rsidRPr="006726D2" w14:paraId="20F92B1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C6EF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574900616</w:t>
            </w:r>
          </w:p>
        </w:tc>
        <w:tc>
          <w:tcPr>
            <w:tcW w:w="0" w:type="auto"/>
            <w:tcBorders>
              <w:top w:val="nil"/>
              <w:left w:val="nil"/>
              <w:bottom w:val="single" w:sz="4" w:space="0" w:color="auto"/>
              <w:right w:val="single" w:sz="4" w:space="0" w:color="auto"/>
            </w:tcBorders>
            <w:shd w:val="clear" w:color="auto" w:fill="auto"/>
            <w:noWrap/>
            <w:vAlign w:val="center"/>
            <w:hideMark/>
          </w:tcPr>
          <w:p w14:paraId="02E91D9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442075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DIEGO BRASILEIRO SILVA FRANCA                               </w:t>
            </w:r>
          </w:p>
        </w:tc>
        <w:tc>
          <w:tcPr>
            <w:tcW w:w="0" w:type="auto"/>
            <w:tcBorders>
              <w:top w:val="nil"/>
              <w:left w:val="nil"/>
              <w:bottom w:val="single" w:sz="4" w:space="0" w:color="auto"/>
              <w:right w:val="single" w:sz="4" w:space="0" w:color="auto"/>
            </w:tcBorders>
            <w:shd w:val="clear" w:color="auto" w:fill="auto"/>
            <w:noWrap/>
            <w:vAlign w:val="center"/>
            <w:hideMark/>
          </w:tcPr>
          <w:p w14:paraId="2C47CA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024.254.985-32</w:t>
            </w:r>
          </w:p>
        </w:tc>
        <w:tc>
          <w:tcPr>
            <w:tcW w:w="0" w:type="auto"/>
            <w:tcBorders>
              <w:top w:val="nil"/>
              <w:left w:val="nil"/>
              <w:bottom w:val="single" w:sz="4" w:space="0" w:color="auto"/>
              <w:right w:val="single" w:sz="4" w:space="0" w:color="auto"/>
            </w:tcBorders>
            <w:shd w:val="clear" w:color="auto" w:fill="auto"/>
            <w:vAlign w:val="center"/>
            <w:hideMark/>
          </w:tcPr>
          <w:p w14:paraId="593BE0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BONIFACIO, N 220, AP 102 ED EDUARDA LOT ARCO IRIS, KM-2, PETROLINA - PE | </w:t>
            </w:r>
            <w:proofErr w:type="gramStart"/>
            <w:r w:rsidRPr="006726D2">
              <w:rPr>
                <w:rFonts w:ascii="Arial" w:hAnsi="Arial" w:cs="Arial"/>
                <w:color w:val="000000"/>
                <w:sz w:val="16"/>
                <w:szCs w:val="16"/>
                <w:lang w:eastAsia="pt-BR"/>
              </w:rPr>
              <w:t>CEP:056.306</w:t>
            </w:r>
            <w:proofErr w:type="gramEnd"/>
            <w:r w:rsidRPr="006726D2">
              <w:rPr>
                <w:rFonts w:ascii="Arial" w:hAnsi="Arial" w:cs="Arial"/>
                <w:color w:val="000000"/>
                <w:sz w:val="16"/>
                <w:szCs w:val="16"/>
                <w:lang w:eastAsia="pt-BR"/>
              </w:rPr>
              <w:t>-790</w:t>
            </w:r>
          </w:p>
        </w:tc>
        <w:tc>
          <w:tcPr>
            <w:tcW w:w="0" w:type="auto"/>
            <w:tcBorders>
              <w:top w:val="nil"/>
              <w:left w:val="nil"/>
              <w:bottom w:val="single" w:sz="4" w:space="0" w:color="auto"/>
              <w:right w:val="single" w:sz="4" w:space="0" w:color="auto"/>
            </w:tcBorders>
            <w:shd w:val="clear" w:color="auto" w:fill="auto"/>
            <w:noWrap/>
            <w:vAlign w:val="center"/>
            <w:hideMark/>
          </w:tcPr>
          <w:p w14:paraId="6913358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137.697,71 </w:t>
            </w:r>
          </w:p>
        </w:tc>
      </w:tr>
      <w:tr w:rsidR="006726D2" w:rsidRPr="006726D2" w14:paraId="36F123B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F73A9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579902267</w:t>
            </w:r>
          </w:p>
        </w:tc>
        <w:tc>
          <w:tcPr>
            <w:tcW w:w="0" w:type="auto"/>
            <w:tcBorders>
              <w:top w:val="nil"/>
              <w:left w:val="nil"/>
              <w:bottom w:val="single" w:sz="4" w:space="0" w:color="auto"/>
              <w:right w:val="single" w:sz="4" w:space="0" w:color="auto"/>
            </w:tcBorders>
            <w:shd w:val="clear" w:color="auto" w:fill="auto"/>
            <w:noWrap/>
            <w:vAlign w:val="center"/>
            <w:hideMark/>
          </w:tcPr>
          <w:p w14:paraId="5490A5C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16/12/2014</w:t>
            </w:r>
          </w:p>
        </w:tc>
        <w:tc>
          <w:tcPr>
            <w:tcW w:w="0" w:type="auto"/>
            <w:tcBorders>
              <w:top w:val="nil"/>
              <w:left w:val="nil"/>
              <w:bottom w:val="single" w:sz="4" w:space="0" w:color="auto"/>
              <w:right w:val="single" w:sz="4" w:space="0" w:color="auto"/>
            </w:tcBorders>
            <w:shd w:val="clear" w:color="auto" w:fill="auto"/>
            <w:vAlign w:val="center"/>
            <w:hideMark/>
          </w:tcPr>
          <w:p w14:paraId="4C33953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MARINA CEZARIA DA SILVA                                     </w:t>
            </w:r>
          </w:p>
        </w:tc>
        <w:tc>
          <w:tcPr>
            <w:tcW w:w="0" w:type="auto"/>
            <w:tcBorders>
              <w:top w:val="nil"/>
              <w:left w:val="nil"/>
              <w:bottom w:val="single" w:sz="4" w:space="0" w:color="auto"/>
              <w:right w:val="single" w:sz="4" w:space="0" w:color="auto"/>
            </w:tcBorders>
            <w:shd w:val="clear" w:color="auto" w:fill="auto"/>
            <w:noWrap/>
            <w:vAlign w:val="center"/>
            <w:hideMark/>
          </w:tcPr>
          <w:p w14:paraId="71F0FA8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582.729.171-49</w:t>
            </w:r>
          </w:p>
        </w:tc>
        <w:tc>
          <w:tcPr>
            <w:tcW w:w="0" w:type="auto"/>
            <w:tcBorders>
              <w:top w:val="nil"/>
              <w:left w:val="nil"/>
              <w:bottom w:val="single" w:sz="4" w:space="0" w:color="auto"/>
              <w:right w:val="single" w:sz="4" w:space="0" w:color="auto"/>
            </w:tcBorders>
            <w:shd w:val="clear" w:color="auto" w:fill="auto"/>
            <w:vAlign w:val="center"/>
            <w:hideMark/>
          </w:tcPr>
          <w:p w14:paraId="44C733A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IVO OSMAN MIRANDA, Nº 106, CASA 01 RES. ALVORADA, MORENINHA IV, CAMPO GRANDE - MS | </w:t>
            </w:r>
            <w:proofErr w:type="gramStart"/>
            <w:r w:rsidRPr="006726D2">
              <w:rPr>
                <w:rFonts w:ascii="Arial" w:hAnsi="Arial" w:cs="Arial"/>
                <w:color w:val="000000"/>
                <w:sz w:val="16"/>
                <w:szCs w:val="16"/>
                <w:lang w:eastAsia="pt-BR"/>
              </w:rPr>
              <w:t>CEP:079.064</w:t>
            </w:r>
            <w:proofErr w:type="gramEnd"/>
            <w:r w:rsidRPr="006726D2">
              <w:rPr>
                <w:rFonts w:ascii="Arial" w:hAnsi="Arial" w:cs="Arial"/>
                <w:color w:val="000000"/>
                <w:sz w:val="16"/>
                <w:szCs w:val="16"/>
                <w:lang w:eastAsia="pt-BR"/>
              </w:rPr>
              <w:t>-060</w:t>
            </w:r>
          </w:p>
        </w:tc>
        <w:tc>
          <w:tcPr>
            <w:tcW w:w="0" w:type="auto"/>
            <w:tcBorders>
              <w:top w:val="nil"/>
              <w:left w:val="nil"/>
              <w:bottom w:val="single" w:sz="4" w:space="0" w:color="auto"/>
              <w:right w:val="single" w:sz="4" w:space="0" w:color="auto"/>
            </w:tcBorders>
            <w:shd w:val="clear" w:color="auto" w:fill="auto"/>
            <w:noWrap/>
            <w:vAlign w:val="center"/>
            <w:hideMark/>
          </w:tcPr>
          <w:p w14:paraId="2915733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108.862,90 </w:t>
            </w:r>
          </w:p>
        </w:tc>
      </w:tr>
      <w:tr w:rsidR="006726D2" w:rsidRPr="006726D2" w14:paraId="66A495A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F452E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589200863</w:t>
            </w:r>
          </w:p>
        </w:tc>
        <w:tc>
          <w:tcPr>
            <w:tcW w:w="0" w:type="auto"/>
            <w:tcBorders>
              <w:top w:val="nil"/>
              <w:left w:val="nil"/>
              <w:bottom w:val="single" w:sz="4" w:space="0" w:color="auto"/>
              <w:right w:val="single" w:sz="4" w:space="0" w:color="auto"/>
            </w:tcBorders>
            <w:shd w:val="clear" w:color="auto" w:fill="auto"/>
            <w:noWrap/>
            <w:vAlign w:val="center"/>
            <w:hideMark/>
          </w:tcPr>
          <w:p w14:paraId="471CB0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32B65B6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CLAUMY GONCALVES GOUVEIA                                    </w:t>
            </w:r>
          </w:p>
        </w:tc>
        <w:tc>
          <w:tcPr>
            <w:tcW w:w="0" w:type="auto"/>
            <w:tcBorders>
              <w:top w:val="nil"/>
              <w:left w:val="nil"/>
              <w:bottom w:val="single" w:sz="4" w:space="0" w:color="auto"/>
              <w:right w:val="single" w:sz="4" w:space="0" w:color="auto"/>
            </w:tcBorders>
            <w:shd w:val="clear" w:color="auto" w:fill="auto"/>
            <w:noWrap/>
            <w:vAlign w:val="center"/>
            <w:hideMark/>
          </w:tcPr>
          <w:p w14:paraId="18DD05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031.099.674-05</w:t>
            </w:r>
          </w:p>
        </w:tc>
        <w:tc>
          <w:tcPr>
            <w:tcW w:w="0" w:type="auto"/>
            <w:tcBorders>
              <w:top w:val="nil"/>
              <w:left w:val="nil"/>
              <w:bottom w:val="single" w:sz="4" w:space="0" w:color="auto"/>
              <w:right w:val="single" w:sz="4" w:space="0" w:color="auto"/>
            </w:tcBorders>
            <w:shd w:val="clear" w:color="auto" w:fill="auto"/>
            <w:vAlign w:val="center"/>
            <w:hideMark/>
          </w:tcPr>
          <w:p w14:paraId="7232DC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DINAMERICA, 1121, APTO 101 BL B COND RES DEVILLE, SANTA CRUZ, CAMPINA GRANDE - PB | </w:t>
            </w:r>
            <w:proofErr w:type="gramStart"/>
            <w:r w:rsidRPr="006726D2">
              <w:rPr>
                <w:rFonts w:ascii="Arial" w:hAnsi="Arial" w:cs="Arial"/>
                <w:color w:val="000000"/>
                <w:sz w:val="16"/>
                <w:szCs w:val="16"/>
                <w:lang w:eastAsia="pt-BR"/>
              </w:rPr>
              <w:t>CEP:058.417</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430291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122.857,13 </w:t>
            </w:r>
          </w:p>
        </w:tc>
      </w:tr>
      <w:tr w:rsidR="006726D2" w:rsidRPr="006726D2" w14:paraId="278D582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0DA9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590800256</w:t>
            </w:r>
          </w:p>
        </w:tc>
        <w:tc>
          <w:tcPr>
            <w:tcW w:w="0" w:type="auto"/>
            <w:tcBorders>
              <w:top w:val="nil"/>
              <w:left w:val="nil"/>
              <w:bottom w:val="single" w:sz="4" w:space="0" w:color="auto"/>
              <w:right w:val="single" w:sz="4" w:space="0" w:color="auto"/>
            </w:tcBorders>
            <w:shd w:val="clear" w:color="auto" w:fill="auto"/>
            <w:noWrap/>
            <w:vAlign w:val="center"/>
            <w:hideMark/>
          </w:tcPr>
          <w:p w14:paraId="4E2562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0B31DCA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RAIMUNDO NONATO SILVA                                       </w:t>
            </w:r>
          </w:p>
        </w:tc>
        <w:tc>
          <w:tcPr>
            <w:tcW w:w="0" w:type="auto"/>
            <w:tcBorders>
              <w:top w:val="nil"/>
              <w:left w:val="nil"/>
              <w:bottom w:val="single" w:sz="4" w:space="0" w:color="auto"/>
              <w:right w:val="single" w:sz="4" w:space="0" w:color="auto"/>
            </w:tcBorders>
            <w:shd w:val="clear" w:color="auto" w:fill="auto"/>
            <w:noWrap/>
            <w:vAlign w:val="center"/>
            <w:hideMark/>
          </w:tcPr>
          <w:p w14:paraId="12EA14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094.334.063-20</w:t>
            </w:r>
          </w:p>
        </w:tc>
        <w:tc>
          <w:tcPr>
            <w:tcW w:w="0" w:type="auto"/>
            <w:tcBorders>
              <w:top w:val="nil"/>
              <w:left w:val="nil"/>
              <w:bottom w:val="single" w:sz="4" w:space="0" w:color="auto"/>
              <w:right w:val="single" w:sz="4" w:space="0" w:color="auto"/>
            </w:tcBorders>
            <w:shd w:val="clear" w:color="auto" w:fill="auto"/>
            <w:vAlign w:val="center"/>
            <w:hideMark/>
          </w:tcPr>
          <w:p w14:paraId="3920A6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DOS ESTUDANTES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21 QUADRA 03, BELLA VISTA, ACAILANDIA - MA | CEP:065.930-000</w:t>
            </w:r>
          </w:p>
        </w:tc>
        <w:tc>
          <w:tcPr>
            <w:tcW w:w="0" w:type="auto"/>
            <w:tcBorders>
              <w:top w:val="nil"/>
              <w:left w:val="nil"/>
              <w:bottom w:val="single" w:sz="4" w:space="0" w:color="auto"/>
              <w:right w:val="single" w:sz="4" w:space="0" w:color="auto"/>
            </w:tcBorders>
            <w:shd w:val="clear" w:color="auto" w:fill="auto"/>
            <w:noWrap/>
            <w:vAlign w:val="center"/>
            <w:hideMark/>
          </w:tcPr>
          <w:p w14:paraId="34A1357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110.428,55 </w:t>
            </w:r>
          </w:p>
        </w:tc>
      </w:tr>
      <w:tr w:rsidR="006726D2" w:rsidRPr="006726D2" w14:paraId="52E459C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7B60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651104600</w:t>
            </w:r>
          </w:p>
        </w:tc>
        <w:tc>
          <w:tcPr>
            <w:tcW w:w="0" w:type="auto"/>
            <w:tcBorders>
              <w:top w:val="nil"/>
              <w:left w:val="nil"/>
              <w:bottom w:val="single" w:sz="4" w:space="0" w:color="auto"/>
              <w:right w:val="single" w:sz="4" w:space="0" w:color="auto"/>
            </w:tcBorders>
            <w:shd w:val="clear" w:color="auto" w:fill="auto"/>
            <w:noWrap/>
            <w:vAlign w:val="center"/>
            <w:hideMark/>
          </w:tcPr>
          <w:p w14:paraId="3C34DF2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29/08/2014</w:t>
            </w:r>
          </w:p>
        </w:tc>
        <w:tc>
          <w:tcPr>
            <w:tcW w:w="0" w:type="auto"/>
            <w:tcBorders>
              <w:top w:val="nil"/>
              <w:left w:val="nil"/>
              <w:bottom w:val="single" w:sz="4" w:space="0" w:color="auto"/>
              <w:right w:val="single" w:sz="4" w:space="0" w:color="auto"/>
            </w:tcBorders>
            <w:shd w:val="clear" w:color="auto" w:fill="auto"/>
            <w:vAlign w:val="center"/>
            <w:hideMark/>
          </w:tcPr>
          <w:p w14:paraId="536125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CESAR AUGUSTO CAETANO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50F1D6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164.423.038-02</w:t>
            </w:r>
          </w:p>
        </w:tc>
        <w:tc>
          <w:tcPr>
            <w:tcW w:w="0" w:type="auto"/>
            <w:tcBorders>
              <w:top w:val="nil"/>
              <w:left w:val="nil"/>
              <w:bottom w:val="single" w:sz="4" w:space="0" w:color="auto"/>
              <w:right w:val="single" w:sz="4" w:space="0" w:color="auto"/>
            </w:tcBorders>
            <w:shd w:val="clear" w:color="auto" w:fill="auto"/>
            <w:vAlign w:val="center"/>
            <w:hideMark/>
          </w:tcPr>
          <w:p w14:paraId="68C546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COMENDADOR VICENTE DO AMARAL, Nº 2.285, APTO.04 BLOCO A, REGIAO OESTE, SOROCABA - SP | </w:t>
            </w:r>
            <w:proofErr w:type="gramStart"/>
            <w:r w:rsidRPr="006726D2">
              <w:rPr>
                <w:rFonts w:ascii="Arial" w:hAnsi="Arial" w:cs="Arial"/>
                <w:color w:val="000000"/>
                <w:sz w:val="16"/>
                <w:szCs w:val="16"/>
                <w:lang w:eastAsia="pt-BR"/>
              </w:rPr>
              <w:t>CEP:018.056</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32E50F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95.642,07 </w:t>
            </w:r>
          </w:p>
        </w:tc>
      </w:tr>
      <w:tr w:rsidR="006726D2" w:rsidRPr="006726D2" w14:paraId="3D5C6C2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564A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651701510</w:t>
            </w:r>
          </w:p>
        </w:tc>
        <w:tc>
          <w:tcPr>
            <w:tcW w:w="0" w:type="auto"/>
            <w:tcBorders>
              <w:top w:val="nil"/>
              <w:left w:val="nil"/>
              <w:bottom w:val="single" w:sz="4" w:space="0" w:color="auto"/>
              <w:right w:val="single" w:sz="4" w:space="0" w:color="auto"/>
            </w:tcBorders>
            <w:shd w:val="clear" w:color="auto" w:fill="auto"/>
            <w:noWrap/>
            <w:vAlign w:val="center"/>
            <w:hideMark/>
          </w:tcPr>
          <w:p w14:paraId="12810D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31/10/2014</w:t>
            </w:r>
          </w:p>
        </w:tc>
        <w:tc>
          <w:tcPr>
            <w:tcW w:w="0" w:type="auto"/>
            <w:tcBorders>
              <w:top w:val="nil"/>
              <w:left w:val="nil"/>
              <w:bottom w:val="single" w:sz="4" w:space="0" w:color="auto"/>
              <w:right w:val="single" w:sz="4" w:space="0" w:color="auto"/>
            </w:tcBorders>
            <w:shd w:val="clear" w:color="auto" w:fill="auto"/>
            <w:vAlign w:val="center"/>
            <w:hideMark/>
          </w:tcPr>
          <w:p w14:paraId="7C0289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VANESSA SATIE HAMAMURA                                      </w:t>
            </w:r>
          </w:p>
        </w:tc>
        <w:tc>
          <w:tcPr>
            <w:tcW w:w="0" w:type="auto"/>
            <w:tcBorders>
              <w:top w:val="nil"/>
              <w:left w:val="nil"/>
              <w:bottom w:val="single" w:sz="4" w:space="0" w:color="auto"/>
              <w:right w:val="single" w:sz="4" w:space="0" w:color="auto"/>
            </w:tcBorders>
            <w:shd w:val="clear" w:color="auto" w:fill="auto"/>
            <w:noWrap/>
            <w:vAlign w:val="center"/>
            <w:hideMark/>
          </w:tcPr>
          <w:p w14:paraId="08614D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306.560.398-50</w:t>
            </w:r>
          </w:p>
        </w:tc>
        <w:tc>
          <w:tcPr>
            <w:tcW w:w="0" w:type="auto"/>
            <w:tcBorders>
              <w:top w:val="nil"/>
              <w:left w:val="nil"/>
              <w:bottom w:val="single" w:sz="4" w:space="0" w:color="auto"/>
              <w:right w:val="single" w:sz="4" w:space="0" w:color="auto"/>
            </w:tcBorders>
            <w:shd w:val="clear" w:color="auto" w:fill="auto"/>
            <w:vAlign w:val="center"/>
            <w:hideMark/>
          </w:tcPr>
          <w:p w14:paraId="17E4910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13 DE MAIO, Nº 177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PIRAJU - SP | CEP:018.800-000</w:t>
            </w:r>
          </w:p>
        </w:tc>
        <w:tc>
          <w:tcPr>
            <w:tcW w:w="0" w:type="auto"/>
            <w:tcBorders>
              <w:top w:val="nil"/>
              <w:left w:val="nil"/>
              <w:bottom w:val="single" w:sz="4" w:space="0" w:color="auto"/>
              <w:right w:val="single" w:sz="4" w:space="0" w:color="auto"/>
            </w:tcBorders>
            <w:shd w:val="clear" w:color="auto" w:fill="auto"/>
            <w:noWrap/>
            <w:vAlign w:val="center"/>
            <w:hideMark/>
          </w:tcPr>
          <w:p w14:paraId="369CEDD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114.293,91 </w:t>
            </w:r>
          </w:p>
        </w:tc>
      </w:tr>
      <w:tr w:rsidR="006726D2" w:rsidRPr="006726D2" w14:paraId="5BEF9B0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AEE0D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652802354</w:t>
            </w:r>
          </w:p>
        </w:tc>
        <w:tc>
          <w:tcPr>
            <w:tcW w:w="0" w:type="auto"/>
            <w:tcBorders>
              <w:top w:val="nil"/>
              <w:left w:val="nil"/>
              <w:bottom w:val="single" w:sz="4" w:space="0" w:color="auto"/>
              <w:right w:val="single" w:sz="4" w:space="0" w:color="auto"/>
            </w:tcBorders>
            <w:shd w:val="clear" w:color="auto" w:fill="auto"/>
            <w:noWrap/>
            <w:vAlign w:val="center"/>
            <w:hideMark/>
          </w:tcPr>
          <w:p w14:paraId="58F4D1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430C7E1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VANESSA TATIANE GONCALVES                                   </w:t>
            </w:r>
          </w:p>
        </w:tc>
        <w:tc>
          <w:tcPr>
            <w:tcW w:w="0" w:type="auto"/>
            <w:tcBorders>
              <w:top w:val="nil"/>
              <w:left w:val="nil"/>
              <w:bottom w:val="single" w:sz="4" w:space="0" w:color="auto"/>
              <w:right w:val="single" w:sz="4" w:space="0" w:color="auto"/>
            </w:tcBorders>
            <w:shd w:val="clear" w:color="auto" w:fill="auto"/>
            <w:noWrap/>
            <w:vAlign w:val="center"/>
            <w:hideMark/>
          </w:tcPr>
          <w:p w14:paraId="514DD2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281.029.468-22</w:t>
            </w:r>
          </w:p>
        </w:tc>
        <w:tc>
          <w:tcPr>
            <w:tcW w:w="0" w:type="auto"/>
            <w:tcBorders>
              <w:top w:val="nil"/>
              <w:left w:val="nil"/>
              <w:bottom w:val="single" w:sz="4" w:space="0" w:color="auto"/>
              <w:right w:val="single" w:sz="4" w:space="0" w:color="auto"/>
            </w:tcBorders>
            <w:shd w:val="clear" w:color="auto" w:fill="auto"/>
            <w:vAlign w:val="center"/>
            <w:hideMark/>
          </w:tcPr>
          <w:p w14:paraId="319D073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 LIRIO, N 26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UBERABA, BRAGANCA PAULISTA - SP | CEP:012.903-201</w:t>
            </w:r>
          </w:p>
        </w:tc>
        <w:tc>
          <w:tcPr>
            <w:tcW w:w="0" w:type="auto"/>
            <w:tcBorders>
              <w:top w:val="nil"/>
              <w:left w:val="nil"/>
              <w:bottom w:val="single" w:sz="4" w:space="0" w:color="auto"/>
              <w:right w:val="single" w:sz="4" w:space="0" w:color="auto"/>
            </w:tcBorders>
            <w:shd w:val="clear" w:color="auto" w:fill="auto"/>
            <w:noWrap/>
            <w:vAlign w:val="center"/>
            <w:hideMark/>
          </w:tcPr>
          <w:p w14:paraId="702BD0A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124.770,65 </w:t>
            </w:r>
          </w:p>
        </w:tc>
      </w:tr>
      <w:tr w:rsidR="006726D2" w:rsidRPr="006726D2" w14:paraId="4717947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1B8D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655101829</w:t>
            </w:r>
          </w:p>
        </w:tc>
        <w:tc>
          <w:tcPr>
            <w:tcW w:w="0" w:type="auto"/>
            <w:tcBorders>
              <w:top w:val="nil"/>
              <w:left w:val="nil"/>
              <w:bottom w:val="single" w:sz="4" w:space="0" w:color="auto"/>
              <w:right w:val="single" w:sz="4" w:space="0" w:color="auto"/>
            </w:tcBorders>
            <w:shd w:val="clear" w:color="auto" w:fill="auto"/>
            <w:noWrap/>
            <w:vAlign w:val="center"/>
            <w:hideMark/>
          </w:tcPr>
          <w:p w14:paraId="46102A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752F403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MAYSA FREIRE DE ALMEIDA                                     </w:t>
            </w:r>
          </w:p>
        </w:tc>
        <w:tc>
          <w:tcPr>
            <w:tcW w:w="0" w:type="auto"/>
            <w:tcBorders>
              <w:top w:val="nil"/>
              <w:left w:val="nil"/>
              <w:bottom w:val="single" w:sz="4" w:space="0" w:color="auto"/>
              <w:right w:val="single" w:sz="4" w:space="0" w:color="auto"/>
            </w:tcBorders>
            <w:shd w:val="clear" w:color="auto" w:fill="auto"/>
            <w:noWrap/>
            <w:vAlign w:val="center"/>
            <w:hideMark/>
          </w:tcPr>
          <w:p w14:paraId="30C044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278.518.568-41</w:t>
            </w:r>
          </w:p>
        </w:tc>
        <w:tc>
          <w:tcPr>
            <w:tcW w:w="0" w:type="auto"/>
            <w:tcBorders>
              <w:top w:val="nil"/>
              <w:left w:val="nil"/>
              <w:bottom w:val="single" w:sz="4" w:space="0" w:color="auto"/>
              <w:right w:val="single" w:sz="4" w:space="0" w:color="auto"/>
            </w:tcBorders>
            <w:shd w:val="clear" w:color="auto" w:fill="auto"/>
            <w:vAlign w:val="center"/>
            <w:hideMark/>
          </w:tcPr>
          <w:p w14:paraId="5B22AB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JOSE AUGUSTO, 1620, APTO 112 BL 01 C. R. VICTORIA REGIA, VILA SAO GUIDO, PIRASSUNUNGA - SP | </w:t>
            </w:r>
            <w:proofErr w:type="gramStart"/>
            <w:r w:rsidRPr="006726D2">
              <w:rPr>
                <w:rFonts w:ascii="Arial" w:hAnsi="Arial" w:cs="Arial"/>
                <w:color w:val="000000"/>
                <w:sz w:val="16"/>
                <w:szCs w:val="16"/>
                <w:lang w:eastAsia="pt-BR"/>
              </w:rPr>
              <w:t>CEP:013.630</w:t>
            </w:r>
            <w:proofErr w:type="gramEnd"/>
            <w:r w:rsidRPr="006726D2">
              <w:rPr>
                <w:rFonts w:ascii="Arial" w:hAnsi="Arial" w:cs="Arial"/>
                <w:color w:val="000000"/>
                <w:sz w:val="16"/>
                <w:szCs w:val="16"/>
                <w:lang w:eastAsia="pt-BR"/>
              </w:rPr>
              <w:t>-970</w:t>
            </w:r>
          </w:p>
        </w:tc>
        <w:tc>
          <w:tcPr>
            <w:tcW w:w="0" w:type="auto"/>
            <w:tcBorders>
              <w:top w:val="nil"/>
              <w:left w:val="nil"/>
              <w:bottom w:val="single" w:sz="4" w:space="0" w:color="auto"/>
              <w:right w:val="single" w:sz="4" w:space="0" w:color="auto"/>
            </w:tcBorders>
            <w:shd w:val="clear" w:color="auto" w:fill="auto"/>
            <w:noWrap/>
            <w:vAlign w:val="center"/>
            <w:hideMark/>
          </w:tcPr>
          <w:p w14:paraId="5C1FB2B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97.984,26 </w:t>
            </w:r>
          </w:p>
        </w:tc>
      </w:tr>
      <w:tr w:rsidR="006726D2" w:rsidRPr="006726D2" w14:paraId="6AA1C5A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A72A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655701545</w:t>
            </w:r>
          </w:p>
        </w:tc>
        <w:tc>
          <w:tcPr>
            <w:tcW w:w="0" w:type="auto"/>
            <w:tcBorders>
              <w:top w:val="nil"/>
              <w:left w:val="nil"/>
              <w:bottom w:val="single" w:sz="4" w:space="0" w:color="auto"/>
              <w:right w:val="single" w:sz="4" w:space="0" w:color="auto"/>
            </w:tcBorders>
            <w:shd w:val="clear" w:color="auto" w:fill="auto"/>
            <w:noWrap/>
            <w:vAlign w:val="center"/>
            <w:hideMark/>
          </w:tcPr>
          <w:p w14:paraId="1E03A94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0D82E4B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ANGELO RICARDO DE MELO                                      </w:t>
            </w:r>
          </w:p>
        </w:tc>
        <w:tc>
          <w:tcPr>
            <w:tcW w:w="0" w:type="auto"/>
            <w:tcBorders>
              <w:top w:val="nil"/>
              <w:left w:val="nil"/>
              <w:bottom w:val="single" w:sz="4" w:space="0" w:color="auto"/>
              <w:right w:val="single" w:sz="4" w:space="0" w:color="auto"/>
            </w:tcBorders>
            <w:shd w:val="clear" w:color="auto" w:fill="auto"/>
            <w:noWrap/>
            <w:vAlign w:val="center"/>
            <w:hideMark/>
          </w:tcPr>
          <w:p w14:paraId="718BF51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141.356.138-10</w:t>
            </w:r>
          </w:p>
        </w:tc>
        <w:tc>
          <w:tcPr>
            <w:tcW w:w="0" w:type="auto"/>
            <w:tcBorders>
              <w:top w:val="nil"/>
              <w:left w:val="nil"/>
              <w:bottom w:val="single" w:sz="4" w:space="0" w:color="auto"/>
              <w:right w:val="single" w:sz="4" w:space="0" w:color="auto"/>
            </w:tcBorders>
            <w:shd w:val="clear" w:color="auto" w:fill="auto"/>
            <w:vAlign w:val="center"/>
            <w:hideMark/>
          </w:tcPr>
          <w:p w14:paraId="2147A78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JOAQUIM DIAS MACHADO, N 537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CHACARA PEIXE, SANTA CRUZ DO RIO PARDO - SP | CEP:018.900-000</w:t>
            </w:r>
          </w:p>
        </w:tc>
        <w:tc>
          <w:tcPr>
            <w:tcW w:w="0" w:type="auto"/>
            <w:tcBorders>
              <w:top w:val="nil"/>
              <w:left w:val="nil"/>
              <w:bottom w:val="single" w:sz="4" w:space="0" w:color="auto"/>
              <w:right w:val="single" w:sz="4" w:space="0" w:color="auto"/>
            </w:tcBorders>
            <w:shd w:val="clear" w:color="auto" w:fill="auto"/>
            <w:noWrap/>
            <w:vAlign w:val="center"/>
            <w:hideMark/>
          </w:tcPr>
          <w:p w14:paraId="54F2332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118.727,23 </w:t>
            </w:r>
          </w:p>
        </w:tc>
      </w:tr>
      <w:tr w:rsidR="006726D2" w:rsidRPr="006726D2" w14:paraId="06B339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2840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656200984</w:t>
            </w:r>
          </w:p>
        </w:tc>
        <w:tc>
          <w:tcPr>
            <w:tcW w:w="0" w:type="auto"/>
            <w:tcBorders>
              <w:top w:val="nil"/>
              <w:left w:val="nil"/>
              <w:bottom w:val="single" w:sz="4" w:space="0" w:color="auto"/>
              <w:right w:val="single" w:sz="4" w:space="0" w:color="auto"/>
            </w:tcBorders>
            <w:shd w:val="clear" w:color="auto" w:fill="auto"/>
            <w:noWrap/>
            <w:vAlign w:val="center"/>
            <w:hideMark/>
          </w:tcPr>
          <w:p w14:paraId="32452E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230AF53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DIRCEU BELINI                                               </w:t>
            </w:r>
          </w:p>
        </w:tc>
        <w:tc>
          <w:tcPr>
            <w:tcW w:w="0" w:type="auto"/>
            <w:tcBorders>
              <w:top w:val="nil"/>
              <w:left w:val="nil"/>
              <w:bottom w:val="single" w:sz="4" w:space="0" w:color="auto"/>
              <w:right w:val="single" w:sz="4" w:space="0" w:color="auto"/>
            </w:tcBorders>
            <w:shd w:val="clear" w:color="auto" w:fill="auto"/>
            <w:noWrap/>
            <w:vAlign w:val="center"/>
            <w:hideMark/>
          </w:tcPr>
          <w:p w14:paraId="766EBE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050.521.878-07</w:t>
            </w:r>
          </w:p>
        </w:tc>
        <w:tc>
          <w:tcPr>
            <w:tcW w:w="0" w:type="auto"/>
            <w:tcBorders>
              <w:top w:val="nil"/>
              <w:left w:val="nil"/>
              <w:bottom w:val="single" w:sz="4" w:space="0" w:color="auto"/>
              <w:right w:val="single" w:sz="4" w:space="0" w:color="auto"/>
            </w:tcBorders>
            <w:shd w:val="clear" w:color="auto" w:fill="auto"/>
            <w:vAlign w:val="center"/>
            <w:hideMark/>
          </w:tcPr>
          <w:p w14:paraId="119FC3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ITAPURA, 11, APTO 22 ED SAN REMO CONJ RES ITALIA II, JARDIM PAULISTA, RIBEIRAO PRETO - SP | </w:t>
            </w:r>
            <w:proofErr w:type="gramStart"/>
            <w:r w:rsidRPr="006726D2">
              <w:rPr>
                <w:rFonts w:ascii="Arial" w:hAnsi="Arial" w:cs="Arial"/>
                <w:color w:val="000000"/>
                <w:sz w:val="16"/>
                <w:szCs w:val="16"/>
                <w:lang w:eastAsia="pt-BR"/>
              </w:rPr>
              <w:t>CEP:014.090</w:t>
            </w:r>
            <w:proofErr w:type="gramEnd"/>
            <w:r w:rsidRPr="006726D2">
              <w:rPr>
                <w:rFonts w:ascii="Arial" w:hAnsi="Arial" w:cs="Arial"/>
                <w:color w:val="000000"/>
                <w:sz w:val="16"/>
                <w:szCs w:val="16"/>
                <w:lang w:eastAsia="pt-BR"/>
              </w:rPr>
              <w:t>-122</w:t>
            </w:r>
          </w:p>
        </w:tc>
        <w:tc>
          <w:tcPr>
            <w:tcW w:w="0" w:type="auto"/>
            <w:tcBorders>
              <w:top w:val="nil"/>
              <w:left w:val="nil"/>
              <w:bottom w:val="single" w:sz="4" w:space="0" w:color="auto"/>
              <w:right w:val="single" w:sz="4" w:space="0" w:color="auto"/>
            </w:tcBorders>
            <w:shd w:val="clear" w:color="auto" w:fill="auto"/>
            <w:noWrap/>
            <w:vAlign w:val="center"/>
            <w:hideMark/>
          </w:tcPr>
          <w:p w14:paraId="39121B6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140.417,98 </w:t>
            </w:r>
          </w:p>
        </w:tc>
      </w:tr>
      <w:tr w:rsidR="006726D2" w:rsidRPr="006726D2" w14:paraId="6015836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A29B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656301016</w:t>
            </w:r>
          </w:p>
        </w:tc>
        <w:tc>
          <w:tcPr>
            <w:tcW w:w="0" w:type="auto"/>
            <w:tcBorders>
              <w:top w:val="nil"/>
              <w:left w:val="nil"/>
              <w:bottom w:val="single" w:sz="4" w:space="0" w:color="auto"/>
              <w:right w:val="single" w:sz="4" w:space="0" w:color="auto"/>
            </w:tcBorders>
            <w:shd w:val="clear" w:color="auto" w:fill="auto"/>
            <w:noWrap/>
            <w:vAlign w:val="center"/>
            <w:hideMark/>
          </w:tcPr>
          <w:p w14:paraId="0D24E3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5B2D028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DANILO CESAR DE BARROS MACIEL                               </w:t>
            </w:r>
          </w:p>
        </w:tc>
        <w:tc>
          <w:tcPr>
            <w:tcW w:w="0" w:type="auto"/>
            <w:tcBorders>
              <w:top w:val="nil"/>
              <w:left w:val="nil"/>
              <w:bottom w:val="single" w:sz="4" w:space="0" w:color="auto"/>
              <w:right w:val="single" w:sz="4" w:space="0" w:color="auto"/>
            </w:tcBorders>
            <w:shd w:val="clear" w:color="auto" w:fill="auto"/>
            <w:noWrap/>
            <w:vAlign w:val="center"/>
            <w:hideMark/>
          </w:tcPr>
          <w:p w14:paraId="68C7D2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215.377.818-20</w:t>
            </w:r>
          </w:p>
        </w:tc>
        <w:tc>
          <w:tcPr>
            <w:tcW w:w="0" w:type="auto"/>
            <w:tcBorders>
              <w:top w:val="nil"/>
              <w:left w:val="nil"/>
              <w:bottom w:val="single" w:sz="4" w:space="0" w:color="auto"/>
              <w:right w:val="single" w:sz="4" w:space="0" w:color="auto"/>
            </w:tcBorders>
            <w:shd w:val="clear" w:color="auto" w:fill="auto"/>
            <w:vAlign w:val="center"/>
            <w:hideMark/>
          </w:tcPr>
          <w:p w14:paraId="54D266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JOAO BONIFACIO DA SILVA, 124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GUARICANA, IGUAPE - SP | CEP:011.920-000</w:t>
            </w:r>
          </w:p>
        </w:tc>
        <w:tc>
          <w:tcPr>
            <w:tcW w:w="0" w:type="auto"/>
            <w:tcBorders>
              <w:top w:val="nil"/>
              <w:left w:val="nil"/>
              <w:bottom w:val="single" w:sz="4" w:space="0" w:color="auto"/>
              <w:right w:val="single" w:sz="4" w:space="0" w:color="auto"/>
            </w:tcBorders>
            <w:shd w:val="clear" w:color="auto" w:fill="auto"/>
            <w:noWrap/>
            <w:vAlign w:val="center"/>
            <w:hideMark/>
          </w:tcPr>
          <w:p w14:paraId="26B09A2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99.242,80 </w:t>
            </w:r>
          </w:p>
        </w:tc>
      </w:tr>
      <w:tr w:rsidR="006726D2" w:rsidRPr="006726D2" w14:paraId="1B8A4BC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5E24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656504526</w:t>
            </w:r>
          </w:p>
        </w:tc>
        <w:tc>
          <w:tcPr>
            <w:tcW w:w="0" w:type="auto"/>
            <w:tcBorders>
              <w:top w:val="nil"/>
              <w:left w:val="nil"/>
              <w:bottom w:val="single" w:sz="4" w:space="0" w:color="auto"/>
              <w:right w:val="single" w:sz="4" w:space="0" w:color="auto"/>
            </w:tcBorders>
            <w:shd w:val="clear" w:color="auto" w:fill="auto"/>
            <w:noWrap/>
            <w:vAlign w:val="center"/>
            <w:hideMark/>
          </w:tcPr>
          <w:p w14:paraId="1AAD79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0C1F329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RAQUEL DOS SANTOS LOURENCO                                  </w:t>
            </w:r>
          </w:p>
        </w:tc>
        <w:tc>
          <w:tcPr>
            <w:tcW w:w="0" w:type="auto"/>
            <w:tcBorders>
              <w:top w:val="nil"/>
              <w:left w:val="nil"/>
              <w:bottom w:val="single" w:sz="4" w:space="0" w:color="auto"/>
              <w:right w:val="single" w:sz="4" w:space="0" w:color="auto"/>
            </w:tcBorders>
            <w:shd w:val="clear" w:color="auto" w:fill="auto"/>
            <w:noWrap/>
            <w:vAlign w:val="center"/>
            <w:hideMark/>
          </w:tcPr>
          <w:p w14:paraId="23E460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085.500.878-40</w:t>
            </w:r>
          </w:p>
        </w:tc>
        <w:tc>
          <w:tcPr>
            <w:tcW w:w="0" w:type="auto"/>
            <w:tcBorders>
              <w:top w:val="nil"/>
              <w:left w:val="nil"/>
              <w:bottom w:val="single" w:sz="4" w:space="0" w:color="auto"/>
              <w:right w:val="single" w:sz="4" w:space="0" w:color="auto"/>
            </w:tcBorders>
            <w:shd w:val="clear" w:color="auto" w:fill="auto"/>
            <w:vAlign w:val="center"/>
            <w:hideMark/>
          </w:tcPr>
          <w:p w14:paraId="0B6887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PRESIDENTE JUSCELINO KUBISTESCHEK, Nº 6701, APTO 13 BL 28, VILA TATETUBA, SAO JOSE DOS CAMPOS - SP | </w:t>
            </w:r>
            <w:proofErr w:type="gramStart"/>
            <w:r w:rsidRPr="006726D2">
              <w:rPr>
                <w:rFonts w:ascii="Arial" w:hAnsi="Arial" w:cs="Arial"/>
                <w:color w:val="000000"/>
                <w:sz w:val="16"/>
                <w:szCs w:val="16"/>
                <w:lang w:eastAsia="pt-BR"/>
              </w:rPr>
              <w:t>CEP:012.220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419597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148.361,19 </w:t>
            </w:r>
          </w:p>
        </w:tc>
      </w:tr>
      <w:tr w:rsidR="006726D2" w:rsidRPr="006726D2" w14:paraId="3B69D07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89DC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656901058</w:t>
            </w:r>
          </w:p>
        </w:tc>
        <w:tc>
          <w:tcPr>
            <w:tcW w:w="0" w:type="auto"/>
            <w:tcBorders>
              <w:top w:val="nil"/>
              <w:left w:val="nil"/>
              <w:bottom w:val="single" w:sz="4" w:space="0" w:color="auto"/>
              <w:right w:val="single" w:sz="4" w:space="0" w:color="auto"/>
            </w:tcBorders>
            <w:shd w:val="clear" w:color="auto" w:fill="auto"/>
            <w:noWrap/>
            <w:vAlign w:val="center"/>
            <w:hideMark/>
          </w:tcPr>
          <w:p w14:paraId="7ADAE2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12/12/2014</w:t>
            </w:r>
          </w:p>
        </w:tc>
        <w:tc>
          <w:tcPr>
            <w:tcW w:w="0" w:type="auto"/>
            <w:tcBorders>
              <w:top w:val="nil"/>
              <w:left w:val="nil"/>
              <w:bottom w:val="single" w:sz="4" w:space="0" w:color="auto"/>
              <w:right w:val="single" w:sz="4" w:space="0" w:color="auto"/>
            </w:tcBorders>
            <w:shd w:val="clear" w:color="auto" w:fill="auto"/>
            <w:vAlign w:val="center"/>
            <w:hideMark/>
          </w:tcPr>
          <w:p w14:paraId="3A2B320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MESSIAS JOSE DA SILVA                                       </w:t>
            </w:r>
          </w:p>
        </w:tc>
        <w:tc>
          <w:tcPr>
            <w:tcW w:w="0" w:type="auto"/>
            <w:tcBorders>
              <w:top w:val="nil"/>
              <w:left w:val="nil"/>
              <w:bottom w:val="single" w:sz="4" w:space="0" w:color="auto"/>
              <w:right w:val="single" w:sz="4" w:space="0" w:color="auto"/>
            </w:tcBorders>
            <w:shd w:val="clear" w:color="auto" w:fill="auto"/>
            <w:noWrap/>
            <w:vAlign w:val="center"/>
            <w:hideMark/>
          </w:tcPr>
          <w:p w14:paraId="2629FB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057.471.058-25</w:t>
            </w:r>
          </w:p>
        </w:tc>
        <w:tc>
          <w:tcPr>
            <w:tcW w:w="0" w:type="auto"/>
            <w:tcBorders>
              <w:top w:val="nil"/>
              <w:left w:val="nil"/>
              <w:bottom w:val="single" w:sz="4" w:space="0" w:color="auto"/>
              <w:right w:val="single" w:sz="4" w:space="0" w:color="auto"/>
            </w:tcBorders>
            <w:shd w:val="clear" w:color="auto" w:fill="auto"/>
            <w:vAlign w:val="center"/>
            <w:hideMark/>
          </w:tcPr>
          <w:p w14:paraId="33A5EF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FRANCISCO ANTONIO DE ABREU, Nº 1590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ITAPOLIS - SP | CEP:014.900-000</w:t>
            </w:r>
          </w:p>
        </w:tc>
        <w:tc>
          <w:tcPr>
            <w:tcW w:w="0" w:type="auto"/>
            <w:tcBorders>
              <w:top w:val="nil"/>
              <w:left w:val="nil"/>
              <w:bottom w:val="single" w:sz="4" w:space="0" w:color="auto"/>
              <w:right w:val="single" w:sz="4" w:space="0" w:color="auto"/>
            </w:tcBorders>
            <w:shd w:val="clear" w:color="auto" w:fill="auto"/>
            <w:noWrap/>
            <w:vAlign w:val="center"/>
            <w:hideMark/>
          </w:tcPr>
          <w:p w14:paraId="7FCECBB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81.276,16 </w:t>
            </w:r>
          </w:p>
        </w:tc>
      </w:tr>
      <w:tr w:rsidR="006726D2" w:rsidRPr="006726D2" w14:paraId="7C4534A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067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660001623</w:t>
            </w:r>
          </w:p>
        </w:tc>
        <w:tc>
          <w:tcPr>
            <w:tcW w:w="0" w:type="auto"/>
            <w:tcBorders>
              <w:top w:val="nil"/>
              <w:left w:val="nil"/>
              <w:bottom w:val="single" w:sz="4" w:space="0" w:color="auto"/>
              <w:right w:val="single" w:sz="4" w:space="0" w:color="auto"/>
            </w:tcBorders>
            <w:shd w:val="clear" w:color="auto" w:fill="auto"/>
            <w:noWrap/>
            <w:vAlign w:val="center"/>
            <w:hideMark/>
          </w:tcPr>
          <w:p w14:paraId="244A67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22/12/2014</w:t>
            </w:r>
          </w:p>
        </w:tc>
        <w:tc>
          <w:tcPr>
            <w:tcW w:w="0" w:type="auto"/>
            <w:tcBorders>
              <w:top w:val="nil"/>
              <w:left w:val="nil"/>
              <w:bottom w:val="single" w:sz="4" w:space="0" w:color="auto"/>
              <w:right w:val="single" w:sz="4" w:space="0" w:color="auto"/>
            </w:tcBorders>
            <w:shd w:val="clear" w:color="auto" w:fill="auto"/>
            <w:vAlign w:val="center"/>
            <w:hideMark/>
          </w:tcPr>
          <w:p w14:paraId="55615B0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DOMINGOS DE ALMEIDA                                         </w:t>
            </w:r>
          </w:p>
        </w:tc>
        <w:tc>
          <w:tcPr>
            <w:tcW w:w="0" w:type="auto"/>
            <w:tcBorders>
              <w:top w:val="nil"/>
              <w:left w:val="nil"/>
              <w:bottom w:val="single" w:sz="4" w:space="0" w:color="auto"/>
              <w:right w:val="single" w:sz="4" w:space="0" w:color="auto"/>
            </w:tcBorders>
            <w:shd w:val="clear" w:color="auto" w:fill="auto"/>
            <w:noWrap/>
            <w:vAlign w:val="center"/>
            <w:hideMark/>
          </w:tcPr>
          <w:p w14:paraId="12EE29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058.380.138-26</w:t>
            </w:r>
          </w:p>
        </w:tc>
        <w:tc>
          <w:tcPr>
            <w:tcW w:w="0" w:type="auto"/>
            <w:tcBorders>
              <w:top w:val="nil"/>
              <w:left w:val="nil"/>
              <w:bottom w:val="single" w:sz="4" w:space="0" w:color="auto"/>
              <w:right w:val="single" w:sz="4" w:space="0" w:color="auto"/>
            </w:tcBorders>
            <w:shd w:val="clear" w:color="auto" w:fill="auto"/>
            <w:vAlign w:val="center"/>
            <w:hideMark/>
          </w:tcPr>
          <w:p w14:paraId="55CA87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MENDES, 154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IRMÃOS ANDRADE, LINS - SP | CEP:016.400-750</w:t>
            </w:r>
          </w:p>
        </w:tc>
        <w:tc>
          <w:tcPr>
            <w:tcW w:w="0" w:type="auto"/>
            <w:tcBorders>
              <w:top w:val="nil"/>
              <w:left w:val="nil"/>
              <w:bottom w:val="single" w:sz="4" w:space="0" w:color="auto"/>
              <w:right w:val="single" w:sz="4" w:space="0" w:color="auto"/>
            </w:tcBorders>
            <w:shd w:val="clear" w:color="auto" w:fill="auto"/>
            <w:noWrap/>
            <w:vAlign w:val="center"/>
            <w:hideMark/>
          </w:tcPr>
          <w:p w14:paraId="55C1862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90.909,74 </w:t>
            </w:r>
          </w:p>
        </w:tc>
      </w:tr>
      <w:tr w:rsidR="006726D2" w:rsidRPr="006726D2" w14:paraId="063A193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01CF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661201572</w:t>
            </w:r>
          </w:p>
        </w:tc>
        <w:tc>
          <w:tcPr>
            <w:tcW w:w="0" w:type="auto"/>
            <w:tcBorders>
              <w:top w:val="nil"/>
              <w:left w:val="nil"/>
              <w:bottom w:val="single" w:sz="4" w:space="0" w:color="auto"/>
              <w:right w:val="single" w:sz="4" w:space="0" w:color="auto"/>
            </w:tcBorders>
            <w:shd w:val="clear" w:color="auto" w:fill="auto"/>
            <w:noWrap/>
            <w:vAlign w:val="center"/>
            <w:hideMark/>
          </w:tcPr>
          <w:p w14:paraId="0E7D4E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25/02/2015</w:t>
            </w:r>
          </w:p>
        </w:tc>
        <w:tc>
          <w:tcPr>
            <w:tcW w:w="0" w:type="auto"/>
            <w:tcBorders>
              <w:top w:val="nil"/>
              <w:left w:val="nil"/>
              <w:bottom w:val="single" w:sz="4" w:space="0" w:color="auto"/>
              <w:right w:val="single" w:sz="4" w:space="0" w:color="auto"/>
            </w:tcBorders>
            <w:shd w:val="clear" w:color="auto" w:fill="auto"/>
            <w:vAlign w:val="center"/>
            <w:hideMark/>
          </w:tcPr>
          <w:p w14:paraId="782BCB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EVARISTO MESQUITA                                    </w:t>
            </w:r>
          </w:p>
        </w:tc>
        <w:tc>
          <w:tcPr>
            <w:tcW w:w="0" w:type="auto"/>
            <w:tcBorders>
              <w:top w:val="nil"/>
              <w:left w:val="nil"/>
              <w:bottom w:val="single" w:sz="4" w:space="0" w:color="auto"/>
              <w:right w:val="single" w:sz="4" w:space="0" w:color="auto"/>
            </w:tcBorders>
            <w:shd w:val="clear" w:color="auto" w:fill="auto"/>
            <w:noWrap/>
            <w:vAlign w:val="center"/>
            <w:hideMark/>
          </w:tcPr>
          <w:p w14:paraId="431B0F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356.469.908-23</w:t>
            </w:r>
          </w:p>
        </w:tc>
        <w:tc>
          <w:tcPr>
            <w:tcW w:w="0" w:type="auto"/>
            <w:tcBorders>
              <w:top w:val="nil"/>
              <w:left w:val="nil"/>
              <w:bottom w:val="single" w:sz="4" w:space="0" w:color="auto"/>
              <w:right w:val="single" w:sz="4" w:space="0" w:color="auto"/>
            </w:tcBorders>
            <w:shd w:val="clear" w:color="auto" w:fill="auto"/>
            <w:vAlign w:val="center"/>
            <w:hideMark/>
          </w:tcPr>
          <w:p w14:paraId="0030076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AFONSO OSTI, Nº 61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NOVA GUARIBA, GUARIBA - SP | CEP:014.840-000</w:t>
            </w:r>
          </w:p>
        </w:tc>
        <w:tc>
          <w:tcPr>
            <w:tcW w:w="0" w:type="auto"/>
            <w:tcBorders>
              <w:top w:val="nil"/>
              <w:left w:val="nil"/>
              <w:bottom w:val="single" w:sz="4" w:space="0" w:color="auto"/>
              <w:right w:val="single" w:sz="4" w:space="0" w:color="auto"/>
            </w:tcBorders>
            <w:shd w:val="clear" w:color="auto" w:fill="auto"/>
            <w:noWrap/>
            <w:vAlign w:val="center"/>
            <w:hideMark/>
          </w:tcPr>
          <w:p w14:paraId="4D991EA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78.294,62 </w:t>
            </w:r>
          </w:p>
        </w:tc>
      </w:tr>
      <w:tr w:rsidR="006726D2" w:rsidRPr="006726D2" w14:paraId="4DBA443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E6BA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664600406</w:t>
            </w:r>
          </w:p>
        </w:tc>
        <w:tc>
          <w:tcPr>
            <w:tcW w:w="0" w:type="auto"/>
            <w:tcBorders>
              <w:top w:val="nil"/>
              <w:left w:val="nil"/>
              <w:bottom w:val="single" w:sz="4" w:space="0" w:color="auto"/>
              <w:right w:val="single" w:sz="4" w:space="0" w:color="auto"/>
            </w:tcBorders>
            <w:shd w:val="clear" w:color="auto" w:fill="auto"/>
            <w:noWrap/>
            <w:vAlign w:val="center"/>
            <w:hideMark/>
          </w:tcPr>
          <w:p w14:paraId="178DF1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3B72F7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FERNANDA LAURA SOARES DE SOUZA RAMOS                        </w:t>
            </w:r>
          </w:p>
        </w:tc>
        <w:tc>
          <w:tcPr>
            <w:tcW w:w="0" w:type="auto"/>
            <w:tcBorders>
              <w:top w:val="nil"/>
              <w:left w:val="nil"/>
              <w:bottom w:val="single" w:sz="4" w:space="0" w:color="auto"/>
              <w:right w:val="single" w:sz="4" w:space="0" w:color="auto"/>
            </w:tcBorders>
            <w:shd w:val="clear" w:color="auto" w:fill="auto"/>
            <w:noWrap/>
            <w:vAlign w:val="center"/>
            <w:hideMark/>
          </w:tcPr>
          <w:p w14:paraId="447D7B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317.601.578-05</w:t>
            </w:r>
          </w:p>
        </w:tc>
        <w:tc>
          <w:tcPr>
            <w:tcW w:w="0" w:type="auto"/>
            <w:tcBorders>
              <w:top w:val="nil"/>
              <w:left w:val="nil"/>
              <w:bottom w:val="single" w:sz="4" w:space="0" w:color="auto"/>
              <w:right w:val="single" w:sz="4" w:space="0" w:color="auto"/>
            </w:tcBorders>
            <w:shd w:val="clear" w:color="auto" w:fill="auto"/>
            <w:vAlign w:val="center"/>
            <w:hideMark/>
          </w:tcPr>
          <w:p w14:paraId="1CE4AC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ANTONIO BATISTA RUELLAS, N 386, LOTE 02 QUADRA B, RESIDENCIAL MONTE LIBANO, GETULINA - SP | </w:t>
            </w:r>
            <w:proofErr w:type="gramStart"/>
            <w:r w:rsidRPr="006726D2">
              <w:rPr>
                <w:rFonts w:ascii="Arial" w:hAnsi="Arial" w:cs="Arial"/>
                <w:color w:val="000000"/>
                <w:sz w:val="16"/>
                <w:szCs w:val="16"/>
                <w:lang w:eastAsia="pt-BR"/>
              </w:rPr>
              <w:t>CEP:016.450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BC633B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120.912,83 </w:t>
            </w:r>
          </w:p>
        </w:tc>
      </w:tr>
      <w:tr w:rsidR="006726D2" w:rsidRPr="006726D2" w14:paraId="1F32093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D741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664801147</w:t>
            </w:r>
          </w:p>
        </w:tc>
        <w:tc>
          <w:tcPr>
            <w:tcW w:w="0" w:type="auto"/>
            <w:tcBorders>
              <w:top w:val="nil"/>
              <w:left w:val="nil"/>
              <w:bottom w:val="single" w:sz="4" w:space="0" w:color="auto"/>
              <w:right w:val="single" w:sz="4" w:space="0" w:color="auto"/>
            </w:tcBorders>
            <w:shd w:val="clear" w:color="auto" w:fill="auto"/>
            <w:noWrap/>
            <w:vAlign w:val="center"/>
            <w:hideMark/>
          </w:tcPr>
          <w:p w14:paraId="45EA585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02/04/2015</w:t>
            </w:r>
          </w:p>
        </w:tc>
        <w:tc>
          <w:tcPr>
            <w:tcW w:w="0" w:type="auto"/>
            <w:tcBorders>
              <w:top w:val="nil"/>
              <w:left w:val="nil"/>
              <w:bottom w:val="single" w:sz="4" w:space="0" w:color="auto"/>
              <w:right w:val="single" w:sz="4" w:space="0" w:color="auto"/>
            </w:tcBorders>
            <w:shd w:val="clear" w:color="auto" w:fill="auto"/>
            <w:vAlign w:val="center"/>
            <w:hideMark/>
          </w:tcPr>
          <w:p w14:paraId="4A4BFB3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AUGUSTO BUSSI                                        </w:t>
            </w:r>
          </w:p>
        </w:tc>
        <w:tc>
          <w:tcPr>
            <w:tcW w:w="0" w:type="auto"/>
            <w:tcBorders>
              <w:top w:val="nil"/>
              <w:left w:val="nil"/>
              <w:bottom w:val="single" w:sz="4" w:space="0" w:color="auto"/>
              <w:right w:val="single" w:sz="4" w:space="0" w:color="auto"/>
            </w:tcBorders>
            <w:shd w:val="clear" w:color="auto" w:fill="auto"/>
            <w:noWrap/>
            <w:vAlign w:val="center"/>
            <w:hideMark/>
          </w:tcPr>
          <w:p w14:paraId="5FF13F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054.608.058-80</w:t>
            </w:r>
          </w:p>
        </w:tc>
        <w:tc>
          <w:tcPr>
            <w:tcW w:w="0" w:type="auto"/>
            <w:tcBorders>
              <w:top w:val="nil"/>
              <w:left w:val="nil"/>
              <w:bottom w:val="single" w:sz="4" w:space="0" w:color="auto"/>
              <w:right w:val="single" w:sz="4" w:space="0" w:color="auto"/>
            </w:tcBorders>
            <w:shd w:val="clear" w:color="auto" w:fill="auto"/>
            <w:vAlign w:val="center"/>
            <w:hideMark/>
          </w:tcPr>
          <w:p w14:paraId="451465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FRANCISCO GARRIDO GARCIA, 20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FORTALEZA, VARGEM GRANDE DO SUL - SP | CEP:013.880-000</w:t>
            </w:r>
          </w:p>
        </w:tc>
        <w:tc>
          <w:tcPr>
            <w:tcW w:w="0" w:type="auto"/>
            <w:tcBorders>
              <w:top w:val="nil"/>
              <w:left w:val="nil"/>
              <w:bottom w:val="single" w:sz="4" w:space="0" w:color="auto"/>
              <w:right w:val="single" w:sz="4" w:space="0" w:color="auto"/>
            </w:tcBorders>
            <w:shd w:val="clear" w:color="auto" w:fill="auto"/>
            <w:noWrap/>
            <w:vAlign w:val="center"/>
            <w:hideMark/>
          </w:tcPr>
          <w:p w14:paraId="3A746AC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141.822,21 </w:t>
            </w:r>
          </w:p>
        </w:tc>
      </w:tr>
      <w:tr w:rsidR="006726D2" w:rsidRPr="006726D2" w14:paraId="70408F5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98A5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670301880</w:t>
            </w:r>
          </w:p>
        </w:tc>
        <w:tc>
          <w:tcPr>
            <w:tcW w:w="0" w:type="auto"/>
            <w:tcBorders>
              <w:top w:val="nil"/>
              <w:left w:val="nil"/>
              <w:bottom w:val="single" w:sz="4" w:space="0" w:color="auto"/>
              <w:right w:val="single" w:sz="4" w:space="0" w:color="auto"/>
            </w:tcBorders>
            <w:shd w:val="clear" w:color="auto" w:fill="auto"/>
            <w:noWrap/>
            <w:vAlign w:val="center"/>
            <w:hideMark/>
          </w:tcPr>
          <w:p w14:paraId="442057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27D7C3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MICHELLE DELVECHIO DIAS DA SILVA                            </w:t>
            </w:r>
          </w:p>
        </w:tc>
        <w:tc>
          <w:tcPr>
            <w:tcW w:w="0" w:type="auto"/>
            <w:tcBorders>
              <w:top w:val="nil"/>
              <w:left w:val="nil"/>
              <w:bottom w:val="single" w:sz="4" w:space="0" w:color="auto"/>
              <w:right w:val="single" w:sz="4" w:space="0" w:color="auto"/>
            </w:tcBorders>
            <w:shd w:val="clear" w:color="auto" w:fill="auto"/>
            <w:noWrap/>
            <w:vAlign w:val="center"/>
            <w:hideMark/>
          </w:tcPr>
          <w:p w14:paraId="1B6691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403.556.018-93</w:t>
            </w:r>
          </w:p>
        </w:tc>
        <w:tc>
          <w:tcPr>
            <w:tcW w:w="0" w:type="auto"/>
            <w:tcBorders>
              <w:top w:val="nil"/>
              <w:left w:val="nil"/>
              <w:bottom w:val="single" w:sz="4" w:space="0" w:color="auto"/>
              <w:right w:val="single" w:sz="4" w:space="0" w:color="auto"/>
            </w:tcBorders>
            <w:shd w:val="clear" w:color="auto" w:fill="auto"/>
            <w:vAlign w:val="center"/>
            <w:hideMark/>
          </w:tcPr>
          <w:p w14:paraId="48E4D4E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ALZIRO BALTAZAR, Nº 541, LT 09 QD. 15, JARDIM REAL, PRESIDENTE EPITACIO - SP | </w:t>
            </w:r>
            <w:proofErr w:type="gramStart"/>
            <w:r w:rsidRPr="006726D2">
              <w:rPr>
                <w:rFonts w:ascii="Arial" w:hAnsi="Arial" w:cs="Arial"/>
                <w:color w:val="000000"/>
                <w:sz w:val="16"/>
                <w:szCs w:val="16"/>
                <w:lang w:eastAsia="pt-BR"/>
              </w:rPr>
              <w:t>CEP:019.470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DC8ED3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102.420,40 </w:t>
            </w:r>
          </w:p>
        </w:tc>
      </w:tr>
      <w:tr w:rsidR="006726D2" w:rsidRPr="006726D2" w14:paraId="2A6C6D9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C830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670802245</w:t>
            </w:r>
          </w:p>
        </w:tc>
        <w:tc>
          <w:tcPr>
            <w:tcW w:w="0" w:type="auto"/>
            <w:tcBorders>
              <w:top w:val="nil"/>
              <w:left w:val="nil"/>
              <w:bottom w:val="single" w:sz="4" w:space="0" w:color="auto"/>
              <w:right w:val="single" w:sz="4" w:space="0" w:color="auto"/>
            </w:tcBorders>
            <w:shd w:val="clear" w:color="auto" w:fill="auto"/>
            <w:noWrap/>
            <w:vAlign w:val="center"/>
            <w:hideMark/>
          </w:tcPr>
          <w:p w14:paraId="55FF89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13/08/2014</w:t>
            </w:r>
          </w:p>
        </w:tc>
        <w:tc>
          <w:tcPr>
            <w:tcW w:w="0" w:type="auto"/>
            <w:tcBorders>
              <w:top w:val="nil"/>
              <w:left w:val="nil"/>
              <w:bottom w:val="single" w:sz="4" w:space="0" w:color="auto"/>
              <w:right w:val="single" w:sz="4" w:space="0" w:color="auto"/>
            </w:tcBorders>
            <w:shd w:val="clear" w:color="auto" w:fill="auto"/>
            <w:vAlign w:val="center"/>
            <w:hideMark/>
          </w:tcPr>
          <w:p w14:paraId="4748FAB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ROGERIO DE MORAES                                           </w:t>
            </w:r>
          </w:p>
        </w:tc>
        <w:tc>
          <w:tcPr>
            <w:tcW w:w="0" w:type="auto"/>
            <w:tcBorders>
              <w:top w:val="nil"/>
              <w:left w:val="nil"/>
              <w:bottom w:val="single" w:sz="4" w:space="0" w:color="auto"/>
              <w:right w:val="single" w:sz="4" w:space="0" w:color="auto"/>
            </w:tcBorders>
            <w:shd w:val="clear" w:color="auto" w:fill="auto"/>
            <w:noWrap/>
            <w:vAlign w:val="center"/>
            <w:hideMark/>
          </w:tcPr>
          <w:p w14:paraId="55C5F9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246.590.328-41</w:t>
            </w:r>
          </w:p>
        </w:tc>
        <w:tc>
          <w:tcPr>
            <w:tcW w:w="0" w:type="auto"/>
            <w:tcBorders>
              <w:top w:val="nil"/>
              <w:left w:val="nil"/>
              <w:bottom w:val="single" w:sz="4" w:space="0" w:color="auto"/>
              <w:right w:val="single" w:sz="4" w:space="0" w:color="auto"/>
            </w:tcBorders>
            <w:shd w:val="clear" w:color="auto" w:fill="auto"/>
            <w:vAlign w:val="center"/>
            <w:hideMark/>
          </w:tcPr>
          <w:p w14:paraId="2709E2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ITAQUAQUECETUBA, N°170, COND. VILLE DE FRANCE CASA 16, VILA ROMANOPOLIS, FERRAZ DE VASCONCELOS - SP | </w:t>
            </w:r>
            <w:proofErr w:type="gramStart"/>
            <w:r w:rsidRPr="006726D2">
              <w:rPr>
                <w:rFonts w:ascii="Arial" w:hAnsi="Arial" w:cs="Arial"/>
                <w:color w:val="000000"/>
                <w:sz w:val="16"/>
                <w:szCs w:val="16"/>
                <w:lang w:eastAsia="pt-BR"/>
              </w:rPr>
              <w:t>CEP:008.528</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135077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129.044,11 </w:t>
            </w:r>
          </w:p>
        </w:tc>
      </w:tr>
      <w:tr w:rsidR="006726D2" w:rsidRPr="006726D2" w14:paraId="5FDD39F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B63D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675701859</w:t>
            </w:r>
          </w:p>
        </w:tc>
        <w:tc>
          <w:tcPr>
            <w:tcW w:w="0" w:type="auto"/>
            <w:tcBorders>
              <w:top w:val="nil"/>
              <w:left w:val="nil"/>
              <w:bottom w:val="single" w:sz="4" w:space="0" w:color="auto"/>
              <w:right w:val="single" w:sz="4" w:space="0" w:color="auto"/>
            </w:tcBorders>
            <w:shd w:val="clear" w:color="auto" w:fill="auto"/>
            <w:noWrap/>
            <w:vAlign w:val="center"/>
            <w:hideMark/>
          </w:tcPr>
          <w:p w14:paraId="165803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02/10/2014</w:t>
            </w:r>
          </w:p>
        </w:tc>
        <w:tc>
          <w:tcPr>
            <w:tcW w:w="0" w:type="auto"/>
            <w:tcBorders>
              <w:top w:val="nil"/>
              <w:left w:val="nil"/>
              <w:bottom w:val="single" w:sz="4" w:space="0" w:color="auto"/>
              <w:right w:val="single" w:sz="4" w:space="0" w:color="auto"/>
            </w:tcBorders>
            <w:shd w:val="clear" w:color="auto" w:fill="auto"/>
            <w:vAlign w:val="center"/>
            <w:hideMark/>
          </w:tcPr>
          <w:p w14:paraId="4995F9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LEANDRO MOZART ALVES DA COSTA                               </w:t>
            </w:r>
          </w:p>
        </w:tc>
        <w:tc>
          <w:tcPr>
            <w:tcW w:w="0" w:type="auto"/>
            <w:tcBorders>
              <w:top w:val="nil"/>
              <w:left w:val="nil"/>
              <w:bottom w:val="single" w:sz="4" w:space="0" w:color="auto"/>
              <w:right w:val="single" w:sz="4" w:space="0" w:color="auto"/>
            </w:tcBorders>
            <w:shd w:val="clear" w:color="auto" w:fill="auto"/>
            <w:noWrap/>
            <w:vAlign w:val="center"/>
            <w:hideMark/>
          </w:tcPr>
          <w:p w14:paraId="198FC3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092.739.638-62</w:t>
            </w:r>
          </w:p>
        </w:tc>
        <w:tc>
          <w:tcPr>
            <w:tcW w:w="0" w:type="auto"/>
            <w:tcBorders>
              <w:top w:val="nil"/>
              <w:left w:val="nil"/>
              <w:bottom w:val="single" w:sz="4" w:space="0" w:color="auto"/>
              <w:right w:val="single" w:sz="4" w:space="0" w:color="auto"/>
            </w:tcBorders>
            <w:shd w:val="clear" w:color="auto" w:fill="auto"/>
            <w:vAlign w:val="center"/>
            <w:hideMark/>
          </w:tcPr>
          <w:p w14:paraId="3B42BF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MARECHAL DEODORO, N° 248, LT 13 QD 71, CENTRO, ANDRADINA - SP | </w:t>
            </w:r>
            <w:proofErr w:type="gramStart"/>
            <w:r w:rsidRPr="006726D2">
              <w:rPr>
                <w:rFonts w:ascii="Arial" w:hAnsi="Arial" w:cs="Arial"/>
                <w:color w:val="000000"/>
                <w:sz w:val="16"/>
                <w:szCs w:val="16"/>
                <w:lang w:eastAsia="pt-BR"/>
              </w:rPr>
              <w:t>CEP:016.901</w:t>
            </w:r>
            <w:proofErr w:type="gramEnd"/>
            <w:r w:rsidRPr="006726D2">
              <w:rPr>
                <w:rFonts w:ascii="Arial" w:hAnsi="Arial" w:cs="Arial"/>
                <w:color w:val="000000"/>
                <w:sz w:val="16"/>
                <w:szCs w:val="16"/>
                <w:lang w:eastAsia="pt-BR"/>
              </w:rPr>
              <w:t>-011</w:t>
            </w:r>
          </w:p>
        </w:tc>
        <w:tc>
          <w:tcPr>
            <w:tcW w:w="0" w:type="auto"/>
            <w:tcBorders>
              <w:top w:val="nil"/>
              <w:left w:val="nil"/>
              <w:bottom w:val="single" w:sz="4" w:space="0" w:color="auto"/>
              <w:right w:val="single" w:sz="4" w:space="0" w:color="auto"/>
            </w:tcBorders>
            <w:shd w:val="clear" w:color="auto" w:fill="auto"/>
            <w:noWrap/>
            <w:vAlign w:val="center"/>
            <w:hideMark/>
          </w:tcPr>
          <w:p w14:paraId="0AB1BE4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141.595,46 </w:t>
            </w:r>
          </w:p>
        </w:tc>
      </w:tr>
      <w:tr w:rsidR="006726D2" w:rsidRPr="006726D2" w14:paraId="1C89F84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060E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678500937</w:t>
            </w:r>
          </w:p>
        </w:tc>
        <w:tc>
          <w:tcPr>
            <w:tcW w:w="0" w:type="auto"/>
            <w:tcBorders>
              <w:top w:val="nil"/>
              <w:left w:val="nil"/>
              <w:bottom w:val="single" w:sz="4" w:space="0" w:color="auto"/>
              <w:right w:val="single" w:sz="4" w:space="0" w:color="auto"/>
            </w:tcBorders>
            <w:shd w:val="clear" w:color="auto" w:fill="auto"/>
            <w:noWrap/>
            <w:vAlign w:val="center"/>
            <w:hideMark/>
          </w:tcPr>
          <w:p w14:paraId="146CE68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30D5667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ISAQUE VITORINO DE SOUZA                                    </w:t>
            </w:r>
          </w:p>
        </w:tc>
        <w:tc>
          <w:tcPr>
            <w:tcW w:w="0" w:type="auto"/>
            <w:tcBorders>
              <w:top w:val="nil"/>
              <w:left w:val="nil"/>
              <w:bottom w:val="single" w:sz="4" w:space="0" w:color="auto"/>
              <w:right w:val="single" w:sz="4" w:space="0" w:color="auto"/>
            </w:tcBorders>
            <w:shd w:val="clear" w:color="auto" w:fill="auto"/>
            <w:noWrap/>
            <w:vAlign w:val="center"/>
            <w:hideMark/>
          </w:tcPr>
          <w:p w14:paraId="05C7F8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662.650.451-72</w:t>
            </w:r>
          </w:p>
        </w:tc>
        <w:tc>
          <w:tcPr>
            <w:tcW w:w="0" w:type="auto"/>
            <w:tcBorders>
              <w:top w:val="nil"/>
              <w:left w:val="nil"/>
              <w:bottom w:val="single" w:sz="4" w:space="0" w:color="auto"/>
              <w:right w:val="single" w:sz="4" w:space="0" w:color="auto"/>
            </w:tcBorders>
            <w:shd w:val="clear" w:color="auto" w:fill="auto"/>
            <w:vAlign w:val="center"/>
            <w:hideMark/>
          </w:tcPr>
          <w:p w14:paraId="638AE0F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CANDIDO PRADO DE SOUZA, NR 1890, QD 207 LT 15, VILA MUNICIPAL, PEREIRA BARRETO - SP | </w:t>
            </w:r>
            <w:proofErr w:type="gramStart"/>
            <w:r w:rsidRPr="006726D2">
              <w:rPr>
                <w:rFonts w:ascii="Arial" w:hAnsi="Arial" w:cs="Arial"/>
                <w:color w:val="000000"/>
                <w:sz w:val="16"/>
                <w:szCs w:val="16"/>
                <w:lang w:eastAsia="pt-BR"/>
              </w:rPr>
              <w:t>CEP:015.370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1E4AB3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124.943,51 </w:t>
            </w:r>
          </w:p>
        </w:tc>
      </w:tr>
      <w:tr w:rsidR="006726D2" w:rsidRPr="006726D2" w14:paraId="2ADA495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06DA0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681402851</w:t>
            </w:r>
          </w:p>
        </w:tc>
        <w:tc>
          <w:tcPr>
            <w:tcW w:w="0" w:type="auto"/>
            <w:tcBorders>
              <w:top w:val="nil"/>
              <w:left w:val="nil"/>
              <w:bottom w:val="single" w:sz="4" w:space="0" w:color="auto"/>
              <w:right w:val="single" w:sz="4" w:space="0" w:color="auto"/>
            </w:tcBorders>
            <w:shd w:val="clear" w:color="auto" w:fill="auto"/>
            <w:noWrap/>
            <w:vAlign w:val="center"/>
            <w:hideMark/>
          </w:tcPr>
          <w:p w14:paraId="45E7A37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24/04/2015</w:t>
            </w:r>
          </w:p>
        </w:tc>
        <w:tc>
          <w:tcPr>
            <w:tcW w:w="0" w:type="auto"/>
            <w:tcBorders>
              <w:top w:val="nil"/>
              <w:left w:val="nil"/>
              <w:bottom w:val="single" w:sz="4" w:space="0" w:color="auto"/>
              <w:right w:val="single" w:sz="4" w:space="0" w:color="auto"/>
            </w:tcBorders>
            <w:shd w:val="clear" w:color="auto" w:fill="auto"/>
            <w:vAlign w:val="center"/>
            <w:hideMark/>
          </w:tcPr>
          <w:p w14:paraId="627649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ALEXANDRO CABRAL DE LIMA                                    </w:t>
            </w:r>
          </w:p>
        </w:tc>
        <w:tc>
          <w:tcPr>
            <w:tcW w:w="0" w:type="auto"/>
            <w:tcBorders>
              <w:top w:val="nil"/>
              <w:left w:val="nil"/>
              <w:bottom w:val="single" w:sz="4" w:space="0" w:color="auto"/>
              <w:right w:val="single" w:sz="4" w:space="0" w:color="auto"/>
            </w:tcBorders>
            <w:shd w:val="clear" w:color="auto" w:fill="auto"/>
            <w:noWrap/>
            <w:vAlign w:val="center"/>
            <w:hideMark/>
          </w:tcPr>
          <w:p w14:paraId="6EE7A0C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266.670.668-08</w:t>
            </w:r>
          </w:p>
        </w:tc>
        <w:tc>
          <w:tcPr>
            <w:tcW w:w="0" w:type="auto"/>
            <w:tcBorders>
              <w:top w:val="nil"/>
              <w:left w:val="nil"/>
              <w:bottom w:val="single" w:sz="4" w:space="0" w:color="auto"/>
              <w:right w:val="single" w:sz="4" w:space="0" w:color="auto"/>
            </w:tcBorders>
            <w:shd w:val="clear" w:color="auto" w:fill="auto"/>
            <w:vAlign w:val="center"/>
            <w:hideMark/>
          </w:tcPr>
          <w:p w14:paraId="470F27B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PARREIRA BRAVA, 315, AP 104 COND CERTITO VILA CURUCA, VILA CURUCA, SAO PAULO - SP | </w:t>
            </w:r>
            <w:proofErr w:type="gramStart"/>
            <w:r w:rsidRPr="006726D2">
              <w:rPr>
                <w:rFonts w:ascii="Arial" w:hAnsi="Arial" w:cs="Arial"/>
                <w:color w:val="000000"/>
                <w:sz w:val="16"/>
                <w:szCs w:val="16"/>
                <w:lang w:eastAsia="pt-BR"/>
              </w:rPr>
              <w:t>CEP:008.031</w:t>
            </w:r>
            <w:proofErr w:type="gramEnd"/>
            <w:r w:rsidRPr="006726D2">
              <w:rPr>
                <w:rFonts w:ascii="Arial" w:hAnsi="Arial" w:cs="Arial"/>
                <w:color w:val="000000"/>
                <w:sz w:val="16"/>
                <w:szCs w:val="16"/>
                <w:lang w:eastAsia="pt-BR"/>
              </w:rPr>
              <w:t>-450</w:t>
            </w:r>
          </w:p>
        </w:tc>
        <w:tc>
          <w:tcPr>
            <w:tcW w:w="0" w:type="auto"/>
            <w:tcBorders>
              <w:top w:val="nil"/>
              <w:left w:val="nil"/>
              <w:bottom w:val="single" w:sz="4" w:space="0" w:color="auto"/>
              <w:right w:val="single" w:sz="4" w:space="0" w:color="auto"/>
            </w:tcBorders>
            <w:shd w:val="clear" w:color="auto" w:fill="auto"/>
            <w:noWrap/>
            <w:vAlign w:val="center"/>
            <w:hideMark/>
          </w:tcPr>
          <w:p w14:paraId="2B7461D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28.994,38 </w:t>
            </w:r>
          </w:p>
        </w:tc>
      </w:tr>
      <w:tr w:rsidR="006726D2" w:rsidRPr="006726D2" w14:paraId="7CE9FC3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3BD54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684502788</w:t>
            </w:r>
          </w:p>
        </w:tc>
        <w:tc>
          <w:tcPr>
            <w:tcW w:w="0" w:type="auto"/>
            <w:tcBorders>
              <w:top w:val="nil"/>
              <w:left w:val="nil"/>
              <w:bottom w:val="single" w:sz="4" w:space="0" w:color="auto"/>
              <w:right w:val="single" w:sz="4" w:space="0" w:color="auto"/>
            </w:tcBorders>
            <w:shd w:val="clear" w:color="auto" w:fill="auto"/>
            <w:noWrap/>
            <w:vAlign w:val="center"/>
            <w:hideMark/>
          </w:tcPr>
          <w:p w14:paraId="79722D1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2C3857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NAVE BUCKWIESER                                      </w:t>
            </w:r>
          </w:p>
        </w:tc>
        <w:tc>
          <w:tcPr>
            <w:tcW w:w="0" w:type="auto"/>
            <w:tcBorders>
              <w:top w:val="nil"/>
              <w:left w:val="nil"/>
              <w:bottom w:val="single" w:sz="4" w:space="0" w:color="auto"/>
              <w:right w:val="single" w:sz="4" w:space="0" w:color="auto"/>
            </w:tcBorders>
            <w:shd w:val="clear" w:color="auto" w:fill="auto"/>
            <w:noWrap/>
            <w:vAlign w:val="center"/>
            <w:hideMark/>
          </w:tcPr>
          <w:p w14:paraId="087307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294.439.008-23</w:t>
            </w:r>
          </w:p>
        </w:tc>
        <w:tc>
          <w:tcPr>
            <w:tcW w:w="0" w:type="auto"/>
            <w:tcBorders>
              <w:top w:val="nil"/>
              <w:left w:val="nil"/>
              <w:bottom w:val="single" w:sz="4" w:space="0" w:color="auto"/>
              <w:right w:val="single" w:sz="4" w:space="0" w:color="auto"/>
            </w:tcBorders>
            <w:shd w:val="clear" w:color="auto" w:fill="auto"/>
            <w:vAlign w:val="center"/>
            <w:hideMark/>
          </w:tcPr>
          <w:p w14:paraId="3FFA08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DUARTE DE SOUZA, NR 590, APTO 11 EDIFICIO LUXOR, NOVA SANTA PAULA, SAO CARLOS - SP | </w:t>
            </w:r>
            <w:proofErr w:type="gramStart"/>
            <w:r w:rsidRPr="006726D2">
              <w:rPr>
                <w:rFonts w:ascii="Arial" w:hAnsi="Arial" w:cs="Arial"/>
                <w:color w:val="000000"/>
                <w:sz w:val="16"/>
                <w:szCs w:val="16"/>
                <w:lang w:eastAsia="pt-BR"/>
              </w:rPr>
              <w:t>CEP:013.564</w:t>
            </w:r>
            <w:proofErr w:type="gramEnd"/>
            <w:r w:rsidRPr="006726D2">
              <w:rPr>
                <w:rFonts w:ascii="Arial" w:hAnsi="Arial" w:cs="Arial"/>
                <w:color w:val="000000"/>
                <w:sz w:val="16"/>
                <w:szCs w:val="16"/>
                <w:lang w:eastAsia="pt-BR"/>
              </w:rPr>
              <w:t>-030</w:t>
            </w:r>
          </w:p>
        </w:tc>
        <w:tc>
          <w:tcPr>
            <w:tcW w:w="0" w:type="auto"/>
            <w:tcBorders>
              <w:top w:val="nil"/>
              <w:left w:val="nil"/>
              <w:bottom w:val="single" w:sz="4" w:space="0" w:color="auto"/>
              <w:right w:val="single" w:sz="4" w:space="0" w:color="auto"/>
            </w:tcBorders>
            <w:shd w:val="clear" w:color="auto" w:fill="auto"/>
            <w:noWrap/>
            <w:vAlign w:val="center"/>
            <w:hideMark/>
          </w:tcPr>
          <w:p w14:paraId="76357C2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124.650,57 </w:t>
            </w:r>
          </w:p>
        </w:tc>
      </w:tr>
      <w:tr w:rsidR="006726D2" w:rsidRPr="006726D2" w14:paraId="44E089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7E1F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689100365</w:t>
            </w:r>
          </w:p>
        </w:tc>
        <w:tc>
          <w:tcPr>
            <w:tcW w:w="0" w:type="auto"/>
            <w:tcBorders>
              <w:top w:val="nil"/>
              <w:left w:val="nil"/>
              <w:bottom w:val="single" w:sz="4" w:space="0" w:color="auto"/>
              <w:right w:val="single" w:sz="4" w:space="0" w:color="auto"/>
            </w:tcBorders>
            <w:shd w:val="clear" w:color="auto" w:fill="auto"/>
            <w:noWrap/>
            <w:vAlign w:val="center"/>
            <w:hideMark/>
          </w:tcPr>
          <w:p w14:paraId="7C83AB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6266C27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AMANDA DE PAULA ARFELI GOMES                                </w:t>
            </w:r>
          </w:p>
        </w:tc>
        <w:tc>
          <w:tcPr>
            <w:tcW w:w="0" w:type="auto"/>
            <w:tcBorders>
              <w:top w:val="nil"/>
              <w:left w:val="nil"/>
              <w:bottom w:val="single" w:sz="4" w:space="0" w:color="auto"/>
              <w:right w:val="single" w:sz="4" w:space="0" w:color="auto"/>
            </w:tcBorders>
            <w:shd w:val="clear" w:color="auto" w:fill="auto"/>
            <w:noWrap/>
            <w:vAlign w:val="center"/>
            <w:hideMark/>
          </w:tcPr>
          <w:p w14:paraId="1B3E36E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395.453.438-00</w:t>
            </w:r>
          </w:p>
        </w:tc>
        <w:tc>
          <w:tcPr>
            <w:tcW w:w="0" w:type="auto"/>
            <w:tcBorders>
              <w:top w:val="nil"/>
              <w:left w:val="nil"/>
              <w:bottom w:val="single" w:sz="4" w:space="0" w:color="auto"/>
              <w:right w:val="single" w:sz="4" w:space="0" w:color="auto"/>
            </w:tcBorders>
            <w:shd w:val="clear" w:color="auto" w:fill="auto"/>
            <w:vAlign w:val="center"/>
            <w:hideMark/>
          </w:tcPr>
          <w:p w14:paraId="3CCD0B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t>
            </w:r>
            <w:proofErr w:type="spellStart"/>
            <w:r w:rsidRPr="006726D2">
              <w:rPr>
                <w:rFonts w:ascii="Arial" w:hAnsi="Arial" w:cs="Arial"/>
                <w:color w:val="000000"/>
                <w:sz w:val="16"/>
                <w:szCs w:val="16"/>
                <w:lang w:eastAsia="pt-BR"/>
              </w:rPr>
              <w:t>SEBASTIãO</w:t>
            </w:r>
            <w:proofErr w:type="spellEnd"/>
            <w:r w:rsidRPr="006726D2">
              <w:rPr>
                <w:rFonts w:ascii="Arial" w:hAnsi="Arial" w:cs="Arial"/>
                <w:color w:val="000000"/>
                <w:sz w:val="16"/>
                <w:szCs w:val="16"/>
                <w:lang w:eastAsia="pt-BR"/>
              </w:rPr>
              <w:t xml:space="preserve"> FARIAS DA COSTA, Nº 1.011, QD.337 LT.12-B, CENTRO, MIRANTE DO PARANAPANEMA - SP | </w:t>
            </w:r>
            <w:proofErr w:type="gramStart"/>
            <w:r w:rsidRPr="006726D2">
              <w:rPr>
                <w:rFonts w:ascii="Arial" w:hAnsi="Arial" w:cs="Arial"/>
                <w:color w:val="000000"/>
                <w:sz w:val="16"/>
                <w:szCs w:val="16"/>
                <w:lang w:eastAsia="pt-BR"/>
              </w:rPr>
              <w:t>CEP:019.260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133376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104.849,84 </w:t>
            </w:r>
          </w:p>
        </w:tc>
      </w:tr>
      <w:tr w:rsidR="006726D2" w:rsidRPr="006726D2" w14:paraId="3FC207E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0C0B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690700577</w:t>
            </w:r>
          </w:p>
        </w:tc>
        <w:tc>
          <w:tcPr>
            <w:tcW w:w="0" w:type="auto"/>
            <w:tcBorders>
              <w:top w:val="nil"/>
              <w:left w:val="nil"/>
              <w:bottom w:val="single" w:sz="4" w:space="0" w:color="auto"/>
              <w:right w:val="single" w:sz="4" w:space="0" w:color="auto"/>
            </w:tcBorders>
            <w:shd w:val="clear" w:color="auto" w:fill="auto"/>
            <w:noWrap/>
            <w:vAlign w:val="center"/>
            <w:hideMark/>
          </w:tcPr>
          <w:p w14:paraId="6A2D810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22/12/2014</w:t>
            </w:r>
          </w:p>
        </w:tc>
        <w:tc>
          <w:tcPr>
            <w:tcW w:w="0" w:type="auto"/>
            <w:tcBorders>
              <w:top w:val="nil"/>
              <w:left w:val="nil"/>
              <w:bottom w:val="single" w:sz="4" w:space="0" w:color="auto"/>
              <w:right w:val="single" w:sz="4" w:space="0" w:color="auto"/>
            </w:tcBorders>
            <w:shd w:val="clear" w:color="auto" w:fill="auto"/>
            <w:vAlign w:val="center"/>
            <w:hideMark/>
          </w:tcPr>
          <w:p w14:paraId="6EBCB7F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CAROLINA DE OLIVEIRA BORATO                                 </w:t>
            </w:r>
          </w:p>
        </w:tc>
        <w:tc>
          <w:tcPr>
            <w:tcW w:w="0" w:type="auto"/>
            <w:tcBorders>
              <w:top w:val="nil"/>
              <w:left w:val="nil"/>
              <w:bottom w:val="single" w:sz="4" w:space="0" w:color="auto"/>
              <w:right w:val="single" w:sz="4" w:space="0" w:color="auto"/>
            </w:tcBorders>
            <w:shd w:val="clear" w:color="auto" w:fill="auto"/>
            <w:noWrap/>
            <w:vAlign w:val="center"/>
            <w:hideMark/>
          </w:tcPr>
          <w:p w14:paraId="58E9B22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367.406.028-08</w:t>
            </w:r>
          </w:p>
        </w:tc>
        <w:tc>
          <w:tcPr>
            <w:tcW w:w="0" w:type="auto"/>
            <w:tcBorders>
              <w:top w:val="nil"/>
              <w:left w:val="nil"/>
              <w:bottom w:val="single" w:sz="4" w:space="0" w:color="auto"/>
              <w:right w:val="single" w:sz="4" w:space="0" w:color="auto"/>
            </w:tcBorders>
            <w:shd w:val="clear" w:color="auto" w:fill="auto"/>
            <w:vAlign w:val="center"/>
            <w:hideMark/>
          </w:tcPr>
          <w:p w14:paraId="18646A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CAMPO SALES, Nº97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NOVA EUROPA - SP | CEP:014.920-000</w:t>
            </w:r>
          </w:p>
        </w:tc>
        <w:tc>
          <w:tcPr>
            <w:tcW w:w="0" w:type="auto"/>
            <w:tcBorders>
              <w:top w:val="nil"/>
              <w:left w:val="nil"/>
              <w:bottom w:val="single" w:sz="4" w:space="0" w:color="auto"/>
              <w:right w:val="single" w:sz="4" w:space="0" w:color="auto"/>
            </w:tcBorders>
            <w:shd w:val="clear" w:color="auto" w:fill="auto"/>
            <w:noWrap/>
            <w:vAlign w:val="center"/>
            <w:hideMark/>
          </w:tcPr>
          <w:p w14:paraId="5F46F21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59.915,51 </w:t>
            </w:r>
          </w:p>
        </w:tc>
      </w:tr>
      <w:tr w:rsidR="006726D2" w:rsidRPr="006726D2" w14:paraId="71593B6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B57D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698501445</w:t>
            </w:r>
          </w:p>
        </w:tc>
        <w:tc>
          <w:tcPr>
            <w:tcW w:w="0" w:type="auto"/>
            <w:tcBorders>
              <w:top w:val="nil"/>
              <w:left w:val="nil"/>
              <w:bottom w:val="single" w:sz="4" w:space="0" w:color="auto"/>
              <w:right w:val="single" w:sz="4" w:space="0" w:color="auto"/>
            </w:tcBorders>
            <w:shd w:val="clear" w:color="auto" w:fill="auto"/>
            <w:noWrap/>
            <w:vAlign w:val="center"/>
            <w:hideMark/>
          </w:tcPr>
          <w:p w14:paraId="7AA663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5C4BBD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CIDELIA ONODERA NUNES                                       </w:t>
            </w:r>
          </w:p>
        </w:tc>
        <w:tc>
          <w:tcPr>
            <w:tcW w:w="0" w:type="auto"/>
            <w:tcBorders>
              <w:top w:val="nil"/>
              <w:left w:val="nil"/>
              <w:bottom w:val="single" w:sz="4" w:space="0" w:color="auto"/>
              <w:right w:val="single" w:sz="4" w:space="0" w:color="auto"/>
            </w:tcBorders>
            <w:shd w:val="clear" w:color="auto" w:fill="auto"/>
            <w:noWrap/>
            <w:vAlign w:val="center"/>
            <w:hideMark/>
          </w:tcPr>
          <w:p w14:paraId="60A8C1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050.401.548-60</w:t>
            </w:r>
          </w:p>
        </w:tc>
        <w:tc>
          <w:tcPr>
            <w:tcW w:w="0" w:type="auto"/>
            <w:tcBorders>
              <w:top w:val="nil"/>
              <w:left w:val="nil"/>
              <w:bottom w:val="single" w:sz="4" w:space="0" w:color="auto"/>
              <w:right w:val="single" w:sz="4" w:space="0" w:color="auto"/>
            </w:tcBorders>
            <w:shd w:val="clear" w:color="auto" w:fill="auto"/>
            <w:vAlign w:val="center"/>
            <w:hideMark/>
          </w:tcPr>
          <w:p w14:paraId="451914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14, Nº 65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JD CAICARA II, REGISTRO - SP | CEP:011.900-000</w:t>
            </w:r>
          </w:p>
        </w:tc>
        <w:tc>
          <w:tcPr>
            <w:tcW w:w="0" w:type="auto"/>
            <w:tcBorders>
              <w:top w:val="nil"/>
              <w:left w:val="nil"/>
              <w:bottom w:val="single" w:sz="4" w:space="0" w:color="auto"/>
              <w:right w:val="single" w:sz="4" w:space="0" w:color="auto"/>
            </w:tcBorders>
            <w:shd w:val="clear" w:color="auto" w:fill="auto"/>
            <w:noWrap/>
            <w:vAlign w:val="center"/>
            <w:hideMark/>
          </w:tcPr>
          <w:p w14:paraId="6E41E77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71.509,10 </w:t>
            </w:r>
          </w:p>
        </w:tc>
      </w:tr>
      <w:tr w:rsidR="006726D2" w:rsidRPr="006726D2" w14:paraId="2DE57FE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49F98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708200160</w:t>
            </w:r>
          </w:p>
        </w:tc>
        <w:tc>
          <w:tcPr>
            <w:tcW w:w="0" w:type="auto"/>
            <w:tcBorders>
              <w:top w:val="nil"/>
              <w:left w:val="nil"/>
              <w:bottom w:val="single" w:sz="4" w:space="0" w:color="auto"/>
              <w:right w:val="single" w:sz="4" w:space="0" w:color="auto"/>
            </w:tcBorders>
            <w:shd w:val="clear" w:color="auto" w:fill="auto"/>
            <w:noWrap/>
            <w:vAlign w:val="center"/>
            <w:hideMark/>
          </w:tcPr>
          <w:p w14:paraId="3BF763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1CA47DB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ERICK HENRIQUE HORACIO                                      </w:t>
            </w:r>
          </w:p>
        </w:tc>
        <w:tc>
          <w:tcPr>
            <w:tcW w:w="0" w:type="auto"/>
            <w:tcBorders>
              <w:top w:val="nil"/>
              <w:left w:val="nil"/>
              <w:bottom w:val="single" w:sz="4" w:space="0" w:color="auto"/>
              <w:right w:val="single" w:sz="4" w:space="0" w:color="auto"/>
            </w:tcBorders>
            <w:shd w:val="clear" w:color="auto" w:fill="auto"/>
            <w:noWrap/>
            <w:vAlign w:val="center"/>
            <w:hideMark/>
          </w:tcPr>
          <w:p w14:paraId="6D7834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404.181.318-21</w:t>
            </w:r>
          </w:p>
        </w:tc>
        <w:tc>
          <w:tcPr>
            <w:tcW w:w="0" w:type="auto"/>
            <w:tcBorders>
              <w:top w:val="nil"/>
              <w:left w:val="nil"/>
              <w:bottom w:val="single" w:sz="4" w:space="0" w:color="auto"/>
              <w:right w:val="single" w:sz="4" w:space="0" w:color="auto"/>
            </w:tcBorders>
            <w:shd w:val="clear" w:color="auto" w:fill="auto"/>
            <w:vAlign w:val="center"/>
            <w:hideMark/>
          </w:tcPr>
          <w:p w14:paraId="3779090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ANTONIO FRANCISCO NOVO, N513, LT46 QD22, LOT SOCIAL SAO CARLOS VIII, SAO CARLOS - SP | </w:t>
            </w:r>
            <w:proofErr w:type="gramStart"/>
            <w:r w:rsidRPr="006726D2">
              <w:rPr>
                <w:rFonts w:ascii="Arial" w:hAnsi="Arial" w:cs="Arial"/>
                <w:color w:val="000000"/>
                <w:sz w:val="16"/>
                <w:szCs w:val="16"/>
                <w:lang w:eastAsia="pt-BR"/>
              </w:rPr>
              <w:t>CEP:013.568</w:t>
            </w:r>
            <w:proofErr w:type="gramEnd"/>
            <w:r w:rsidRPr="006726D2">
              <w:rPr>
                <w:rFonts w:ascii="Arial" w:hAnsi="Arial" w:cs="Arial"/>
                <w:color w:val="000000"/>
                <w:sz w:val="16"/>
                <w:szCs w:val="16"/>
                <w:lang w:eastAsia="pt-BR"/>
              </w:rPr>
              <w:t>-826</w:t>
            </w:r>
          </w:p>
        </w:tc>
        <w:tc>
          <w:tcPr>
            <w:tcW w:w="0" w:type="auto"/>
            <w:tcBorders>
              <w:top w:val="nil"/>
              <w:left w:val="nil"/>
              <w:bottom w:val="single" w:sz="4" w:space="0" w:color="auto"/>
              <w:right w:val="single" w:sz="4" w:space="0" w:color="auto"/>
            </w:tcBorders>
            <w:shd w:val="clear" w:color="auto" w:fill="auto"/>
            <w:noWrap/>
            <w:vAlign w:val="center"/>
            <w:hideMark/>
          </w:tcPr>
          <w:p w14:paraId="395C884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49.621,44 </w:t>
            </w:r>
          </w:p>
        </w:tc>
      </w:tr>
      <w:tr w:rsidR="006726D2" w:rsidRPr="006726D2" w14:paraId="1734A64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68DF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715100023</w:t>
            </w:r>
          </w:p>
        </w:tc>
        <w:tc>
          <w:tcPr>
            <w:tcW w:w="0" w:type="auto"/>
            <w:tcBorders>
              <w:top w:val="nil"/>
              <w:left w:val="nil"/>
              <w:bottom w:val="single" w:sz="4" w:space="0" w:color="auto"/>
              <w:right w:val="single" w:sz="4" w:space="0" w:color="auto"/>
            </w:tcBorders>
            <w:shd w:val="clear" w:color="auto" w:fill="auto"/>
            <w:noWrap/>
            <w:vAlign w:val="center"/>
            <w:hideMark/>
          </w:tcPr>
          <w:p w14:paraId="4A491F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25B594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RODRIGO MARCELO LAMBERTUCCI                                 </w:t>
            </w:r>
          </w:p>
        </w:tc>
        <w:tc>
          <w:tcPr>
            <w:tcW w:w="0" w:type="auto"/>
            <w:tcBorders>
              <w:top w:val="nil"/>
              <w:left w:val="nil"/>
              <w:bottom w:val="single" w:sz="4" w:space="0" w:color="auto"/>
              <w:right w:val="single" w:sz="4" w:space="0" w:color="auto"/>
            </w:tcBorders>
            <w:shd w:val="clear" w:color="auto" w:fill="auto"/>
            <w:noWrap/>
            <w:vAlign w:val="center"/>
            <w:hideMark/>
          </w:tcPr>
          <w:p w14:paraId="357C2A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067.234.316-93</w:t>
            </w:r>
          </w:p>
        </w:tc>
        <w:tc>
          <w:tcPr>
            <w:tcW w:w="0" w:type="auto"/>
            <w:tcBorders>
              <w:top w:val="nil"/>
              <w:left w:val="nil"/>
              <w:bottom w:val="single" w:sz="4" w:space="0" w:color="auto"/>
              <w:right w:val="single" w:sz="4" w:space="0" w:color="auto"/>
            </w:tcBorders>
            <w:shd w:val="clear" w:color="auto" w:fill="auto"/>
            <w:vAlign w:val="center"/>
            <w:hideMark/>
          </w:tcPr>
          <w:p w14:paraId="777FA4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 SALOBO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QD-07 LT-1A BL 03 APTO 104, VALE DO SOSSEGO, CANAA DOS CARAJAS - PA | CEP:068.537-000</w:t>
            </w:r>
          </w:p>
        </w:tc>
        <w:tc>
          <w:tcPr>
            <w:tcW w:w="0" w:type="auto"/>
            <w:tcBorders>
              <w:top w:val="nil"/>
              <w:left w:val="nil"/>
              <w:bottom w:val="single" w:sz="4" w:space="0" w:color="auto"/>
              <w:right w:val="single" w:sz="4" w:space="0" w:color="auto"/>
            </w:tcBorders>
            <w:shd w:val="clear" w:color="auto" w:fill="auto"/>
            <w:noWrap/>
            <w:vAlign w:val="center"/>
            <w:hideMark/>
          </w:tcPr>
          <w:p w14:paraId="76D652D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49.165,32 </w:t>
            </w:r>
          </w:p>
        </w:tc>
      </w:tr>
      <w:tr w:rsidR="006726D2" w:rsidRPr="006726D2" w14:paraId="48F89B6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DC81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805002240</w:t>
            </w:r>
          </w:p>
        </w:tc>
        <w:tc>
          <w:tcPr>
            <w:tcW w:w="0" w:type="auto"/>
            <w:tcBorders>
              <w:top w:val="nil"/>
              <w:left w:val="nil"/>
              <w:bottom w:val="single" w:sz="4" w:space="0" w:color="auto"/>
              <w:right w:val="single" w:sz="4" w:space="0" w:color="auto"/>
            </w:tcBorders>
            <w:shd w:val="clear" w:color="auto" w:fill="auto"/>
            <w:noWrap/>
            <w:vAlign w:val="center"/>
            <w:hideMark/>
          </w:tcPr>
          <w:p w14:paraId="7B579E0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07/04/2015</w:t>
            </w:r>
          </w:p>
        </w:tc>
        <w:tc>
          <w:tcPr>
            <w:tcW w:w="0" w:type="auto"/>
            <w:tcBorders>
              <w:top w:val="nil"/>
              <w:left w:val="nil"/>
              <w:bottom w:val="single" w:sz="4" w:space="0" w:color="auto"/>
              <w:right w:val="single" w:sz="4" w:space="0" w:color="auto"/>
            </w:tcBorders>
            <w:shd w:val="clear" w:color="auto" w:fill="auto"/>
            <w:vAlign w:val="center"/>
            <w:hideMark/>
          </w:tcPr>
          <w:p w14:paraId="6B56B0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VANESSA BUZO CAMARGO VICENTINI                              </w:t>
            </w:r>
          </w:p>
        </w:tc>
        <w:tc>
          <w:tcPr>
            <w:tcW w:w="0" w:type="auto"/>
            <w:tcBorders>
              <w:top w:val="nil"/>
              <w:left w:val="nil"/>
              <w:bottom w:val="single" w:sz="4" w:space="0" w:color="auto"/>
              <w:right w:val="single" w:sz="4" w:space="0" w:color="auto"/>
            </w:tcBorders>
            <w:shd w:val="clear" w:color="auto" w:fill="auto"/>
            <w:noWrap/>
            <w:vAlign w:val="center"/>
            <w:hideMark/>
          </w:tcPr>
          <w:p w14:paraId="77AC315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053.934.359-59</w:t>
            </w:r>
          </w:p>
        </w:tc>
        <w:tc>
          <w:tcPr>
            <w:tcW w:w="0" w:type="auto"/>
            <w:tcBorders>
              <w:top w:val="nil"/>
              <w:left w:val="nil"/>
              <w:bottom w:val="single" w:sz="4" w:space="0" w:color="auto"/>
              <w:right w:val="single" w:sz="4" w:space="0" w:color="auto"/>
            </w:tcBorders>
            <w:shd w:val="clear" w:color="auto" w:fill="auto"/>
            <w:vAlign w:val="center"/>
            <w:hideMark/>
          </w:tcPr>
          <w:p w14:paraId="23EDE25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PROF. ISAAC BORGES </w:t>
            </w:r>
            <w:proofErr w:type="spellStart"/>
            <w:r w:rsidRPr="006726D2">
              <w:rPr>
                <w:rFonts w:ascii="Arial" w:hAnsi="Arial" w:cs="Arial"/>
                <w:color w:val="000000"/>
                <w:sz w:val="16"/>
                <w:szCs w:val="16"/>
                <w:lang w:eastAsia="pt-BR"/>
              </w:rPr>
              <w:t>CAPILé</w:t>
            </w:r>
            <w:proofErr w:type="spellEnd"/>
            <w:r w:rsidRPr="006726D2">
              <w:rPr>
                <w:rFonts w:ascii="Arial" w:hAnsi="Arial" w:cs="Arial"/>
                <w:color w:val="000000"/>
                <w:sz w:val="16"/>
                <w:szCs w:val="16"/>
                <w:lang w:eastAsia="pt-BR"/>
              </w:rPr>
              <w:t>, Nº 806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 PONTA </w:t>
            </w:r>
            <w:proofErr w:type="spellStart"/>
            <w:r w:rsidRPr="006726D2">
              <w:rPr>
                <w:rFonts w:ascii="Arial" w:hAnsi="Arial" w:cs="Arial"/>
                <w:color w:val="000000"/>
                <w:sz w:val="16"/>
                <w:szCs w:val="16"/>
                <w:lang w:eastAsia="pt-BR"/>
              </w:rPr>
              <w:t>PORã</w:t>
            </w:r>
            <w:proofErr w:type="spellEnd"/>
            <w:r w:rsidRPr="006726D2">
              <w:rPr>
                <w:rFonts w:ascii="Arial" w:hAnsi="Arial" w:cs="Arial"/>
                <w:color w:val="000000"/>
                <w:sz w:val="16"/>
                <w:szCs w:val="16"/>
                <w:lang w:eastAsia="pt-BR"/>
              </w:rPr>
              <w:t xml:space="preserve"> II, PONTA PORA - MS | CEP:079.900-000</w:t>
            </w:r>
          </w:p>
        </w:tc>
        <w:tc>
          <w:tcPr>
            <w:tcW w:w="0" w:type="auto"/>
            <w:tcBorders>
              <w:top w:val="nil"/>
              <w:left w:val="nil"/>
              <w:bottom w:val="single" w:sz="4" w:space="0" w:color="auto"/>
              <w:right w:val="single" w:sz="4" w:space="0" w:color="auto"/>
            </w:tcBorders>
            <w:shd w:val="clear" w:color="auto" w:fill="auto"/>
            <w:noWrap/>
            <w:vAlign w:val="center"/>
            <w:hideMark/>
          </w:tcPr>
          <w:p w14:paraId="7811410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93.665,28 </w:t>
            </w:r>
          </w:p>
        </w:tc>
      </w:tr>
      <w:tr w:rsidR="006726D2" w:rsidRPr="006726D2" w14:paraId="088606C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6FCEC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808700246</w:t>
            </w:r>
          </w:p>
        </w:tc>
        <w:tc>
          <w:tcPr>
            <w:tcW w:w="0" w:type="auto"/>
            <w:tcBorders>
              <w:top w:val="nil"/>
              <w:left w:val="nil"/>
              <w:bottom w:val="single" w:sz="4" w:space="0" w:color="auto"/>
              <w:right w:val="single" w:sz="4" w:space="0" w:color="auto"/>
            </w:tcBorders>
            <w:shd w:val="clear" w:color="auto" w:fill="auto"/>
            <w:noWrap/>
            <w:vAlign w:val="center"/>
            <w:hideMark/>
          </w:tcPr>
          <w:p w14:paraId="505BD5B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13/01/2015</w:t>
            </w:r>
          </w:p>
        </w:tc>
        <w:tc>
          <w:tcPr>
            <w:tcW w:w="0" w:type="auto"/>
            <w:tcBorders>
              <w:top w:val="nil"/>
              <w:left w:val="nil"/>
              <w:bottom w:val="single" w:sz="4" w:space="0" w:color="auto"/>
              <w:right w:val="single" w:sz="4" w:space="0" w:color="auto"/>
            </w:tcBorders>
            <w:shd w:val="clear" w:color="auto" w:fill="auto"/>
            <w:vAlign w:val="center"/>
            <w:hideMark/>
          </w:tcPr>
          <w:p w14:paraId="6E22ED9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ANTONIO MEIRELES                                     </w:t>
            </w:r>
          </w:p>
        </w:tc>
        <w:tc>
          <w:tcPr>
            <w:tcW w:w="0" w:type="auto"/>
            <w:tcBorders>
              <w:top w:val="nil"/>
              <w:left w:val="nil"/>
              <w:bottom w:val="single" w:sz="4" w:space="0" w:color="auto"/>
              <w:right w:val="single" w:sz="4" w:space="0" w:color="auto"/>
            </w:tcBorders>
            <w:shd w:val="clear" w:color="auto" w:fill="auto"/>
            <w:noWrap/>
            <w:vAlign w:val="center"/>
            <w:hideMark/>
          </w:tcPr>
          <w:p w14:paraId="4D020D2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424.792.311-00</w:t>
            </w:r>
          </w:p>
        </w:tc>
        <w:tc>
          <w:tcPr>
            <w:tcW w:w="0" w:type="auto"/>
            <w:tcBorders>
              <w:top w:val="nil"/>
              <w:left w:val="nil"/>
              <w:bottom w:val="single" w:sz="4" w:space="0" w:color="auto"/>
              <w:right w:val="single" w:sz="4" w:space="0" w:color="auto"/>
            </w:tcBorders>
            <w:shd w:val="clear" w:color="auto" w:fill="auto"/>
            <w:vAlign w:val="center"/>
            <w:hideMark/>
          </w:tcPr>
          <w:p w14:paraId="62BF73B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SR, 63, LT 10 QD 88 CASA 01, RECANTO DAS MINAS GERAIS, GOIANIA - GO | </w:t>
            </w:r>
            <w:proofErr w:type="gramStart"/>
            <w:r w:rsidRPr="006726D2">
              <w:rPr>
                <w:rFonts w:ascii="Arial" w:hAnsi="Arial" w:cs="Arial"/>
                <w:color w:val="000000"/>
                <w:sz w:val="16"/>
                <w:szCs w:val="16"/>
                <w:lang w:eastAsia="pt-BR"/>
              </w:rPr>
              <w:t>CEP:074.785</w:t>
            </w:r>
            <w:proofErr w:type="gramEnd"/>
            <w:r w:rsidRPr="006726D2">
              <w:rPr>
                <w:rFonts w:ascii="Arial" w:hAnsi="Arial" w:cs="Arial"/>
                <w:color w:val="000000"/>
                <w:sz w:val="16"/>
                <w:szCs w:val="16"/>
                <w:lang w:eastAsia="pt-BR"/>
              </w:rPr>
              <w:t>-330</w:t>
            </w:r>
          </w:p>
        </w:tc>
        <w:tc>
          <w:tcPr>
            <w:tcW w:w="0" w:type="auto"/>
            <w:tcBorders>
              <w:top w:val="nil"/>
              <w:left w:val="nil"/>
              <w:bottom w:val="single" w:sz="4" w:space="0" w:color="auto"/>
              <w:right w:val="single" w:sz="4" w:space="0" w:color="auto"/>
            </w:tcBorders>
            <w:shd w:val="clear" w:color="auto" w:fill="auto"/>
            <w:noWrap/>
            <w:vAlign w:val="center"/>
            <w:hideMark/>
          </w:tcPr>
          <w:p w14:paraId="65C66E6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125.847,28 </w:t>
            </w:r>
          </w:p>
        </w:tc>
      </w:tr>
      <w:tr w:rsidR="006726D2" w:rsidRPr="006726D2" w14:paraId="194D6BC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E3A2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809400316</w:t>
            </w:r>
          </w:p>
        </w:tc>
        <w:tc>
          <w:tcPr>
            <w:tcW w:w="0" w:type="auto"/>
            <w:tcBorders>
              <w:top w:val="nil"/>
              <w:left w:val="nil"/>
              <w:bottom w:val="single" w:sz="4" w:space="0" w:color="auto"/>
              <w:right w:val="single" w:sz="4" w:space="0" w:color="auto"/>
            </w:tcBorders>
            <w:shd w:val="clear" w:color="auto" w:fill="auto"/>
            <w:noWrap/>
            <w:vAlign w:val="center"/>
            <w:hideMark/>
          </w:tcPr>
          <w:p w14:paraId="54CA10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66D9CF0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GUILHERME JUNIOR ALBINO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4CE72D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000.084.391-17</w:t>
            </w:r>
          </w:p>
        </w:tc>
        <w:tc>
          <w:tcPr>
            <w:tcW w:w="0" w:type="auto"/>
            <w:tcBorders>
              <w:top w:val="nil"/>
              <w:left w:val="nil"/>
              <w:bottom w:val="single" w:sz="4" w:space="0" w:color="auto"/>
              <w:right w:val="single" w:sz="4" w:space="0" w:color="auto"/>
            </w:tcBorders>
            <w:shd w:val="clear" w:color="auto" w:fill="auto"/>
            <w:vAlign w:val="center"/>
            <w:hideMark/>
          </w:tcPr>
          <w:p w14:paraId="5BC3EDA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125, N 402, A LT 2 E 3 QD 3 PREDIO 2, LT VILA SANTA MONICA, CATALAO - GO | </w:t>
            </w:r>
            <w:proofErr w:type="gramStart"/>
            <w:r w:rsidRPr="006726D2">
              <w:rPr>
                <w:rFonts w:ascii="Arial" w:hAnsi="Arial" w:cs="Arial"/>
                <w:color w:val="000000"/>
                <w:sz w:val="16"/>
                <w:szCs w:val="16"/>
                <w:lang w:eastAsia="pt-BR"/>
              </w:rPr>
              <w:t>CEP:075.705</w:t>
            </w:r>
            <w:proofErr w:type="gramEnd"/>
            <w:r w:rsidRPr="006726D2">
              <w:rPr>
                <w:rFonts w:ascii="Arial" w:hAnsi="Arial" w:cs="Arial"/>
                <w:color w:val="000000"/>
                <w:sz w:val="16"/>
                <w:szCs w:val="16"/>
                <w:lang w:eastAsia="pt-BR"/>
              </w:rPr>
              <w:t>-780</w:t>
            </w:r>
          </w:p>
        </w:tc>
        <w:tc>
          <w:tcPr>
            <w:tcW w:w="0" w:type="auto"/>
            <w:tcBorders>
              <w:top w:val="nil"/>
              <w:left w:val="nil"/>
              <w:bottom w:val="single" w:sz="4" w:space="0" w:color="auto"/>
              <w:right w:val="single" w:sz="4" w:space="0" w:color="auto"/>
            </w:tcBorders>
            <w:shd w:val="clear" w:color="auto" w:fill="auto"/>
            <w:noWrap/>
            <w:vAlign w:val="center"/>
            <w:hideMark/>
          </w:tcPr>
          <w:p w14:paraId="0680E13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116.040,73 </w:t>
            </w:r>
          </w:p>
        </w:tc>
      </w:tr>
      <w:tr w:rsidR="006726D2" w:rsidRPr="006726D2" w14:paraId="7E4C88A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2D69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810300448</w:t>
            </w:r>
          </w:p>
        </w:tc>
        <w:tc>
          <w:tcPr>
            <w:tcW w:w="0" w:type="auto"/>
            <w:tcBorders>
              <w:top w:val="nil"/>
              <w:left w:val="nil"/>
              <w:bottom w:val="single" w:sz="4" w:space="0" w:color="auto"/>
              <w:right w:val="single" w:sz="4" w:space="0" w:color="auto"/>
            </w:tcBorders>
            <w:shd w:val="clear" w:color="auto" w:fill="auto"/>
            <w:noWrap/>
            <w:vAlign w:val="center"/>
            <w:hideMark/>
          </w:tcPr>
          <w:p w14:paraId="4B3029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01/10/2014</w:t>
            </w:r>
          </w:p>
        </w:tc>
        <w:tc>
          <w:tcPr>
            <w:tcW w:w="0" w:type="auto"/>
            <w:tcBorders>
              <w:top w:val="nil"/>
              <w:left w:val="nil"/>
              <w:bottom w:val="single" w:sz="4" w:space="0" w:color="auto"/>
              <w:right w:val="single" w:sz="4" w:space="0" w:color="auto"/>
            </w:tcBorders>
            <w:shd w:val="clear" w:color="auto" w:fill="auto"/>
            <w:vAlign w:val="center"/>
            <w:hideMark/>
          </w:tcPr>
          <w:p w14:paraId="11B2BC4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SEGATTO                                             </w:t>
            </w:r>
          </w:p>
        </w:tc>
        <w:tc>
          <w:tcPr>
            <w:tcW w:w="0" w:type="auto"/>
            <w:tcBorders>
              <w:top w:val="nil"/>
              <w:left w:val="nil"/>
              <w:bottom w:val="single" w:sz="4" w:space="0" w:color="auto"/>
              <w:right w:val="single" w:sz="4" w:space="0" w:color="auto"/>
            </w:tcBorders>
            <w:shd w:val="clear" w:color="auto" w:fill="auto"/>
            <w:noWrap/>
            <w:vAlign w:val="center"/>
            <w:hideMark/>
          </w:tcPr>
          <w:p w14:paraId="10EDBC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008.428.610-50</w:t>
            </w:r>
          </w:p>
        </w:tc>
        <w:tc>
          <w:tcPr>
            <w:tcW w:w="0" w:type="auto"/>
            <w:tcBorders>
              <w:top w:val="nil"/>
              <w:left w:val="nil"/>
              <w:bottom w:val="single" w:sz="4" w:space="0" w:color="auto"/>
              <w:right w:val="single" w:sz="4" w:space="0" w:color="auto"/>
            </w:tcBorders>
            <w:shd w:val="clear" w:color="auto" w:fill="auto"/>
            <w:vAlign w:val="center"/>
            <w:hideMark/>
          </w:tcPr>
          <w:p w14:paraId="0B6BD3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PROJETADA RUA CINCO, Nº 289, APT 301 BLOCO 53 ENTRADA "A", CANUDOS, NOVO HAMBURGO - RS | </w:t>
            </w:r>
            <w:proofErr w:type="gramStart"/>
            <w:r w:rsidRPr="006726D2">
              <w:rPr>
                <w:rFonts w:ascii="Arial" w:hAnsi="Arial" w:cs="Arial"/>
                <w:color w:val="000000"/>
                <w:sz w:val="16"/>
                <w:szCs w:val="16"/>
                <w:lang w:eastAsia="pt-BR"/>
              </w:rPr>
              <w:t>CEP:093.548</w:t>
            </w:r>
            <w:proofErr w:type="gramEnd"/>
            <w:r w:rsidRPr="006726D2">
              <w:rPr>
                <w:rFonts w:ascii="Arial" w:hAnsi="Arial" w:cs="Arial"/>
                <w:color w:val="000000"/>
                <w:sz w:val="16"/>
                <w:szCs w:val="16"/>
                <w:lang w:eastAsia="pt-BR"/>
              </w:rPr>
              <w:t>-040</w:t>
            </w:r>
          </w:p>
        </w:tc>
        <w:tc>
          <w:tcPr>
            <w:tcW w:w="0" w:type="auto"/>
            <w:tcBorders>
              <w:top w:val="nil"/>
              <w:left w:val="nil"/>
              <w:bottom w:val="single" w:sz="4" w:space="0" w:color="auto"/>
              <w:right w:val="single" w:sz="4" w:space="0" w:color="auto"/>
            </w:tcBorders>
            <w:shd w:val="clear" w:color="auto" w:fill="auto"/>
            <w:noWrap/>
            <w:vAlign w:val="center"/>
            <w:hideMark/>
          </w:tcPr>
          <w:p w14:paraId="42ACE7F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115.206,95 </w:t>
            </w:r>
          </w:p>
        </w:tc>
      </w:tr>
      <w:tr w:rsidR="006726D2" w:rsidRPr="006726D2" w14:paraId="1DD924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248F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815400017</w:t>
            </w:r>
          </w:p>
        </w:tc>
        <w:tc>
          <w:tcPr>
            <w:tcW w:w="0" w:type="auto"/>
            <w:tcBorders>
              <w:top w:val="nil"/>
              <w:left w:val="nil"/>
              <w:bottom w:val="single" w:sz="4" w:space="0" w:color="auto"/>
              <w:right w:val="single" w:sz="4" w:space="0" w:color="auto"/>
            </w:tcBorders>
            <w:shd w:val="clear" w:color="auto" w:fill="auto"/>
            <w:noWrap/>
            <w:vAlign w:val="center"/>
            <w:hideMark/>
          </w:tcPr>
          <w:p w14:paraId="6A9361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14/11/2014</w:t>
            </w:r>
          </w:p>
        </w:tc>
        <w:tc>
          <w:tcPr>
            <w:tcW w:w="0" w:type="auto"/>
            <w:tcBorders>
              <w:top w:val="nil"/>
              <w:left w:val="nil"/>
              <w:bottom w:val="single" w:sz="4" w:space="0" w:color="auto"/>
              <w:right w:val="single" w:sz="4" w:space="0" w:color="auto"/>
            </w:tcBorders>
            <w:shd w:val="clear" w:color="auto" w:fill="auto"/>
            <w:vAlign w:val="center"/>
            <w:hideMark/>
          </w:tcPr>
          <w:p w14:paraId="33093E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LEONELLEA PEREIRA                                           </w:t>
            </w:r>
          </w:p>
        </w:tc>
        <w:tc>
          <w:tcPr>
            <w:tcW w:w="0" w:type="auto"/>
            <w:tcBorders>
              <w:top w:val="nil"/>
              <w:left w:val="nil"/>
              <w:bottom w:val="single" w:sz="4" w:space="0" w:color="auto"/>
              <w:right w:val="single" w:sz="4" w:space="0" w:color="auto"/>
            </w:tcBorders>
            <w:shd w:val="clear" w:color="auto" w:fill="auto"/>
            <w:noWrap/>
            <w:vAlign w:val="center"/>
            <w:hideMark/>
          </w:tcPr>
          <w:p w14:paraId="049FAD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027.883.055-24</w:t>
            </w:r>
          </w:p>
        </w:tc>
        <w:tc>
          <w:tcPr>
            <w:tcW w:w="0" w:type="auto"/>
            <w:tcBorders>
              <w:top w:val="nil"/>
              <w:left w:val="nil"/>
              <w:bottom w:val="single" w:sz="4" w:space="0" w:color="auto"/>
              <w:right w:val="single" w:sz="4" w:space="0" w:color="auto"/>
            </w:tcBorders>
            <w:shd w:val="clear" w:color="auto" w:fill="auto"/>
            <w:vAlign w:val="center"/>
            <w:hideMark/>
          </w:tcPr>
          <w:p w14:paraId="7CDA98A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JONAS PEREIRA, Nº148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NOVA BRASILIA, SAO GABRIEL - BA | CEP:044.915-000</w:t>
            </w:r>
          </w:p>
        </w:tc>
        <w:tc>
          <w:tcPr>
            <w:tcW w:w="0" w:type="auto"/>
            <w:tcBorders>
              <w:top w:val="nil"/>
              <w:left w:val="nil"/>
              <w:bottom w:val="single" w:sz="4" w:space="0" w:color="auto"/>
              <w:right w:val="single" w:sz="4" w:space="0" w:color="auto"/>
            </w:tcBorders>
            <w:shd w:val="clear" w:color="auto" w:fill="auto"/>
            <w:noWrap/>
            <w:vAlign w:val="center"/>
            <w:hideMark/>
          </w:tcPr>
          <w:p w14:paraId="6920794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94.344,01 </w:t>
            </w:r>
          </w:p>
        </w:tc>
      </w:tr>
      <w:tr w:rsidR="006726D2" w:rsidRPr="006726D2" w14:paraId="61FAAB4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4B0A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55204809</w:t>
            </w:r>
          </w:p>
        </w:tc>
        <w:tc>
          <w:tcPr>
            <w:tcW w:w="0" w:type="auto"/>
            <w:tcBorders>
              <w:top w:val="nil"/>
              <w:left w:val="nil"/>
              <w:bottom w:val="single" w:sz="4" w:space="0" w:color="auto"/>
              <w:right w:val="single" w:sz="4" w:space="0" w:color="auto"/>
            </w:tcBorders>
            <w:shd w:val="clear" w:color="auto" w:fill="auto"/>
            <w:noWrap/>
            <w:vAlign w:val="center"/>
            <w:hideMark/>
          </w:tcPr>
          <w:p w14:paraId="0FCDAA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05/01/2015</w:t>
            </w:r>
          </w:p>
        </w:tc>
        <w:tc>
          <w:tcPr>
            <w:tcW w:w="0" w:type="auto"/>
            <w:tcBorders>
              <w:top w:val="nil"/>
              <w:left w:val="nil"/>
              <w:bottom w:val="single" w:sz="4" w:space="0" w:color="auto"/>
              <w:right w:val="single" w:sz="4" w:space="0" w:color="auto"/>
            </w:tcBorders>
            <w:shd w:val="clear" w:color="auto" w:fill="auto"/>
            <w:vAlign w:val="center"/>
            <w:hideMark/>
          </w:tcPr>
          <w:p w14:paraId="6018B44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MAIRA DE QUEVEDO                                            </w:t>
            </w:r>
          </w:p>
        </w:tc>
        <w:tc>
          <w:tcPr>
            <w:tcW w:w="0" w:type="auto"/>
            <w:tcBorders>
              <w:top w:val="nil"/>
              <w:left w:val="nil"/>
              <w:bottom w:val="single" w:sz="4" w:space="0" w:color="auto"/>
              <w:right w:val="single" w:sz="4" w:space="0" w:color="auto"/>
            </w:tcBorders>
            <w:shd w:val="clear" w:color="auto" w:fill="auto"/>
            <w:noWrap/>
            <w:vAlign w:val="center"/>
            <w:hideMark/>
          </w:tcPr>
          <w:p w14:paraId="2EC868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024.719.489-10</w:t>
            </w:r>
          </w:p>
        </w:tc>
        <w:tc>
          <w:tcPr>
            <w:tcW w:w="0" w:type="auto"/>
            <w:tcBorders>
              <w:top w:val="nil"/>
              <w:left w:val="nil"/>
              <w:bottom w:val="single" w:sz="4" w:space="0" w:color="auto"/>
              <w:right w:val="single" w:sz="4" w:space="0" w:color="auto"/>
            </w:tcBorders>
            <w:shd w:val="clear" w:color="auto" w:fill="auto"/>
            <w:vAlign w:val="center"/>
            <w:hideMark/>
          </w:tcPr>
          <w:p w14:paraId="5954270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MIGUEL, N 250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OLIVO KOHL, COXIM - MS | CEP:079.400-000</w:t>
            </w:r>
          </w:p>
        </w:tc>
        <w:tc>
          <w:tcPr>
            <w:tcW w:w="0" w:type="auto"/>
            <w:tcBorders>
              <w:top w:val="nil"/>
              <w:left w:val="nil"/>
              <w:bottom w:val="single" w:sz="4" w:space="0" w:color="auto"/>
              <w:right w:val="single" w:sz="4" w:space="0" w:color="auto"/>
            </w:tcBorders>
            <w:shd w:val="clear" w:color="auto" w:fill="auto"/>
            <w:noWrap/>
            <w:vAlign w:val="center"/>
            <w:hideMark/>
          </w:tcPr>
          <w:p w14:paraId="0C6A383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94.592,20 </w:t>
            </w:r>
          </w:p>
        </w:tc>
      </w:tr>
      <w:tr w:rsidR="006726D2" w:rsidRPr="006726D2" w14:paraId="70783E3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89D0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705602306</w:t>
            </w:r>
          </w:p>
        </w:tc>
        <w:tc>
          <w:tcPr>
            <w:tcW w:w="0" w:type="auto"/>
            <w:tcBorders>
              <w:top w:val="nil"/>
              <w:left w:val="nil"/>
              <w:bottom w:val="single" w:sz="4" w:space="0" w:color="auto"/>
              <w:right w:val="single" w:sz="4" w:space="0" w:color="auto"/>
            </w:tcBorders>
            <w:shd w:val="clear" w:color="auto" w:fill="auto"/>
            <w:noWrap/>
            <w:vAlign w:val="center"/>
            <w:hideMark/>
          </w:tcPr>
          <w:p w14:paraId="0A046B8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16/01/2015</w:t>
            </w:r>
          </w:p>
        </w:tc>
        <w:tc>
          <w:tcPr>
            <w:tcW w:w="0" w:type="auto"/>
            <w:tcBorders>
              <w:top w:val="nil"/>
              <w:left w:val="nil"/>
              <w:bottom w:val="single" w:sz="4" w:space="0" w:color="auto"/>
              <w:right w:val="single" w:sz="4" w:space="0" w:color="auto"/>
            </w:tcBorders>
            <w:shd w:val="clear" w:color="auto" w:fill="auto"/>
            <w:vAlign w:val="center"/>
            <w:hideMark/>
          </w:tcPr>
          <w:p w14:paraId="669EB6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MONICA DELFINO JOAZEIRO                                     </w:t>
            </w:r>
          </w:p>
        </w:tc>
        <w:tc>
          <w:tcPr>
            <w:tcW w:w="0" w:type="auto"/>
            <w:tcBorders>
              <w:top w:val="nil"/>
              <w:left w:val="nil"/>
              <w:bottom w:val="single" w:sz="4" w:space="0" w:color="auto"/>
              <w:right w:val="single" w:sz="4" w:space="0" w:color="auto"/>
            </w:tcBorders>
            <w:shd w:val="clear" w:color="auto" w:fill="auto"/>
            <w:noWrap/>
            <w:vAlign w:val="center"/>
            <w:hideMark/>
          </w:tcPr>
          <w:p w14:paraId="71D966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276.390.898-59</w:t>
            </w:r>
          </w:p>
        </w:tc>
        <w:tc>
          <w:tcPr>
            <w:tcW w:w="0" w:type="auto"/>
            <w:tcBorders>
              <w:top w:val="nil"/>
              <w:left w:val="nil"/>
              <w:bottom w:val="single" w:sz="4" w:space="0" w:color="auto"/>
              <w:right w:val="single" w:sz="4" w:space="0" w:color="auto"/>
            </w:tcBorders>
            <w:shd w:val="clear" w:color="auto" w:fill="auto"/>
            <w:vAlign w:val="center"/>
            <w:hideMark/>
          </w:tcPr>
          <w:p w14:paraId="3C352A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PICERNI, Nº 271, APT 11 ED PIOVAN II, JD PRIMAVERA, SAO JOSE DO RIO PRETO - SP | </w:t>
            </w:r>
            <w:proofErr w:type="gramStart"/>
            <w:r w:rsidRPr="006726D2">
              <w:rPr>
                <w:rFonts w:ascii="Arial" w:hAnsi="Arial" w:cs="Arial"/>
                <w:color w:val="000000"/>
                <w:sz w:val="16"/>
                <w:szCs w:val="16"/>
                <w:lang w:eastAsia="pt-BR"/>
              </w:rPr>
              <w:t>CEP:015.091</w:t>
            </w:r>
            <w:proofErr w:type="gramEnd"/>
            <w:r w:rsidRPr="006726D2">
              <w:rPr>
                <w:rFonts w:ascii="Arial" w:hAnsi="Arial" w:cs="Arial"/>
                <w:color w:val="000000"/>
                <w:sz w:val="16"/>
                <w:szCs w:val="16"/>
                <w:lang w:eastAsia="pt-BR"/>
              </w:rPr>
              <w:t>-200</w:t>
            </w:r>
          </w:p>
        </w:tc>
        <w:tc>
          <w:tcPr>
            <w:tcW w:w="0" w:type="auto"/>
            <w:tcBorders>
              <w:top w:val="nil"/>
              <w:left w:val="nil"/>
              <w:bottom w:val="single" w:sz="4" w:space="0" w:color="auto"/>
              <w:right w:val="single" w:sz="4" w:space="0" w:color="auto"/>
            </w:tcBorders>
            <w:shd w:val="clear" w:color="auto" w:fill="auto"/>
            <w:noWrap/>
            <w:vAlign w:val="center"/>
            <w:hideMark/>
          </w:tcPr>
          <w:p w14:paraId="5EB8BEB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61.688,62 </w:t>
            </w:r>
          </w:p>
        </w:tc>
      </w:tr>
      <w:tr w:rsidR="006726D2" w:rsidRPr="006726D2" w14:paraId="1218E54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729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3414981</w:t>
            </w:r>
          </w:p>
        </w:tc>
        <w:tc>
          <w:tcPr>
            <w:tcW w:w="0" w:type="auto"/>
            <w:tcBorders>
              <w:top w:val="nil"/>
              <w:left w:val="nil"/>
              <w:bottom w:val="single" w:sz="4" w:space="0" w:color="auto"/>
              <w:right w:val="single" w:sz="4" w:space="0" w:color="auto"/>
            </w:tcBorders>
            <w:shd w:val="clear" w:color="auto" w:fill="auto"/>
            <w:noWrap/>
            <w:vAlign w:val="center"/>
            <w:hideMark/>
          </w:tcPr>
          <w:p w14:paraId="5806DB7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12/08/2014</w:t>
            </w:r>
          </w:p>
        </w:tc>
        <w:tc>
          <w:tcPr>
            <w:tcW w:w="0" w:type="auto"/>
            <w:tcBorders>
              <w:top w:val="nil"/>
              <w:left w:val="nil"/>
              <w:bottom w:val="single" w:sz="4" w:space="0" w:color="auto"/>
              <w:right w:val="single" w:sz="4" w:space="0" w:color="auto"/>
            </w:tcBorders>
            <w:shd w:val="clear" w:color="auto" w:fill="auto"/>
            <w:vAlign w:val="center"/>
            <w:hideMark/>
          </w:tcPr>
          <w:p w14:paraId="1A1F3E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GERSON ARNO ROHDE                                           </w:t>
            </w:r>
          </w:p>
        </w:tc>
        <w:tc>
          <w:tcPr>
            <w:tcW w:w="0" w:type="auto"/>
            <w:tcBorders>
              <w:top w:val="nil"/>
              <w:left w:val="nil"/>
              <w:bottom w:val="single" w:sz="4" w:space="0" w:color="auto"/>
              <w:right w:val="single" w:sz="4" w:space="0" w:color="auto"/>
            </w:tcBorders>
            <w:shd w:val="clear" w:color="auto" w:fill="auto"/>
            <w:noWrap/>
            <w:vAlign w:val="center"/>
            <w:hideMark/>
          </w:tcPr>
          <w:p w14:paraId="3B9E304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373.797.630-91</w:t>
            </w:r>
          </w:p>
        </w:tc>
        <w:tc>
          <w:tcPr>
            <w:tcW w:w="0" w:type="auto"/>
            <w:tcBorders>
              <w:top w:val="nil"/>
              <w:left w:val="nil"/>
              <w:bottom w:val="single" w:sz="4" w:space="0" w:color="auto"/>
              <w:right w:val="single" w:sz="4" w:space="0" w:color="auto"/>
            </w:tcBorders>
            <w:shd w:val="clear" w:color="auto" w:fill="auto"/>
            <w:vAlign w:val="center"/>
            <w:hideMark/>
          </w:tcPr>
          <w:p w14:paraId="3EAFF76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HENRIQUE MIERS, N75, APTO 201, COSTA E SILVA, JOINVILLE - SC | </w:t>
            </w:r>
            <w:proofErr w:type="gramStart"/>
            <w:r w:rsidRPr="006726D2">
              <w:rPr>
                <w:rFonts w:ascii="Arial" w:hAnsi="Arial" w:cs="Arial"/>
                <w:color w:val="000000"/>
                <w:sz w:val="16"/>
                <w:szCs w:val="16"/>
                <w:lang w:eastAsia="pt-BR"/>
              </w:rPr>
              <w:t>CEP:089.218</w:t>
            </w:r>
            <w:proofErr w:type="gramEnd"/>
            <w:r w:rsidRPr="006726D2">
              <w:rPr>
                <w:rFonts w:ascii="Arial" w:hAnsi="Arial" w:cs="Arial"/>
                <w:color w:val="000000"/>
                <w:sz w:val="16"/>
                <w:szCs w:val="16"/>
                <w:lang w:eastAsia="pt-BR"/>
              </w:rPr>
              <w:t>-600</w:t>
            </w:r>
          </w:p>
        </w:tc>
        <w:tc>
          <w:tcPr>
            <w:tcW w:w="0" w:type="auto"/>
            <w:tcBorders>
              <w:top w:val="nil"/>
              <w:left w:val="nil"/>
              <w:bottom w:val="single" w:sz="4" w:space="0" w:color="auto"/>
              <w:right w:val="single" w:sz="4" w:space="0" w:color="auto"/>
            </w:tcBorders>
            <w:shd w:val="clear" w:color="auto" w:fill="auto"/>
            <w:noWrap/>
            <w:vAlign w:val="center"/>
            <w:hideMark/>
          </w:tcPr>
          <w:p w14:paraId="7FB306C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133.842,40 </w:t>
            </w:r>
          </w:p>
        </w:tc>
      </w:tr>
      <w:tr w:rsidR="006726D2" w:rsidRPr="006726D2" w14:paraId="7E80A70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AE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17317305</w:t>
            </w:r>
          </w:p>
        </w:tc>
        <w:tc>
          <w:tcPr>
            <w:tcW w:w="0" w:type="auto"/>
            <w:tcBorders>
              <w:top w:val="nil"/>
              <w:left w:val="nil"/>
              <w:bottom w:val="single" w:sz="4" w:space="0" w:color="auto"/>
              <w:right w:val="single" w:sz="4" w:space="0" w:color="auto"/>
            </w:tcBorders>
            <w:shd w:val="clear" w:color="auto" w:fill="auto"/>
            <w:noWrap/>
            <w:vAlign w:val="center"/>
            <w:hideMark/>
          </w:tcPr>
          <w:p w14:paraId="3A8887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22CDF1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 DE SOUZA MOURA                                        </w:t>
            </w:r>
          </w:p>
        </w:tc>
        <w:tc>
          <w:tcPr>
            <w:tcW w:w="0" w:type="auto"/>
            <w:tcBorders>
              <w:top w:val="nil"/>
              <w:left w:val="nil"/>
              <w:bottom w:val="single" w:sz="4" w:space="0" w:color="auto"/>
              <w:right w:val="single" w:sz="4" w:space="0" w:color="auto"/>
            </w:tcBorders>
            <w:shd w:val="clear" w:color="auto" w:fill="auto"/>
            <w:noWrap/>
            <w:vAlign w:val="center"/>
            <w:hideMark/>
          </w:tcPr>
          <w:p w14:paraId="51A840E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056.008.826-45</w:t>
            </w:r>
          </w:p>
        </w:tc>
        <w:tc>
          <w:tcPr>
            <w:tcW w:w="0" w:type="auto"/>
            <w:tcBorders>
              <w:top w:val="nil"/>
              <w:left w:val="nil"/>
              <w:bottom w:val="single" w:sz="4" w:space="0" w:color="auto"/>
              <w:right w:val="single" w:sz="4" w:space="0" w:color="auto"/>
            </w:tcBorders>
            <w:shd w:val="clear" w:color="auto" w:fill="auto"/>
            <w:vAlign w:val="center"/>
            <w:hideMark/>
          </w:tcPr>
          <w:p w14:paraId="3ECF97F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JOAO AURELIANO DA SILVA, 790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LOTEAMENTO ALTA VISTA, BOA ESPERANCA - MG | CEP:037.170-000</w:t>
            </w:r>
          </w:p>
        </w:tc>
        <w:tc>
          <w:tcPr>
            <w:tcW w:w="0" w:type="auto"/>
            <w:tcBorders>
              <w:top w:val="nil"/>
              <w:left w:val="nil"/>
              <w:bottom w:val="single" w:sz="4" w:space="0" w:color="auto"/>
              <w:right w:val="single" w:sz="4" w:space="0" w:color="auto"/>
            </w:tcBorders>
            <w:shd w:val="clear" w:color="auto" w:fill="auto"/>
            <w:noWrap/>
            <w:vAlign w:val="center"/>
            <w:hideMark/>
          </w:tcPr>
          <w:p w14:paraId="3D04DC3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91.410,25 </w:t>
            </w:r>
          </w:p>
        </w:tc>
      </w:tr>
      <w:tr w:rsidR="006726D2" w:rsidRPr="006726D2" w14:paraId="17E50CD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95C1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20004340</w:t>
            </w:r>
          </w:p>
        </w:tc>
        <w:tc>
          <w:tcPr>
            <w:tcW w:w="0" w:type="auto"/>
            <w:tcBorders>
              <w:top w:val="nil"/>
              <w:left w:val="nil"/>
              <w:bottom w:val="single" w:sz="4" w:space="0" w:color="auto"/>
              <w:right w:val="single" w:sz="4" w:space="0" w:color="auto"/>
            </w:tcBorders>
            <w:shd w:val="clear" w:color="auto" w:fill="auto"/>
            <w:noWrap/>
            <w:vAlign w:val="center"/>
            <w:hideMark/>
          </w:tcPr>
          <w:p w14:paraId="141C82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27/03/2015</w:t>
            </w:r>
          </w:p>
        </w:tc>
        <w:tc>
          <w:tcPr>
            <w:tcW w:w="0" w:type="auto"/>
            <w:tcBorders>
              <w:top w:val="nil"/>
              <w:left w:val="nil"/>
              <w:bottom w:val="single" w:sz="4" w:space="0" w:color="auto"/>
              <w:right w:val="single" w:sz="4" w:space="0" w:color="auto"/>
            </w:tcBorders>
            <w:shd w:val="clear" w:color="auto" w:fill="auto"/>
            <w:vAlign w:val="center"/>
            <w:hideMark/>
          </w:tcPr>
          <w:p w14:paraId="24B883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JOSEANA DE PONTES                                           </w:t>
            </w:r>
          </w:p>
        </w:tc>
        <w:tc>
          <w:tcPr>
            <w:tcW w:w="0" w:type="auto"/>
            <w:tcBorders>
              <w:top w:val="nil"/>
              <w:left w:val="nil"/>
              <w:bottom w:val="single" w:sz="4" w:space="0" w:color="auto"/>
              <w:right w:val="single" w:sz="4" w:space="0" w:color="auto"/>
            </w:tcBorders>
            <w:shd w:val="clear" w:color="auto" w:fill="auto"/>
            <w:noWrap/>
            <w:vAlign w:val="center"/>
            <w:hideMark/>
          </w:tcPr>
          <w:p w14:paraId="55A068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965.835.924-87</w:t>
            </w:r>
          </w:p>
        </w:tc>
        <w:tc>
          <w:tcPr>
            <w:tcW w:w="0" w:type="auto"/>
            <w:tcBorders>
              <w:top w:val="nil"/>
              <w:left w:val="nil"/>
              <w:bottom w:val="single" w:sz="4" w:space="0" w:color="auto"/>
              <w:right w:val="single" w:sz="4" w:space="0" w:color="auto"/>
            </w:tcBorders>
            <w:shd w:val="clear" w:color="auto" w:fill="auto"/>
            <w:vAlign w:val="center"/>
            <w:hideMark/>
          </w:tcPr>
          <w:p w14:paraId="05CF28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PROJETADA, 11, CS 19 LOTEAM. RS. VIRGINIA LTS 01 E 02 QD 14, PRIMAVERA, GUARABIRA - PB | </w:t>
            </w:r>
            <w:proofErr w:type="gramStart"/>
            <w:r w:rsidRPr="006726D2">
              <w:rPr>
                <w:rFonts w:ascii="Arial" w:hAnsi="Arial" w:cs="Arial"/>
                <w:color w:val="000000"/>
                <w:sz w:val="16"/>
                <w:szCs w:val="16"/>
                <w:lang w:eastAsia="pt-BR"/>
              </w:rPr>
              <w:t>CEP:058.200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747C88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90.633,64 </w:t>
            </w:r>
          </w:p>
        </w:tc>
      </w:tr>
      <w:tr w:rsidR="006726D2" w:rsidRPr="006726D2" w14:paraId="5CC8F76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2A11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26908904</w:t>
            </w:r>
          </w:p>
        </w:tc>
        <w:tc>
          <w:tcPr>
            <w:tcW w:w="0" w:type="auto"/>
            <w:tcBorders>
              <w:top w:val="nil"/>
              <w:left w:val="nil"/>
              <w:bottom w:val="single" w:sz="4" w:space="0" w:color="auto"/>
              <w:right w:val="single" w:sz="4" w:space="0" w:color="auto"/>
            </w:tcBorders>
            <w:shd w:val="clear" w:color="auto" w:fill="auto"/>
            <w:noWrap/>
            <w:vAlign w:val="center"/>
            <w:hideMark/>
          </w:tcPr>
          <w:p w14:paraId="6DFECD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28/08/2014</w:t>
            </w:r>
          </w:p>
        </w:tc>
        <w:tc>
          <w:tcPr>
            <w:tcW w:w="0" w:type="auto"/>
            <w:tcBorders>
              <w:top w:val="nil"/>
              <w:left w:val="nil"/>
              <w:bottom w:val="single" w:sz="4" w:space="0" w:color="auto"/>
              <w:right w:val="single" w:sz="4" w:space="0" w:color="auto"/>
            </w:tcBorders>
            <w:shd w:val="clear" w:color="auto" w:fill="auto"/>
            <w:vAlign w:val="center"/>
            <w:hideMark/>
          </w:tcPr>
          <w:p w14:paraId="631A982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EMERSON SANTIAGO ROGERIO                                    </w:t>
            </w:r>
          </w:p>
        </w:tc>
        <w:tc>
          <w:tcPr>
            <w:tcW w:w="0" w:type="auto"/>
            <w:tcBorders>
              <w:top w:val="nil"/>
              <w:left w:val="nil"/>
              <w:bottom w:val="single" w:sz="4" w:space="0" w:color="auto"/>
              <w:right w:val="single" w:sz="4" w:space="0" w:color="auto"/>
            </w:tcBorders>
            <w:shd w:val="clear" w:color="auto" w:fill="auto"/>
            <w:noWrap/>
            <w:vAlign w:val="center"/>
            <w:hideMark/>
          </w:tcPr>
          <w:p w14:paraId="0E4BB8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320.658.958-45</w:t>
            </w:r>
          </w:p>
        </w:tc>
        <w:tc>
          <w:tcPr>
            <w:tcW w:w="0" w:type="auto"/>
            <w:tcBorders>
              <w:top w:val="nil"/>
              <w:left w:val="nil"/>
              <w:bottom w:val="single" w:sz="4" w:space="0" w:color="auto"/>
              <w:right w:val="single" w:sz="4" w:space="0" w:color="auto"/>
            </w:tcBorders>
            <w:shd w:val="clear" w:color="auto" w:fill="auto"/>
            <w:vAlign w:val="center"/>
            <w:hideMark/>
          </w:tcPr>
          <w:p w14:paraId="09EE36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WALTER ALBERTO GALDEANO, Nº 90, LOTE 15 QUADRA 15, CON.HAB.MARGARIDA R. BERCHIERI, JABOTICABAL - SP | </w:t>
            </w:r>
            <w:proofErr w:type="gramStart"/>
            <w:r w:rsidRPr="006726D2">
              <w:rPr>
                <w:rFonts w:ascii="Arial" w:hAnsi="Arial" w:cs="Arial"/>
                <w:color w:val="000000"/>
                <w:sz w:val="16"/>
                <w:szCs w:val="16"/>
                <w:lang w:eastAsia="pt-BR"/>
              </w:rPr>
              <w:t>CEP:014.890</w:t>
            </w:r>
            <w:proofErr w:type="gramEnd"/>
            <w:r w:rsidRPr="006726D2">
              <w:rPr>
                <w:rFonts w:ascii="Arial" w:hAnsi="Arial" w:cs="Arial"/>
                <w:color w:val="000000"/>
                <w:sz w:val="16"/>
                <w:szCs w:val="16"/>
                <w:lang w:eastAsia="pt-BR"/>
              </w:rPr>
              <w:t>-346</w:t>
            </w:r>
          </w:p>
        </w:tc>
        <w:tc>
          <w:tcPr>
            <w:tcW w:w="0" w:type="auto"/>
            <w:tcBorders>
              <w:top w:val="nil"/>
              <w:left w:val="nil"/>
              <w:bottom w:val="single" w:sz="4" w:space="0" w:color="auto"/>
              <w:right w:val="single" w:sz="4" w:space="0" w:color="auto"/>
            </w:tcBorders>
            <w:shd w:val="clear" w:color="auto" w:fill="auto"/>
            <w:noWrap/>
            <w:vAlign w:val="center"/>
            <w:hideMark/>
          </w:tcPr>
          <w:p w14:paraId="129AEED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101.431,19 </w:t>
            </w:r>
          </w:p>
        </w:tc>
      </w:tr>
      <w:tr w:rsidR="006726D2" w:rsidRPr="006726D2" w14:paraId="494E019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C83A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39103171</w:t>
            </w:r>
          </w:p>
        </w:tc>
        <w:tc>
          <w:tcPr>
            <w:tcW w:w="0" w:type="auto"/>
            <w:tcBorders>
              <w:top w:val="nil"/>
              <w:left w:val="nil"/>
              <w:bottom w:val="single" w:sz="4" w:space="0" w:color="auto"/>
              <w:right w:val="single" w:sz="4" w:space="0" w:color="auto"/>
            </w:tcBorders>
            <w:shd w:val="clear" w:color="auto" w:fill="auto"/>
            <w:noWrap/>
            <w:vAlign w:val="center"/>
            <w:hideMark/>
          </w:tcPr>
          <w:p w14:paraId="30680C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22BF9C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ALCINO MOURA ORNEVO                                         </w:t>
            </w:r>
          </w:p>
        </w:tc>
        <w:tc>
          <w:tcPr>
            <w:tcW w:w="0" w:type="auto"/>
            <w:tcBorders>
              <w:top w:val="nil"/>
              <w:left w:val="nil"/>
              <w:bottom w:val="single" w:sz="4" w:space="0" w:color="auto"/>
              <w:right w:val="single" w:sz="4" w:space="0" w:color="auto"/>
            </w:tcBorders>
            <w:shd w:val="clear" w:color="auto" w:fill="auto"/>
            <w:noWrap/>
            <w:vAlign w:val="center"/>
            <w:hideMark/>
          </w:tcPr>
          <w:p w14:paraId="2BD7D2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794.895.161-04</w:t>
            </w:r>
          </w:p>
        </w:tc>
        <w:tc>
          <w:tcPr>
            <w:tcW w:w="0" w:type="auto"/>
            <w:tcBorders>
              <w:top w:val="nil"/>
              <w:left w:val="nil"/>
              <w:bottom w:val="single" w:sz="4" w:space="0" w:color="auto"/>
              <w:right w:val="single" w:sz="4" w:space="0" w:color="auto"/>
            </w:tcBorders>
            <w:shd w:val="clear" w:color="auto" w:fill="auto"/>
            <w:vAlign w:val="center"/>
            <w:hideMark/>
          </w:tcPr>
          <w:p w14:paraId="11B261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IRACEMA, 930, Q 27 L 11, BNH IV PLANO, DOURADOS - MS | </w:t>
            </w:r>
            <w:proofErr w:type="gramStart"/>
            <w:r w:rsidRPr="006726D2">
              <w:rPr>
                <w:rFonts w:ascii="Arial" w:hAnsi="Arial" w:cs="Arial"/>
                <w:color w:val="000000"/>
                <w:sz w:val="16"/>
                <w:szCs w:val="16"/>
                <w:lang w:eastAsia="pt-BR"/>
              </w:rPr>
              <w:t>CEP:079.813</w:t>
            </w:r>
            <w:proofErr w:type="gramEnd"/>
            <w:r w:rsidRPr="006726D2">
              <w:rPr>
                <w:rFonts w:ascii="Arial" w:hAnsi="Arial" w:cs="Arial"/>
                <w:color w:val="000000"/>
                <w:sz w:val="16"/>
                <w:szCs w:val="16"/>
                <w:lang w:eastAsia="pt-BR"/>
              </w:rPr>
              <w:t>-230</w:t>
            </w:r>
          </w:p>
        </w:tc>
        <w:tc>
          <w:tcPr>
            <w:tcW w:w="0" w:type="auto"/>
            <w:tcBorders>
              <w:top w:val="nil"/>
              <w:left w:val="nil"/>
              <w:bottom w:val="single" w:sz="4" w:space="0" w:color="auto"/>
              <w:right w:val="single" w:sz="4" w:space="0" w:color="auto"/>
            </w:tcBorders>
            <w:shd w:val="clear" w:color="auto" w:fill="auto"/>
            <w:noWrap/>
            <w:vAlign w:val="center"/>
            <w:hideMark/>
          </w:tcPr>
          <w:p w14:paraId="035404E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123.840,47 </w:t>
            </w:r>
          </w:p>
        </w:tc>
      </w:tr>
      <w:tr w:rsidR="006726D2" w:rsidRPr="006726D2" w14:paraId="16AF4D7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9FE3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86003444</w:t>
            </w:r>
          </w:p>
        </w:tc>
        <w:tc>
          <w:tcPr>
            <w:tcW w:w="0" w:type="auto"/>
            <w:tcBorders>
              <w:top w:val="nil"/>
              <w:left w:val="nil"/>
              <w:bottom w:val="single" w:sz="4" w:space="0" w:color="auto"/>
              <w:right w:val="single" w:sz="4" w:space="0" w:color="auto"/>
            </w:tcBorders>
            <w:shd w:val="clear" w:color="auto" w:fill="auto"/>
            <w:noWrap/>
            <w:vAlign w:val="center"/>
            <w:hideMark/>
          </w:tcPr>
          <w:p w14:paraId="20EBBBC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24/07/2014</w:t>
            </w:r>
          </w:p>
        </w:tc>
        <w:tc>
          <w:tcPr>
            <w:tcW w:w="0" w:type="auto"/>
            <w:tcBorders>
              <w:top w:val="nil"/>
              <w:left w:val="nil"/>
              <w:bottom w:val="single" w:sz="4" w:space="0" w:color="auto"/>
              <w:right w:val="single" w:sz="4" w:space="0" w:color="auto"/>
            </w:tcBorders>
            <w:shd w:val="clear" w:color="auto" w:fill="auto"/>
            <w:vAlign w:val="center"/>
            <w:hideMark/>
          </w:tcPr>
          <w:p w14:paraId="0E8F8E8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GUILHERME BIANCHI SILVA                                     </w:t>
            </w:r>
          </w:p>
        </w:tc>
        <w:tc>
          <w:tcPr>
            <w:tcW w:w="0" w:type="auto"/>
            <w:tcBorders>
              <w:top w:val="nil"/>
              <w:left w:val="nil"/>
              <w:bottom w:val="single" w:sz="4" w:space="0" w:color="auto"/>
              <w:right w:val="single" w:sz="4" w:space="0" w:color="auto"/>
            </w:tcBorders>
            <w:shd w:val="clear" w:color="auto" w:fill="auto"/>
            <w:noWrap/>
            <w:vAlign w:val="center"/>
            <w:hideMark/>
          </w:tcPr>
          <w:p w14:paraId="345C4EC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334.336.128-38</w:t>
            </w:r>
          </w:p>
        </w:tc>
        <w:tc>
          <w:tcPr>
            <w:tcW w:w="0" w:type="auto"/>
            <w:tcBorders>
              <w:top w:val="nil"/>
              <w:left w:val="nil"/>
              <w:bottom w:val="single" w:sz="4" w:space="0" w:color="auto"/>
              <w:right w:val="single" w:sz="4" w:space="0" w:color="auto"/>
            </w:tcBorders>
            <w:shd w:val="clear" w:color="auto" w:fill="auto"/>
            <w:vAlign w:val="center"/>
            <w:hideMark/>
          </w:tcPr>
          <w:p w14:paraId="5445F6F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NC, 15, LT 29 QD 54, NOVA CAPITAL, PORTO NACIONAL - TO | </w:t>
            </w:r>
            <w:proofErr w:type="gramStart"/>
            <w:r w:rsidRPr="006726D2">
              <w:rPr>
                <w:rFonts w:ascii="Arial" w:hAnsi="Arial" w:cs="Arial"/>
                <w:color w:val="000000"/>
                <w:sz w:val="16"/>
                <w:szCs w:val="16"/>
                <w:lang w:eastAsia="pt-BR"/>
              </w:rPr>
              <w:t>CEP:077.500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B1F313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116.745,51 </w:t>
            </w:r>
          </w:p>
        </w:tc>
      </w:tr>
      <w:tr w:rsidR="006726D2" w:rsidRPr="006726D2" w14:paraId="414A47F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3BA3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127206237</w:t>
            </w:r>
          </w:p>
        </w:tc>
        <w:tc>
          <w:tcPr>
            <w:tcW w:w="0" w:type="auto"/>
            <w:tcBorders>
              <w:top w:val="nil"/>
              <w:left w:val="nil"/>
              <w:bottom w:val="single" w:sz="4" w:space="0" w:color="auto"/>
              <w:right w:val="single" w:sz="4" w:space="0" w:color="auto"/>
            </w:tcBorders>
            <w:shd w:val="clear" w:color="auto" w:fill="auto"/>
            <w:noWrap/>
            <w:vAlign w:val="center"/>
            <w:hideMark/>
          </w:tcPr>
          <w:p w14:paraId="30F0B49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16/09/2014</w:t>
            </w:r>
          </w:p>
        </w:tc>
        <w:tc>
          <w:tcPr>
            <w:tcW w:w="0" w:type="auto"/>
            <w:tcBorders>
              <w:top w:val="nil"/>
              <w:left w:val="nil"/>
              <w:bottom w:val="single" w:sz="4" w:space="0" w:color="auto"/>
              <w:right w:val="single" w:sz="4" w:space="0" w:color="auto"/>
            </w:tcBorders>
            <w:shd w:val="clear" w:color="auto" w:fill="auto"/>
            <w:vAlign w:val="center"/>
            <w:hideMark/>
          </w:tcPr>
          <w:p w14:paraId="1D4DEA1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SILVANA TENORIO CAVALCANTE                                  </w:t>
            </w:r>
          </w:p>
        </w:tc>
        <w:tc>
          <w:tcPr>
            <w:tcW w:w="0" w:type="auto"/>
            <w:tcBorders>
              <w:top w:val="nil"/>
              <w:left w:val="nil"/>
              <w:bottom w:val="single" w:sz="4" w:space="0" w:color="auto"/>
              <w:right w:val="single" w:sz="4" w:space="0" w:color="auto"/>
            </w:tcBorders>
            <w:shd w:val="clear" w:color="auto" w:fill="auto"/>
            <w:noWrap/>
            <w:vAlign w:val="center"/>
            <w:hideMark/>
          </w:tcPr>
          <w:p w14:paraId="511B36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604.011.841-53</w:t>
            </w:r>
          </w:p>
        </w:tc>
        <w:tc>
          <w:tcPr>
            <w:tcW w:w="0" w:type="auto"/>
            <w:tcBorders>
              <w:top w:val="nil"/>
              <w:left w:val="nil"/>
              <w:bottom w:val="single" w:sz="4" w:space="0" w:color="auto"/>
              <w:right w:val="single" w:sz="4" w:space="0" w:color="auto"/>
            </w:tcBorders>
            <w:shd w:val="clear" w:color="auto" w:fill="auto"/>
            <w:vAlign w:val="center"/>
            <w:hideMark/>
          </w:tcPr>
          <w:p w14:paraId="1C11146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 PALMEIRAS, Nº 112, E QD. 01 LT.18, NOSSA SENHORA DE </w:t>
            </w:r>
            <w:proofErr w:type="spellStart"/>
            <w:r w:rsidRPr="006726D2">
              <w:rPr>
                <w:rFonts w:ascii="Arial" w:hAnsi="Arial" w:cs="Arial"/>
                <w:color w:val="000000"/>
                <w:sz w:val="16"/>
                <w:szCs w:val="16"/>
                <w:lang w:eastAsia="pt-BR"/>
              </w:rPr>
              <w:t>FáTIMA</w:t>
            </w:r>
            <w:proofErr w:type="spellEnd"/>
            <w:r w:rsidRPr="006726D2">
              <w:rPr>
                <w:rFonts w:ascii="Arial" w:hAnsi="Arial" w:cs="Arial"/>
                <w:color w:val="000000"/>
                <w:sz w:val="16"/>
                <w:szCs w:val="16"/>
                <w:lang w:eastAsia="pt-BR"/>
              </w:rPr>
              <w:t xml:space="preserve">, COMODORO - MT | </w:t>
            </w:r>
            <w:proofErr w:type="gramStart"/>
            <w:r w:rsidRPr="006726D2">
              <w:rPr>
                <w:rFonts w:ascii="Arial" w:hAnsi="Arial" w:cs="Arial"/>
                <w:color w:val="000000"/>
                <w:sz w:val="16"/>
                <w:szCs w:val="16"/>
                <w:lang w:eastAsia="pt-BR"/>
              </w:rPr>
              <w:t>CEP:078.310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648C8C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57.707,93 </w:t>
            </w:r>
          </w:p>
        </w:tc>
      </w:tr>
      <w:tr w:rsidR="006726D2" w:rsidRPr="006726D2" w14:paraId="163A569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B79C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686402824</w:t>
            </w:r>
          </w:p>
        </w:tc>
        <w:tc>
          <w:tcPr>
            <w:tcW w:w="0" w:type="auto"/>
            <w:tcBorders>
              <w:top w:val="nil"/>
              <w:left w:val="nil"/>
              <w:bottom w:val="single" w:sz="4" w:space="0" w:color="auto"/>
              <w:right w:val="single" w:sz="4" w:space="0" w:color="auto"/>
            </w:tcBorders>
            <w:shd w:val="clear" w:color="auto" w:fill="auto"/>
            <w:noWrap/>
            <w:vAlign w:val="center"/>
            <w:hideMark/>
          </w:tcPr>
          <w:p w14:paraId="740A4E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4A812A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ROSANA CELIA CAMELIER DA SILVA                              </w:t>
            </w:r>
          </w:p>
        </w:tc>
        <w:tc>
          <w:tcPr>
            <w:tcW w:w="0" w:type="auto"/>
            <w:tcBorders>
              <w:top w:val="nil"/>
              <w:left w:val="nil"/>
              <w:bottom w:val="single" w:sz="4" w:space="0" w:color="auto"/>
              <w:right w:val="single" w:sz="4" w:space="0" w:color="auto"/>
            </w:tcBorders>
            <w:shd w:val="clear" w:color="auto" w:fill="auto"/>
            <w:noWrap/>
            <w:vAlign w:val="center"/>
            <w:hideMark/>
          </w:tcPr>
          <w:p w14:paraId="584AB6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011.683.368-80</w:t>
            </w:r>
          </w:p>
        </w:tc>
        <w:tc>
          <w:tcPr>
            <w:tcW w:w="0" w:type="auto"/>
            <w:tcBorders>
              <w:top w:val="nil"/>
              <w:left w:val="nil"/>
              <w:bottom w:val="single" w:sz="4" w:space="0" w:color="auto"/>
              <w:right w:val="single" w:sz="4" w:space="0" w:color="auto"/>
            </w:tcBorders>
            <w:shd w:val="clear" w:color="auto" w:fill="auto"/>
            <w:vAlign w:val="center"/>
            <w:hideMark/>
          </w:tcPr>
          <w:p w14:paraId="45574E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AYRTON BICUDO, 3762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REGISSOL, MIRASSOL - SP | CEP:015.130-000</w:t>
            </w:r>
          </w:p>
        </w:tc>
        <w:tc>
          <w:tcPr>
            <w:tcW w:w="0" w:type="auto"/>
            <w:tcBorders>
              <w:top w:val="nil"/>
              <w:left w:val="nil"/>
              <w:bottom w:val="single" w:sz="4" w:space="0" w:color="auto"/>
              <w:right w:val="single" w:sz="4" w:space="0" w:color="auto"/>
            </w:tcBorders>
            <w:shd w:val="clear" w:color="auto" w:fill="auto"/>
            <w:noWrap/>
            <w:vAlign w:val="center"/>
            <w:hideMark/>
          </w:tcPr>
          <w:p w14:paraId="415FE0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32.542,07 </w:t>
            </w:r>
          </w:p>
        </w:tc>
      </w:tr>
      <w:tr w:rsidR="006726D2" w:rsidRPr="006726D2" w14:paraId="38AFDA6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1986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159005665</w:t>
            </w:r>
          </w:p>
        </w:tc>
        <w:tc>
          <w:tcPr>
            <w:tcW w:w="0" w:type="auto"/>
            <w:tcBorders>
              <w:top w:val="nil"/>
              <w:left w:val="nil"/>
              <w:bottom w:val="single" w:sz="4" w:space="0" w:color="auto"/>
              <w:right w:val="single" w:sz="4" w:space="0" w:color="auto"/>
            </w:tcBorders>
            <w:shd w:val="clear" w:color="auto" w:fill="auto"/>
            <w:noWrap/>
            <w:vAlign w:val="center"/>
            <w:hideMark/>
          </w:tcPr>
          <w:p w14:paraId="095332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17/12/2014</w:t>
            </w:r>
          </w:p>
        </w:tc>
        <w:tc>
          <w:tcPr>
            <w:tcW w:w="0" w:type="auto"/>
            <w:tcBorders>
              <w:top w:val="nil"/>
              <w:left w:val="nil"/>
              <w:bottom w:val="single" w:sz="4" w:space="0" w:color="auto"/>
              <w:right w:val="single" w:sz="4" w:space="0" w:color="auto"/>
            </w:tcBorders>
            <w:shd w:val="clear" w:color="auto" w:fill="auto"/>
            <w:vAlign w:val="center"/>
            <w:hideMark/>
          </w:tcPr>
          <w:p w14:paraId="57CC79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ELIABE DE SOUZA RIBEIRO                                     </w:t>
            </w:r>
          </w:p>
        </w:tc>
        <w:tc>
          <w:tcPr>
            <w:tcW w:w="0" w:type="auto"/>
            <w:tcBorders>
              <w:top w:val="nil"/>
              <w:left w:val="nil"/>
              <w:bottom w:val="single" w:sz="4" w:space="0" w:color="auto"/>
              <w:right w:val="single" w:sz="4" w:space="0" w:color="auto"/>
            </w:tcBorders>
            <w:shd w:val="clear" w:color="auto" w:fill="auto"/>
            <w:noWrap/>
            <w:vAlign w:val="center"/>
            <w:hideMark/>
          </w:tcPr>
          <w:p w14:paraId="5A6F74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024.534.231-18</w:t>
            </w:r>
          </w:p>
        </w:tc>
        <w:tc>
          <w:tcPr>
            <w:tcW w:w="0" w:type="auto"/>
            <w:tcBorders>
              <w:top w:val="nil"/>
              <w:left w:val="nil"/>
              <w:bottom w:val="single" w:sz="4" w:space="0" w:color="auto"/>
              <w:right w:val="single" w:sz="4" w:space="0" w:color="auto"/>
            </w:tcBorders>
            <w:shd w:val="clear" w:color="auto" w:fill="auto"/>
            <w:vAlign w:val="center"/>
            <w:hideMark/>
          </w:tcPr>
          <w:p w14:paraId="00DC3E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14 QD 39, ÁGUA CLARA II, SAPEZAL - MT | CEP:078.365-000</w:t>
            </w:r>
          </w:p>
        </w:tc>
        <w:tc>
          <w:tcPr>
            <w:tcW w:w="0" w:type="auto"/>
            <w:tcBorders>
              <w:top w:val="nil"/>
              <w:left w:val="nil"/>
              <w:bottom w:val="single" w:sz="4" w:space="0" w:color="auto"/>
              <w:right w:val="single" w:sz="4" w:space="0" w:color="auto"/>
            </w:tcBorders>
            <w:shd w:val="clear" w:color="auto" w:fill="auto"/>
            <w:noWrap/>
            <w:vAlign w:val="center"/>
            <w:hideMark/>
          </w:tcPr>
          <w:p w14:paraId="1C60628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123.386,06 </w:t>
            </w:r>
          </w:p>
        </w:tc>
      </w:tr>
      <w:tr w:rsidR="006726D2" w:rsidRPr="006726D2" w14:paraId="487CB04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59E0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335006081</w:t>
            </w:r>
          </w:p>
        </w:tc>
        <w:tc>
          <w:tcPr>
            <w:tcW w:w="0" w:type="auto"/>
            <w:tcBorders>
              <w:top w:val="nil"/>
              <w:left w:val="nil"/>
              <w:bottom w:val="single" w:sz="4" w:space="0" w:color="auto"/>
              <w:right w:val="single" w:sz="4" w:space="0" w:color="auto"/>
            </w:tcBorders>
            <w:shd w:val="clear" w:color="auto" w:fill="auto"/>
            <w:noWrap/>
            <w:vAlign w:val="center"/>
            <w:hideMark/>
          </w:tcPr>
          <w:p w14:paraId="0BF4E0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13/04/2015</w:t>
            </w:r>
          </w:p>
        </w:tc>
        <w:tc>
          <w:tcPr>
            <w:tcW w:w="0" w:type="auto"/>
            <w:tcBorders>
              <w:top w:val="nil"/>
              <w:left w:val="nil"/>
              <w:bottom w:val="single" w:sz="4" w:space="0" w:color="auto"/>
              <w:right w:val="single" w:sz="4" w:space="0" w:color="auto"/>
            </w:tcBorders>
            <w:shd w:val="clear" w:color="auto" w:fill="auto"/>
            <w:vAlign w:val="center"/>
            <w:hideMark/>
          </w:tcPr>
          <w:p w14:paraId="4C55C5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JULIETA SAMPAIO NEVES AIRES                                 </w:t>
            </w:r>
          </w:p>
        </w:tc>
        <w:tc>
          <w:tcPr>
            <w:tcW w:w="0" w:type="auto"/>
            <w:tcBorders>
              <w:top w:val="nil"/>
              <w:left w:val="nil"/>
              <w:bottom w:val="single" w:sz="4" w:space="0" w:color="auto"/>
              <w:right w:val="single" w:sz="4" w:space="0" w:color="auto"/>
            </w:tcBorders>
            <w:shd w:val="clear" w:color="auto" w:fill="auto"/>
            <w:noWrap/>
            <w:vAlign w:val="center"/>
            <w:hideMark/>
          </w:tcPr>
          <w:p w14:paraId="117D02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461.846.943-91</w:t>
            </w:r>
          </w:p>
        </w:tc>
        <w:tc>
          <w:tcPr>
            <w:tcW w:w="0" w:type="auto"/>
            <w:tcBorders>
              <w:top w:val="nil"/>
              <w:left w:val="nil"/>
              <w:bottom w:val="single" w:sz="4" w:space="0" w:color="auto"/>
              <w:right w:val="single" w:sz="4" w:space="0" w:color="auto"/>
            </w:tcBorders>
            <w:shd w:val="clear" w:color="auto" w:fill="auto"/>
            <w:vAlign w:val="center"/>
            <w:hideMark/>
          </w:tcPr>
          <w:p w14:paraId="03E59C9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SANTO AGOSTINHO, NR 97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IPUEIRAS, PICOS - PI | CEP:064.600-000</w:t>
            </w:r>
          </w:p>
        </w:tc>
        <w:tc>
          <w:tcPr>
            <w:tcW w:w="0" w:type="auto"/>
            <w:tcBorders>
              <w:top w:val="nil"/>
              <w:left w:val="nil"/>
              <w:bottom w:val="single" w:sz="4" w:space="0" w:color="auto"/>
              <w:right w:val="single" w:sz="4" w:space="0" w:color="auto"/>
            </w:tcBorders>
            <w:shd w:val="clear" w:color="auto" w:fill="auto"/>
            <w:noWrap/>
            <w:vAlign w:val="center"/>
            <w:hideMark/>
          </w:tcPr>
          <w:p w14:paraId="1AB5B8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108.814,75 </w:t>
            </w:r>
          </w:p>
        </w:tc>
      </w:tr>
      <w:tr w:rsidR="006726D2" w:rsidRPr="006726D2" w14:paraId="1662A5B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8385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4804641</w:t>
            </w:r>
          </w:p>
        </w:tc>
        <w:tc>
          <w:tcPr>
            <w:tcW w:w="0" w:type="auto"/>
            <w:tcBorders>
              <w:top w:val="nil"/>
              <w:left w:val="nil"/>
              <w:bottom w:val="single" w:sz="4" w:space="0" w:color="auto"/>
              <w:right w:val="single" w:sz="4" w:space="0" w:color="auto"/>
            </w:tcBorders>
            <w:shd w:val="clear" w:color="auto" w:fill="auto"/>
            <w:noWrap/>
            <w:vAlign w:val="center"/>
            <w:hideMark/>
          </w:tcPr>
          <w:p w14:paraId="3AA6A8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24/12/2014</w:t>
            </w:r>
          </w:p>
        </w:tc>
        <w:tc>
          <w:tcPr>
            <w:tcW w:w="0" w:type="auto"/>
            <w:tcBorders>
              <w:top w:val="nil"/>
              <w:left w:val="nil"/>
              <w:bottom w:val="single" w:sz="4" w:space="0" w:color="auto"/>
              <w:right w:val="single" w:sz="4" w:space="0" w:color="auto"/>
            </w:tcBorders>
            <w:shd w:val="clear" w:color="auto" w:fill="auto"/>
            <w:vAlign w:val="center"/>
            <w:hideMark/>
          </w:tcPr>
          <w:p w14:paraId="26922E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DAIANA TERRA NACER                                          </w:t>
            </w:r>
          </w:p>
        </w:tc>
        <w:tc>
          <w:tcPr>
            <w:tcW w:w="0" w:type="auto"/>
            <w:tcBorders>
              <w:top w:val="nil"/>
              <w:left w:val="nil"/>
              <w:bottom w:val="single" w:sz="4" w:space="0" w:color="auto"/>
              <w:right w:val="single" w:sz="4" w:space="0" w:color="auto"/>
            </w:tcBorders>
            <w:shd w:val="clear" w:color="auto" w:fill="auto"/>
            <w:noWrap/>
            <w:vAlign w:val="center"/>
            <w:hideMark/>
          </w:tcPr>
          <w:p w14:paraId="5105C0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032.480.801-16</w:t>
            </w:r>
          </w:p>
        </w:tc>
        <w:tc>
          <w:tcPr>
            <w:tcW w:w="0" w:type="auto"/>
            <w:tcBorders>
              <w:top w:val="nil"/>
              <w:left w:val="nil"/>
              <w:bottom w:val="single" w:sz="4" w:space="0" w:color="auto"/>
              <w:right w:val="single" w:sz="4" w:space="0" w:color="auto"/>
            </w:tcBorders>
            <w:shd w:val="clear" w:color="auto" w:fill="auto"/>
            <w:vAlign w:val="center"/>
            <w:hideMark/>
          </w:tcPr>
          <w:p w14:paraId="64AFC6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 DRACMA, Nº 340, LT 20 QD 31 CASA 03, CARLOTA, CAMPO GRANDE - MS | </w:t>
            </w:r>
            <w:proofErr w:type="gramStart"/>
            <w:r w:rsidRPr="006726D2">
              <w:rPr>
                <w:rFonts w:ascii="Arial" w:hAnsi="Arial" w:cs="Arial"/>
                <w:color w:val="000000"/>
                <w:sz w:val="16"/>
                <w:szCs w:val="16"/>
                <w:lang w:eastAsia="pt-BR"/>
              </w:rPr>
              <w:t>CEP:079.051</w:t>
            </w:r>
            <w:proofErr w:type="gramEnd"/>
            <w:r w:rsidRPr="006726D2">
              <w:rPr>
                <w:rFonts w:ascii="Arial" w:hAnsi="Arial" w:cs="Arial"/>
                <w:color w:val="000000"/>
                <w:sz w:val="16"/>
                <w:szCs w:val="16"/>
                <w:lang w:eastAsia="pt-BR"/>
              </w:rPr>
              <w:t>-430</w:t>
            </w:r>
          </w:p>
        </w:tc>
        <w:tc>
          <w:tcPr>
            <w:tcW w:w="0" w:type="auto"/>
            <w:tcBorders>
              <w:top w:val="nil"/>
              <w:left w:val="nil"/>
              <w:bottom w:val="single" w:sz="4" w:space="0" w:color="auto"/>
              <w:right w:val="single" w:sz="4" w:space="0" w:color="auto"/>
            </w:tcBorders>
            <w:shd w:val="clear" w:color="auto" w:fill="auto"/>
            <w:noWrap/>
            <w:vAlign w:val="center"/>
            <w:hideMark/>
          </w:tcPr>
          <w:p w14:paraId="46611B5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118.360,36 </w:t>
            </w:r>
          </w:p>
        </w:tc>
      </w:tr>
      <w:tr w:rsidR="006726D2" w:rsidRPr="006726D2" w14:paraId="47B129D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7BE7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7007474</w:t>
            </w:r>
          </w:p>
        </w:tc>
        <w:tc>
          <w:tcPr>
            <w:tcW w:w="0" w:type="auto"/>
            <w:tcBorders>
              <w:top w:val="nil"/>
              <w:left w:val="nil"/>
              <w:bottom w:val="single" w:sz="4" w:space="0" w:color="auto"/>
              <w:right w:val="single" w:sz="4" w:space="0" w:color="auto"/>
            </w:tcBorders>
            <w:shd w:val="clear" w:color="auto" w:fill="auto"/>
            <w:noWrap/>
            <w:vAlign w:val="center"/>
            <w:hideMark/>
          </w:tcPr>
          <w:p w14:paraId="695C80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25/07/2014</w:t>
            </w:r>
          </w:p>
        </w:tc>
        <w:tc>
          <w:tcPr>
            <w:tcW w:w="0" w:type="auto"/>
            <w:tcBorders>
              <w:top w:val="nil"/>
              <w:left w:val="nil"/>
              <w:bottom w:val="single" w:sz="4" w:space="0" w:color="auto"/>
              <w:right w:val="single" w:sz="4" w:space="0" w:color="auto"/>
            </w:tcBorders>
            <w:shd w:val="clear" w:color="auto" w:fill="auto"/>
            <w:vAlign w:val="center"/>
            <w:hideMark/>
          </w:tcPr>
          <w:p w14:paraId="1CCC855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FREIRE FERREIRA                                      </w:t>
            </w:r>
          </w:p>
        </w:tc>
        <w:tc>
          <w:tcPr>
            <w:tcW w:w="0" w:type="auto"/>
            <w:tcBorders>
              <w:top w:val="nil"/>
              <w:left w:val="nil"/>
              <w:bottom w:val="single" w:sz="4" w:space="0" w:color="auto"/>
              <w:right w:val="single" w:sz="4" w:space="0" w:color="auto"/>
            </w:tcBorders>
            <w:shd w:val="clear" w:color="auto" w:fill="auto"/>
            <w:noWrap/>
            <w:vAlign w:val="center"/>
            <w:hideMark/>
          </w:tcPr>
          <w:p w14:paraId="6D24D70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011.378.355-83</w:t>
            </w:r>
          </w:p>
        </w:tc>
        <w:tc>
          <w:tcPr>
            <w:tcW w:w="0" w:type="auto"/>
            <w:tcBorders>
              <w:top w:val="nil"/>
              <w:left w:val="nil"/>
              <w:bottom w:val="single" w:sz="4" w:space="0" w:color="auto"/>
              <w:right w:val="single" w:sz="4" w:space="0" w:color="auto"/>
            </w:tcBorders>
            <w:shd w:val="clear" w:color="auto" w:fill="auto"/>
            <w:vAlign w:val="center"/>
            <w:hideMark/>
          </w:tcPr>
          <w:p w14:paraId="395A72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 QUADRA A, Nº 28, APT 405 MONTE HERMON II C/ 01 VG, PONTALZINHO, ITABUNA - BA | </w:t>
            </w:r>
            <w:proofErr w:type="gramStart"/>
            <w:r w:rsidRPr="006726D2">
              <w:rPr>
                <w:rFonts w:ascii="Arial" w:hAnsi="Arial" w:cs="Arial"/>
                <w:color w:val="000000"/>
                <w:sz w:val="16"/>
                <w:szCs w:val="16"/>
                <w:lang w:eastAsia="pt-BR"/>
              </w:rPr>
              <w:t>CEP:045.603</w:t>
            </w:r>
            <w:proofErr w:type="gramEnd"/>
            <w:r w:rsidRPr="006726D2">
              <w:rPr>
                <w:rFonts w:ascii="Arial" w:hAnsi="Arial" w:cs="Arial"/>
                <w:color w:val="000000"/>
                <w:sz w:val="16"/>
                <w:szCs w:val="16"/>
                <w:lang w:eastAsia="pt-BR"/>
              </w:rPr>
              <w:t>-082</w:t>
            </w:r>
          </w:p>
        </w:tc>
        <w:tc>
          <w:tcPr>
            <w:tcW w:w="0" w:type="auto"/>
            <w:tcBorders>
              <w:top w:val="nil"/>
              <w:left w:val="nil"/>
              <w:bottom w:val="single" w:sz="4" w:space="0" w:color="auto"/>
              <w:right w:val="single" w:sz="4" w:space="0" w:color="auto"/>
            </w:tcBorders>
            <w:shd w:val="clear" w:color="auto" w:fill="auto"/>
            <w:noWrap/>
            <w:vAlign w:val="center"/>
            <w:hideMark/>
          </w:tcPr>
          <w:p w14:paraId="5DE57B1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58.345,15 </w:t>
            </w:r>
          </w:p>
        </w:tc>
      </w:tr>
      <w:tr w:rsidR="006726D2" w:rsidRPr="006726D2" w14:paraId="69357AE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9E94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15105913</w:t>
            </w:r>
          </w:p>
        </w:tc>
        <w:tc>
          <w:tcPr>
            <w:tcW w:w="0" w:type="auto"/>
            <w:tcBorders>
              <w:top w:val="nil"/>
              <w:left w:val="nil"/>
              <w:bottom w:val="single" w:sz="4" w:space="0" w:color="auto"/>
              <w:right w:val="single" w:sz="4" w:space="0" w:color="auto"/>
            </w:tcBorders>
            <w:shd w:val="clear" w:color="auto" w:fill="auto"/>
            <w:noWrap/>
            <w:vAlign w:val="center"/>
            <w:hideMark/>
          </w:tcPr>
          <w:p w14:paraId="48B35D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2417968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HELADE PAIVA FREITAS VIEIRA                                 </w:t>
            </w:r>
          </w:p>
        </w:tc>
        <w:tc>
          <w:tcPr>
            <w:tcW w:w="0" w:type="auto"/>
            <w:tcBorders>
              <w:top w:val="nil"/>
              <w:left w:val="nil"/>
              <w:bottom w:val="single" w:sz="4" w:space="0" w:color="auto"/>
              <w:right w:val="single" w:sz="4" w:space="0" w:color="auto"/>
            </w:tcBorders>
            <w:shd w:val="clear" w:color="auto" w:fill="auto"/>
            <w:noWrap/>
            <w:vAlign w:val="center"/>
            <w:hideMark/>
          </w:tcPr>
          <w:p w14:paraId="37F773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676.542.314-15</w:t>
            </w:r>
          </w:p>
        </w:tc>
        <w:tc>
          <w:tcPr>
            <w:tcW w:w="0" w:type="auto"/>
            <w:tcBorders>
              <w:top w:val="nil"/>
              <w:left w:val="nil"/>
              <w:bottom w:val="single" w:sz="4" w:space="0" w:color="auto"/>
              <w:right w:val="single" w:sz="4" w:space="0" w:color="auto"/>
            </w:tcBorders>
            <w:shd w:val="clear" w:color="auto" w:fill="auto"/>
            <w:vAlign w:val="center"/>
            <w:hideMark/>
          </w:tcPr>
          <w:p w14:paraId="2B25D56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EVANGELINA RODRIGUES DE SOUSA, Nº 12, QD B LT 27-A, MATERNIDADE, PATOS - PB | </w:t>
            </w:r>
            <w:proofErr w:type="gramStart"/>
            <w:r w:rsidRPr="006726D2">
              <w:rPr>
                <w:rFonts w:ascii="Arial" w:hAnsi="Arial" w:cs="Arial"/>
                <w:color w:val="000000"/>
                <w:sz w:val="16"/>
                <w:szCs w:val="16"/>
                <w:lang w:eastAsia="pt-BR"/>
              </w:rPr>
              <w:t>CEP:058.701</w:t>
            </w:r>
            <w:proofErr w:type="gramEnd"/>
            <w:r w:rsidRPr="006726D2">
              <w:rPr>
                <w:rFonts w:ascii="Arial" w:hAnsi="Arial" w:cs="Arial"/>
                <w:color w:val="000000"/>
                <w:sz w:val="16"/>
                <w:szCs w:val="16"/>
                <w:lang w:eastAsia="pt-BR"/>
              </w:rPr>
              <w:t>-305</w:t>
            </w:r>
          </w:p>
        </w:tc>
        <w:tc>
          <w:tcPr>
            <w:tcW w:w="0" w:type="auto"/>
            <w:tcBorders>
              <w:top w:val="nil"/>
              <w:left w:val="nil"/>
              <w:bottom w:val="single" w:sz="4" w:space="0" w:color="auto"/>
              <w:right w:val="single" w:sz="4" w:space="0" w:color="auto"/>
            </w:tcBorders>
            <w:shd w:val="clear" w:color="auto" w:fill="auto"/>
            <w:noWrap/>
            <w:vAlign w:val="center"/>
            <w:hideMark/>
          </w:tcPr>
          <w:p w14:paraId="6578DFF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109.344,94 </w:t>
            </w:r>
          </w:p>
        </w:tc>
      </w:tr>
      <w:tr w:rsidR="006726D2" w:rsidRPr="006726D2" w14:paraId="79B724F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988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17317307</w:t>
            </w:r>
          </w:p>
        </w:tc>
        <w:tc>
          <w:tcPr>
            <w:tcW w:w="0" w:type="auto"/>
            <w:tcBorders>
              <w:top w:val="nil"/>
              <w:left w:val="nil"/>
              <w:bottom w:val="single" w:sz="4" w:space="0" w:color="auto"/>
              <w:right w:val="single" w:sz="4" w:space="0" w:color="auto"/>
            </w:tcBorders>
            <w:shd w:val="clear" w:color="auto" w:fill="auto"/>
            <w:noWrap/>
            <w:vAlign w:val="center"/>
            <w:hideMark/>
          </w:tcPr>
          <w:p w14:paraId="3FAEC0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2E13102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JOSE LYRA                                         </w:t>
            </w:r>
          </w:p>
        </w:tc>
        <w:tc>
          <w:tcPr>
            <w:tcW w:w="0" w:type="auto"/>
            <w:tcBorders>
              <w:top w:val="nil"/>
              <w:left w:val="nil"/>
              <w:bottom w:val="single" w:sz="4" w:space="0" w:color="auto"/>
              <w:right w:val="single" w:sz="4" w:space="0" w:color="auto"/>
            </w:tcBorders>
            <w:shd w:val="clear" w:color="auto" w:fill="auto"/>
            <w:noWrap/>
            <w:vAlign w:val="center"/>
            <w:hideMark/>
          </w:tcPr>
          <w:p w14:paraId="2C5F70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749.450.766-34</w:t>
            </w:r>
          </w:p>
        </w:tc>
        <w:tc>
          <w:tcPr>
            <w:tcW w:w="0" w:type="auto"/>
            <w:tcBorders>
              <w:top w:val="nil"/>
              <w:left w:val="nil"/>
              <w:bottom w:val="single" w:sz="4" w:space="0" w:color="auto"/>
              <w:right w:val="single" w:sz="4" w:space="0" w:color="auto"/>
            </w:tcBorders>
            <w:shd w:val="clear" w:color="auto" w:fill="auto"/>
            <w:vAlign w:val="center"/>
            <w:hideMark/>
          </w:tcPr>
          <w:p w14:paraId="645977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w:t>
            </w:r>
            <w:proofErr w:type="spellStart"/>
            <w:r w:rsidRPr="006726D2">
              <w:rPr>
                <w:rFonts w:ascii="Arial" w:hAnsi="Arial" w:cs="Arial"/>
                <w:color w:val="000000"/>
                <w:sz w:val="16"/>
                <w:szCs w:val="16"/>
                <w:lang w:eastAsia="pt-BR"/>
              </w:rPr>
              <w:t>JOãO</w:t>
            </w:r>
            <w:proofErr w:type="spell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CAPITãO</w:t>
            </w:r>
            <w:proofErr w:type="spellEnd"/>
            <w:r w:rsidRPr="006726D2">
              <w:rPr>
                <w:rFonts w:ascii="Arial" w:hAnsi="Arial" w:cs="Arial"/>
                <w:color w:val="000000"/>
                <w:sz w:val="16"/>
                <w:szCs w:val="16"/>
                <w:lang w:eastAsia="pt-BR"/>
              </w:rPr>
              <w:t>, NR 154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BOA ESPERANCA - MG | CEP:037.170-000</w:t>
            </w:r>
          </w:p>
        </w:tc>
        <w:tc>
          <w:tcPr>
            <w:tcW w:w="0" w:type="auto"/>
            <w:tcBorders>
              <w:top w:val="nil"/>
              <w:left w:val="nil"/>
              <w:bottom w:val="single" w:sz="4" w:space="0" w:color="auto"/>
              <w:right w:val="single" w:sz="4" w:space="0" w:color="auto"/>
            </w:tcBorders>
            <w:shd w:val="clear" w:color="auto" w:fill="auto"/>
            <w:noWrap/>
            <w:vAlign w:val="center"/>
            <w:hideMark/>
          </w:tcPr>
          <w:p w14:paraId="5747D4A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158.372,22 </w:t>
            </w:r>
          </w:p>
        </w:tc>
      </w:tr>
      <w:tr w:rsidR="006726D2" w:rsidRPr="006726D2" w14:paraId="542E835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1257C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20410740</w:t>
            </w:r>
          </w:p>
        </w:tc>
        <w:tc>
          <w:tcPr>
            <w:tcW w:w="0" w:type="auto"/>
            <w:tcBorders>
              <w:top w:val="nil"/>
              <w:left w:val="nil"/>
              <w:bottom w:val="single" w:sz="4" w:space="0" w:color="auto"/>
              <w:right w:val="single" w:sz="4" w:space="0" w:color="auto"/>
            </w:tcBorders>
            <w:shd w:val="clear" w:color="auto" w:fill="auto"/>
            <w:noWrap/>
            <w:vAlign w:val="center"/>
            <w:hideMark/>
          </w:tcPr>
          <w:p w14:paraId="14BE0F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16/08/2011</w:t>
            </w:r>
          </w:p>
        </w:tc>
        <w:tc>
          <w:tcPr>
            <w:tcW w:w="0" w:type="auto"/>
            <w:tcBorders>
              <w:top w:val="nil"/>
              <w:left w:val="nil"/>
              <w:bottom w:val="single" w:sz="4" w:space="0" w:color="auto"/>
              <w:right w:val="single" w:sz="4" w:space="0" w:color="auto"/>
            </w:tcBorders>
            <w:shd w:val="clear" w:color="auto" w:fill="auto"/>
            <w:vAlign w:val="center"/>
            <w:hideMark/>
          </w:tcPr>
          <w:p w14:paraId="5A6115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LEONIDAS JOSE PEREIRA                                       </w:t>
            </w:r>
          </w:p>
        </w:tc>
        <w:tc>
          <w:tcPr>
            <w:tcW w:w="0" w:type="auto"/>
            <w:tcBorders>
              <w:top w:val="nil"/>
              <w:left w:val="nil"/>
              <w:bottom w:val="single" w:sz="4" w:space="0" w:color="auto"/>
              <w:right w:val="single" w:sz="4" w:space="0" w:color="auto"/>
            </w:tcBorders>
            <w:shd w:val="clear" w:color="auto" w:fill="auto"/>
            <w:noWrap/>
            <w:vAlign w:val="center"/>
            <w:hideMark/>
          </w:tcPr>
          <w:p w14:paraId="5978D8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666.736.666-68</w:t>
            </w:r>
          </w:p>
        </w:tc>
        <w:tc>
          <w:tcPr>
            <w:tcW w:w="0" w:type="auto"/>
            <w:tcBorders>
              <w:top w:val="nil"/>
              <w:left w:val="nil"/>
              <w:bottom w:val="single" w:sz="4" w:space="0" w:color="auto"/>
              <w:right w:val="single" w:sz="4" w:space="0" w:color="auto"/>
            </w:tcBorders>
            <w:shd w:val="clear" w:color="auto" w:fill="auto"/>
            <w:vAlign w:val="center"/>
            <w:hideMark/>
          </w:tcPr>
          <w:p w14:paraId="0C2690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27, NR 116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ITUIUTABA - MG | CEP:038.300-110</w:t>
            </w:r>
          </w:p>
        </w:tc>
        <w:tc>
          <w:tcPr>
            <w:tcW w:w="0" w:type="auto"/>
            <w:tcBorders>
              <w:top w:val="nil"/>
              <w:left w:val="nil"/>
              <w:bottom w:val="single" w:sz="4" w:space="0" w:color="auto"/>
              <w:right w:val="single" w:sz="4" w:space="0" w:color="auto"/>
            </w:tcBorders>
            <w:shd w:val="clear" w:color="auto" w:fill="auto"/>
            <w:noWrap/>
            <w:vAlign w:val="center"/>
            <w:hideMark/>
          </w:tcPr>
          <w:p w14:paraId="3E8A215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85.071,87 </w:t>
            </w:r>
          </w:p>
        </w:tc>
      </w:tr>
      <w:tr w:rsidR="006726D2" w:rsidRPr="006726D2" w14:paraId="5AADE3F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716D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23716204</w:t>
            </w:r>
          </w:p>
        </w:tc>
        <w:tc>
          <w:tcPr>
            <w:tcW w:w="0" w:type="auto"/>
            <w:tcBorders>
              <w:top w:val="nil"/>
              <w:left w:val="nil"/>
              <w:bottom w:val="single" w:sz="4" w:space="0" w:color="auto"/>
              <w:right w:val="single" w:sz="4" w:space="0" w:color="auto"/>
            </w:tcBorders>
            <w:shd w:val="clear" w:color="auto" w:fill="auto"/>
            <w:noWrap/>
            <w:vAlign w:val="center"/>
            <w:hideMark/>
          </w:tcPr>
          <w:p w14:paraId="75932E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2A72C6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NILCE DE MORAIS SOBRINHO GOMES                        </w:t>
            </w:r>
          </w:p>
        </w:tc>
        <w:tc>
          <w:tcPr>
            <w:tcW w:w="0" w:type="auto"/>
            <w:tcBorders>
              <w:top w:val="nil"/>
              <w:left w:val="nil"/>
              <w:bottom w:val="single" w:sz="4" w:space="0" w:color="auto"/>
              <w:right w:val="single" w:sz="4" w:space="0" w:color="auto"/>
            </w:tcBorders>
            <w:shd w:val="clear" w:color="auto" w:fill="auto"/>
            <w:noWrap/>
            <w:vAlign w:val="center"/>
            <w:hideMark/>
          </w:tcPr>
          <w:p w14:paraId="103B5E1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506.780.273-15</w:t>
            </w:r>
          </w:p>
        </w:tc>
        <w:tc>
          <w:tcPr>
            <w:tcW w:w="0" w:type="auto"/>
            <w:tcBorders>
              <w:top w:val="nil"/>
              <w:left w:val="nil"/>
              <w:bottom w:val="single" w:sz="4" w:space="0" w:color="auto"/>
              <w:right w:val="single" w:sz="4" w:space="0" w:color="auto"/>
            </w:tcBorders>
            <w:shd w:val="clear" w:color="auto" w:fill="auto"/>
            <w:vAlign w:val="center"/>
            <w:hideMark/>
          </w:tcPr>
          <w:p w14:paraId="509664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GENTIL BARREIRA, Nº 1054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PLANALTO, CRATEUS - CE | CEP:063.700-000</w:t>
            </w:r>
          </w:p>
        </w:tc>
        <w:tc>
          <w:tcPr>
            <w:tcW w:w="0" w:type="auto"/>
            <w:tcBorders>
              <w:top w:val="nil"/>
              <w:left w:val="nil"/>
              <w:bottom w:val="single" w:sz="4" w:space="0" w:color="auto"/>
              <w:right w:val="single" w:sz="4" w:space="0" w:color="auto"/>
            </w:tcBorders>
            <w:shd w:val="clear" w:color="auto" w:fill="auto"/>
            <w:noWrap/>
            <w:vAlign w:val="center"/>
            <w:hideMark/>
          </w:tcPr>
          <w:p w14:paraId="34A936F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76.300,47 </w:t>
            </w:r>
          </w:p>
        </w:tc>
      </w:tr>
      <w:tr w:rsidR="006726D2" w:rsidRPr="006726D2" w14:paraId="27CF2F2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1047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24604915</w:t>
            </w:r>
          </w:p>
        </w:tc>
        <w:tc>
          <w:tcPr>
            <w:tcW w:w="0" w:type="auto"/>
            <w:tcBorders>
              <w:top w:val="nil"/>
              <w:left w:val="nil"/>
              <w:bottom w:val="single" w:sz="4" w:space="0" w:color="auto"/>
              <w:right w:val="single" w:sz="4" w:space="0" w:color="auto"/>
            </w:tcBorders>
            <w:shd w:val="clear" w:color="auto" w:fill="auto"/>
            <w:noWrap/>
            <w:vAlign w:val="center"/>
            <w:hideMark/>
          </w:tcPr>
          <w:p w14:paraId="778D93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11/11/2014</w:t>
            </w:r>
          </w:p>
        </w:tc>
        <w:tc>
          <w:tcPr>
            <w:tcW w:w="0" w:type="auto"/>
            <w:tcBorders>
              <w:top w:val="nil"/>
              <w:left w:val="nil"/>
              <w:bottom w:val="single" w:sz="4" w:space="0" w:color="auto"/>
              <w:right w:val="single" w:sz="4" w:space="0" w:color="auto"/>
            </w:tcBorders>
            <w:shd w:val="clear" w:color="auto" w:fill="auto"/>
            <w:vAlign w:val="center"/>
            <w:hideMark/>
          </w:tcPr>
          <w:p w14:paraId="0D67EB4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CRISTINA INACIO DE MELO                                 </w:t>
            </w:r>
          </w:p>
        </w:tc>
        <w:tc>
          <w:tcPr>
            <w:tcW w:w="0" w:type="auto"/>
            <w:tcBorders>
              <w:top w:val="nil"/>
              <w:left w:val="nil"/>
              <w:bottom w:val="single" w:sz="4" w:space="0" w:color="auto"/>
              <w:right w:val="single" w:sz="4" w:space="0" w:color="auto"/>
            </w:tcBorders>
            <w:shd w:val="clear" w:color="auto" w:fill="auto"/>
            <w:noWrap/>
            <w:vAlign w:val="center"/>
            <w:hideMark/>
          </w:tcPr>
          <w:p w14:paraId="66B9037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864.288.294-87</w:t>
            </w:r>
          </w:p>
        </w:tc>
        <w:tc>
          <w:tcPr>
            <w:tcW w:w="0" w:type="auto"/>
            <w:tcBorders>
              <w:top w:val="nil"/>
              <w:left w:val="nil"/>
              <w:bottom w:val="single" w:sz="4" w:space="0" w:color="auto"/>
              <w:right w:val="single" w:sz="4" w:space="0" w:color="auto"/>
            </w:tcBorders>
            <w:shd w:val="clear" w:color="auto" w:fill="auto"/>
            <w:vAlign w:val="center"/>
            <w:hideMark/>
          </w:tcPr>
          <w:p w14:paraId="62C7BB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04, Nº 36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AABB, SERRA TALHADA - PE | CEP:056.903-910</w:t>
            </w:r>
          </w:p>
        </w:tc>
        <w:tc>
          <w:tcPr>
            <w:tcW w:w="0" w:type="auto"/>
            <w:tcBorders>
              <w:top w:val="nil"/>
              <w:left w:val="nil"/>
              <w:bottom w:val="single" w:sz="4" w:space="0" w:color="auto"/>
              <w:right w:val="single" w:sz="4" w:space="0" w:color="auto"/>
            </w:tcBorders>
            <w:shd w:val="clear" w:color="auto" w:fill="auto"/>
            <w:noWrap/>
            <w:vAlign w:val="center"/>
            <w:hideMark/>
          </w:tcPr>
          <w:p w14:paraId="2369AAE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94.097,75 </w:t>
            </w:r>
          </w:p>
        </w:tc>
      </w:tr>
      <w:tr w:rsidR="006726D2" w:rsidRPr="006726D2" w14:paraId="79834BA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5091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26703584</w:t>
            </w:r>
          </w:p>
        </w:tc>
        <w:tc>
          <w:tcPr>
            <w:tcW w:w="0" w:type="auto"/>
            <w:tcBorders>
              <w:top w:val="nil"/>
              <w:left w:val="nil"/>
              <w:bottom w:val="single" w:sz="4" w:space="0" w:color="auto"/>
              <w:right w:val="single" w:sz="4" w:space="0" w:color="auto"/>
            </w:tcBorders>
            <w:shd w:val="clear" w:color="auto" w:fill="auto"/>
            <w:noWrap/>
            <w:vAlign w:val="center"/>
            <w:hideMark/>
          </w:tcPr>
          <w:p w14:paraId="77EEC8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1E7FF4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IVALDO GONCALVES NORONHA                                    </w:t>
            </w:r>
          </w:p>
        </w:tc>
        <w:tc>
          <w:tcPr>
            <w:tcW w:w="0" w:type="auto"/>
            <w:tcBorders>
              <w:top w:val="nil"/>
              <w:left w:val="nil"/>
              <w:bottom w:val="single" w:sz="4" w:space="0" w:color="auto"/>
              <w:right w:val="single" w:sz="4" w:space="0" w:color="auto"/>
            </w:tcBorders>
            <w:shd w:val="clear" w:color="auto" w:fill="auto"/>
            <w:noWrap/>
            <w:vAlign w:val="center"/>
            <w:hideMark/>
          </w:tcPr>
          <w:p w14:paraId="2DD1B99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518.907.391-20</w:t>
            </w:r>
          </w:p>
        </w:tc>
        <w:tc>
          <w:tcPr>
            <w:tcW w:w="0" w:type="auto"/>
            <w:tcBorders>
              <w:top w:val="nil"/>
              <w:left w:val="nil"/>
              <w:bottom w:val="single" w:sz="4" w:space="0" w:color="auto"/>
              <w:right w:val="single" w:sz="4" w:space="0" w:color="auto"/>
            </w:tcBorders>
            <w:shd w:val="clear" w:color="auto" w:fill="auto"/>
            <w:vAlign w:val="center"/>
            <w:hideMark/>
          </w:tcPr>
          <w:p w14:paraId="61CAB4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ANTERO DE MORAES, N 644, LT 03 QD 268-A SETOR 4, JARDIM BOA VISTA, BELA VISTA - MS | </w:t>
            </w:r>
            <w:proofErr w:type="gramStart"/>
            <w:r w:rsidRPr="006726D2">
              <w:rPr>
                <w:rFonts w:ascii="Arial" w:hAnsi="Arial" w:cs="Arial"/>
                <w:color w:val="000000"/>
                <w:sz w:val="16"/>
                <w:szCs w:val="16"/>
                <w:lang w:eastAsia="pt-BR"/>
              </w:rPr>
              <w:t>CEP:079.260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86AEFE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31.887,10 </w:t>
            </w:r>
          </w:p>
        </w:tc>
      </w:tr>
      <w:tr w:rsidR="006726D2" w:rsidRPr="006726D2" w14:paraId="2B0FA98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FB6A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30205193</w:t>
            </w:r>
          </w:p>
        </w:tc>
        <w:tc>
          <w:tcPr>
            <w:tcW w:w="0" w:type="auto"/>
            <w:tcBorders>
              <w:top w:val="nil"/>
              <w:left w:val="nil"/>
              <w:bottom w:val="single" w:sz="4" w:space="0" w:color="auto"/>
              <w:right w:val="single" w:sz="4" w:space="0" w:color="auto"/>
            </w:tcBorders>
            <w:shd w:val="clear" w:color="auto" w:fill="auto"/>
            <w:noWrap/>
            <w:vAlign w:val="center"/>
            <w:hideMark/>
          </w:tcPr>
          <w:p w14:paraId="1438D45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12/11/2014</w:t>
            </w:r>
          </w:p>
        </w:tc>
        <w:tc>
          <w:tcPr>
            <w:tcW w:w="0" w:type="auto"/>
            <w:tcBorders>
              <w:top w:val="nil"/>
              <w:left w:val="nil"/>
              <w:bottom w:val="single" w:sz="4" w:space="0" w:color="auto"/>
              <w:right w:val="single" w:sz="4" w:space="0" w:color="auto"/>
            </w:tcBorders>
            <w:shd w:val="clear" w:color="auto" w:fill="auto"/>
            <w:vAlign w:val="center"/>
            <w:hideMark/>
          </w:tcPr>
          <w:p w14:paraId="633768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CAROLINA DE MEIRA LEITE                                     </w:t>
            </w:r>
          </w:p>
        </w:tc>
        <w:tc>
          <w:tcPr>
            <w:tcW w:w="0" w:type="auto"/>
            <w:tcBorders>
              <w:top w:val="nil"/>
              <w:left w:val="nil"/>
              <w:bottom w:val="single" w:sz="4" w:space="0" w:color="auto"/>
              <w:right w:val="single" w:sz="4" w:space="0" w:color="auto"/>
            </w:tcBorders>
            <w:shd w:val="clear" w:color="auto" w:fill="auto"/>
            <w:noWrap/>
            <w:vAlign w:val="center"/>
            <w:hideMark/>
          </w:tcPr>
          <w:p w14:paraId="5FB293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272.155.168-06</w:t>
            </w:r>
          </w:p>
        </w:tc>
        <w:tc>
          <w:tcPr>
            <w:tcW w:w="0" w:type="auto"/>
            <w:tcBorders>
              <w:top w:val="nil"/>
              <w:left w:val="nil"/>
              <w:bottom w:val="single" w:sz="4" w:space="0" w:color="auto"/>
              <w:right w:val="single" w:sz="4" w:space="0" w:color="auto"/>
            </w:tcBorders>
            <w:shd w:val="clear" w:color="auto" w:fill="auto"/>
            <w:vAlign w:val="center"/>
            <w:hideMark/>
          </w:tcPr>
          <w:p w14:paraId="60C820F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CORONEL AMANDO </w:t>
            </w:r>
            <w:proofErr w:type="spellStart"/>
            <w:r w:rsidRPr="006726D2">
              <w:rPr>
                <w:rFonts w:ascii="Arial" w:hAnsi="Arial" w:cs="Arial"/>
                <w:color w:val="000000"/>
                <w:sz w:val="16"/>
                <w:szCs w:val="16"/>
                <w:lang w:eastAsia="pt-BR"/>
              </w:rPr>
              <w:t>SIMõES</w:t>
            </w:r>
            <w:proofErr w:type="spellEnd"/>
            <w:r w:rsidRPr="006726D2">
              <w:rPr>
                <w:rFonts w:ascii="Arial" w:hAnsi="Arial" w:cs="Arial"/>
                <w:color w:val="000000"/>
                <w:sz w:val="16"/>
                <w:szCs w:val="16"/>
                <w:lang w:eastAsia="pt-BR"/>
              </w:rPr>
              <w:t>, Nº 145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SAO MANUEL - SP | CEP:018.650-000</w:t>
            </w:r>
          </w:p>
        </w:tc>
        <w:tc>
          <w:tcPr>
            <w:tcW w:w="0" w:type="auto"/>
            <w:tcBorders>
              <w:top w:val="nil"/>
              <w:left w:val="nil"/>
              <w:bottom w:val="single" w:sz="4" w:space="0" w:color="auto"/>
              <w:right w:val="single" w:sz="4" w:space="0" w:color="auto"/>
            </w:tcBorders>
            <w:shd w:val="clear" w:color="auto" w:fill="auto"/>
            <w:noWrap/>
            <w:vAlign w:val="center"/>
            <w:hideMark/>
          </w:tcPr>
          <w:p w14:paraId="78A69E3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84.321,97 </w:t>
            </w:r>
          </w:p>
        </w:tc>
      </w:tr>
      <w:tr w:rsidR="006726D2" w:rsidRPr="006726D2" w14:paraId="4364C4C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E841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33202231</w:t>
            </w:r>
          </w:p>
        </w:tc>
        <w:tc>
          <w:tcPr>
            <w:tcW w:w="0" w:type="auto"/>
            <w:tcBorders>
              <w:top w:val="nil"/>
              <w:left w:val="nil"/>
              <w:bottom w:val="single" w:sz="4" w:space="0" w:color="auto"/>
              <w:right w:val="single" w:sz="4" w:space="0" w:color="auto"/>
            </w:tcBorders>
            <w:shd w:val="clear" w:color="auto" w:fill="auto"/>
            <w:noWrap/>
            <w:vAlign w:val="center"/>
            <w:hideMark/>
          </w:tcPr>
          <w:p w14:paraId="73254C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05/09/2014</w:t>
            </w:r>
          </w:p>
        </w:tc>
        <w:tc>
          <w:tcPr>
            <w:tcW w:w="0" w:type="auto"/>
            <w:tcBorders>
              <w:top w:val="nil"/>
              <w:left w:val="nil"/>
              <w:bottom w:val="single" w:sz="4" w:space="0" w:color="auto"/>
              <w:right w:val="single" w:sz="4" w:space="0" w:color="auto"/>
            </w:tcBorders>
            <w:shd w:val="clear" w:color="auto" w:fill="auto"/>
            <w:vAlign w:val="center"/>
            <w:hideMark/>
          </w:tcPr>
          <w:p w14:paraId="78EB060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ROBERIO WAGNER MARTINS MOREIRA                              </w:t>
            </w:r>
          </w:p>
        </w:tc>
        <w:tc>
          <w:tcPr>
            <w:tcW w:w="0" w:type="auto"/>
            <w:tcBorders>
              <w:top w:val="nil"/>
              <w:left w:val="nil"/>
              <w:bottom w:val="single" w:sz="4" w:space="0" w:color="auto"/>
              <w:right w:val="single" w:sz="4" w:space="0" w:color="auto"/>
            </w:tcBorders>
            <w:shd w:val="clear" w:color="auto" w:fill="auto"/>
            <w:noWrap/>
            <w:vAlign w:val="center"/>
            <w:hideMark/>
          </w:tcPr>
          <w:p w14:paraId="6B53C9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730.923.473-15</w:t>
            </w:r>
          </w:p>
        </w:tc>
        <w:tc>
          <w:tcPr>
            <w:tcW w:w="0" w:type="auto"/>
            <w:tcBorders>
              <w:top w:val="nil"/>
              <w:left w:val="nil"/>
              <w:bottom w:val="single" w:sz="4" w:space="0" w:color="auto"/>
              <w:right w:val="single" w:sz="4" w:space="0" w:color="auto"/>
            </w:tcBorders>
            <w:shd w:val="clear" w:color="auto" w:fill="auto"/>
            <w:vAlign w:val="center"/>
            <w:hideMark/>
          </w:tcPr>
          <w:p w14:paraId="085CCD2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ESPIRITO SANTO, 55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IPU - CE | CEP:062.250-000</w:t>
            </w:r>
          </w:p>
        </w:tc>
        <w:tc>
          <w:tcPr>
            <w:tcW w:w="0" w:type="auto"/>
            <w:tcBorders>
              <w:top w:val="nil"/>
              <w:left w:val="nil"/>
              <w:bottom w:val="single" w:sz="4" w:space="0" w:color="auto"/>
              <w:right w:val="single" w:sz="4" w:space="0" w:color="auto"/>
            </w:tcBorders>
            <w:shd w:val="clear" w:color="auto" w:fill="auto"/>
            <w:noWrap/>
            <w:vAlign w:val="center"/>
            <w:hideMark/>
          </w:tcPr>
          <w:p w14:paraId="6B374BD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68.298,54 </w:t>
            </w:r>
          </w:p>
        </w:tc>
      </w:tr>
      <w:tr w:rsidR="006726D2" w:rsidRPr="006726D2" w14:paraId="48A9AC4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DCF78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36413930</w:t>
            </w:r>
          </w:p>
        </w:tc>
        <w:tc>
          <w:tcPr>
            <w:tcW w:w="0" w:type="auto"/>
            <w:tcBorders>
              <w:top w:val="nil"/>
              <w:left w:val="nil"/>
              <w:bottom w:val="single" w:sz="4" w:space="0" w:color="auto"/>
              <w:right w:val="single" w:sz="4" w:space="0" w:color="auto"/>
            </w:tcBorders>
            <w:shd w:val="clear" w:color="auto" w:fill="auto"/>
            <w:noWrap/>
            <w:vAlign w:val="center"/>
            <w:hideMark/>
          </w:tcPr>
          <w:p w14:paraId="3711DB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04/12/2014</w:t>
            </w:r>
          </w:p>
        </w:tc>
        <w:tc>
          <w:tcPr>
            <w:tcW w:w="0" w:type="auto"/>
            <w:tcBorders>
              <w:top w:val="nil"/>
              <w:left w:val="nil"/>
              <w:bottom w:val="single" w:sz="4" w:space="0" w:color="auto"/>
              <w:right w:val="single" w:sz="4" w:space="0" w:color="auto"/>
            </w:tcBorders>
            <w:shd w:val="clear" w:color="auto" w:fill="auto"/>
            <w:vAlign w:val="center"/>
            <w:hideMark/>
          </w:tcPr>
          <w:p w14:paraId="431CB4F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JAIR BENTO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3F56B6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800.284.036-49</w:t>
            </w:r>
          </w:p>
        </w:tc>
        <w:tc>
          <w:tcPr>
            <w:tcW w:w="0" w:type="auto"/>
            <w:tcBorders>
              <w:top w:val="nil"/>
              <w:left w:val="nil"/>
              <w:bottom w:val="single" w:sz="4" w:space="0" w:color="auto"/>
              <w:right w:val="single" w:sz="4" w:space="0" w:color="auto"/>
            </w:tcBorders>
            <w:shd w:val="clear" w:color="auto" w:fill="auto"/>
            <w:vAlign w:val="center"/>
            <w:hideMark/>
          </w:tcPr>
          <w:p w14:paraId="7CB29F1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WAGNER FERREIRA TOME (VAVA), Nº 105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COLINAS DA SERRA, LAVRAS - MG | CEP:037.200-000</w:t>
            </w:r>
          </w:p>
        </w:tc>
        <w:tc>
          <w:tcPr>
            <w:tcW w:w="0" w:type="auto"/>
            <w:tcBorders>
              <w:top w:val="nil"/>
              <w:left w:val="nil"/>
              <w:bottom w:val="single" w:sz="4" w:space="0" w:color="auto"/>
              <w:right w:val="single" w:sz="4" w:space="0" w:color="auto"/>
            </w:tcBorders>
            <w:shd w:val="clear" w:color="auto" w:fill="auto"/>
            <w:noWrap/>
            <w:vAlign w:val="center"/>
            <w:hideMark/>
          </w:tcPr>
          <w:p w14:paraId="6B8E2EE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114.029,30 </w:t>
            </w:r>
          </w:p>
        </w:tc>
      </w:tr>
      <w:tr w:rsidR="006726D2" w:rsidRPr="006726D2" w14:paraId="184D313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431C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37616866</w:t>
            </w:r>
          </w:p>
        </w:tc>
        <w:tc>
          <w:tcPr>
            <w:tcW w:w="0" w:type="auto"/>
            <w:tcBorders>
              <w:top w:val="nil"/>
              <w:left w:val="nil"/>
              <w:bottom w:val="single" w:sz="4" w:space="0" w:color="auto"/>
              <w:right w:val="single" w:sz="4" w:space="0" w:color="auto"/>
            </w:tcBorders>
            <w:shd w:val="clear" w:color="auto" w:fill="auto"/>
            <w:noWrap/>
            <w:vAlign w:val="center"/>
            <w:hideMark/>
          </w:tcPr>
          <w:p w14:paraId="19B0D10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13/02/2015</w:t>
            </w:r>
          </w:p>
        </w:tc>
        <w:tc>
          <w:tcPr>
            <w:tcW w:w="0" w:type="auto"/>
            <w:tcBorders>
              <w:top w:val="nil"/>
              <w:left w:val="nil"/>
              <w:bottom w:val="single" w:sz="4" w:space="0" w:color="auto"/>
              <w:right w:val="single" w:sz="4" w:space="0" w:color="auto"/>
            </w:tcBorders>
            <w:shd w:val="clear" w:color="auto" w:fill="auto"/>
            <w:vAlign w:val="center"/>
            <w:hideMark/>
          </w:tcPr>
          <w:p w14:paraId="2F4EBBE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SANDRA CRISTINA MARQUEZ                                     </w:t>
            </w:r>
          </w:p>
        </w:tc>
        <w:tc>
          <w:tcPr>
            <w:tcW w:w="0" w:type="auto"/>
            <w:tcBorders>
              <w:top w:val="nil"/>
              <w:left w:val="nil"/>
              <w:bottom w:val="single" w:sz="4" w:space="0" w:color="auto"/>
              <w:right w:val="single" w:sz="4" w:space="0" w:color="auto"/>
            </w:tcBorders>
            <w:shd w:val="clear" w:color="auto" w:fill="auto"/>
            <w:noWrap/>
            <w:vAlign w:val="center"/>
            <w:hideMark/>
          </w:tcPr>
          <w:p w14:paraId="7A8B4A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591.769.701-91</w:t>
            </w:r>
          </w:p>
        </w:tc>
        <w:tc>
          <w:tcPr>
            <w:tcW w:w="0" w:type="auto"/>
            <w:tcBorders>
              <w:top w:val="nil"/>
              <w:left w:val="nil"/>
              <w:bottom w:val="single" w:sz="4" w:space="0" w:color="auto"/>
              <w:right w:val="single" w:sz="4" w:space="0" w:color="auto"/>
            </w:tcBorders>
            <w:shd w:val="clear" w:color="auto" w:fill="auto"/>
            <w:vAlign w:val="center"/>
            <w:hideMark/>
          </w:tcPr>
          <w:p w14:paraId="4CBC02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LAGO QUENTE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231 GLEBA 7 ED LAGOA QUENTE FLAT HOTEL, LAGOA QUENTE, CALDAS NOVAS - GO | CEP:075.690-000</w:t>
            </w:r>
          </w:p>
        </w:tc>
        <w:tc>
          <w:tcPr>
            <w:tcW w:w="0" w:type="auto"/>
            <w:tcBorders>
              <w:top w:val="nil"/>
              <w:left w:val="nil"/>
              <w:bottom w:val="single" w:sz="4" w:space="0" w:color="auto"/>
              <w:right w:val="single" w:sz="4" w:space="0" w:color="auto"/>
            </w:tcBorders>
            <w:shd w:val="clear" w:color="auto" w:fill="auto"/>
            <w:noWrap/>
            <w:vAlign w:val="center"/>
            <w:hideMark/>
          </w:tcPr>
          <w:p w14:paraId="63BE584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114.629,41 </w:t>
            </w:r>
          </w:p>
        </w:tc>
      </w:tr>
      <w:tr w:rsidR="006726D2" w:rsidRPr="006726D2" w14:paraId="4FB01AE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662F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45906454</w:t>
            </w:r>
          </w:p>
        </w:tc>
        <w:tc>
          <w:tcPr>
            <w:tcW w:w="0" w:type="auto"/>
            <w:tcBorders>
              <w:top w:val="nil"/>
              <w:left w:val="nil"/>
              <w:bottom w:val="single" w:sz="4" w:space="0" w:color="auto"/>
              <w:right w:val="single" w:sz="4" w:space="0" w:color="auto"/>
            </w:tcBorders>
            <w:shd w:val="clear" w:color="auto" w:fill="auto"/>
            <w:noWrap/>
            <w:vAlign w:val="center"/>
            <w:hideMark/>
          </w:tcPr>
          <w:p w14:paraId="3F3CDC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13/12/2011</w:t>
            </w:r>
          </w:p>
        </w:tc>
        <w:tc>
          <w:tcPr>
            <w:tcW w:w="0" w:type="auto"/>
            <w:tcBorders>
              <w:top w:val="nil"/>
              <w:left w:val="nil"/>
              <w:bottom w:val="single" w:sz="4" w:space="0" w:color="auto"/>
              <w:right w:val="single" w:sz="4" w:space="0" w:color="auto"/>
            </w:tcBorders>
            <w:shd w:val="clear" w:color="auto" w:fill="auto"/>
            <w:vAlign w:val="center"/>
            <w:hideMark/>
          </w:tcPr>
          <w:p w14:paraId="1CF30E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ISAIAS FERREIRA DA COSTA                                    </w:t>
            </w:r>
          </w:p>
        </w:tc>
        <w:tc>
          <w:tcPr>
            <w:tcW w:w="0" w:type="auto"/>
            <w:tcBorders>
              <w:top w:val="nil"/>
              <w:left w:val="nil"/>
              <w:bottom w:val="single" w:sz="4" w:space="0" w:color="auto"/>
              <w:right w:val="single" w:sz="4" w:space="0" w:color="auto"/>
            </w:tcBorders>
            <w:shd w:val="clear" w:color="auto" w:fill="auto"/>
            <w:noWrap/>
            <w:vAlign w:val="center"/>
            <w:hideMark/>
          </w:tcPr>
          <w:p w14:paraId="33856E1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109.952.738-47</w:t>
            </w:r>
          </w:p>
        </w:tc>
        <w:tc>
          <w:tcPr>
            <w:tcW w:w="0" w:type="auto"/>
            <w:tcBorders>
              <w:top w:val="nil"/>
              <w:left w:val="nil"/>
              <w:bottom w:val="single" w:sz="4" w:space="0" w:color="auto"/>
              <w:right w:val="single" w:sz="4" w:space="0" w:color="auto"/>
            </w:tcBorders>
            <w:shd w:val="clear" w:color="auto" w:fill="auto"/>
            <w:vAlign w:val="center"/>
            <w:hideMark/>
          </w:tcPr>
          <w:p w14:paraId="20DC366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JURUNAS, 210, LT 31 QD 21, JARDIM SAO FRANCISCO, SANTA BARBARA D'OESTE - SP | </w:t>
            </w:r>
            <w:proofErr w:type="gramStart"/>
            <w:r w:rsidRPr="006726D2">
              <w:rPr>
                <w:rFonts w:ascii="Arial" w:hAnsi="Arial" w:cs="Arial"/>
                <w:color w:val="000000"/>
                <w:sz w:val="16"/>
                <w:szCs w:val="16"/>
                <w:lang w:eastAsia="pt-BR"/>
              </w:rPr>
              <w:t>CEP:013.457</w:t>
            </w:r>
            <w:proofErr w:type="gramEnd"/>
            <w:r w:rsidRPr="006726D2">
              <w:rPr>
                <w:rFonts w:ascii="Arial" w:hAnsi="Arial" w:cs="Arial"/>
                <w:color w:val="000000"/>
                <w:sz w:val="16"/>
                <w:szCs w:val="16"/>
                <w:lang w:eastAsia="pt-BR"/>
              </w:rPr>
              <w:t>-038</w:t>
            </w:r>
          </w:p>
        </w:tc>
        <w:tc>
          <w:tcPr>
            <w:tcW w:w="0" w:type="auto"/>
            <w:tcBorders>
              <w:top w:val="nil"/>
              <w:left w:val="nil"/>
              <w:bottom w:val="single" w:sz="4" w:space="0" w:color="auto"/>
              <w:right w:val="single" w:sz="4" w:space="0" w:color="auto"/>
            </w:tcBorders>
            <w:shd w:val="clear" w:color="auto" w:fill="auto"/>
            <w:noWrap/>
            <w:vAlign w:val="center"/>
            <w:hideMark/>
          </w:tcPr>
          <w:p w14:paraId="3B1FD80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140.115,57 </w:t>
            </w:r>
          </w:p>
        </w:tc>
      </w:tr>
      <w:tr w:rsidR="006726D2" w:rsidRPr="006726D2" w14:paraId="4F5216F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04E1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48405120</w:t>
            </w:r>
          </w:p>
        </w:tc>
        <w:tc>
          <w:tcPr>
            <w:tcW w:w="0" w:type="auto"/>
            <w:tcBorders>
              <w:top w:val="nil"/>
              <w:left w:val="nil"/>
              <w:bottom w:val="single" w:sz="4" w:space="0" w:color="auto"/>
              <w:right w:val="single" w:sz="4" w:space="0" w:color="auto"/>
            </w:tcBorders>
            <w:shd w:val="clear" w:color="auto" w:fill="auto"/>
            <w:noWrap/>
            <w:vAlign w:val="center"/>
            <w:hideMark/>
          </w:tcPr>
          <w:p w14:paraId="005AB6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3320E1A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REINALDO CESAR GASPAR                                       </w:t>
            </w:r>
          </w:p>
        </w:tc>
        <w:tc>
          <w:tcPr>
            <w:tcW w:w="0" w:type="auto"/>
            <w:tcBorders>
              <w:top w:val="nil"/>
              <w:left w:val="nil"/>
              <w:bottom w:val="single" w:sz="4" w:space="0" w:color="auto"/>
              <w:right w:val="single" w:sz="4" w:space="0" w:color="auto"/>
            </w:tcBorders>
            <w:shd w:val="clear" w:color="auto" w:fill="auto"/>
            <w:noWrap/>
            <w:vAlign w:val="center"/>
            <w:hideMark/>
          </w:tcPr>
          <w:p w14:paraId="0F7E771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901.836.307-34</w:t>
            </w:r>
          </w:p>
        </w:tc>
        <w:tc>
          <w:tcPr>
            <w:tcW w:w="0" w:type="auto"/>
            <w:tcBorders>
              <w:top w:val="nil"/>
              <w:left w:val="nil"/>
              <w:bottom w:val="single" w:sz="4" w:space="0" w:color="auto"/>
              <w:right w:val="single" w:sz="4" w:space="0" w:color="auto"/>
            </w:tcBorders>
            <w:shd w:val="clear" w:color="auto" w:fill="auto"/>
            <w:vAlign w:val="center"/>
            <w:hideMark/>
          </w:tcPr>
          <w:p w14:paraId="01ABEC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NAIM AGI, N 625, I QD C LT 13-A9, JARDIM PLANALTO, PARANAIBA - MS | </w:t>
            </w:r>
            <w:proofErr w:type="gramStart"/>
            <w:r w:rsidRPr="006726D2">
              <w:rPr>
                <w:rFonts w:ascii="Arial" w:hAnsi="Arial" w:cs="Arial"/>
                <w:color w:val="000000"/>
                <w:sz w:val="16"/>
                <w:szCs w:val="16"/>
                <w:lang w:eastAsia="pt-BR"/>
              </w:rPr>
              <w:t>CEP:079.500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BA54B9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95.345,43 </w:t>
            </w:r>
          </w:p>
        </w:tc>
      </w:tr>
      <w:tr w:rsidR="006726D2" w:rsidRPr="006726D2" w14:paraId="1410BFB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48895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50814437</w:t>
            </w:r>
          </w:p>
        </w:tc>
        <w:tc>
          <w:tcPr>
            <w:tcW w:w="0" w:type="auto"/>
            <w:tcBorders>
              <w:top w:val="nil"/>
              <w:left w:val="nil"/>
              <w:bottom w:val="single" w:sz="4" w:space="0" w:color="auto"/>
              <w:right w:val="single" w:sz="4" w:space="0" w:color="auto"/>
            </w:tcBorders>
            <w:shd w:val="clear" w:color="auto" w:fill="auto"/>
            <w:noWrap/>
            <w:vAlign w:val="center"/>
            <w:hideMark/>
          </w:tcPr>
          <w:p w14:paraId="48C935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6A21F4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JUSLEY GOMES SILVA                                          </w:t>
            </w:r>
          </w:p>
        </w:tc>
        <w:tc>
          <w:tcPr>
            <w:tcW w:w="0" w:type="auto"/>
            <w:tcBorders>
              <w:top w:val="nil"/>
              <w:left w:val="nil"/>
              <w:bottom w:val="single" w:sz="4" w:space="0" w:color="auto"/>
              <w:right w:val="single" w:sz="4" w:space="0" w:color="auto"/>
            </w:tcBorders>
            <w:shd w:val="clear" w:color="auto" w:fill="auto"/>
            <w:noWrap/>
            <w:vAlign w:val="center"/>
            <w:hideMark/>
          </w:tcPr>
          <w:p w14:paraId="33BF1B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507.761.261-72</w:t>
            </w:r>
          </w:p>
        </w:tc>
        <w:tc>
          <w:tcPr>
            <w:tcW w:w="0" w:type="auto"/>
            <w:tcBorders>
              <w:top w:val="nil"/>
              <w:left w:val="nil"/>
              <w:bottom w:val="single" w:sz="4" w:space="0" w:color="auto"/>
              <w:right w:val="single" w:sz="4" w:space="0" w:color="auto"/>
            </w:tcBorders>
            <w:shd w:val="clear" w:color="auto" w:fill="auto"/>
            <w:vAlign w:val="center"/>
            <w:hideMark/>
          </w:tcPr>
          <w:p w14:paraId="45953F9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DJALMA TORRES, N 661, APTO 103 RESIDENCIAL GRAN VILLE, CACHOEIRA, UNAI - MG | </w:t>
            </w:r>
            <w:proofErr w:type="gramStart"/>
            <w:r w:rsidRPr="006726D2">
              <w:rPr>
                <w:rFonts w:ascii="Arial" w:hAnsi="Arial" w:cs="Arial"/>
                <w:color w:val="000000"/>
                <w:sz w:val="16"/>
                <w:szCs w:val="16"/>
                <w:lang w:eastAsia="pt-BR"/>
              </w:rPr>
              <w:t>CEP:038.610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9B5873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134.109,81 </w:t>
            </w:r>
          </w:p>
        </w:tc>
      </w:tr>
      <w:tr w:rsidR="006726D2" w:rsidRPr="006726D2" w14:paraId="6D607D9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96AF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51305605</w:t>
            </w:r>
          </w:p>
        </w:tc>
        <w:tc>
          <w:tcPr>
            <w:tcW w:w="0" w:type="auto"/>
            <w:tcBorders>
              <w:top w:val="nil"/>
              <w:left w:val="nil"/>
              <w:bottom w:val="single" w:sz="4" w:space="0" w:color="auto"/>
              <w:right w:val="single" w:sz="4" w:space="0" w:color="auto"/>
            </w:tcBorders>
            <w:shd w:val="clear" w:color="auto" w:fill="auto"/>
            <w:noWrap/>
            <w:vAlign w:val="center"/>
            <w:hideMark/>
          </w:tcPr>
          <w:p w14:paraId="6CC6B0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17/11/2011</w:t>
            </w:r>
          </w:p>
        </w:tc>
        <w:tc>
          <w:tcPr>
            <w:tcW w:w="0" w:type="auto"/>
            <w:tcBorders>
              <w:top w:val="nil"/>
              <w:left w:val="nil"/>
              <w:bottom w:val="single" w:sz="4" w:space="0" w:color="auto"/>
              <w:right w:val="single" w:sz="4" w:space="0" w:color="auto"/>
            </w:tcBorders>
            <w:shd w:val="clear" w:color="auto" w:fill="auto"/>
            <w:vAlign w:val="center"/>
            <w:hideMark/>
          </w:tcPr>
          <w:p w14:paraId="1D6A7D7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FLAVIO HENRIQUE DE FARIAS                                   </w:t>
            </w:r>
          </w:p>
        </w:tc>
        <w:tc>
          <w:tcPr>
            <w:tcW w:w="0" w:type="auto"/>
            <w:tcBorders>
              <w:top w:val="nil"/>
              <w:left w:val="nil"/>
              <w:bottom w:val="single" w:sz="4" w:space="0" w:color="auto"/>
              <w:right w:val="single" w:sz="4" w:space="0" w:color="auto"/>
            </w:tcBorders>
            <w:shd w:val="clear" w:color="auto" w:fill="auto"/>
            <w:noWrap/>
            <w:vAlign w:val="center"/>
            <w:hideMark/>
          </w:tcPr>
          <w:p w14:paraId="195B350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830.868.621-49</w:t>
            </w:r>
          </w:p>
        </w:tc>
        <w:tc>
          <w:tcPr>
            <w:tcW w:w="0" w:type="auto"/>
            <w:tcBorders>
              <w:top w:val="nil"/>
              <w:left w:val="nil"/>
              <w:bottom w:val="single" w:sz="4" w:space="0" w:color="auto"/>
              <w:right w:val="single" w:sz="4" w:space="0" w:color="auto"/>
            </w:tcBorders>
            <w:shd w:val="clear" w:color="auto" w:fill="auto"/>
            <w:vAlign w:val="center"/>
            <w:hideMark/>
          </w:tcPr>
          <w:p w14:paraId="5B0E84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RIO GRANDRE DO SUL ESQUINA COM RUA BAHIA PT</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1 Q 96, JARDIM BRASILIA, PORANGATU - GO | CEP:076.550-000</w:t>
            </w:r>
          </w:p>
        </w:tc>
        <w:tc>
          <w:tcPr>
            <w:tcW w:w="0" w:type="auto"/>
            <w:tcBorders>
              <w:top w:val="nil"/>
              <w:left w:val="nil"/>
              <w:bottom w:val="single" w:sz="4" w:space="0" w:color="auto"/>
              <w:right w:val="single" w:sz="4" w:space="0" w:color="auto"/>
            </w:tcBorders>
            <w:shd w:val="clear" w:color="auto" w:fill="auto"/>
            <w:noWrap/>
            <w:vAlign w:val="center"/>
            <w:hideMark/>
          </w:tcPr>
          <w:p w14:paraId="56ED6C4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104.933,33 </w:t>
            </w:r>
          </w:p>
        </w:tc>
      </w:tr>
      <w:tr w:rsidR="006726D2" w:rsidRPr="006726D2" w14:paraId="25990A8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BE1B5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63816633</w:t>
            </w:r>
          </w:p>
        </w:tc>
        <w:tc>
          <w:tcPr>
            <w:tcW w:w="0" w:type="auto"/>
            <w:tcBorders>
              <w:top w:val="nil"/>
              <w:left w:val="nil"/>
              <w:bottom w:val="single" w:sz="4" w:space="0" w:color="auto"/>
              <w:right w:val="single" w:sz="4" w:space="0" w:color="auto"/>
            </w:tcBorders>
            <w:shd w:val="clear" w:color="auto" w:fill="auto"/>
            <w:noWrap/>
            <w:vAlign w:val="center"/>
            <w:hideMark/>
          </w:tcPr>
          <w:p w14:paraId="7D2B8F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06/04/2015</w:t>
            </w:r>
          </w:p>
        </w:tc>
        <w:tc>
          <w:tcPr>
            <w:tcW w:w="0" w:type="auto"/>
            <w:tcBorders>
              <w:top w:val="nil"/>
              <w:left w:val="nil"/>
              <w:bottom w:val="single" w:sz="4" w:space="0" w:color="auto"/>
              <w:right w:val="single" w:sz="4" w:space="0" w:color="auto"/>
            </w:tcBorders>
            <w:shd w:val="clear" w:color="auto" w:fill="auto"/>
            <w:vAlign w:val="center"/>
            <w:hideMark/>
          </w:tcPr>
          <w:p w14:paraId="0B228DD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ERNESTO JUNIOR GOMES                                        </w:t>
            </w:r>
          </w:p>
        </w:tc>
        <w:tc>
          <w:tcPr>
            <w:tcW w:w="0" w:type="auto"/>
            <w:tcBorders>
              <w:top w:val="nil"/>
              <w:left w:val="nil"/>
              <w:bottom w:val="single" w:sz="4" w:space="0" w:color="auto"/>
              <w:right w:val="single" w:sz="4" w:space="0" w:color="auto"/>
            </w:tcBorders>
            <w:shd w:val="clear" w:color="auto" w:fill="auto"/>
            <w:noWrap/>
            <w:vAlign w:val="center"/>
            <w:hideMark/>
          </w:tcPr>
          <w:p w14:paraId="47A969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778.525.911-91</w:t>
            </w:r>
          </w:p>
        </w:tc>
        <w:tc>
          <w:tcPr>
            <w:tcW w:w="0" w:type="auto"/>
            <w:tcBorders>
              <w:top w:val="nil"/>
              <w:left w:val="nil"/>
              <w:bottom w:val="single" w:sz="4" w:space="0" w:color="auto"/>
              <w:right w:val="single" w:sz="4" w:space="0" w:color="auto"/>
            </w:tcBorders>
            <w:shd w:val="clear" w:color="auto" w:fill="auto"/>
            <w:vAlign w:val="center"/>
            <w:hideMark/>
          </w:tcPr>
          <w:p w14:paraId="494B88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08 QUADRA 24, MORADA DO SOL 3 ETAPA, ARAGUAINA - TO | CEP:077.804-970</w:t>
            </w:r>
          </w:p>
        </w:tc>
        <w:tc>
          <w:tcPr>
            <w:tcW w:w="0" w:type="auto"/>
            <w:tcBorders>
              <w:top w:val="nil"/>
              <w:left w:val="nil"/>
              <w:bottom w:val="single" w:sz="4" w:space="0" w:color="auto"/>
              <w:right w:val="single" w:sz="4" w:space="0" w:color="auto"/>
            </w:tcBorders>
            <w:shd w:val="clear" w:color="auto" w:fill="auto"/>
            <w:noWrap/>
            <w:vAlign w:val="center"/>
            <w:hideMark/>
          </w:tcPr>
          <w:p w14:paraId="71C1745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99.350,09 </w:t>
            </w:r>
          </w:p>
        </w:tc>
      </w:tr>
      <w:tr w:rsidR="006726D2" w:rsidRPr="006726D2" w14:paraId="368E585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354C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64005033</w:t>
            </w:r>
          </w:p>
        </w:tc>
        <w:tc>
          <w:tcPr>
            <w:tcW w:w="0" w:type="auto"/>
            <w:tcBorders>
              <w:top w:val="nil"/>
              <w:left w:val="nil"/>
              <w:bottom w:val="single" w:sz="4" w:space="0" w:color="auto"/>
              <w:right w:val="single" w:sz="4" w:space="0" w:color="auto"/>
            </w:tcBorders>
            <w:shd w:val="clear" w:color="auto" w:fill="auto"/>
            <w:noWrap/>
            <w:vAlign w:val="center"/>
            <w:hideMark/>
          </w:tcPr>
          <w:p w14:paraId="46CF84E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08/04/2015</w:t>
            </w:r>
          </w:p>
        </w:tc>
        <w:tc>
          <w:tcPr>
            <w:tcW w:w="0" w:type="auto"/>
            <w:tcBorders>
              <w:top w:val="nil"/>
              <w:left w:val="nil"/>
              <w:bottom w:val="single" w:sz="4" w:space="0" w:color="auto"/>
              <w:right w:val="single" w:sz="4" w:space="0" w:color="auto"/>
            </w:tcBorders>
            <w:shd w:val="clear" w:color="auto" w:fill="auto"/>
            <w:vAlign w:val="center"/>
            <w:hideMark/>
          </w:tcPr>
          <w:p w14:paraId="222A49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SANMY SANMIZY SILVESTRE MOURA                               </w:t>
            </w:r>
          </w:p>
        </w:tc>
        <w:tc>
          <w:tcPr>
            <w:tcW w:w="0" w:type="auto"/>
            <w:tcBorders>
              <w:top w:val="nil"/>
              <w:left w:val="nil"/>
              <w:bottom w:val="single" w:sz="4" w:space="0" w:color="auto"/>
              <w:right w:val="single" w:sz="4" w:space="0" w:color="auto"/>
            </w:tcBorders>
            <w:shd w:val="clear" w:color="auto" w:fill="auto"/>
            <w:noWrap/>
            <w:vAlign w:val="center"/>
            <w:hideMark/>
          </w:tcPr>
          <w:p w14:paraId="4B4A7E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023.504.883-65</w:t>
            </w:r>
          </w:p>
        </w:tc>
        <w:tc>
          <w:tcPr>
            <w:tcW w:w="0" w:type="auto"/>
            <w:tcBorders>
              <w:top w:val="nil"/>
              <w:left w:val="nil"/>
              <w:bottom w:val="single" w:sz="4" w:space="0" w:color="auto"/>
              <w:right w:val="single" w:sz="4" w:space="0" w:color="auto"/>
            </w:tcBorders>
            <w:shd w:val="clear" w:color="auto" w:fill="auto"/>
            <w:vAlign w:val="center"/>
            <w:hideMark/>
          </w:tcPr>
          <w:p w14:paraId="03E91C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 LUZ, 300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SAO JOSE, JUAZEIRO DO NORTE - CE | CEP:063.010-535</w:t>
            </w:r>
          </w:p>
        </w:tc>
        <w:tc>
          <w:tcPr>
            <w:tcW w:w="0" w:type="auto"/>
            <w:tcBorders>
              <w:top w:val="nil"/>
              <w:left w:val="nil"/>
              <w:bottom w:val="single" w:sz="4" w:space="0" w:color="auto"/>
              <w:right w:val="single" w:sz="4" w:space="0" w:color="auto"/>
            </w:tcBorders>
            <w:shd w:val="clear" w:color="auto" w:fill="auto"/>
            <w:noWrap/>
            <w:vAlign w:val="center"/>
            <w:hideMark/>
          </w:tcPr>
          <w:p w14:paraId="20F6C91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157.715,49 </w:t>
            </w:r>
          </w:p>
        </w:tc>
      </w:tr>
      <w:tr w:rsidR="006726D2" w:rsidRPr="006726D2" w14:paraId="49A28E7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DFF6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75213615</w:t>
            </w:r>
          </w:p>
        </w:tc>
        <w:tc>
          <w:tcPr>
            <w:tcW w:w="0" w:type="auto"/>
            <w:tcBorders>
              <w:top w:val="nil"/>
              <w:left w:val="nil"/>
              <w:bottom w:val="single" w:sz="4" w:space="0" w:color="auto"/>
              <w:right w:val="single" w:sz="4" w:space="0" w:color="auto"/>
            </w:tcBorders>
            <w:shd w:val="clear" w:color="auto" w:fill="auto"/>
            <w:noWrap/>
            <w:vAlign w:val="center"/>
            <w:hideMark/>
          </w:tcPr>
          <w:p w14:paraId="6405E7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17/09/2014</w:t>
            </w:r>
          </w:p>
        </w:tc>
        <w:tc>
          <w:tcPr>
            <w:tcW w:w="0" w:type="auto"/>
            <w:tcBorders>
              <w:top w:val="nil"/>
              <w:left w:val="nil"/>
              <w:bottom w:val="single" w:sz="4" w:space="0" w:color="auto"/>
              <w:right w:val="single" w:sz="4" w:space="0" w:color="auto"/>
            </w:tcBorders>
            <w:shd w:val="clear" w:color="auto" w:fill="auto"/>
            <w:vAlign w:val="center"/>
            <w:hideMark/>
          </w:tcPr>
          <w:p w14:paraId="518129B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ALAOR JOSE VIEIRA NETO                                      </w:t>
            </w:r>
          </w:p>
        </w:tc>
        <w:tc>
          <w:tcPr>
            <w:tcW w:w="0" w:type="auto"/>
            <w:tcBorders>
              <w:top w:val="nil"/>
              <w:left w:val="nil"/>
              <w:bottom w:val="single" w:sz="4" w:space="0" w:color="auto"/>
              <w:right w:val="single" w:sz="4" w:space="0" w:color="auto"/>
            </w:tcBorders>
            <w:shd w:val="clear" w:color="auto" w:fill="auto"/>
            <w:noWrap/>
            <w:vAlign w:val="center"/>
            <w:hideMark/>
          </w:tcPr>
          <w:p w14:paraId="63294E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011.357.011-21</w:t>
            </w:r>
          </w:p>
        </w:tc>
        <w:tc>
          <w:tcPr>
            <w:tcW w:w="0" w:type="auto"/>
            <w:tcBorders>
              <w:top w:val="nil"/>
              <w:left w:val="nil"/>
              <w:bottom w:val="single" w:sz="4" w:space="0" w:color="auto"/>
              <w:right w:val="single" w:sz="4" w:space="0" w:color="auto"/>
            </w:tcBorders>
            <w:shd w:val="clear" w:color="auto" w:fill="auto"/>
            <w:vAlign w:val="center"/>
            <w:hideMark/>
          </w:tcPr>
          <w:p w14:paraId="42B2B7B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ENGENHEIRO EURICO VIANA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904 BOX 142, VILA MARIA JOSE, GOIANIA - GO | CEP:074.815-465</w:t>
            </w:r>
          </w:p>
        </w:tc>
        <w:tc>
          <w:tcPr>
            <w:tcW w:w="0" w:type="auto"/>
            <w:tcBorders>
              <w:top w:val="nil"/>
              <w:left w:val="nil"/>
              <w:bottom w:val="single" w:sz="4" w:space="0" w:color="auto"/>
              <w:right w:val="single" w:sz="4" w:space="0" w:color="auto"/>
            </w:tcBorders>
            <w:shd w:val="clear" w:color="auto" w:fill="auto"/>
            <w:noWrap/>
            <w:vAlign w:val="center"/>
            <w:hideMark/>
          </w:tcPr>
          <w:p w14:paraId="5D3EB49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43.127,59 </w:t>
            </w:r>
          </w:p>
        </w:tc>
      </w:tr>
      <w:tr w:rsidR="006726D2" w:rsidRPr="006726D2" w14:paraId="08B29E1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3F8E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78007321</w:t>
            </w:r>
          </w:p>
        </w:tc>
        <w:tc>
          <w:tcPr>
            <w:tcW w:w="0" w:type="auto"/>
            <w:tcBorders>
              <w:top w:val="nil"/>
              <w:left w:val="nil"/>
              <w:bottom w:val="single" w:sz="4" w:space="0" w:color="auto"/>
              <w:right w:val="single" w:sz="4" w:space="0" w:color="auto"/>
            </w:tcBorders>
            <w:shd w:val="clear" w:color="auto" w:fill="auto"/>
            <w:noWrap/>
            <w:vAlign w:val="center"/>
            <w:hideMark/>
          </w:tcPr>
          <w:p w14:paraId="2D57CF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1CC91C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GERALDO JACOB DE PAULO                                 </w:t>
            </w:r>
          </w:p>
        </w:tc>
        <w:tc>
          <w:tcPr>
            <w:tcW w:w="0" w:type="auto"/>
            <w:tcBorders>
              <w:top w:val="nil"/>
              <w:left w:val="nil"/>
              <w:bottom w:val="single" w:sz="4" w:space="0" w:color="auto"/>
              <w:right w:val="single" w:sz="4" w:space="0" w:color="auto"/>
            </w:tcBorders>
            <w:shd w:val="clear" w:color="auto" w:fill="auto"/>
            <w:noWrap/>
            <w:vAlign w:val="center"/>
            <w:hideMark/>
          </w:tcPr>
          <w:p w14:paraId="6A4677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492.422.701-30</w:t>
            </w:r>
          </w:p>
        </w:tc>
        <w:tc>
          <w:tcPr>
            <w:tcW w:w="0" w:type="auto"/>
            <w:tcBorders>
              <w:top w:val="nil"/>
              <w:left w:val="nil"/>
              <w:bottom w:val="single" w:sz="4" w:space="0" w:color="auto"/>
              <w:right w:val="single" w:sz="4" w:space="0" w:color="auto"/>
            </w:tcBorders>
            <w:shd w:val="clear" w:color="auto" w:fill="auto"/>
            <w:vAlign w:val="center"/>
            <w:hideMark/>
          </w:tcPr>
          <w:p w14:paraId="2C65C2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ARAUCARIA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04-A QD I-B, SETOR RUBIATABINHA, RUBIATABA - GO | CEP:076.350-000</w:t>
            </w:r>
          </w:p>
        </w:tc>
        <w:tc>
          <w:tcPr>
            <w:tcW w:w="0" w:type="auto"/>
            <w:tcBorders>
              <w:top w:val="nil"/>
              <w:left w:val="nil"/>
              <w:bottom w:val="single" w:sz="4" w:space="0" w:color="auto"/>
              <w:right w:val="single" w:sz="4" w:space="0" w:color="auto"/>
            </w:tcBorders>
            <w:shd w:val="clear" w:color="auto" w:fill="auto"/>
            <w:noWrap/>
            <w:vAlign w:val="center"/>
            <w:hideMark/>
          </w:tcPr>
          <w:p w14:paraId="56EE22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99.806,96 </w:t>
            </w:r>
          </w:p>
        </w:tc>
      </w:tr>
      <w:tr w:rsidR="006726D2" w:rsidRPr="006726D2" w14:paraId="58D9688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6826B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84603842</w:t>
            </w:r>
          </w:p>
        </w:tc>
        <w:tc>
          <w:tcPr>
            <w:tcW w:w="0" w:type="auto"/>
            <w:tcBorders>
              <w:top w:val="nil"/>
              <w:left w:val="nil"/>
              <w:bottom w:val="single" w:sz="4" w:space="0" w:color="auto"/>
              <w:right w:val="single" w:sz="4" w:space="0" w:color="auto"/>
            </w:tcBorders>
            <w:shd w:val="clear" w:color="auto" w:fill="auto"/>
            <w:noWrap/>
            <w:vAlign w:val="center"/>
            <w:hideMark/>
          </w:tcPr>
          <w:p w14:paraId="01A1D0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30/09/2014</w:t>
            </w:r>
          </w:p>
        </w:tc>
        <w:tc>
          <w:tcPr>
            <w:tcW w:w="0" w:type="auto"/>
            <w:tcBorders>
              <w:top w:val="nil"/>
              <w:left w:val="nil"/>
              <w:bottom w:val="single" w:sz="4" w:space="0" w:color="auto"/>
              <w:right w:val="single" w:sz="4" w:space="0" w:color="auto"/>
            </w:tcBorders>
            <w:shd w:val="clear" w:color="auto" w:fill="auto"/>
            <w:vAlign w:val="center"/>
            <w:hideMark/>
          </w:tcPr>
          <w:p w14:paraId="37D1941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JURACI MATOS ROCHA                                          </w:t>
            </w:r>
          </w:p>
        </w:tc>
        <w:tc>
          <w:tcPr>
            <w:tcW w:w="0" w:type="auto"/>
            <w:tcBorders>
              <w:top w:val="nil"/>
              <w:left w:val="nil"/>
              <w:bottom w:val="single" w:sz="4" w:space="0" w:color="auto"/>
              <w:right w:val="single" w:sz="4" w:space="0" w:color="auto"/>
            </w:tcBorders>
            <w:shd w:val="clear" w:color="auto" w:fill="auto"/>
            <w:noWrap/>
            <w:vAlign w:val="center"/>
            <w:hideMark/>
          </w:tcPr>
          <w:p w14:paraId="7E2BF1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786.963.565-00</w:t>
            </w:r>
          </w:p>
        </w:tc>
        <w:tc>
          <w:tcPr>
            <w:tcW w:w="0" w:type="auto"/>
            <w:tcBorders>
              <w:top w:val="nil"/>
              <w:left w:val="nil"/>
              <w:bottom w:val="single" w:sz="4" w:space="0" w:color="auto"/>
              <w:right w:val="single" w:sz="4" w:space="0" w:color="auto"/>
            </w:tcBorders>
            <w:shd w:val="clear" w:color="auto" w:fill="auto"/>
            <w:vAlign w:val="center"/>
            <w:hideMark/>
          </w:tcPr>
          <w:p w14:paraId="76EB25C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ELIZEU LEAL, Nº32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ALMR CARNEIRO, GANDU - BA | CEP:045.450-000</w:t>
            </w:r>
          </w:p>
        </w:tc>
        <w:tc>
          <w:tcPr>
            <w:tcW w:w="0" w:type="auto"/>
            <w:tcBorders>
              <w:top w:val="nil"/>
              <w:left w:val="nil"/>
              <w:bottom w:val="single" w:sz="4" w:space="0" w:color="auto"/>
              <w:right w:val="single" w:sz="4" w:space="0" w:color="auto"/>
            </w:tcBorders>
            <w:shd w:val="clear" w:color="auto" w:fill="auto"/>
            <w:noWrap/>
            <w:vAlign w:val="center"/>
            <w:hideMark/>
          </w:tcPr>
          <w:p w14:paraId="3614D91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82.198,43 </w:t>
            </w:r>
          </w:p>
        </w:tc>
      </w:tr>
      <w:tr w:rsidR="006726D2" w:rsidRPr="006726D2" w14:paraId="6249634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BD1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87909033</w:t>
            </w:r>
          </w:p>
        </w:tc>
        <w:tc>
          <w:tcPr>
            <w:tcW w:w="0" w:type="auto"/>
            <w:tcBorders>
              <w:top w:val="nil"/>
              <w:left w:val="nil"/>
              <w:bottom w:val="single" w:sz="4" w:space="0" w:color="auto"/>
              <w:right w:val="single" w:sz="4" w:space="0" w:color="auto"/>
            </w:tcBorders>
            <w:shd w:val="clear" w:color="auto" w:fill="auto"/>
            <w:noWrap/>
            <w:vAlign w:val="center"/>
            <w:hideMark/>
          </w:tcPr>
          <w:p w14:paraId="39F94F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2C5A329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JOSE CURINGA LEITE ALVES                              </w:t>
            </w:r>
          </w:p>
        </w:tc>
        <w:tc>
          <w:tcPr>
            <w:tcW w:w="0" w:type="auto"/>
            <w:tcBorders>
              <w:top w:val="nil"/>
              <w:left w:val="nil"/>
              <w:bottom w:val="single" w:sz="4" w:space="0" w:color="auto"/>
              <w:right w:val="single" w:sz="4" w:space="0" w:color="auto"/>
            </w:tcBorders>
            <w:shd w:val="clear" w:color="auto" w:fill="auto"/>
            <w:noWrap/>
            <w:vAlign w:val="center"/>
            <w:hideMark/>
          </w:tcPr>
          <w:p w14:paraId="1B546DC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328.813.474-87</w:t>
            </w:r>
          </w:p>
        </w:tc>
        <w:tc>
          <w:tcPr>
            <w:tcW w:w="0" w:type="auto"/>
            <w:tcBorders>
              <w:top w:val="nil"/>
              <w:left w:val="nil"/>
              <w:bottom w:val="single" w:sz="4" w:space="0" w:color="auto"/>
              <w:right w:val="single" w:sz="4" w:space="0" w:color="auto"/>
            </w:tcBorders>
            <w:shd w:val="clear" w:color="auto" w:fill="auto"/>
            <w:vAlign w:val="center"/>
            <w:hideMark/>
          </w:tcPr>
          <w:p w14:paraId="110537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BRIG SALEMA, 1940, AP 403 BL 2 COND RES PORTAL DA RESISTENCI, PRES COSTA E SILVA, MOSSORO - RN | </w:t>
            </w:r>
            <w:proofErr w:type="gramStart"/>
            <w:r w:rsidRPr="006726D2">
              <w:rPr>
                <w:rFonts w:ascii="Arial" w:hAnsi="Arial" w:cs="Arial"/>
                <w:color w:val="000000"/>
                <w:sz w:val="16"/>
                <w:szCs w:val="16"/>
                <w:lang w:eastAsia="pt-BR"/>
              </w:rPr>
              <w:t>CEP:059.628</w:t>
            </w:r>
            <w:proofErr w:type="gramEnd"/>
            <w:r w:rsidRPr="006726D2">
              <w:rPr>
                <w:rFonts w:ascii="Arial" w:hAnsi="Arial" w:cs="Arial"/>
                <w:color w:val="000000"/>
                <w:sz w:val="16"/>
                <w:szCs w:val="16"/>
                <w:lang w:eastAsia="pt-BR"/>
              </w:rPr>
              <w:t>-030</w:t>
            </w:r>
          </w:p>
        </w:tc>
        <w:tc>
          <w:tcPr>
            <w:tcW w:w="0" w:type="auto"/>
            <w:tcBorders>
              <w:top w:val="nil"/>
              <w:left w:val="nil"/>
              <w:bottom w:val="single" w:sz="4" w:space="0" w:color="auto"/>
              <w:right w:val="single" w:sz="4" w:space="0" w:color="auto"/>
            </w:tcBorders>
            <w:shd w:val="clear" w:color="auto" w:fill="auto"/>
            <w:noWrap/>
            <w:vAlign w:val="center"/>
            <w:hideMark/>
          </w:tcPr>
          <w:p w14:paraId="1024792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57.321,82 </w:t>
            </w:r>
          </w:p>
        </w:tc>
      </w:tr>
      <w:tr w:rsidR="006726D2" w:rsidRPr="006726D2" w14:paraId="7D4FFA7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7364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98806958</w:t>
            </w:r>
          </w:p>
        </w:tc>
        <w:tc>
          <w:tcPr>
            <w:tcW w:w="0" w:type="auto"/>
            <w:tcBorders>
              <w:top w:val="nil"/>
              <w:left w:val="nil"/>
              <w:bottom w:val="single" w:sz="4" w:space="0" w:color="auto"/>
              <w:right w:val="single" w:sz="4" w:space="0" w:color="auto"/>
            </w:tcBorders>
            <w:shd w:val="clear" w:color="auto" w:fill="auto"/>
            <w:noWrap/>
            <w:vAlign w:val="center"/>
            <w:hideMark/>
          </w:tcPr>
          <w:p w14:paraId="49DF9E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22D75C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RAFAEL MORENO BATISTA                                       </w:t>
            </w:r>
          </w:p>
        </w:tc>
        <w:tc>
          <w:tcPr>
            <w:tcW w:w="0" w:type="auto"/>
            <w:tcBorders>
              <w:top w:val="nil"/>
              <w:left w:val="nil"/>
              <w:bottom w:val="single" w:sz="4" w:space="0" w:color="auto"/>
              <w:right w:val="single" w:sz="4" w:space="0" w:color="auto"/>
            </w:tcBorders>
            <w:shd w:val="clear" w:color="auto" w:fill="auto"/>
            <w:noWrap/>
            <w:vAlign w:val="center"/>
            <w:hideMark/>
          </w:tcPr>
          <w:p w14:paraId="3AF89B9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012.548.311-26</w:t>
            </w:r>
          </w:p>
        </w:tc>
        <w:tc>
          <w:tcPr>
            <w:tcW w:w="0" w:type="auto"/>
            <w:tcBorders>
              <w:top w:val="nil"/>
              <w:left w:val="nil"/>
              <w:bottom w:val="single" w:sz="4" w:space="0" w:color="auto"/>
              <w:right w:val="single" w:sz="4" w:space="0" w:color="auto"/>
            </w:tcBorders>
            <w:shd w:val="clear" w:color="auto" w:fill="auto"/>
            <w:vAlign w:val="center"/>
            <w:hideMark/>
          </w:tcPr>
          <w:p w14:paraId="6E76D1B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TEREZINHA D BORGES BRAGA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47 LT 22, VIVIAN PARQUE, ANAPOLIS - GO | CEP:075.135-700</w:t>
            </w:r>
          </w:p>
        </w:tc>
        <w:tc>
          <w:tcPr>
            <w:tcW w:w="0" w:type="auto"/>
            <w:tcBorders>
              <w:top w:val="nil"/>
              <w:left w:val="nil"/>
              <w:bottom w:val="single" w:sz="4" w:space="0" w:color="auto"/>
              <w:right w:val="single" w:sz="4" w:space="0" w:color="auto"/>
            </w:tcBorders>
            <w:shd w:val="clear" w:color="auto" w:fill="auto"/>
            <w:noWrap/>
            <w:vAlign w:val="center"/>
            <w:hideMark/>
          </w:tcPr>
          <w:p w14:paraId="5F593B9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141.553,52 </w:t>
            </w:r>
          </w:p>
        </w:tc>
      </w:tr>
      <w:tr w:rsidR="006726D2" w:rsidRPr="006726D2" w14:paraId="1ABFD59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4906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100109440</w:t>
            </w:r>
          </w:p>
        </w:tc>
        <w:tc>
          <w:tcPr>
            <w:tcW w:w="0" w:type="auto"/>
            <w:tcBorders>
              <w:top w:val="nil"/>
              <w:left w:val="nil"/>
              <w:bottom w:val="single" w:sz="4" w:space="0" w:color="auto"/>
              <w:right w:val="single" w:sz="4" w:space="0" w:color="auto"/>
            </w:tcBorders>
            <w:shd w:val="clear" w:color="auto" w:fill="auto"/>
            <w:noWrap/>
            <w:vAlign w:val="center"/>
            <w:hideMark/>
          </w:tcPr>
          <w:p w14:paraId="0C861B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01/03/2010</w:t>
            </w:r>
          </w:p>
        </w:tc>
        <w:tc>
          <w:tcPr>
            <w:tcW w:w="0" w:type="auto"/>
            <w:tcBorders>
              <w:top w:val="nil"/>
              <w:left w:val="nil"/>
              <w:bottom w:val="single" w:sz="4" w:space="0" w:color="auto"/>
              <w:right w:val="single" w:sz="4" w:space="0" w:color="auto"/>
            </w:tcBorders>
            <w:shd w:val="clear" w:color="auto" w:fill="auto"/>
            <w:vAlign w:val="center"/>
            <w:hideMark/>
          </w:tcPr>
          <w:p w14:paraId="0FD1C93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LUCIANO DA SILVA LEMOS                                      </w:t>
            </w:r>
          </w:p>
        </w:tc>
        <w:tc>
          <w:tcPr>
            <w:tcW w:w="0" w:type="auto"/>
            <w:tcBorders>
              <w:top w:val="nil"/>
              <w:left w:val="nil"/>
              <w:bottom w:val="single" w:sz="4" w:space="0" w:color="auto"/>
              <w:right w:val="single" w:sz="4" w:space="0" w:color="auto"/>
            </w:tcBorders>
            <w:shd w:val="clear" w:color="auto" w:fill="auto"/>
            <w:noWrap/>
            <w:vAlign w:val="center"/>
            <w:hideMark/>
          </w:tcPr>
          <w:p w14:paraId="7E220B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162.436.378-40</w:t>
            </w:r>
          </w:p>
        </w:tc>
        <w:tc>
          <w:tcPr>
            <w:tcW w:w="0" w:type="auto"/>
            <w:tcBorders>
              <w:top w:val="nil"/>
              <w:left w:val="nil"/>
              <w:bottom w:val="single" w:sz="4" w:space="0" w:color="auto"/>
              <w:right w:val="single" w:sz="4" w:space="0" w:color="auto"/>
            </w:tcBorders>
            <w:shd w:val="clear" w:color="auto" w:fill="auto"/>
            <w:vAlign w:val="center"/>
            <w:hideMark/>
          </w:tcPr>
          <w:p w14:paraId="7B2CBD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DAS ROSAS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16 LOTE 10, JARDIM DOS TURISTAS, CALDAS NOVAS - GO | CEP:075.690-000</w:t>
            </w:r>
          </w:p>
        </w:tc>
        <w:tc>
          <w:tcPr>
            <w:tcW w:w="0" w:type="auto"/>
            <w:tcBorders>
              <w:top w:val="nil"/>
              <w:left w:val="nil"/>
              <w:bottom w:val="single" w:sz="4" w:space="0" w:color="auto"/>
              <w:right w:val="single" w:sz="4" w:space="0" w:color="auto"/>
            </w:tcBorders>
            <w:shd w:val="clear" w:color="auto" w:fill="auto"/>
            <w:noWrap/>
            <w:vAlign w:val="center"/>
            <w:hideMark/>
          </w:tcPr>
          <w:p w14:paraId="7E6C45D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118.013,19 </w:t>
            </w:r>
          </w:p>
        </w:tc>
      </w:tr>
      <w:tr w:rsidR="006726D2" w:rsidRPr="006726D2" w14:paraId="78ABB0F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72F5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100408508</w:t>
            </w:r>
          </w:p>
        </w:tc>
        <w:tc>
          <w:tcPr>
            <w:tcW w:w="0" w:type="auto"/>
            <w:tcBorders>
              <w:top w:val="nil"/>
              <w:left w:val="nil"/>
              <w:bottom w:val="single" w:sz="4" w:space="0" w:color="auto"/>
              <w:right w:val="single" w:sz="4" w:space="0" w:color="auto"/>
            </w:tcBorders>
            <w:shd w:val="clear" w:color="auto" w:fill="auto"/>
            <w:noWrap/>
            <w:vAlign w:val="center"/>
            <w:hideMark/>
          </w:tcPr>
          <w:p w14:paraId="7132A7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25/06/2014</w:t>
            </w:r>
          </w:p>
        </w:tc>
        <w:tc>
          <w:tcPr>
            <w:tcW w:w="0" w:type="auto"/>
            <w:tcBorders>
              <w:top w:val="nil"/>
              <w:left w:val="nil"/>
              <w:bottom w:val="single" w:sz="4" w:space="0" w:color="auto"/>
              <w:right w:val="single" w:sz="4" w:space="0" w:color="auto"/>
            </w:tcBorders>
            <w:shd w:val="clear" w:color="auto" w:fill="auto"/>
            <w:vAlign w:val="center"/>
            <w:hideMark/>
          </w:tcPr>
          <w:p w14:paraId="3F5412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ALINE CARDOSO DE PAIVA                                      </w:t>
            </w:r>
          </w:p>
        </w:tc>
        <w:tc>
          <w:tcPr>
            <w:tcW w:w="0" w:type="auto"/>
            <w:tcBorders>
              <w:top w:val="nil"/>
              <w:left w:val="nil"/>
              <w:bottom w:val="single" w:sz="4" w:space="0" w:color="auto"/>
              <w:right w:val="single" w:sz="4" w:space="0" w:color="auto"/>
            </w:tcBorders>
            <w:shd w:val="clear" w:color="auto" w:fill="auto"/>
            <w:noWrap/>
            <w:vAlign w:val="center"/>
            <w:hideMark/>
          </w:tcPr>
          <w:p w14:paraId="17684F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056.871.636-11</w:t>
            </w:r>
          </w:p>
        </w:tc>
        <w:tc>
          <w:tcPr>
            <w:tcW w:w="0" w:type="auto"/>
            <w:tcBorders>
              <w:top w:val="nil"/>
              <w:left w:val="nil"/>
              <w:bottom w:val="single" w:sz="4" w:space="0" w:color="auto"/>
              <w:right w:val="single" w:sz="4" w:space="0" w:color="auto"/>
            </w:tcBorders>
            <w:shd w:val="clear" w:color="auto" w:fill="auto"/>
            <w:vAlign w:val="center"/>
            <w:hideMark/>
          </w:tcPr>
          <w:p w14:paraId="17C806D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SUL LOTE 15 TORRE A APTO 1016,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6FBB1F4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131.194,09 </w:t>
            </w:r>
          </w:p>
        </w:tc>
      </w:tr>
      <w:tr w:rsidR="006726D2" w:rsidRPr="006726D2" w14:paraId="00DD665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B113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100606631</w:t>
            </w:r>
          </w:p>
        </w:tc>
        <w:tc>
          <w:tcPr>
            <w:tcW w:w="0" w:type="auto"/>
            <w:tcBorders>
              <w:top w:val="nil"/>
              <w:left w:val="nil"/>
              <w:bottom w:val="single" w:sz="4" w:space="0" w:color="auto"/>
              <w:right w:val="single" w:sz="4" w:space="0" w:color="auto"/>
            </w:tcBorders>
            <w:shd w:val="clear" w:color="auto" w:fill="auto"/>
            <w:noWrap/>
            <w:vAlign w:val="center"/>
            <w:hideMark/>
          </w:tcPr>
          <w:p w14:paraId="3D4DB2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09/06/2014</w:t>
            </w:r>
          </w:p>
        </w:tc>
        <w:tc>
          <w:tcPr>
            <w:tcW w:w="0" w:type="auto"/>
            <w:tcBorders>
              <w:top w:val="nil"/>
              <w:left w:val="nil"/>
              <w:bottom w:val="single" w:sz="4" w:space="0" w:color="auto"/>
              <w:right w:val="single" w:sz="4" w:space="0" w:color="auto"/>
            </w:tcBorders>
            <w:shd w:val="clear" w:color="auto" w:fill="auto"/>
            <w:vAlign w:val="center"/>
            <w:hideMark/>
          </w:tcPr>
          <w:p w14:paraId="68CEC81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DANTAS DE ALMEIDA                                    </w:t>
            </w:r>
          </w:p>
        </w:tc>
        <w:tc>
          <w:tcPr>
            <w:tcW w:w="0" w:type="auto"/>
            <w:tcBorders>
              <w:top w:val="nil"/>
              <w:left w:val="nil"/>
              <w:bottom w:val="single" w:sz="4" w:space="0" w:color="auto"/>
              <w:right w:val="single" w:sz="4" w:space="0" w:color="auto"/>
            </w:tcBorders>
            <w:shd w:val="clear" w:color="auto" w:fill="auto"/>
            <w:noWrap/>
            <w:vAlign w:val="center"/>
            <w:hideMark/>
          </w:tcPr>
          <w:p w14:paraId="5FDFD70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313.032.748-76</w:t>
            </w:r>
          </w:p>
        </w:tc>
        <w:tc>
          <w:tcPr>
            <w:tcW w:w="0" w:type="auto"/>
            <w:tcBorders>
              <w:top w:val="nil"/>
              <w:left w:val="nil"/>
              <w:bottom w:val="single" w:sz="4" w:space="0" w:color="auto"/>
              <w:right w:val="single" w:sz="4" w:space="0" w:color="auto"/>
            </w:tcBorders>
            <w:shd w:val="clear" w:color="auto" w:fill="auto"/>
            <w:vAlign w:val="center"/>
            <w:hideMark/>
          </w:tcPr>
          <w:p w14:paraId="29480C5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MARIO TAMASHIRO, 156, APTO 22, CANTO DO FORTE, PRAIA GRANDE - SP | </w:t>
            </w:r>
            <w:proofErr w:type="gramStart"/>
            <w:r w:rsidRPr="006726D2">
              <w:rPr>
                <w:rFonts w:ascii="Arial" w:hAnsi="Arial" w:cs="Arial"/>
                <w:color w:val="000000"/>
                <w:sz w:val="16"/>
                <w:szCs w:val="16"/>
                <w:lang w:eastAsia="pt-BR"/>
              </w:rPr>
              <w:t>CEP:011.700</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4C0F45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123.829,43 </w:t>
            </w:r>
          </w:p>
        </w:tc>
      </w:tr>
      <w:tr w:rsidR="006726D2" w:rsidRPr="006726D2" w14:paraId="06D70E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AC5B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111802922</w:t>
            </w:r>
          </w:p>
        </w:tc>
        <w:tc>
          <w:tcPr>
            <w:tcW w:w="0" w:type="auto"/>
            <w:tcBorders>
              <w:top w:val="nil"/>
              <w:left w:val="nil"/>
              <w:bottom w:val="single" w:sz="4" w:space="0" w:color="auto"/>
              <w:right w:val="single" w:sz="4" w:space="0" w:color="auto"/>
            </w:tcBorders>
            <w:shd w:val="clear" w:color="auto" w:fill="auto"/>
            <w:noWrap/>
            <w:vAlign w:val="center"/>
            <w:hideMark/>
          </w:tcPr>
          <w:p w14:paraId="173DDD1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17/10/2014</w:t>
            </w:r>
          </w:p>
        </w:tc>
        <w:tc>
          <w:tcPr>
            <w:tcW w:w="0" w:type="auto"/>
            <w:tcBorders>
              <w:top w:val="nil"/>
              <w:left w:val="nil"/>
              <w:bottom w:val="single" w:sz="4" w:space="0" w:color="auto"/>
              <w:right w:val="single" w:sz="4" w:space="0" w:color="auto"/>
            </w:tcBorders>
            <w:shd w:val="clear" w:color="auto" w:fill="auto"/>
            <w:vAlign w:val="center"/>
            <w:hideMark/>
          </w:tcPr>
          <w:p w14:paraId="3B57A0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JOSELIA FERREIRA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2BA71D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028.559.425-78</w:t>
            </w:r>
          </w:p>
        </w:tc>
        <w:tc>
          <w:tcPr>
            <w:tcW w:w="0" w:type="auto"/>
            <w:tcBorders>
              <w:top w:val="nil"/>
              <w:left w:val="nil"/>
              <w:bottom w:val="single" w:sz="4" w:space="0" w:color="auto"/>
              <w:right w:val="single" w:sz="4" w:space="0" w:color="auto"/>
            </w:tcBorders>
            <w:shd w:val="clear" w:color="auto" w:fill="auto"/>
            <w:vAlign w:val="center"/>
            <w:hideMark/>
          </w:tcPr>
          <w:p w14:paraId="4534FF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ITAMARAJU</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KM 02 QD A LT-48 CASA 06, COSME DAMIÃO, PRADO - BA | CEP:045.980-000</w:t>
            </w:r>
          </w:p>
        </w:tc>
        <w:tc>
          <w:tcPr>
            <w:tcW w:w="0" w:type="auto"/>
            <w:tcBorders>
              <w:top w:val="nil"/>
              <w:left w:val="nil"/>
              <w:bottom w:val="single" w:sz="4" w:space="0" w:color="auto"/>
              <w:right w:val="single" w:sz="4" w:space="0" w:color="auto"/>
            </w:tcBorders>
            <w:shd w:val="clear" w:color="auto" w:fill="auto"/>
            <w:noWrap/>
            <w:vAlign w:val="center"/>
            <w:hideMark/>
          </w:tcPr>
          <w:p w14:paraId="1D2DF32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112.742,37 </w:t>
            </w:r>
          </w:p>
        </w:tc>
      </w:tr>
      <w:tr w:rsidR="006726D2" w:rsidRPr="006726D2" w14:paraId="2D8AE80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4FF4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112600941</w:t>
            </w:r>
          </w:p>
        </w:tc>
        <w:tc>
          <w:tcPr>
            <w:tcW w:w="0" w:type="auto"/>
            <w:tcBorders>
              <w:top w:val="nil"/>
              <w:left w:val="nil"/>
              <w:bottom w:val="single" w:sz="4" w:space="0" w:color="auto"/>
              <w:right w:val="single" w:sz="4" w:space="0" w:color="auto"/>
            </w:tcBorders>
            <w:shd w:val="clear" w:color="auto" w:fill="auto"/>
            <w:noWrap/>
            <w:vAlign w:val="center"/>
            <w:hideMark/>
          </w:tcPr>
          <w:p w14:paraId="2D68D0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291A774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RODRIGO LARA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775EEE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467.791.831-72</w:t>
            </w:r>
          </w:p>
        </w:tc>
        <w:tc>
          <w:tcPr>
            <w:tcW w:w="0" w:type="auto"/>
            <w:tcBorders>
              <w:top w:val="nil"/>
              <w:left w:val="nil"/>
              <w:bottom w:val="single" w:sz="4" w:space="0" w:color="auto"/>
              <w:right w:val="single" w:sz="4" w:space="0" w:color="auto"/>
            </w:tcBorders>
            <w:shd w:val="clear" w:color="auto" w:fill="auto"/>
            <w:vAlign w:val="center"/>
            <w:hideMark/>
          </w:tcPr>
          <w:p w14:paraId="0FEAF3C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CAMINHO DO LAGO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LT12 QD GL Nº594 APT301B BLC B CD ALDEIA, SETOR FAZENDA SANTO ANTONIO DA, CALDAS NOVAS - GO | CEP:075.690-000</w:t>
            </w:r>
          </w:p>
        </w:tc>
        <w:tc>
          <w:tcPr>
            <w:tcW w:w="0" w:type="auto"/>
            <w:tcBorders>
              <w:top w:val="nil"/>
              <w:left w:val="nil"/>
              <w:bottom w:val="single" w:sz="4" w:space="0" w:color="auto"/>
              <w:right w:val="single" w:sz="4" w:space="0" w:color="auto"/>
            </w:tcBorders>
            <w:shd w:val="clear" w:color="auto" w:fill="auto"/>
            <w:noWrap/>
            <w:vAlign w:val="center"/>
            <w:hideMark/>
          </w:tcPr>
          <w:p w14:paraId="4397B1C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139.099,19 </w:t>
            </w:r>
          </w:p>
        </w:tc>
      </w:tr>
      <w:tr w:rsidR="006726D2" w:rsidRPr="006726D2" w14:paraId="0D1BFA7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F3D6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114705933</w:t>
            </w:r>
          </w:p>
        </w:tc>
        <w:tc>
          <w:tcPr>
            <w:tcW w:w="0" w:type="auto"/>
            <w:tcBorders>
              <w:top w:val="nil"/>
              <w:left w:val="nil"/>
              <w:bottom w:val="single" w:sz="4" w:space="0" w:color="auto"/>
              <w:right w:val="single" w:sz="4" w:space="0" w:color="auto"/>
            </w:tcBorders>
            <w:shd w:val="clear" w:color="auto" w:fill="auto"/>
            <w:noWrap/>
            <w:vAlign w:val="center"/>
            <w:hideMark/>
          </w:tcPr>
          <w:p w14:paraId="59758F1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30/12/2014</w:t>
            </w:r>
          </w:p>
        </w:tc>
        <w:tc>
          <w:tcPr>
            <w:tcW w:w="0" w:type="auto"/>
            <w:tcBorders>
              <w:top w:val="nil"/>
              <w:left w:val="nil"/>
              <w:bottom w:val="single" w:sz="4" w:space="0" w:color="auto"/>
              <w:right w:val="single" w:sz="4" w:space="0" w:color="auto"/>
            </w:tcBorders>
            <w:shd w:val="clear" w:color="auto" w:fill="auto"/>
            <w:vAlign w:val="center"/>
            <w:hideMark/>
          </w:tcPr>
          <w:p w14:paraId="0DFFB62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FABIANA DE OLIVEIRA CARISSIMI                               </w:t>
            </w:r>
          </w:p>
        </w:tc>
        <w:tc>
          <w:tcPr>
            <w:tcW w:w="0" w:type="auto"/>
            <w:tcBorders>
              <w:top w:val="nil"/>
              <w:left w:val="nil"/>
              <w:bottom w:val="single" w:sz="4" w:space="0" w:color="auto"/>
              <w:right w:val="single" w:sz="4" w:space="0" w:color="auto"/>
            </w:tcBorders>
            <w:shd w:val="clear" w:color="auto" w:fill="auto"/>
            <w:noWrap/>
            <w:vAlign w:val="center"/>
            <w:hideMark/>
          </w:tcPr>
          <w:p w14:paraId="25FCE5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941.916.701-15</w:t>
            </w:r>
          </w:p>
        </w:tc>
        <w:tc>
          <w:tcPr>
            <w:tcW w:w="0" w:type="auto"/>
            <w:tcBorders>
              <w:top w:val="nil"/>
              <w:left w:val="nil"/>
              <w:bottom w:val="single" w:sz="4" w:space="0" w:color="auto"/>
              <w:right w:val="single" w:sz="4" w:space="0" w:color="auto"/>
            </w:tcBorders>
            <w:shd w:val="clear" w:color="auto" w:fill="auto"/>
            <w:vAlign w:val="center"/>
            <w:hideMark/>
          </w:tcPr>
          <w:p w14:paraId="71FBEF8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01, N 34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NOVA ERA, SIDROLANDIA - MS | CEP:079.170-000</w:t>
            </w:r>
          </w:p>
        </w:tc>
        <w:tc>
          <w:tcPr>
            <w:tcW w:w="0" w:type="auto"/>
            <w:tcBorders>
              <w:top w:val="nil"/>
              <w:left w:val="nil"/>
              <w:bottom w:val="single" w:sz="4" w:space="0" w:color="auto"/>
              <w:right w:val="single" w:sz="4" w:space="0" w:color="auto"/>
            </w:tcBorders>
            <w:shd w:val="clear" w:color="auto" w:fill="auto"/>
            <w:noWrap/>
            <w:vAlign w:val="center"/>
            <w:hideMark/>
          </w:tcPr>
          <w:p w14:paraId="6920099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98.609,35 </w:t>
            </w:r>
          </w:p>
        </w:tc>
      </w:tr>
      <w:tr w:rsidR="006726D2" w:rsidRPr="006726D2" w14:paraId="5C90614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6535B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116303643</w:t>
            </w:r>
          </w:p>
        </w:tc>
        <w:tc>
          <w:tcPr>
            <w:tcW w:w="0" w:type="auto"/>
            <w:tcBorders>
              <w:top w:val="nil"/>
              <w:left w:val="nil"/>
              <w:bottom w:val="single" w:sz="4" w:space="0" w:color="auto"/>
              <w:right w:val="single" w:sz="4" w:space="0" w:color="auto"/>
            </w:tcBorders>
            <w:shd w:val="clear" w:color="auto" w:fill="auto"/>
            <w:noWrap/>
            <w:vAlign w:val="center"/>
            <w:hideMark/>
          </w:tcPr>
          <w:p w14:paraId="16CAC9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7C9D746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MARIO MUNIZ MONTEIRO NETO                                   </w:t>
            </w:r>
          </w:p>
        </w:tc>
        <w:tc>
          <w:tcPr>
            <w:tcW w:w="0" w:type="auto"/>
            <w:tcBorders>
              <w:top w:val="nil"/>
              <w:left w:val="nil"/>
              <w:bottom w:val="single" w:sz="4" w:space="0" w:color="auto"/>
              <w:right w:val="single" w:sz="4" w:space="0" w:color="auto"/>
            </w:tcBorders>
            <w:shd w:val="clear" w:color="auto" w:fill="auto"/>
            <w:noWrap/>
            <w:vAlign w:val="center"/>
            <w:hideMark/>
          </w:tcPr>
          <w:p w14:paraId="3F8729D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008.737.585-01</w:t>
            </w:r>
          </w:p>
        </w:tc>
        <w:tc>
          <w:tcPr>
            <w:tcW w:w="0" w:type="auto"/>
            <w:tcBorders>
              <w:top w:val="nil"/>
              <w:left w:val="nil"/>
              <w:bottom w:val="single" w:sz="4" w:space="0" w:color="auto"/>
              <w:right w:val="single" w:sz="4" w:space="0" w:color="auto"/>
            </w:tcBorders>
            <w:shd w:val="clear" w:color="auto" w:fill="auto"/>
            <w:vAlign w:val="center"/>
            <w:hideMark/>
          </w:tcPr>
          <w:p w14:paraId="3F5C431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DA ANTIGA </w:t>
            </w:r>
            <w:proofErr w:type="spellStart"/>
            <w:r w:rsidRPr="006726D2">
              <w:rPr>
                <w:rFonts w:ascii="Arial" w:hAnsi="Arial" w:cs="Arial"/>
                <w:color w:val="000000"/>
                <w:sz w:val="16"/>
                <w:szCs w:val="16"/>
                <w:lang w:eastAsia="pt-BR"/>
              </w:rPr>
              <w:t>ESTAçãO</w:t>
            </w:r>
            <w:proofErr w:type="spellEnd"/>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 CENTRO, UBAIRA - BA | CEP:045.310-970</w:t>
            </w:r>
          </w:p>
        </w:tc>
        <w:tc>
          <w:tcPr>
            <w:tcW w:w="0" w:type="auto"/>
            <w:tcBorders>
              <w:top w:val="nil"/>
              <w:left w:val="nil"/>
              <w:bottom w:val="single" w:sz="4" w:space="0" w:color="auto"/>
              <w:right w:val="single" w:sz="4" w:space="0" w:color="auto"/>
            </w:tcBorders>
            <w:shd w:val="clear" w:color="auto" w:fill="auto"/>
            <w:noWrap/>
            <w:vAlign w:val="center"/>
            <w:hideMark/>
          </w:tcPr>
          <w:p w14:paraId="5187A9F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75.002,51 </w:t>
            </w:r>
          </w:p>
        </w:tc>
      </w:tr>
      <w:tr w:rsidR="006726D2" w:rsidRPr="006726D2" w14:paraId="586BA3D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F137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130804880</w:t>
            </w:r>
          </w:p>
        </w:tc>
        <w:tc>
          <w:tcPr>
            <w:tcW w:w="0" w:type="auto"/>
            <w:tcBorders>
              <w:top w:val="nil"/>
              <w:left w:val="nil"/>
              <w:bottom w:val="single" w:sz="4" w:space="0" w:color="auto"/>
              <w:right w:val="single" w:sz="4" w:space="0" w:color="auto"/>
            </w:tcBorders>
            <w:shd w:val="clear" w:color="auto" w:fill="auto"/>
            <w:noWrap/>
            <w:vAlign w:val="center"/>
            <w:hideMark/>
          </w:tcPr>
          <w:p w14:paraId="25F232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578F0B9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GLEDES FRANCISCA DA SILVA BASTOS                            </w:t>
            </w:r>
          </w:p>
        </w:tc>
        <w:tc>
          <w:tcPr>
            <w:tcW w:w="0" w:type="auto"/>
            <w:tcBorders>
              <w:top w:val="nil"/>
              <w:left w:val="nil"/>
              <w:bottom w:val="single" w:sz="4" w:space="0" w:color="auto"/>
              <w:right w:val="single" w:sz="4" w:space="0" w:color="auto"/>
            </w:tcBorders>
            <w:shd w:val="clear" w:color="auto" w:fill="auto"/>
            <w:noWrap/>
            <w:vAlign w:val="center"/>
            <w:hideMark/>
          </w:tcPr>
          <w:p w14:paraId="25BC53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880.401.431-87</w:t>
            </w:r>
          </w:p>
        </w:tc>
        <w:tc>
          <w:tcPr>
            <w:tcW w:w="0" w:type="auto"/>
            <w:tcBorders>
              <w:top w:val="nil"/>
              <w:left w:val="nil"/>
              <w:bottom w:val="single" w:sz="4" w:space="0" w:color="auto"/>
              <w:right w:val="single" w:sz="4" w:space="0" w:color="auto"/>
            </w:tcBorders>
            <w:shd w:val="clear" w:color="auto" w:fill="auto"/>
            <w:vAlign w:val="center"/>
            <w:hideMark/>
          </w:tcPr>
          <w:p w14:paraId="44CFF5C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ARAPONGA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01 LT 32-G CHACARA 32, SETOR CENTRAL, EDEIA - GO | CEP:075.940-000</w:t>
            </w:r>
          </w:p>
        </w:tc>
        <w:tc>
          <w:tcPr>
            <w:tcW w:w="0" w:type="auto"/>
            <w:tcBorders>
              <w:top w:val="nil"/>
              <w:left w:val="nil"/>
              <w:bottom w:val="single" w:sz="4" w:space="0" w:color="auto"/>
              <w:right w:val="single" w:sz="4" w:space="0" w:color="auto"/>
            </w:tcBorders>
            <w:shd w:val="clear" w:color="auto" w:fill="auto"/>
            <w:noWrap/>
            <w:vAlign w:val="center"/>
            <w:hideMark/>
          </w:tcPr>
          <w:p w14:paraId="7915E7D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49.361,19 </w:t>
            </w:r>
          </w:p>
        </w:tc>
      </w:tr>
      <w:tr w:rsidR="006726D2" w:rsidRPr="006726D2" w14:paraId="7F35F5F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79DB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141813569</w:t>
            </w:r>
          </w:p>
        </w:tc>
        <w:tc>
          <w:tcPr>
            <w:tcW w:w="0" w:type="auto"/>
            <w:tcBorders>
              <w:top w:val="nil"/>
              <w:left w:val="nil"/>
              <w:bottom w:val="single" w:sz="4" w:space="0" w:color="auto"/>
              <w:right w:val="single" w:sz="4" w:space="0" w:color="auto"/>
            </w:tcBorders>
            <w:shd w:val="clear" w:color="auto" w:fill="auto"/>
            <w:noWrap/>
            <w:vAlign w:val="center"/>
            <w:hideMark/>
          </w:tcPr>
          <w:p w14:paraId="41E6C0A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14/04/2015</w:t>
            </w:r>
          </w:p>
        </w:tc>
        <w:tc>
          <w:tcPr>
            <w:tcW w:w="0" w:type="auto"/>
            <w:tcBorders>
              <w:top w:val="nil"/>
              <w:left w:val="nil"/>
              <w:bottom w:val="single" w:sz="4" w:space="0" w:color="auto"/>
              <w:right w:val="single" w:sz="4" w:space="0" w:color="auto"/>
            </w:tcBorders>
            <w:shd w:val="clear" w:color="auto" w:fill="auto"/>
            <w:vAlign w:val="center"/>
            <w:hideMark/>
          </w:tcPr>
          <w:p w14:paraId="4C788F0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LUCIO CARVALHO RIBEIRO                                      </w:t>
            </w:r>
          </w:p>
        </w:tc>
        <w:tc>
          <w:tcPr>
            <w:tcW w:w="0" w:type="auto"/>
            <w:tcBorders>
              <w:top w:val="nil"/>
              <w:left w:val="nil"/>
              <w:bottom w:val="single" w:sz="4" w:space="0" w:color="auto"/>
              <w:right w:val="single" w:sz="4" w:space="0" w:color="auto"/>
            </w:tcBorders>
            <w:shd w:val="clear" w:color="auto" w:fill="auto"/>
            <w:noWrap/>
            <w:vAlign w:val="center"/>
            <w:hideMark/>
          </w:tcPr>
          <w:p w14:paraId="481384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015.080.006-11</w:t>
            </w:r>
          </w:p>
        </w:tc>
        <w:tc>
          <w:tcPr>
            <w:tcW w:w="0" w:type="auto"/>
            <w:tcBorders>
              <w:top w:val="nil"/>
              <w:left w:val="nil"/>
              <w:bottom w:val="single" w:sz="4" w:space="0" w:color="auto"/>
              <w:right w:val="single" w:sz="4" w:space="0" w:color="auto"/>
            </w:tcBorders>
            <w:shd w:val="clear" w:color="auto" w:fill="auto"/>
            <w:vAlign w:val="center"/>
            <w:hideMark/>
          </w:tcPr>
          <w:p w14:paraId="2FDFC8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OSVALDO ANTONIO REZENDE REIS, N° 296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SAO BENEDITO, ALPINOPOLIS - MG | CEP:037.940-000</w:t>
            </w:r>
          </w:p>
        </w:tc>
        <w:tc>
          <w:tcPr>
            <w:tcW w:w="0" w:type="auto"/>
            <w:tcBorders>
              <w:top w:val="nil"/>
              <w:left w:val="nil"/>
              <w:bottom w:val="single" w:sz="4" w:space="0" w:color="auto"/>
              <w:right w:val="single" w:sz="4" w:space="0" w:color="auto"/>
            </w:tcBorders>
            <w:shd w:val="clear" w:color="auto" w:fill="auto"/>
            <w:noWrap/>
            <w:vAlign w:val="center"/>
            <w:hideMark/>
          </w:tcPr>
          <w:p w14:paraId="37096A0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158.863,18 </w:t>
            </w:r>
          </w:p>
        </w:tc>
      </w:tr>
      <w:tr w:rsidR="006726D2" w:rsidRPr="006726D2" w14:paraId="5142A41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2B14D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159005659</w:t>
            </w:r>
          </w:p>
        </w:tc>
        <w:tc>
          <w:tcPr>
            <w:tcW w:w="0" w:type="auto"/>
            <w:tcBorders>
              <w:top w:val="nil"/>
              <w:left w:val="nil"/>
              <w:bottom w:val="single" w:sz="4" w:space="0" w:color="auto"/>
              <w:right w:val="single" w:sz="4" w:space="0" w:color="auto"/>
            </w:tcBorders>
            <w:shd w:val="clear" w:color="auto" w:fill="auto"/>
            <w:noWrap/>
            <w:vAlign w:val="center"/>
            <w:hideMark/>
          </w:tcPr>
          <w:p w14:paraId="13CBA1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05F2F4B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EVANDRO BRIANA GOMES                                        </w:t>
            </w:r>
          </w:p>
        </w:tc>
        <w:tc>
          <w:tcPr>
            <w:tcW w:w="0" w:type="auto"/>
            <w:tcBorders>
              <w:top w:val="nil"/>
              <w:left w:val="nil"/>
              <w:bottom w:val="single" w:sz="4" w:space="0" w:color="auto"/>
              <w:right w:val="single" w:sz="4" w:space="0" w:color="auto"/>
            </w:tcBorders>
            <w:shd w:val="clear" w:color="auto" w:fill="auto"/>
            <w:noWrap/>
            <w:vAlign w:val="center"/>
            <w:hideMark/>
          </w:tcPr>
          <w:p w14:paraId="54A3FC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927.984.542-04</w:t>
            </w:r>
          </w:p>
        </w:tc>
        <w:tc>
          <w:tcPr>
            <w:tcW w:w="0" w:type="auto"/>
            <w:tcBorders>
              <w:top w:val="nil"/>
              <w:left w:val="nil"/>
              <w:bottom w:val="single" w:sz="4" w:space="0" w:color="auto"/>
              <w:right w:val="single" w:sz="4" w:space="0" w:color="auto"/>
            </w:tcBorders>
            <w:shd w:val="clear" w:color="auto" w:fill="auto"/>
            <w:vAlign w:val="center"/>
            <w:hideMark/>
          </w:tcPr>
          <w:p w14:paraId="320B84E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PROJETADA 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421A LT 11, CIDEZEL IV, SAPEZAL - MT | CEP:078.365-000</w:t>
            </w:r>
          </w:p>
        </w:tc>
        <w:tc>
          <w:tcPr>
            <w:tcW w:w="0" w:type="auto"/>
            <w:tcBorders>
              <w:top w:val="nil"/>
              <w:left w:val="nil"/>
              <w:bottom w:val="single" w:sz="4" w:space="0" w:color="auto"/>
              <w:right w:val="single" w:sz="4" w:space="0" w:color="auto"/>
            </w:tcBorders>
            <w:shd w:val="clear" w:color="auto" w:fill="auto"/>
            <w:noWrap/>
            <w:vAlign w:val="center"/>
            <w:hideMark/>
          </w:tcPr>
          <w:p w14:paraId="7EF67DB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122.876,37 </w:t>
            </w:r>
          </w:p>
        </w:tc>
      </w:tr>
      <w:tr w:rsidR="006726D2" w:rsidRPr="006726D2" w14:paraId="73A3293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9EA8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161701007</w:t>
            </w:r>
          </w:p>
        </w:tc>
        <w:tc>
          <w:tcPr>
            <w:tcW w:w="0" w:type="auto"/>
            <w:tcBorders>
              <w:top w:val="nil"/>
              <w:left w:val="nil"/>
              <w:bottom w:val="single" w:sz="4" w:space="0" w:color="auto"/>
              <w:right w:val="single" w:sz="4" w:space="0" w:color="auto"/>
            </w:tcBorders>
            <w:shd w:val="clear" w:color="auto" w:fill="auto"/>
            <w:noWrap/>
            <w:vAlign w:val="center"/>
            <w:hideMark/>
          </w:tcPr>
          <w:p w14:paraId="55A3D6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0974126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HELENISE ASSUNCAO ARAUJO                                    </w:t>
            </w:r>
          </w:p>
        </w:tc>
        <w:tc>
          <w:tcPr>
            <w:tcW w:w="0" w:type="auto"/>
            <w:tcBorders>
              <w:top w:val="nil"/>
              <w:left w:val="nil"/>
              <w:bottom w:val="single" w:sz="4" w:space="0" w:color="auto"/>
              <w:right w:val="single" w:sz="4" w:space="0" w:color="auto"/>
            </w:tcBorders>
            <w:shd w:val="clear" w:color="auto" w:fill="auto"/>
            <w:noWrap/>
            <w:vAlign w:val="center"/>
            <w:hideMark/>
          </w:tcPr>
          <w:p w14:paraId="44F3898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181.131.684-00</w:t>
            </w:r>
          </w:p>
        </w:tc>
        <w:tc>
          <w:tcPr>
            <w:tcW w:w="0" w:type="auto"/>
            <w:tcBorders>
              <w:top w:val="nil"/>
              <w:left w:val="nil"/>
              <w:bottom w:val="single" w:sz="4" w:space="0" w:color="auto"/>
              <w:right w:val="single" w:sz="4" w:space="0" w:color="auto"/>
            </w:tcBorders>
            <w:shd w:val="clear" w:color="auto" w:fill="auto"/>
            <w:vAlign w:val="center"/>
            <w:hideMark/>
          </w:tcPr>
          <w:p w14:paraId="4DF101F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WALDEMAR DE O LEITE ESQ R ONALDO S COUTINHO, 428, CASA 422, CASTELO BRANCO, JOAO PESSOA - PB | </w:t>
            </w:r>
            <w:proofErr w:type="gramStart"/>
            <w:r w:rsidRPr="006726D2">
              <w:rPr>
                <w:rFonts w:ascii="Arial" w:hAnsi="Arial" w:cs="Arial"/>
                <w:color w:val="000000"/>
                <w:sz w:val="16"/>
                <w:szCs w:val="16"/>
                <w:lang w:eastAsia="pt-BR"/>
              </w:rPr>
              <w:t>CEP:058.050</w:t>
            </w:r>
            <w:proofErr w:type="gramEnd"/>
            <w:r w:rsidRPr="006726D2">
              <w:rPr>
                <w:rFonts w:ascii="Arial" w:hAnsi="Arial" w:cs="Arial"/>
                <w:color w:val="000000"/>
                <w:sz w:val="16"/>
                <w:szCs w:val="16"/>
                <w:lang w:eastAsia="pt-BR"/>
              </w:rPr>
              <w:t>-590</w:t>
            </w:r>
          </w:p>
        </w:tc>
        <w:tc>
          <w:tcPr>
            <w:tcW w:w="0" w:type="auto"/>
            <w:tcBorders>
              <w:top w:val="nil"/>
              <w:left w:val="nil"/>
              <w:bottom w:val="single" w:sz="4" w:space="0" w:color="auto"/>
              <w:right w:val="single" w:sz="4" w:space="0" w:color="auto"/>
            </w:tcBorders>
            <w:shd w:val="clear" w:color="auto" w:fill="auto"/>
            <w:noWrap/>
            <w:vAlign w:val="center"/>
            <w:hideMark/>
          </w:tcPr>
          <w:p w14:paraId="31E685A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130.713,22 </w:t>
            </w:r>
          </w:p>
        </w:tc>
      </w:tr>
      <w:tr w:rsidR="006726D2" w:rsidRPr="006726D2" w14:paraId="558D1F4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712E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168503088</w:t>
            </w:r>
          </w:p>
        </w:tc>
        <w:tc>
          <w:tcPr>
            <w:tcW w:w="0" w:type="auto"/>
            <w:tcBorders>
              <w:top w:val="nil"/>
              <w:left w:val="nil"/>
              <w:bottom w:val="single" w:sz="4" w:space="0" w:color="auto"/>
              <w:right w:val="single" w:sz="4" w:space="0" w:color="auto"/>
            </w:tcBorders>
            <w:shd w:val="clear" w:color="auto" w:fill="auto"/>
            <w:noWrap/>
            <w:vAlign w:val="center"/>
            <w:hideMark/>
          </w:tcPr>
          <w:p w14:paraId="720BE07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01/08/2014</w:t>
            </w:r>
          </w:p>
        </w:tc>
        <w:tc>
          <w:tcPr>
            <w:tcW w:w="0" w:type="auto"/>
            <w:tcBorders>
              <w:top w:val="nil"/>
              <w:left w:val="nil"/>
              <w:bottom w:val="single" w:sz="4" w:space="0" w:color="auto"/>
              <w:right w:val="single" w:sz="4" w:space="0" w:color="auto"/>
            </w:tcBorders>
            <w:shd w:val="clear" w:color="auto" w:fill="auto"/>
            <w:vAlign w:val="center"/>
            <w:hideMark/>
          </w:tcPr>
          <w:p w14:paraId="4CAF81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JACINTO CRISTALDO                                           </w:t>
            </w:r>
          </w:p>
        </w:tc>
        <w:tc>
          <w:tcPr>
            <w:tcW w:w="0" w:type="auto"/>
            <w:tcBorders>
              <w:top w:val="nil"/>
              <w:left w:val="nil"/>
              <w:bottom w:val="single" w:sz="4" w:space="0" w:color="auto"/>
              <w:right w:val="single" w:sz="4" w:space="0" w:color="auto"/>
            </w:tcBorders>
            <w:shd w:val="clear" w:color="auto" w:fill="auto"/>
            <w:noWrap/>
            <w:vAlign w:val="center"/>
            <w:hideMark/>
          </w:tcPr>
          <w:p w14:paraId="040751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836.999.291-91</w:t>
            </w:r>
          </w:p>
        </w:tc>
        <w:tc>
          <w:tcPr>
            <w:tcW w:w="0" w:type="auto"/>
            <w:tcBorders>
              <w:top w:val="nil"/>
              <w:left w:val="nil"/>
              <w:bottom w:val="single" w:sz="4" w:space="0" w:color="auto"/>
              <w:right w:val="single" w:sz="4" w:space="0" w:color="auto"/>
            </w:tcBorders>
            <w:shd w:val="clear" w:color="auto" w:fill="auto"/>
            <w:vAlign w:val="center"/>
            <w:hideMark/>
          </w:tcPr>
          <w:p w14:paraId="27DD0AC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RIO ALEGRE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01 SEÇÃO 7, CONJUNTO SAO SEBASTIAO, CACHOEIRA ALTA - GO | CEP:075.870-000</w:t>
            </w:r>
          </w:p>
        </w:tc>
        <w:tc>
          <w:tcPr>
            <w:tcW w:w="0" w:type="auto"/>
            <w:tcBorders>
              <w:top w:val="nil"/>
              <w:left w:val="nil"/>
              <w:bottom w:val="single" w:sz="4" w:space="0" w:color="auto"/>
              <w:right w:val="single" w:sz="4" w:space="0" w:color="auto"/>
            </w:tcBorders>
            <w:shd w:val="clear" w:color="auto" w:fill="auto"/>
            <w:noWrap/>
            <w:vAlign w:val="center"/>
            <w:hideMark/>
          </w:tcPr>
          <w:p w14:paraId="65F3D05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68.107,26 </w:t>
            </w:r>
          </w:p>
        </w:tc>
      </w:tr>
      <w:tr w:rsidR="006726D2" w:rsidRPr="006726D2" w14:paraId="047DB47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F4E5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171810606</w:t>
            </w:r>
          </w:p>
        </w:tc>
        <w:tc>
          <w:tcPr>
            <w:tcW w:w="0" w:type="auto"/>
            <w:tcBorders>
              <w:top w:val="nil"/>
              <w:left w:val="nil"/>
              <w:bottom w:val="single" w:sz="4" w:space="0" w:color="auto"/>
              <w:right w:val="single" w:sz="4" w:space="0" w:color="auto"/>
            </w:tcBorders>
            <w:shd w:val="clear" w:color="auto" w:fill="auto"/>
            <w:noWrap/>
            <w:vAlign w:val="center"/>
            <w:hideMark/>
          </w:tcPr>
          <w:p w14:paraId="4B16D2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07/11/2014</w:t>
            </w:r>
          </w:p>
        </w:tc>
        <w:tc>
          <w:tcPr>
            <w:tcW w:w="0" w:type="auto"/>
            <w:tcBorders>
              <w:top w:val="nil"/>
              <w:left w:val="nil"/>
              <w:bottom w:val="single" w:sz="4" w:space="0" w:color="auto"/>
              <w:right w:val="single" w:sz="4" w:space="0" w:color="auto"/>
            </w:tcBorders>
            <w:shd w:val="clear" w:color="auto" w:fill="auto"/>
            <w:vAlign w:val="center"/>
            <w:hideMark/>
          </w:tcPr>
          <w:p w14:paraId="459CED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SEZIO ANTONIO SCHABARUM                                     </w:t>
            </w:r>
          </w:p>
        </w:tc>
        <w:tc>
          <w:tcPr>
            <w:tcW w:w="0" w:type="auto"/>
            <w:tcBorders>
              <w:top w:val="nil"/>
              <w:left w:val="nil"/>
              <w:bottom w:val="single" w:sz="4" w:space="0" w:color="auto"/>
              <w:right w:val="single" w:sz="4" w:space="0" w:color="auto"/>
            </w:tcBorders>
            <w:shd w:val="clear" w:color="auto" w:fill="auto"/>
            <w:noWrap/>
            <w:vAlign w:val="center"/>
            <w:hideMark/>
          </w:tcPr>
          <w:p w14:paraId="305A7D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073.684.469-44</w:t>
            </w:r>
          </w:p>
        </w:tc>
        <w:tc>
          <w:tcPr>
            <w:tcW w:w="0" w:type="auto"/>
            <w:tcBorders>
              <w:top w:val="nil"/>
              <w:left w:val="nil"/>
              <w:bottom w:val="single" w:sz="4" w:space="0" w:color="auto"/>
              <w:right w:val="single" w:sz="4" w:space="0" w:color="auto"/>
            </w:tcBorders>
            <w:shd w:val="clear" w:color="auto" w:fill="auto"/>
            <w:vAlign w:val="center"/>
            <w:hideMark/>
          </w:tcPr>
          <w:p w14:paraId="1A9BD6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ALAGOAS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13 QUADRA 61, PRIMAVERA, CAMPO ERE - SC | CEP:089.980-000</w:t>
            </w:r>
          </w:p>
        </w:tc>
        <w:tc>
          <w:tcPr>
            <w:tcW w:w="0" w:type="auto"/>
            <w:tcBorders>
              <w:top w:val="nil"/>
              <w:left w:val="nil"/>
              <w:bottom w:val="single" w:sz="4" w:space="0" w:color="auto"/>
              <w:right w:val="single" w:sz="4" w:space="0" w:color="auto"/>
            </w:tcBorders>
            <w:shd w:val="clear" w:color="auto" w:fill="auto"/>
            <w:noWrap/>
            <w:vAlign w:val="center"/>
            <w:hideMark/>
          </w:tcPr>
          <w:p w14:paraId="676E108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123.415,27 </w:t>
            </w:r>
          </w:p>
        </w:tc>
      </w:tr>
      <w:tr w:rsidR="006726D2" w:rsidRPr="006726D2" w14:paraId="0A4FB11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FDD8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179306271</w:t>
            </w:r>
          </w:p>
        </w:tc>
        <w:tc>
          <w:tcPr>
            <w:tcW w:w="0" w:type="auto"/>
            <w:tcBorders>
              <w:top w:val="nil"/>
              <w:left w:val="nil"/>
              <w:bottom w:val="single" w:sz="4" w:space="0" w:color="auto"/>
              <w:right w:val="single" w:sz="4" w:space="0" w:color="auto"/>
            </w:tcBorders>
            <w:shd w:val="clear" w:color="auto" w:fill="auto"/>
            <w:noWrap/>
            <w:vAlign w:val="center"/>
            <w:hideMark/>
          </w:tcPr>
          <w:p w14:paraId="7562E1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6D7015A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ALICE HENRIQUES DA SILVA                                    </w:t>
            </w:r>
          </w:p>
        </w:tc>
        <w:tc>
          <w:tcPr>
            <w:tcW w:w="0" w:type="auto"/>
            <w:tcBorders>
              <w:top w:val="nil"/>
              <w:left w:val="nil"/>
              <w:bottom w:val="single" w:sz="4" w:space="0" w:color="auto"/>
              <w:right w:val="single" w:sz="4" w:space="0" w:color="auto"/>
            </w:tcBorders>
            <w:shd w:val="clear" w:color="auto" w:fill="auto"/>
            <w:noWrap/>
            <w:vAlign w:val="center"/>
            <w:hideMark/>
          </w:tcPr>
          <w:p w14:paraId="7FFC75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970.742.416-87</w:t>
            </w:r>
          </w:p>
        </w:tc>
        <w:tc>
          <w:tcPr>
            <w:tcW w:w="0" w:type="auto"/>
            <w:tcBorders>
              <w:top w:val="nil"/>
              <w:left w:val="nil"/>
              <w:bottom w:val="single" w:sz="4" w:space="0" w:color="auto"/>
              <w:right w:val="single" w:sz="4" w:space="0" w:color="auto"/>
            </w:tcBorders>
            <w:shd w:val="clear" w:color="auto" w:fill="auto"/>
            <w:vAlign w:val="center"/>
            <w:hideMark/>
          </w:tcPr>
          <w:p w14:paraId="133384E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ALFREDO FREDERICO, NR 25, QD 02 LOTE 04, BARRO PRETO, CONGONHAS - MG | </w:t>
            </w:r>
            <w:proofErr w:type="gramStart"/>
            <w:r w:rsidRPr="006726D2">
              <w:rPr>
                <w:rFonts w:ascii="Arial" w:hAnsi="Arial" w:cs="Arial"/>
                <w:color w:val="000000"/>
                <w:sz w:val="16"/>
                <w:szCs w:val="16"/>
                <w:lang w:eastAsia="pt-BR"/>
              </w:rPr>
              <w:t>CEP:036.415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A7DE1E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133.130,69 </w:t>
            </w:r>
          </w:p>
        </w:tc>
      </w:tr>
      <w:tr w:rsidR="006726D2" w:rsidRPr="006726D2" w14:paraId="3E889D5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4A4B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189005785</w:t>
            </w:r>
          </w:p>
        </w:tc>
        <w:tc>
          <w:tcPr>
            <w:tcW w:w="0" w:type="auto"/>
            <w:tcBorders>
              <w:top w:val="nil"/>
              <w:left w:val="nil"/>
              <w:bottom w:val="single" w:sz="4" w:space="0" w:color="auto"/>
              <w:right w:val="single" w:sz="4" w:space="0" w:color="auto"/>
            </w:tcBorders>
            <w:shd w:val="clear" w:color="auto" w:fill="auto"/>
            <w:noWrap/>
            <w:vAlign w:val="center"/>
            <w:hideMark/>
          </w:tcPr>
          <w:p w14:paraId="733A71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27/02/2015</w:t>
            </w:r>
          </w:p>
        </w:tc>
        <w:tc>
          <w:tcPr>
            <w:tcW w:w="0" w:type="auto"/>
            <w:tcBorders>
              <w:top w:val="nil"/>
              <w:left w:val="nil"/>
              <w:bottom w:val="single" w:sz="4" w:space="0" w:color="auto"/>
              <w:right w:val="single" w:sz="4" w:space="0" w:color="auto"/>
            </w:tcBorders>
            <w:shd w:val="clear" w:color="auto" w:fill="auto"/>
            <w:vAlign w:val="center"/>
            <w:hideMark/>
          </w:tcPr>
          <w:p w14:paraId="24195F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FLAVIO ANTONIO DOMINGUES                                    </w:t>
            </w:r>
          </w:p>
        </w:tc>
        <w:tc>
          <w:tcPr>
            <w:tcW w:w="0" w:type="auto"/>
            <w:tcBorders>
              <w:top w:val="nil"/>
              <w:left w:val="nil"/>
              <w:bottom w:val="single" w:sz="4" w:space="0" w:color="auto"/>
              <w:right w:val="single" w:sz="4" w:space="0" w:color="auto"/>
            </w:tcBorders>
            <w:shd w:val="clear" w:color="auto" w:fill="auto"/>
            <w:noWrap/>
            <w:vAlign w:val="center"/>
            <w:hideMark/>
          </w:tcPr>
          <w:p w14:paraId="7C634B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365.629.368-61</w:t>
            </w:r>
          </w:p>
        </w:tc>
        <w:tc>
          <w:tcPr>
            <w:tcW w:w="0" w:type="auto"/>
            <w:tcBorders>
              <w:top w:val="nil"/>
              <w:left w:val="nil"/>
              <w:bottom w:val="single" w:sz="4" w:space="0" w:color="auto"/>
              <w:right w:val="single" w:sz="4" w:space="0" w:color="auto"/>
            </w:tcBorders>
            <w:shd w:val="clear" w:color="auto" w:fill="auto"/>
            <w:vAlign w:val="center"/>
            <w:hideMark/>
          </w:tcPr>
          <w:p w14:paraId="0860F1D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PADRE NARCISO, 186, BL B AP 303, VILA CARMINHA, CAMPINAS - SP | </w:t>
            </w:r>
            <w:proofErr w:type="gramStart"/>
            <w:r w:rsidRPr="006726D2">
              <w:rPr>
                <w:rFonts w:ascii="Arial" w:hAnsi="Arial" w:cs="Arial"/>
                <w:color w:val="000000"/>
                <w:sz w:val="16"/>
                <w:szCs w:val="16"/>
                <w:lang w:eastAsia="pt-BR"/>
              </w:rPr>
              <w:t>CEP:013.045</w:t>
            </w:r>
            <w:proofErr w:type="gramEnd"/>
            <w:r w:rsidRPr="006726D2">
              <w:rPr>
                <w:rFonts w:ascii="Arial" w:hAnsi="Arial" w:cs="Arial"/>
                <w:color w:val="000000"/>
                <w:sz w:val="16"/>
                <w:szCs w:val="16"/>
                <w:lang w:eastAsia="pt-BR"/>
              </w:rPr>
              <w:t>-405</w:t>
            </w:r>
          </w:p>
        </w:tc>
        <w:tc>
          <w:tcPr>
            <w:tcW w:w="0" w:type="auto"/>
            <w:tcBorders>
              <w:top w:val="nil"/>
              <w:left w:val="nil"/>
              <w:bottom w:val="single" w:sz="4" w:space="0" w:color="auto"/>
              <w:right w:val="single" w:sz="4" w:space="0" w:color="auto"/>
            </w:tcBorders>
            <w:shd w:val="clear" w:color="auto" w:fill="auto"/>
            <w:noWrap/>
            <w:vAlign w:val="center"/>
            <w:hideMark/>
          </w:tcPr>
          <w:p w14:paraId="0A2B69D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74.692,13 </w:t>
            </w:r>
          </w:p>
        </w:tc>
      </w:tr>
      <w:tr w:rsidR="006726D2" w:rsidRPr="006726D2" w14:paraId="0FC5BF2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A22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206104019</w:t>
            </w:r>
          </w:p>
        </w:tc>
        <w:tc>
          <w:tcPr>
            <w:tcW w:w="0" w:type="auto"/>
            <w:tcBorders>
              <w:top w:val="nil"/>
              <w:left w:val="nil"/>
              <w:bottom w:val="single" w:sz="4" w:space="0" w:color="auto"/>
              <w:right w:val="single" w:sz="4" w:space="0" w:color="auto"/>
            </w:tcBorders>
            <w:shd w:val="clear" w:color="auto" w:fill="auto"/>
            <w:noWrap/>
            <w:vAlign w:val="center"/>
            <w:hideMark/>
          </w:tcPr>
          <w:p w14:paraId="11E5CB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37B9A38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ADALGIR JOSE FERRARI                                        </w:t>
            </w:r>
          </w:p>
        </w:tc>
        <w:tc>
          <w:tcPr>
            <w:tcW w:w="0" w:type="auto"/>
            <w:tcBorders>
              <w:top w:val="nil"/>
              <w:left w:val="nil"/>
              <w:bottom w:val="single" w:sz="4" w:space="0" w:color="auto"/>
              <w:right w:val="single" w:sz="4" w:space="0" w:color="auto"/>
            </w:tcBorders>
            <w:shd w:val="clear" w:color="auto" w:fill="auto"/>
            <w:noWrap/>
            <w:vAlign w:val="center"/>
            <w:hideMark/>
          </w:tcPr>
          <w:p w14:paraId="67C291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359.311.080-68</w:t>
            </w:r>
          </w:p>
        </w:tc>
        <w:tc>
          <w:tcPr>
            <w:tcW w:w="0" w:type="auto"/>
            <w:tcBorders>
              <w:top w:val="nil"/>
              <w:left w:val="nil"/>
              <w:bottom w:val="single" w:sz="4" w:space="0" w:color="auto"/>
              <w:right w:val="single" w:sz="4" w:space="0" w:color="auto"/>
            </w:tcBorders>
            <w:shd w:val="clear" w:color="auto" w:fill="auto"/>
            <w:vAlign w:val="center"/>
            <w:hideMark/>
          </w:tcPr>
          <w:p w14:paraId="2E5BD0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ESTRADA JULIO DE CASTILHOS, 3126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ESCADINHAS, FELIZ - RS | CEP:095.770-000</w:t>
            </w:r>
          </w:p>
        </w:tc>
        <w:tc>
          <w:tcPr>
            <w:tcW w:w="0" w:type="auto"/>
            <w:tcBorders>
              <w:top w:val="nil"/>
              <w:left w:val="nil"/>
              <w:bottom w:val="single" w:sz="4" w:space="0" w:color="auto"/>
              <w:right w:val="single" w:sz="4" w:space="0" w:color="auto"/>
            </w:tcBorders>
            <w:shd w:val="clear" w:color="auto" w:fill="auto"/>
            <w:noWrap/>
            <w:vAlign w:val="center"/>
            <w:hideMark/>
          </w:tcPr>
          <w:p w14:paraId="134D190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78.887,52 </w:t>
            </w:r>
          </w:p>
        </w:tc>
      </w:tr>
      <w:tr w:rsidR="006726D2" w:rsidRPr="006726D2" w14:paraId="6385F44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4298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214608297</w:t>
            </w:r>
          </w:p>
        </w:tc>
        <w:tc>
          <w:tcPr>
            <w:tcW w:w="0" w:type="auto"/>
            <w:tcBorders>
              <w:top w:val="nil"/>
              <w:left w:val="nil"/>
              <w:bottom w:val="single" w:sz="4" w:space="0" w:color="auto"/>
              <w:right w:val="single" w:sz="4" w:space="0" w:color="auto"/>
            </w:tcBorders>
            <w:shd w:val="clear" w:color="auto" w:fill="auto"/>
            <w:noWrap/>
            <w:vAlign w:val="center"/>
            <w:hideMark/>
          </w:tcPr>
          <w:p w14:paraId="05D7B6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02/01/2015</w:t>
            </w:r>
          </w:p>
        </w:tc>
        <w:tc>
          <w:tcPr>
            <w:tcW w:w="0" w:type="auto"/>
            <w:tcBorders>
              <w:top w:val="nil"/>
              <w:left w:val="nil"/>
              <w:bottom w:val="single" w:sz="4" w:space="0" w:color="auto"/>
              <w:right w:val="single" w:sz="4" w:space="0" w:color="auto"/>
            </w:tcBorders>
            <w:shd w:val="clear" w:color="auto" w:fill="auto"/>
            <w:vAlign w:val="center"/>
            <w:hideMark/>
          </w:tcPr>
          <w:p w14:paraId="3F89D1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DAIANNE CRISTINA FERNANDES RIBEIRO                          </w:t>
            </w:r>
          </w:p>
        </w:tc>
        <w:tc>
          <w:tcPr>
            <w:tcW w:w="0" w:type="auto"/>
            <w:tcBorders>
              <w:top w:val="nil"/>
              <w:left w:val="nil"/>
              <w:bottom w:val="single" w:sz="4" w:space="0" w:color="auto"/>
              <w:right w:val="single" w:sz="4" w:space="0" w:color="auto"/>
            </w:tcBorders>
            <w:shd w:val="clear" w:color="auto" w:fill="auto"/>
            <w:noWrap/>
            <w:vAlign w:val="center"/>
            <w:hideMark/>
          </w:tcPr>
          <w:p w14:paraId="2536930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003.260.321-50</w:t>
            </w:r>
          </w:p>
        </w:tc>
        <w:tc>
          <w:tcPr>
            <w:tcW w:w="0" w:type="auto"/>
            <w:tcBorders>
              <w:top w:val="nil"/>
              <w:left w:val="nil"/>
              <w:bottom w:val="single" w:sz="4" w:space="0" w:color="auto"/>
              <w:right w:val="single" w:sz="4" w:space="0" w:color="auto"/>
            </w:tcBorders>
            <w:shd w:val="clear" w:color="auto" w:fill="auto"/>
            <w:vAlign w:val="center"/>
            <w:hideMark/>
          </w:tcPr>
          <w:p w14:paraId="39B385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COCALINHO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14 LT 10, ENCONTRO DOS RIOS, ARUANA - GO | CEP:076.710-000</w:t>
            </w:r>
          </w:p>
        </w:tc>
        <w:tc>
          <w:tcPr>
            <w:tcW w:w="0" w:type="auto"/>
            <w:tcBorders>
              <w:top w:val="nil"/>
              <w:left w:val="nil"/>
              <w:bottom w:val="single" w:sz="4" w:space="0" w:color="auto"/>
              <w:right w:val="single" w:sz="4" w:space="0" w:color="auto"/>
            </w:tcBorders>
            <w:shd w:val="clear" w:color="auto" w:fill="auto"/>
            <w:noWrap/>
            <w:vAlign w:val="center"/>
            <w:hideMark/>
          </w:tcPr>
          <w:p w14:paraId="3726B8A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102.541,01 </w:t>
            </w:r>
          </w:p>
        </w:tc>
      </w:tr>
      <w:tr w:rsidR="006726D2" w:rsidRPr="006726D2" w14:paraId="3222128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F8D7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222502136</w:t>
            </w:r>
          </w:p>
        </w:tc>
        <w:tc>
          <w:tcPr>
            <w:tcW w:w="0" w:type="auto"/>
            <w:tcBorders>
              <w:top w:val="nil"/>
              <w:left w:val="nil"/>
              <w:bottom w:val="single" w:sz="4" w:space="0" w:color="auto"/>
              <w:right w:val="single" w:sz="4" w:space="0" w:color="auto"/>
            </w:tcBorders>
            <w:shd w:val="clear" w:color="auto" w:fill="auto"/>
            <w:noWrap/>
            <w:vAlign w:val="center"/>
            <w:hideMark/>
          </w:tcPr>
          <w:p w14:paraId="797415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30/07/2014</w:t>
            </w:r>
          </w:p>
        </w:tc>
        <w:tc>
          <w:tcPr>
            <w:tcW w:w="0" w:type="auto"/>
            <w:tcBorders>
              <w:top w:val="nil"/>
              <w:left w:val="nil"/>
              <w:bottom w:val="single" w:sz="4" w:space="0" w:color="auto"/>
              <w:right w:val="single" w:sz="4" w:space="0" w:color="auto"/>
            </w:tcBorders>
            <w:shd w:val="clear" w:color="auto" w:fill="auto"/>
            <w:vAlign w:val="center"/>
            <w:hideMark/>
          </w:tcPr>
          <w:p w14:paraId="7561E31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ANTONIA FERNANDES TEOTONIO LUCAS                            </w:t>
            </w:r>
          </w:p>
        </w:tc>
        <w:tc>
          <w:tcPr>
            <w:tcW w:w="0" w:type="auto"/>
            <w:tcBorders>
              <w:top w:val="nil"/>
              <w:left w:val="nil"/>
              <w:bottom w:val="single" w:sz="4" w:space="0" w:color="auto"/>
              <w:right w:val="single" w:sz="4" w:space="0" w:color="auto"/>
            </w:tcBorders>
            <w:shd w:val="clear" w:color="auto" w:fill="auto"/>
            <w:noWrap/>
            <w:vAlign w:val="center"/>
            <w:hideMark/>
          </w:tcPr>
          <w:p w14:paraId="4751EB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233.461.323-15</w:t>
            </w:r>
          </w:p>
        </w:tc>
        <w:tc>
          <w:tcPr>
            <w:tcW w:w="0" w:type="auto"/>
            <w:tcBorders>
              <w:top w:val="nil"/>
              <w:left w:val="nil"/>
              <w:bottom w:val="single" w:sz="4" w:space="0" w:color="auto"/>
              <w:right w:val="single" w:sz="4" w:space="0" w:color="auto"/>
            </w:tcBorders>
            <w:shd w:val="clear" w:color="auto" w:fill="auto"/>
            <w:vAlign w:val="center"/>
            <w:hideMark/>
          </w:tcPr>
          <w:p w14:paraId="2CC4A1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GECIRO DE SOUZA, N°30, CASA TIPO A, CONJUNTO HABITACIONAL JUCÁS, JUCAS - CE | </w:t>
            </w:r>
            <w:proofErr w:type="gramStart"/>
            <w:r w:rsidRPr="006726D2">
              <w:rPr>
                <w:rFonts w:ascii="Arial" w:hAnsi="Arial" w:cs="Arial"/>
                <w:color w:val="000000"/>
                <w:sz w:val="16"/>
                <w:szCs w:val="16"/>
                <w:lang w:eastAsia="pt-BR"/>
              </w:rPr>
              <w:t>CEP:063.580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E6E222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62.297,85 </w:t>
            </w:r>
          </w:p>
        </w:tc>
      </w:tr>
      <w:tr w:rsidR="006726D2" w:rsidRPr="006726D2" w14:paraId="62E9AA1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2EB5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223501149</w:t>
            </w:r>
          </w:p>
        </w:tc>
        <w:tc>
          <w:tcPr>
            <w:tcW w:w="0" w:type="auto"/>
            <w:tcBorders>
              <w:top w:val="nil"/>
              <w:left w:val="nil"/>
              <w:bottom w:val="single" w:sz="4" w:space="0" w:color="auto"/>
              <w:right w:val="single" w:sz="4" w:space="0" w:color="auto"/>
            </w:tcBorders>
            <w:shd w:val="clear" w:color="auto" w:fill="auto"/>
            <w:noWrap/>
            <w:vAlign w:val="center"/>
            <w:hideMark/>
          </w:tcPr>
          <w:p w14:paraId="7AEBD5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30/01/2015</w:t>
            </w:r>
          </w:p>
        </w:tc>
        <w:tc>
          <w:tcPr>
            <w:tcW w:w="0" w:type="auto"/>
            <w:tcBorders>
              <w:top w:val="nil"/>
              <w:left w:val="nil"/>
              <w:bottom w:val="single" w:sz="4" w:space="0" w:color="auto"/>
              <w:right w:val="single" w:sz="4" w:space="0" w:color="auto"/>
            </w:tcBorders>
            <w:shd w:val="clear" w:color="auto" w:fill="auto"/>
            <w:vAlign w:val="center"/>
            <w:hideMark/>
          </w:tcPr>
          <w:p w14:paraId="4463CE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JUNIOR ADELAIDE DE MATOS SOUZA                              </w:t>
            </w:r>
          </w:p>
        </w:tc>
        <w:tc>
          <w:tcPr>
            <w:tcW w:w="0" w:type="auto"/>
            <w:tcBorders>
              <w:top w:val="nil"/>
              <w:left w:val="nil"/>
              <w:bottom w:val="single" w:sz="4" w:space="0" w:color="auto"/>
              <w:right w:val="single" w:sz="4" w:space="0" w:color="auto"/>
            </w:tcBorders>
            <w:shd w:val="clear" w:color="auto" w:fill="auto"/>
            <w:noWrap/>
            <w:vAlign w:val="center"/>
            <w:hideMark/>
          </w:tcPr>
          <w:p w14:paraId="43E7C7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095.494.974-96</w:t>
            </w:r>
          </w:p>
        </w:tc>
        <w:tc>
          <w:tcPr>
            <w:tcW w:w="0" w:type="auto"/>
            <w:tcBorders>
              <w:top w:val="nil"/>
              <w:left w:val="nil"/>
              <w:bottom w:val="single" w:sz="4" w:space="0" w:color="auto"/>
              <w:right w:val="single" w:sz="4" w:space="0" w:color="auto"/>
            </w:tcBorders>
            <w:shd w:val="clear" w:color="auto" w:fill="auto"/>
            <w:vAlign w:val="center"/>
            <w:hideMark/>
          </w:tcPr>
          <w:p w14:paraId="2DD5530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TRAVESSA </w:t>
            </w:r>
            <w:proofErr w:type="spellStart"/>
            <w:r w:rsidRPr="006726D2">
              <w:rPr>
                <w:rFonts w:ascii="Arial" w:hAnsi="Arial" w:cs="Arial"/>
                <w:color w:val="000000"/>
                <w:sz w:val="16"/>
                <w:szCs w:val="16"/>
                <w:lang w:eastAsia="pt-BR"/>
              </w:rPr>
              <w:t>SãO</w:t>
            </w:r>
            <w:proofErr w:type="spell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SEBASTIãO</w:t>
            </w:r>
            <w:proofErr w:type="spellEnd"/>
            <w:r w:rsidRPr="006726D2">
              <w:rPr>
                <w:rFonts w:ascii="Arial" w:hAnsi="Arial" w:cs="Arial"/>
                <w:color w:val="000000"/>
                <w:sz w:val="16"/>
                <w:szCs w:val="16"/>
                <w:lang w:eastAsia="pt-BR"/>
              </w:rPr>
              <w:t>, Nº 03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LAGOA DE DENTRO - PB | CEP:058.250-000</w:t>
            </w:r>
          </w:p>
        </w:tc>
        <w:tc>
          <w:tcPr>
            <w:tcW w:w="0" w:type="auto"/>
            <w:tcBorders>
              <w:top w:val="nil"/>
              <w:left w:val="nil"/>
              <w:bottom w:val="single" w:sz="4" w:space="0" w:color="auto"/>
              <w:right w:val="single" w:sz="4" w:space="0" w:color="auto"/>
            </w:tcBorders>
            <w:shd w:val="clear" w:color="auto" w:fill="auto"/>
            <w:noWrap/>
            <w:vAlign w:val="center"/>
            <w:hideMark/>
          </w:tcPr>
          <w:p w14:paraId="6BDEF1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76.366,93 </w:t>
            </w:r>
          </w:p>
        </w:tc>
      </w:tr>
      <w:tr w:rsidR="006726D2" w:rsidRPr="006726D2" w14:paraId="476ABDD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305D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241103071</w:t>
            </w:r>
          </w:p>
        </w:tc>
        <w:tc>
          <w:tcPr>
            <w:tcW w:w="0" w:type="auto"/>
            <w:tcBorders>
              <w:top w:val="nil"/>
              <w:left w:val="nil"/>
              <w:bottom w:val="single" w:sz="4" w:space="0" w:color="auto"/>
              <w:right w:val="single" w:sz="4" w:space="0" w:color="auto"/>
            </w:tcBorders>
            <w:shd w:val="clear" w:color="auto" w:fill="auto"/>
            <w:noWrap/>
            <w:vAlign w:val="center"/>
            <w:hideMark/>
          </w:tcPr>
          <w:p w14:paraId="0F7723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20/02/2015</w:t>
            </w:r>
          </w:p>
        </w:tc>
        <w:tc>
          <w:tcPr>
            <w:tcW w:w="0" w:type="auto"/>
            <w:tcBorders>
              <w:top w:val="nil"/>
              <w:left w:val="nil"/>
              <w:bottom w:val="single" w:sz="4" w:space="0" w:color="auto"/>
              <w:right w:val="single" w:sz="4" w:space="0" w:color="auto"/>
            </w:tcBorders>
            <w:shd w:val="clear" w:color="auto" w:fill="auto"/>
            <w:vAlign w:val="center"/>
            <w:hideMark/>
          </w:tcPr>
          <w:p w14:paraId="689963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ROBSON GOMES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5F7E9D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540.841.806-53</w:t>
            </w:r>
          </w:p>
        </w:tc>
        <w:tc>
          <w:tcPr>
            <w:tcW w:w="0" w:type="auto"/>
            <w:tcBorders>
              <w:top w:val="nil"/>
              <w:left w:val="nil"/>
              <w:bottom w:val="single" w:sz="4" w:space="0" w:color="auto"/>
              <w:right w:val="single" w:sz="4" w:space="0" w:color="auto"/>
            </w:tcBorders>
            <w:shd w:val="clear" w:color="auto" w:fill="auto"/>
            <w:vAlign w:val="center"/>
            <w:hideMark/>
          </w:tcPr>
          <w:p w14:paraId="17673D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RIO BRANCO, N 107, QD 82 APTO 302 ED RIO VERDE, PQ RIACHO DA PEDRA, CONTAGEM - MG | </w:t>
            </w:r>
            <w:proofErr w:type="gramStart"/>
            <w:r w:rsidRPr="006726D2">
              <w:rPr>
                <w:rFonts w:ascii="Arial" w:hAnsi="Arial" w:cs="Arial"/>
                <w:color w:val="000000"/>
                <w:sz w:val="16"/>
                <w:szCs w:val="16"/>
                <w:lang w:eastAsia="pt-BR"/>
              </w:rPr>
              <w:t>CEP:032.280</w:t>
            </w:r>
            <w:proofErr w:type="gramEnd"/>
            <w:r w:rsidRPr="006726D2">
              <w:rPr>
                <w:rFonts w:ascii="Arial" w:hAnsi="Arial" w:cs="Arial"/>
                <w:color w:val="000000"/>
                <w:sz w:val="16"/>
                <w:szCs w:val="16"/>
                <w:lang w:eastAsia="pt-BR"/>
              </w:rPr>
              <w:t>-120</w:t>
            </w:r>
          </w:p>
        </w:tc>
        <w:tc>
          <w:tcPr>
            <w:tcW w:w="0" w:type="auto"/>
            <w:tcBorders>
              <w:top w:val="nil"/>
              <w:left w:val="nil"/>
              <w:bottom w:val="single" w:sz="4" w:space="0" w:color="auto"/>
              <w:right w:val="single" w:sz="4" w:space="0" w:color="auto"/>
            </w:tcBorders>
            <w:shd w:val="clear" w:color="auto" w:fill="auto"/>
            <w:noWrap/>
            <w:vAlign w:val="center"/>
            <w:hideMark/>
          </w:tcPr>
          <w:p w14:paraId="6EB596E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95.143,09 </w:t>
            </w:r>
          </w:p>
        </w:tc>
      </w:tr>
      <w:tr w:rsidR="006726D2" w:rsidRPr="006726D2" w14:paraId="69F6EB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0285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242405549</w:t>
            </w:r>
          </w:p>
        </w:tc>
        <w:tc>
          <w:tcPr>
            <w:tcW w:w="0" w:type="auto"/>
            <w:tcBorders>
              <w:top w:val="nil"/>
              <w:left w:val="nil"/>
              <w:bottom w:val="single" w:sz="4" w:space="0" w:color="auto"/>
              <w:right w:val="single" w:sz="4" w:space="0" w:color="auto"/>
            </w:tcBorders>
            <w:shd w:val="clear" w:color="auto" w:fill="auto"/>
            <w:noWrap/>
            <w:vAlign w:val="center"/>
            <w:hideMark/>
          </w:tcPr>
          <w:p w14:paraId="2CD009A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24/02/2015</w:t>
            </w:r>
          </w:p>
        </w:tc>
        <w:tc>
          <w:tcPr>
            <w:tcW w:w="0" w:type="auto"/>
            <w:tcBorders>
              <w:top w:val="nil"/>
              <w:left w:val="nil"/>
              <w:bottom w:val="single" w:sz="4" w:space="0" w:color="auto"/>
              <w:right w:val="single" w:sz="4" w:space="0" w:color="auto"/>
            </w:tcBorders>
            <w:shd w:val="clear" w:color="auto" w:fill="auto"/>
            <w:vAlign w:val="center"/>
            <w:hideMark/>
          </w:tcPr>
          <w:p w14:paraId="440E4B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CESAR AUGUSTO ORSI JUNHO                                    </w:t>
            </w:r>
          </w:p>
        </w:tc>
        <w:tc>
          <w:tcPr>
            <w:tcW w:w="0" w:type="auto"/>
            <w:tcBorders>
              <w:top w:val="nil"/>
              <w:left w:val="nil"/>
              <w:bottom w:val="single" w:sz="4" w:space="0" w:color="auto"/>
              <w:right w:val="single" w:sz="4" w:space="0" w:color="auto"/>
            </w:tcBorders>
            <w:shd w:val="clear" w:color="auto" w:fill="auto"/>
            <w:noWrap/>
            <w:vAlign w:val="center"/>
            <w:hideMark/>
          </w:tcPr>
          <w:p w14:paraId="7360B70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894.166.196-04</w:t>
            </w:r>
          </w:p>
        </w:tc>
        <w:tc>
          <w:tcPr>
            <w:tcW w:w="0" w:type="auto"/>
            <w:tcBorders>
              <w:top w:val="nil"/>
              <w:left w:val="nil"/>
              <w:bottom w:val="single" w:sz="4" w:space="0" w:color="auto"/>
              <w:right w:val="single" w:sz="4" w:space="0" w:color="auto"/>
            </w:tcBorders>
            <w:shd w:val="clear" w:color="auto" w:fill="auto"/>
            <w:vAlign w:val="center"/>
            <w:hideMark/>
          </w:tcPr>
          <w:p w14:paraId="6059D0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B LT 20 LOT ANTONIO MONTI, CENTRO, PEDRALVA - MG | CEP:037.520-000</w:t>
            </w:r>
          </w:p>
        </w:tc>
        <w:tc>
          <w:tcPr>
            <w:tcW w:w="0" w:type="auto"/>
            <w:tcBorders>
              <w:top w:val="nil"/>
              <w:left w:val="nil"/>
              <w:bottom w:val="single" w:sz="4" w:space="0" w:color="auto"/>
              <w:right w:val="single" w:sz="4" w:space="0" w:color="auto"/>
            </w:tcBorders>
            <w:shd w:val="clear" w:color="auto" w:fill="auto"/>
            <w:noWrap/>
            <w:vAlign w:val="center"/>
            <w:hideMark/>
          </w:tcPr>
          <w:p w14:paraId="70AAF7F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59.464,41 </w:t>
            </w:r>
          </w:p>
        </w:tc>
      </w:tr>
      <w:tr w:rsidR="006726D2" w:rsidRPr="006726D2" w14:paraId="301169C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BD75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250406334</w:t>
            </w:r>
          </w:p>
        </w:tc>
        <w:tc>
          <w:tcPr>
            <w:tcW w:w="0" w:type="auto"/>
            <w:tcBorders>
              <w:top w:val="nil"/>
              <w:left w:val="nil"/>
              <w:bottom w:val="single" w:sz="4" w:space="0" w:color="auto"/>
              <w:right w:val="single" w:sz="4" w:space="0" w:color="auto"/>
            </w:tcBorders>
            <w:shd w:val="clear" w:color="auto" w:fill="auto"/>
            <w:noWrap/>
            <w:vAlign w:val="center"/>
            <w:hideMark/>
          </w:tcPr>
          <w:p w14:paraId="3F40DF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06/04/2015</w:t>
            </w:r>
          </w:p>
        </w:tc>
        <w:tc>
          <w:tcPr>
            <w:tcW w:w="0" w:type="auto"/>
            <w:tcBorders>
              <w:top w:val="nil"/>
              <w:left w:val="nil"/>
              <w:bottom w:val="single" w:sz="4" w:space="0" w:color="auto"/>
              <w:right w:val="single" w:sz="4" w:space="0" w:color="auto"/>
            </w:tcBorders>
            <w:shd w:val="clear" w:color="auto" w:fill="auto"/>
            <w:vAlign w:val="center"/>
            <w:hideMark/>
          </w:tcPr>
          <w:p w14:paraId="36D482A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JOCIANE FRANCISCA PEREIRA                                   </w:t>
            </w:r>
          </w:p>
        </w:tc>
        <w:tc>
          <w:tcPr>
            <w:tcW w:w="0" w:type="auto"/>
            <w:tcBorders>
              <w:top w:val="nil"/>
              <w:left w:val="nil"/>
              <w:bottom w:val="single" w:sz="4" w:space="0" w:color="auto"/>
              <w:right w:val="single" w:sz="4" w:space="0" w:color="auto"/>
            </w:tcBorders>
            <w:shd w:val="clear" w:color="auto" w:fill="auto"/>
            <w:noWrap/>
            <w:vAlign w:val="center"/>
            <w:hideMark/>
          </w:tcPr>
          <w:p w14:paraId="11A5C3A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034.076.909-24</w:t>
            </w:r>
          </w:p>
        </w:tc>
        <w:tc>
          <w:tcPr>
            <w:tcW w:w="0" w:type="auto"/>
            <w:tcBorders>
              <w:top w:val="nil"/>
              <w:left w:val="nil"/>
              <w:bottom w:val="single" w:sz="4" w:space="0" w:color="auto"/>
              <w:right w:val="single" w:sz="4" w:space="0" w:color="auto"/>
            </w:tcBorders>
            <w:shd w:val="clear" w:color="auto" w:fill="auto"/>
            <w:vAlign w:val="center"/>
            <w:hideMark/>
          </w:tcPr>
          <w:p w14:paraId="1F4E7B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JADE, 16, LT 04 QD 11 RESIDENCIAL AMETISTA, RESIDENCIAL AMETISTA, PRIMEIRO DE MAIO - PR | </w:t>
            </w:r>
            <w:proofErr w:type="gramStart"/>
            <w:r w:rsidRPr="006726D2">
              <w:rPr>
                <w:rFonts w:ascii="Arial" w:hAnsi="Arial" w:cs="Arial"/>
                <w:color w:val="000000"/>
                <w:sz w:val="16"/>
                <w:szCs w:val="16"/>
                <w:lang w:eastAsia="pt-BR"/>
              </w:rPr>
              <w:t>CEP:086.140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0D1EA2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101.035,01 </w:t>
            </w:r>
          </w:p>
        </w:tc>
      </w:tr>
      <w:tr w:rsidR="006726D2" w:rsidRPr="006726D2" w14:paraId="1868470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1408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250504275</w:t>
            </w:r>
          </w:p>
        </w:tc>
        <w:tc>
          <w:tcPr>
            <w:tcW w:w="0" w:type="auto"/>
            <w:tcBorders>
              <w:top w:val="nil"/>
              <w:left w:val="nil"/>
              <w:bottom w:val="single" w:sz="4" w:space="0" w:color="auto"/>
              <w:right w:val="single" w:sz="4" w:space="0" w:color="auto"/>
            </w:tcBorders>
            <w:shd w:val="clear" w:color="auto" w:fill="auto"/>
            <w:noWrap/>
            <w:vAlign w:val="center"/>
            <w:hideMark/>
          </w:tcPr>
          <w:p w14:paraId="469CD7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09F85B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VERONICA ELIOMAR DE SOUSA                                   </w:t>
            </w:r>
          </w:p>
        </w:tc>
        <w:tc>
          <w:tcPr>
            <w:tcW w:w="0" w:type="auto"/>
            <w:tcBorders>
              <w:top w:val="nil"/>
              <w:left w:val="nil"/>
              <w:bottom w:val="single" w:sz="4" w:space="0" w:color="auto"/>
              <w:right w:val="single" w:sz="4" w:space="0" w:color="auto"/>
            </w:tcBorders>
            <w:shd w:val="clear" w:color="auto" w:fill="auto"/>
            <w:noWrap/>
            <w:vAlign w:val="center"/>
            <w:hideMark/>
          </w:tcPr>
          <w:p w14:paraId="17DD078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025.603.891-00</w:t>
            </w:r>
          </w:p>
        </w:tc>
        <w:tc>
          <w:tcPr>
            <w:tcW w:w="0" w:type="auto"/>
            <w:tcBorders>
              <w:top w:val="nil"/>
              <w:left w:val="nil"/>
              <w:bottom w:val="single" w:sz="4" w:space="0" w:color="auto"/>
              <w:right w:val="single" w:sz="4" w:space="0" w:color="auto"/>
            </w:tcBorders>
            <w:shd w:val="clear" w:color="auto" w:fill="auto"/>
            <w:vAlign w:val="center"/>
            <w:hideMark/>
          </w:tcPr>
          <w:p w14:paraId="15761DE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CEARA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06/B QUADRA 06, RESIDENCIAL ARANTES, SAO JOSE DOS QUATRO MARCOS - MT | CEP:078.285-000</w:t>
            </w:r>
          </w:p>
        </w:tc>
        <w:tc>
          <w:tcPr>
            <w:tcW w:w="0" w:type="auto"/>
            <w:tcBorders>
              <w:top w:val="nil"/>
              <w:left w:val="nil"/>
              <w:bottom w:val="single" w:sz="4" w:space="0" w:color="auto"/>
              <w:right w:val="single" w:sz="4" w:space="0" w:color="auto"/>
            </w:tcBorders>
            <w:shd w:val="clear" w:color="auto" w:fill="auto"/>
            <w:noWrap/>
            <w:vAlign w:val="center"/>
            <w:hideMark/>
          </w:tcPr>
          <w:p w14:paraId="6F65332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118.944,90 </w:t>
            </w:r>
          </w:p>
        </w:tc>
      </w:tr>
      <w:tr w:rsidR="006726D2" w:rsidRPr="006726D2" w14:paraId="2EF2F83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795B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254903826</w:t>
            </w:r>
          </w:p>
        </w:tc>
        <w:tc>
          <w:tcPr>
            <w:tcW w:w="0" w:type="auto"/>
            <w:tcBorders>
              <w:top w:val="nil"/>
              <w:left w:val="nil"/>
              <w:bottom w:val="single" w:sz="4" w:space="0" w:color="auto"/>
              <w:right w:val="single" w:sz="4" w:space="0" w:color="auto"/>
            </w:tcBorders>
            <w:shd w:val="clear" w:color="auto" w:fill="auto"/>
            <w:noWrap/>
            <w:vAlign w:val="center"/>
            <w:hideMark/>
          </w:tcPr>
          <w:p w14:paraId="11B2E2B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05/03/2015</w:t>
            </w:r>
          </w:p>
        </w:tc>
        <w:tc>
          <w:tcPr>
            <w:tcW w:w="0" w:type="auto"/>
            <w:tcBorders>
              <w:top w:val="nil"/>
              <w:left w:val="nil"/>
              <w:bottom w:val="single" w:sz="4" w:space="0" w:color="auto"/>
              <w:right w:val="single" w:sz="4" w:space="0" w:color="auto"/>
            </w:tcBorders>
            <w:shd w:val="clear" w:color="auto" w:fill="auto"/>
            <w:vAlign w:val="center"/>
            <w:hideMark/>
          </w:tcPr>
          <w:p w14:paraId="16B152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HILTON ZIMMERMANN FONSECA                                   </w:t>
            </w:r>
          </w:p>
        </w:tc>
        <w:tc>
          <w:tcPr>
            <w:tcW w:w="0" w:type="auto"/>
            <w:tcBorders>
              <w:top w:val="nil"/>
              <w:left w:val="nil"/>
              <w:bottom w:val="single" w:sz="4" w:space="0" w:color="auto"/>
              <w:right w:val="single" w:sz="4" w:space="0" w:color="auto"/>
            </w:tcBorders>
            <w:shd w:val="clear" w:color="auto" w:fill="auto"/>
            <w:noWrap/>
            <w:vAlign w:val="center"/>
            <w:hideMark/>
          </w:tcPr>
          <w:p w14:paraId="2BB659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765.089.439-87</w:t>
            </w:r>
          </w:p>
        </w:tc>
        <w:tc>
          <w:tcPr>
            <w:tcW w:w="0" w:type="auto"/>
            <w:tcBorders>
              <w:top w:val="nil"/>
              <w:left w:val="nil"/>
              <w:bottom w:val="single" w:sz="4" w:space="0" w:color="auto"/>
              <w:right w:val="single" w:sz="4" w:space="0" w:color="auto"/>
            </w:tcBorders>
            <w:shd w:val="clear" w:color="auto" w:fill="auto"/>
            <w:vAlign w:val="center"/>
            <w:hideMark/>
          </w:tcPr>
          <w:p w14:paraId="0D9395E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SAO FRANCISCO, N° 121, LT 05, GLORIA, RODEIO - SC | </w:t>
            </w:r>
            <w:proofErr w:type="gramStart"/>
            <w:r w:rsidRPr="006726D2">
              <w:rPr>
                <w:rFonts w:ascii="Arial" w:hAnsi="Arial" w:cs="Arial"/>
                <w:color w:val="000000"/>
                <w:sz w:val="16"/>
                <w:szCs w:val="16"/>
                <w:lang w:eastAsia="pt-BR"/>
              </w:rPr>
              <w:t>CEP:089.136</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1E9BC8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100.800,70 </w:t>
            </w:r>
          </w:p>
        </w:tc>
      </w:tr>
      <w:tr w:rsidR="006726D2" w:rsidRPr="006726D2" w14:paraId="6C3B834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2A0A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258118369</w:t>
            </w:r>
          </w:p>
        </w:tc>
        <w:tc>
          <w:tcPr>
            <w:tcW w:w="0" w:type="auto"/>
            <w:tcBorders>
              <w:top w:val="nil"/>
              <w:left w:val="nil"/>
              <w:bottom w:val="single" w:sz="4" w:space="0" w:color="auto"/>
              <w:right w:val="single" w:sz="4" w:space="0" w:color="auto"/>
            </w:tcBorders>
            <w:shd w:val="clear" w:color="auto" w:fill="auto"/>
            <w:noWrap/>
            <w:vAlign w:val="center"/>
            <w:hideMark/>
          </w:tcPr>
          <w:p w14:paraId="79E5E35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03/11/2014</w:t>
            </w:r>
          </w:p>
        </w:tc>
        <w:tc>
          <w:tcPr>
            <w:tcW w:w="0" w:type="auto"/>
            <w:tcBorders>
              <w:top w:val="nil"/>
              <w:left w:val="nil"/>
              <w:bottom w:val="single" w:sz="4" w:space="0" w:color="auto"/>
              <w:right w:val="single" w:sz="4" w:space="0" w:color="auto"/>
            </w:tcBorders>
            <w:shd w:val="clear" w:color="auto" w:fill="auto"/>
            <w:vAlign w:val="center"/>
            <w:hideMark/>
          </w:tcPr>
          <w:p w14:paraId="034EF37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ELIZANDRA RIBEIRO SILVA                                 </w:t>
            </w:r>
          </w:p>
        </w:tc>
        <w:tc>
          <w:tcPr>
            <w:tcW w:w="0" w:type="auto"/>
            <w:tcBorders>
              <w:top w:val="nil"/>
              <w:left w:val="nil"/>
              <w:bottom w:val="single" w:sz="4" w:space="0" w:color="auto"/>
              <w:right w:val="single" w:sz="4" w:space="0" w:color="auto"/>
            </w:tcBorders>
            <w:shd w:val="clear" w:color="auto" w:fill="auto"/>
            <w:noWrap/>
            <w:vAlign w:val="center"/>
            <w:hideMark/>
          </w:tcPr>
          <w:p w14:paraId="06E00A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488.306.663-00</w:t>
            </w:r>
          </w:p>
        </w:tc>
        <w:tc>
          <w:tcPr>
            <w:tcW w:w="0" w:type="auto"/>
            <w:tcBorders>
              <w:top w:val="nil"/>
              <w:left w:val="nil"/>
              <w:bottom w:val="single" w:sz="4" w:space="0" w:color="auto"/>
              <w:right w:val="single" w:sz="4" w:space="0" w:color="auto"/>
            </w:tcBorders>
            <w:shd w:val="clear" w:color="auto" w:fill="auto"/>
            <w:vAlign w:val="center"/>
            <w:hideMark/>
          </w:tcPr>
          <w:p w14:paraId="5C0D44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DAS EMBAUBAS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06 LT 13, SÃO VICENTE, SANTA LUZIA - MA | CEP:065.390-000</w:t>
            </w:r>
          </w:p>
        </w:tc>
        <w:tc>
          <w:tcPr>
            <w:tcW w:w="0" w:type="auto"/>
            <w:tcBorders>
              <w:top w:val="nil"/>
              <w:left w:val="nil"/>
              <w:bottom w:val="single" w:sz="4" w:space="0" w:color="auto"/>
              <w:right w:val="single" w:sz="4" w:space="0" w:color="auto"/>
            </w:tcBorders>
            <w:shd w:val="clear" w:color="auto" w:fill="auto"/>
            <w:noWrap/>
            <w:vAlign w:val="center"/>
            <w:hideMark/>
          </w:tcPr>
          <w:p w14:paraId="04091A1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117.689,08 </w:t>
            </w:r>
          </w:p>
        </w:tc>
      </w:tr>
      <w:tr w:rsidR="006726D2" w:rsidRPr="006726D2" w14:paraId="201659C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2741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259505744</w:t>
            </w:r>
          </w:p>
        </w:tc>
        <w:tc>
          <w:tcPr>
            <w:tcW w:w="0" w:type="auto"/>
            <w:tcBorders>
              <w:top w:val="nil"/>
              <w:left w:val="nil"/>
              <w:bottom w:val="single" w:sz="4" w:space="0" w:color="auto"/>
              <w:right w:val="single" w:sz="4" w:space="0" w:color="auto"/>
            </w:tcBorders>
            <w:shd w:val="clear" w:color="auto" w:fill="auto"/>
            <w:noWrap/>
            <w:vAlign w:val="center"/>
            <w:hideMark/>
          </w:tcPr>
          <w:p w14:paraId="7710A8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551FF7D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HANDELL AGUIAR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467448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714.998.652-87</w:t>
            </w:r>
          </w:p>
        </w:tc>
        <w:tc>
          <w:tcPr>
            <w:tcW w:w="0" w:type="auto"/>
            <w:tcBorders>
              <w:top w:val="nil"/>
              <w:left w:val="nil"/>
              <w:bottom w:val="single" w:sz="4" w:space="0" w:color="auto"/>
              <w:right w:val="single" w:sz="4" w:space="0" w:color="auto"/>
            </w:tcBorders>
            <w:shd w:val="clear" w:color="auto" w:fill="auto"/>
            <w:vAlign w:val="center"/>
            <w:hideMark/>
          </w:tcPr>
          <w:p w14:paraId="75FFDCF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DEUSDETH PEREIRA DA SILVA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 05 Q 167, EXPANSAO, SANTANA DO ARAGUAIA - PA | CEP:068.560-000</w:t>
            </w:r>
          </w:p>
        </w:tc>
        <w:tc>
          <w:tcPr>
            <w:tcW w:w="0" w:type="auto"/>
            <w:tcBorders>
              <w:top w:val="nil"/>
              <w:left w:val="nil"/>
              <w:bottom w:val="single" w:sz="4" w:space="0" w:color="auto"/>
              <w:right w:val="single" w:sz="4" w:space="0" w:color="auto"/>
            </w:tcBorders>
            <w:shd w:val="clear" w:color="auto" w:fill="auto"/>
            <w:noWrap/>
            <w:vAlign w:val="center"/>
            <w:hideMark/>
          </w:tcPr>
          <w:p w14:paraId="73CD252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118.895,58 </w:t>
            </w:r>
          </w:p>
        </w:tc>
      </w:tr>
      <w:tr w:rsidR="006726D2" w:rsidRPr="006726D2" w14:paraId="5F40134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7DF0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274901121</w:t>
            </w:r>
          </w:p>
        </w:tc>
        <w:tc>
          <w:tcPr>
            <w:tcW w:w="0" w:type="auto"/>
            <w:tcBorders>
              <w:top w:val="nil"/>
              <w:left w:val="nil"/>
              <w:bottom w:val="single" w:sz="4" w:space="0" w:color="auto"/>
              <w:right w:val="single" w:sz="4" w:space="0" w:color="auto"/>
            </w:tcBorders>
            <w:shd w:val="clear" w:color="auto" w:fill="auto"/>
            <w:noWrap/>
            <w:vAlign w:val="center"/>
            <w:hideMark/>
          </w:tcPr>
          <w:p w14:paraId="3E8D5C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15/01/2015</w:t>
            </w:r>
          </w:p>
        </w:tc>
        <w:tc>
          <w:tcPr>
            <w:tcW w:w="0" w:type="auto"/>
            <w:tcBorders>
              <w:top w:val="nil"/>
              <w:left w:val="nil"/>
              <w:bottom w:val="single" w:sz="4" w:space="0" w:color="auto"/>
              <w:right w:val="single" w:sz="4" w:space="0" w:color="auto"/>
            </w:tcBorders>
            <w:shd w:val="clear" w:color="auto" w:fill="auto"/>
            <w:vAlign w:val="center"/>
            <w:hideMark/>
          </w:tcPr>
          <w:p w14:paraId="503563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DORISDEI ALENCAR ROCHA                                      </w:t>
            </w:r>
          </w:p>
        </w:tc>
        <w:tc>
          <w:tcPr>
            <w:tcW w:w="0" w:type="auto"/>
            <w:tcBorders>
              <w:top w:val="nil"/>
              <w:left w:val="nil"/>
              <w:bottom w:val="single" w:sz="4" w:space="0" w:color="auto"/>
              <w:right w:val="single" w:sz="4" w:space="0" w:color="auto"/>
            </w:tcBorders>
            <w:shd w:val="clear" w:color="auto" w:fill="auto"/>
            <w:noWrap/>
            <w:vAlign w:val="center"/>
            <w:hideMark/>
          </w:tcPr>
          <w:p w14:paraId="2B46506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487.073.335-87</w:t>
            </w:r>
          </w:p>
        </w:tc>
        <w:tc>
          <w:tcPr>
            <w:tcW w:w="0" w:type="auto"/>
            <w:tcBorders>
              <w:top w:val="nil"/>
              <w:left w:val="nil"/>
              <w:bottom w:val="single" w:sz="4" w:space="0" w:color="auto"/>
              <w:right w:val="single" w:sz="4" w:space="0" w:color="auto"/>
            </w:tcBorders>
            <w:shd w:val="clear" w:color="auto" w:fill="auto"/>
            <w:vAlign w:val="center"/>
            <w:hideMark/>
          </w:tcPr>
          <w:p w14:paraId="4387AE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PEDRO JOAQUIM MACHADO, N 150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UIBAI - BA | CEP:044.950-000</w:t>
            </w:r>
          </w:p>
        </w:tc>
        <w:tc>
          <w:tcPr>
            <w:tcW w:w="0" w:type="auto"/>
            <w:tcBorders>
              <w:top w:val="nil"/>
              <w:left w:val="nil"/>
              <w:bottom w:val="single" w:sz="4" w:space="0" w:color="auto"/>
              <w:right w:val="single" w:sz="4" w:space="0" w:color="auto"/>
            </w:tcBorders>
            <w:shd w:val="clear" w:color="auto" w:fill="auto"/>
            <w:noWrap/>
            <w:vAlign w:val="center"/>
            <w:hideMark/>
          </w:tcPr>
          <w:p w14:paraId="473F377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118.223,99 </w:t>
            </w:r>
          </w:p>
        </w:tc>
      </w:tr>
      <w:tr w:rsidR="006726D2" w:rsidRPr="006726D2" w14:paraId="649D0EE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3010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275902937</w:t>
            </w:r>
          </w:p>
        </w:tc>
        <w:tc>
          <w:tcPr>
            <w:tcW w:w="0" w:type="auto"/>
            <w:tcBorders>
              <w:top w:val="nil"/>
              <w:left w:val="nil"/>
              <w:bottom w:val="single" w:sz="4" w:space="0" w:color="auto"/>
              <w:right w:val="single" w:sz="4" w:space="0" w:color="auto"/>
            </w:tcBorders>
            <w:shd w:val="clear" w:color="auto" w:fill="auto"/>
            <w:noWrap/>
            <w:vAlign w:val="center"/>
            <w:hideMark/>
          </w:tcPr>
          <w:p w14:paraId="26FB1D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09/03/2015</w:t>
            </w:r>
          </w:p>
        </w:tc>
        <w:tc>
          <w:tcPr>
            <w:tcW w:w="0" w:type="auto"/>
            <w:tcBorders>
              <w:top w:val="nil"/>
              <w:left w:val="nil"/>
              <w:bottom w:val="single" w:sz="4" w:space="0" w:color="auto"/>
              <w:right w:val="single" w:sz="4" w:space="0" w:color="auto"/>
            </w:tcBorders>
            <w:shd w:val="clear" w:color="auto" w:fill="auto"/>
            <w:vAlign w:val="center"/>
            <w:hideMark/>
          </w:tcPr>
          <w:p w14:paraId="0AA77AA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MATHEUS JOSE NESTOR                                         </w:t>
            </w:r>
          </w:p>
        </w:tc>
        <w:tc>
          <w:tcPr>
            <w:tcW w:w="0" w:type="auto"/>
            <w:tcBorders>
              <w:top w:val="nil"/>
              <w:left w:val="nil"/>
              <w:bottom w:val="single" w:sz="4" w:space="0" w:color="auto"/>
              <w:right w:val="single" w:sz="4" w:space="0" w:color="auto"/>
            </w:tcBorders>
            <w:shd w:val="clear" w:color="auto" w:fill="auto"/>
            <w:noWrap/>
            <w:vAlign w:val="center"/>
            <w:hideMark/>
          </w:tcPr>
          <w:p w14:paraId="56188F7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419.141.198-51</w:t>
            </w:r>
          </w:p>
        </w:tc>
        <w:tc>
          <w:tcPr>
            <w:tcW w:w="0" w:type="auto"/>
            <w:tcBorders>
              <w:top w:val="nil"/>
              <w:left w:val="nil"/>
              <w:bottom w:val="single" w:sz="4" w:space="0" w:color="auto"/>
              <w:right w:val="single" w:sz="4" w:space="0" w:color="auto"/>
            </w:tcBorders>
            <w:shd w:val="clear" w:color="auto" w:fill="auto"/>
            <w:vAlign w:val="center"/>
            <w:hideMark/>
          </w:tcPr>
          <w:p w14:paraId="074490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MARCHIONI, Nº 513, QD.J LT.03, JARDIM BOA VISTA, URUPES - SP | </w:t>
            </w:r>
            <w:proofErr w:type="gramStart"/>
            <w:r w:rsidRPr="006726D2">
              <w:rPr>
                <w:rFonts w:ascii="Arial" w:hAnsi="Arial" w:cs="Arial"/>
                <w:color w:val="000000"/>
                <w:sz w:val="16"/>
                <w:szCs w:val="16"/>
                <w:lang w:eastAsia="pt-BR"/>
              </w:rPr>
              <w:t>CEP:015.850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C611CD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86.873,00 </w:t>
            </w:r>
          </w:p>
        </w:tc>
      </w:tr>
      <w:tr w:rsidR="006726D2" w:rsidRPr="006726D2" w14:paraId="5BE7898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235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283411264</w:t>
            </w:r>
          </w:p>
        </w:tc>
        <w:tc>
          <w:tcPr>
            <w:tcW w:w="0" w:type="auto"/>
            <w:tcBorders>
              <w:top w:val="nil"/>
              <w:left w:val="nil"/>
              <w:bottom w:val="single" w:sz="4" w:space="0" w:color="auto"/>
              <w:right w:val="single" w:sz="4" w:space="0" w:color="auto"/>
            </w:tcBorders>
            <w:shd w:val="clear" w:color="auto" w:fill="auto"/>
            <w:noWrap/>
            <w:vAlign w:val="center"/>
            <w:hideMark/>
          </w:tcPr>
          <w:p w14:paraId="04EA7A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06/12/2011</w:t>
            </w:r>
          </w:p>
        </w:tc>
        <w:tc>
          <w:tcPr>
            <w:tcW w:w="0" w:type="auto"/>
            <w:tcBorders>
              <w:top w:val="nil"/>
              <w:left w:val="nil"/>
              <w:bottom w:val="single" w:sz="4" w:space="0" w:color="auto"/>
              <w:right w:val="single" w:sz="4" w:space="0" w:color="auto"/>
            </w:tcBorders>
            <w:shd w:val="clear" w:color="auto" w:fill="auto"/>
            <w:vAlign w:val="center"/>
            <w:hideMark/>
          </w:tcPr>
          <w:p w14:paraId="327B46F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RODRIGO BRINGHENTI                                          </w:t>
            </w:r>
          </w:p>
        </w:tc>
        <w:tc>
          <w:tcPr>
            <w:tcW w:w="0" w:type="auto"/>
            <w:tcBorders>
              <w:top w:val="nil"/>
              <w:left w:val="nil"/>
              <w:bottom w:val="single" w:sz="4" w:space="0" w:color="auto"/>
              <w:right w:val="single" w:sz="4" w:space="0" w:color="auto"/>
            </w:tcBorders>
            <w:shd w:val="clear" w:color="auto" w:fill="auto"/>
            <w:noWrap/>
            <w:vAlign w:val="center"/>
            <w:hideMark/>
          </w:tcPr>
          <w:p w14:paraId="3E5F57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035.125.719-56</w:t>
            </w:r>
          </w:p>
        </w:tc>
        <w:tc>
          <w:tcPr>
            <w:tcW w:w="0" w:type="auto"/>
            <w:tcBorders>
              <w:top w:val="nil"/>
              <w:left w:val="nil"/>
              <w:bottom w:val="single" w:sz="4" w:space="0" w:color="auto"/>
              <w:right w:val="single" w:sz="4" w:space="0" w:color="auto"/>
            </w:tcBorders>
            <w:shd w:val="clear" w:color="auto" w:fill="auto"/>
            <w:vAlign w:val="center"/>
            <w:hideMark/>
          </w:tcPr>
          <w:p w14:paraId="6A9EC3E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CARLOS GIOMBELLI, 71, APTO 201, CENTRO, IPUMIRIM - SC | </w:t>
            </w:r>
            <w:proofErr w:type="gramStart"/>
            <w:r w:rsidRPr="006726D2">
              <w:rPr>
                <w:rFonts w:ascii="Arial" w:hAnsi="Arial" w:cs="Arial"/>
                <w:color w:val="000000"/>
                <w:sz w:val="16"/>
                <w:szCs w:val="16"/>
                <w:lang w:eastAsia="pt-BR"/>
              </w:rPr>
              <w:t>CEP:089.790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7CDC41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125.708,93 </w:t>
            </w:r>
          </w:p>
        </w:tc>
      </w:tr>
      <w:tr w:rsidR="006726D2" w:rsidRPr="006726D2" w14:paraId="00FE70A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93F99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287505523</w:t>
            </w:r>
          </w:p>
        </w:tc>
        <w:tc>
          <w:tcPr>
            <w:tcW w:w="0" w:type="auto"/>
            <w:tcBorders>
              <w:top w:val="nil"/>
              <w:left w:val="nil"/>
              <w:bottom w:val="single" w:sz="4" w:space="0" w:color="auto"/>
              <w:right w:val="single" w:sz="4" w:space="0" w:color="auto"/>
            </w:tcBorders>
            <w:shd w:val="clear" w:color="auto" w:fill="auto"/>
            <w:noWrap/>
            <w:vAlign w:val="center"/>
            <w:hideMark/>
          </w:tcPr>
          <w:p w14:paraId="33DA6E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30/06/2014</w:t>
            </w:r>
          </w:p>
        </w:tc>
        <w:tc>
          <w:tcPr>
            <w:tcW w:w="0" w:type="auto"/>
            <w:tcBorders>
              <w:top w:val="nil"/>
              <w:left w:val="nil"/>
              <w:bottom w:val="single" w:sz="4" w:space="0" w:color="auto"/>
              <w:right w:val="single" w:sz="4" w:space="0" w:color="auto"/>
            </w:tcBorders>
            <w:shd w:val="clear" w:color="auto" w:fill="auto"/>
            <w:vAlign w:val="center"/>
            <w:hideMark/>
          </w:tcPr>
          <w:p w14:paraId="5DBD71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LUCILENE DIAS DA SILVA                                      </w:t>
            </w:r>
          </w:p>
        </w:tc>
        <w:tc>
          <w:tcPr>
            <w:tcW w:w="0" w:type="auto"/>
            <w:tcBorders>
              <w:top w:val="nil"/>
              <w:left w:val="nil"/>
              <w:bottom w:val="single" w:sz="4" w:space="0" w:color="auto"/>
              <w:right w:val="single" w:sz="4" w:space="0" w:color="auto"/>
            </w:tcBorders>
            <w:shd w:val="clear" w:color="auto" w:fill="auto"/>
            <w:noWrap/>
            <w:vAlign w:val="center"/>
            <w:hideMark/>
          </w:tcPr>
          <w:p w14:paraId="47A792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205.345.878-01</w:t>
            </w:r>
          </w:p>
        </w:tc>
        <w:tc>
          <w:tcPr>
            <w:tcW w:w="0" w:type="auto"/>
            <w:tcBorders>
              <w:top w:val="nil"/>
              <w:left w:val="nil"/>
              <w:bottom w:val="single" w:sz="4" w:space="0" w:color="auto"/>
              <w:right w:val="single" w:sz="4" w:space="0" w:color="auto"/>
            </w:tcBorders>
            <w:shd w:val="clear" w:color="auto" w:fill="auto"/>
            <w:vAlign w:val="center"/>
            <w:hideMark/>
          </w:tcPr>
          <w:p w14:paraId="02B6FB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MARTINS JUNIOR, N 1090, TORRE 3 APTO 56, JARDIM BELA VISTA, GUARULHOS - SP | </w:t>
            </w:r>
            <w:proofErr w:type="gramStart"/>
            <w:r w:rsidRPr="006726D2">
              <w:rPr>
                <w:rFonts w:ascii="Arial" w:hAnsi="Arial" w:cs="Arial"/>
                <w:color w:val="000000"/>
                <w:sz w:val="16"/>
                <w:szCs w:val="16"/>
                <w:lang w:eastAsia="pt-BR"/>
              </w:rPr>
              <w:t>CEP:007.141</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0D330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129.071,04 </w:t>
            </w:r>
          </w:p>
        </w:tc>
      </w:tr>
      <w:tr w:rsidR="006726D2" w:rsidRPr="006726D2" w14:paraId="55ECD51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349C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287505533</w:t>
            </w:r>
          </w:p>
        </w:tc>
        <w:tc>
          <w:tcPr>
            <w:tcW w:w="0" w:type="auto"/>
            <w:tcBorders>
              <w:top w:val="nil"/>
              <w:left w:val="nil"/>
              <w:bottom w:val="single" w:sz="4" w:space="0" w:color="auto"/>
              <w:right w:val="single" w:sz="4" w:space="0" w:color="auto"/>
            </w:tcBorders>
            <w:shd w:val="clear" w:color="auto" w:fill="auto"/>
            <w:noWrap/>
            <w:vAlign w:val="center"/>
            <w:hideMark/>
          </w:tcPr>
          <w:p w14:paraId="4961A8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11/07/2014</w:t>
            </w:r>
          </w:p>
        </w:tc>
        <w:tc>
          <w:tcPr>
            <w:tcW w:w="0" w:type="auto"/>
            <w:tcBorders>
              <w:top w:val="nil"/>
              <w:left w:val="nil"/>
              <w:bottom w:val="single" w:sz="4" w:space="0" w:color="auto"/>
              <w:right w:val="single" w:sz="4" w:space="0" w:color="auto"/>
            </w:tcBorders>
            <w:shd w:val="clear" w:color="auto" w:fill="auto"/>
            <w:vAlign w:val="center"/>
            <w:hideMark/>
          </w:tcPr>
          <w:p w14:paraId="4283CD0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ROBSON FERREIRA DE JESUS                                    </w:t>
            </w:r>
          </w:p>
        </w:tc>
        <w:tc>
          <w:tcPr>
            <w:tcW w:w="0" w:type="auto"/>
            <w:tcBorders>
              <w:top w:val="nil"/>
              <w:left w:val="nil"/>
              <w:bottom w:val="single" w:sz="4" w:space="0" w:color="auto"/>
              <w:right w:val="single" w:sz="4" w:space="0" w:color="auto"/>
            </w:tcBorders>
            <w:shd w:val="clear" w:color="auto" w:fill="auto"/>
            <w:noWrap/>
            <w:vAlign w:val="center"/>
            <w:hideMark/>
          </w:tcPr>
          <w:p w14:paraId="555D3A9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275.427.558-46</w:t>
            </w:r>
          </w:p>
        </w:tc>
        <w:tc>
          <w:tcPr>
            <w:tcW w:w="0" w:type="auto"/>
            <w:tcBorders>
              <w:top w:val="nil"/>
              <w:left w:val="nil"/>
              <w:bottom w:val="single" w:sz="4" w:space="0" w:color="auto"/>
              <w:right w:val="single" w:sz="4" w:space="0" w:color="auto"/>
            </w:tcBorders>
            <w:shd w:val="clear" w:color="auto" w:fill="auto"/>
            <w:vAlign w:val="center"/>
            <w:hideMark/>
          </w:tcPr>
          <w:p w14:paraId="749DA3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MARTINS JUNIOR, 1090, BL. 02 APTO 13 - 1 VGA, JARDIM BELA VISTA, GUARULHOS - SP | </w:t>
            </w:r>
            <w:proofErr w:type="gramStart"/>
            <w:r w:rsidRPr="006726D2">
              <w:rPr>
                <w:rFonts w:ascii="Arial" w:hAnsi="Arial" w:cs="Arial"/>
                <w:color w:val="000000"/>
                <w:sz w:val="16"/>
                <w:szCs w:val="16"/>
                <w:lang w:eastAsia="pt-BR"/>
              </w:rPr>
              <w:t>CEP:007.141</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EA0B28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143.216,70 </w:t>
            </w:r>
          </w:p>
        </w:tc>
      </w:tr>
      <w:tr w:rsidR="006726D2" w:rsidRPr="006726D2" w14:paraId="1EEDEB3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B849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298007342</w:t>
            </w:r>
          </w:p>
        </w:tc>
        <w:tc>
          <w:tcPr>
            <w:tcW w:w="0" w:type="auto"/>
            <w:tcBorders>
              <w:top w:val="nil"/>
              <w:left w:val="nil"/>
              <w:bottom w:val="single" w:sz="4" w:space="0" w:color="auto"/>
              <w:right w:val="single" w:sz="4" w:space="0" w:color="auto"/>
            </w:tcBorders>
            <w:shd w:val="clear" w:color="auto" w:fill="auto"/>
            <w:noWrap/>
            <w:vAlign w:val="center"/>
            <w:hideMark/>
          </w:tcPr>
          <w:p w14:paraId="2DDFBB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7B270D7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JEAN VITOR BARTHOLOMEU CARRER                               </w:t>
            </w:r>
          </w:p>
        </w:tc>
        <w:tc>
          <w:tcPr>
            <w:tcW w:w="0" w:type="auto"/>
            <w:tcBorders>
              <w:top w:val="nil"/>
              <w:left w:val="nil"/>
              <w:bottom w:val="single" w:sz="4" w:space="0" w:color="auto"/>
              <w:right w:val="single" w:sz="4" w:space="0" w:color="auto"/>
            </w:tcBorders>
            <w:shd w:val="clear" w:color="auto" w:fill="auto"/>
            <w:noWrap/>
            <w:vAlign w:val="center"/>
            <w:hideMark/>
          </w:tcPr>
          <w:p w14:paraId="243C23D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358.555.958-11</w:t>
            </w:r>
          </w:p>
        </w:tc>
        <w:tc>
          <w:tcPr>
            <w:tcW w:w="0" w:type="auto"/>
            <w:tcBorders>
              <w:top w:val="nil"/>
              <w:left w:val="nil"/>
              <w:bottom w:val="single" w:sz="4" w:space="0" w:color="auto"/>
              <w:right w:val="single" w:sz="4" w:space="0" w:color="auto"/>
            </w:tcBorders>
            <w:shd w:val="clear" w:color="auto" w:fill="auto"/>
            <w:vAlign w:val="center"/>
            <w:hideMark/>
          </w:tcPr>
          <w:p w14:paraId="3236A20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MOACYR ZELINDO FASSONI, Nº 526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PARQUE SAO JOAO, BAURU - SP | CEP:017.011-137</w:t>
            </w:r>
          </w:p>
        </w:tc>
        <w:tc>
          <w:tcPr>
            <w:tcW w:w="0" w:type="auto"/>
            <w:tcBorders>
              <w:top w:val="nil"/>
              <w:left w:val="nil"/>
              <w:bottom w:val="single" w:sz="4" w:space="0" w:color="auto"/>
              <w:right w:val="single" w:sz="4" w:space="0" w:color="auto"/>
            </w:tcBorders>
            <w:shd w:val="clear" w:color="auto" w:fill="auto"/>
            <w:noWrap/>
            <w:vAlign w:val="center"/>
            <w:hideMark/>
          </w:tcPr>
          <w:p w14:paraId="74F2BA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122.937,72 </w:t>
            </w:r>
          </w:p>
        </w:tc>
      </w:tr>
      <w:tr w:rsidR="006726D2" w:rsidRPr="006726D2" w14:paraId="378A63F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661A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301905292</w:t>
            </w:r>
          </w:p>
        </w:tc>
        <w:tc>
          <w:tcPr>
            <w:tcW w:w="0" w:type="auto"/>
            <w:tcBorders>
              <w:top w:val="nil"/>
              <w:left w:val="nil"/>
              <w:bottom w:val="single" w:sz="4" w:space="0" w:color="auto"/>
              <w:right w:val="single" w:sz="4" w:space="0" w:color="auto"/>
            </w:tcBorders>
            <w:shd w:val="clear" w:color="auto" w:fill="auto"/>
            <w:noWrap/>
            <w:vAlign w:val="center"/>
            <w:hideMark/>
          </w:tcPr>
          <w:p w14:paraId="700C4D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23106F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APARECIDA MOREIRA DA SILVA COSTA                      </w:t>
            </w:r>
          </w:p>
        </w:tc>
        <w:tc>
          <w:tcPr>
            <w:tcW w:w="0" w:type="auto"/>
            <w:tcBorders>
              <w:top w:val="nil"/>
              <w:left w:val="nil"/>
              <w:bottom w:val="single" w:sz="4" w:space="0" w:color="auto"/>
              <w:right w:val="single" w:sz="4" w:space="0" w:color="auto"/>
            </w:tcBorders>
            <w:shd w:val="clear" w:color="auto" w:fill="auto"/>
            <w:noWrap/>
            <w:vAlign w:val="center"/>
            <w:hideMark/>
          </w:tcPr>
          <w:p w14:paraId="4886383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703.691.601-00</w:t>
            </w:r>
          </w:p>
        </w:tc>
        <w:tc>
          <w:tcPr>
            <w:tcW w:w="0" w:type="auto"/>
            <w:tcBorders>
              <w:top w:val="nil"/>
              <w:left w:val="nil"/>
              <w:bottom w:val="single" w:sz="4" w:space="0" w:color="auto"/>
              <w:right w:val="single" w:sz="4" w:space="0" w:color="auto"/>
            </w:tcBorders>
            <w:shd w:val="clear" w:color="auto" w:fill="auto"/>
            <w:vAlign w:val="center"/>
            <w:hideMark/>
          </w:tcPr>
          <w:p w14:paraId="60275D2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ALIPIO JOSE DE SENA, 76, QD 05 C LT 15, SETOR NOVA </w:t>
            </w:r>
            <w:proofErr w:type="spellStart"/>
            <w:r w:rsidRPr="006726D2">
              <w:rPr>
                <w:rFonts w:ascii="Arial" w:hAnsi="Arial" w:cs="Arial"/>
                <w:color w:val="000000"/>
                <w:sz w:val="16"/>
                <w:szCs w:val="16"/>
                <w:lang w:eastAsia="pt-BR"/>
              </w:rPr>
              <w:t>ESPERANçA</w:t>
            </w:r>
            <w:proofErr w:type="spellEnd"/>
            <w:r w:rsidRPr="006726D2">
              <w:rPr>
                <w:rFonts w:ascii="Arial" w:hAnsi="Arial" w:cs="Arial"/>
                <w:color w:val="000000"/>
                <w:sz w:val="16"/>
                <w:szCs w:val="16"/>
                <w:lang w:eastAsia="pt-BR"/>
              </w:rPr>
              <w:t xml:space="preserve">, ARAGARCAS - GO | </w:t>
            </w:r>
            <w:proofErr w:type="gramStart"/>
            <w:r w:rsidRPr="006726D2">
              <w:rPr>
                <w:rFonts w:ascii="Arial" w:hAnsi="Arial" w:cs="Arial"/>
                <w:color w:val="000000"/>
                <w:sz w:val="16"/>
                <w:szCs w:val="16"/>
                <w:lang w:eastAsia="pt-BR"/>
              </w:rPr>
              <w:t>CEP:076.240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12DDD2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106.582,43 </w:t>
            </w:r>
          </w:p>
        </w:tc>
      </w:tr>
      <w:tr w:rsidR="006726D2" w:rsidRPr="006726D2" w14:paraId="1880BBF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2A783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303605697</w:t>
            </w:r>
          </w:p>
        </w:tc>
        <w:tc>
          <w:tcPr>
            <w:tcW w:w="0" w:type="auto"/>
            <w:tcBorders>
              <w:top w:val="nil"/>
              <w:left w:val="nil"/>
              <w:bottom w:val="single" w:sz="4" w:space="0" w:color="auto"/>
              <w:right w:val="single" w:sz="4" w:space="0" w:color="auto"/>
            </w:tcBorders>
            <w:shd w:val="clear" w:color="auto" w:fill="auto"/>
            <w:noWrap/>
            <w:vAlign w:val="center"/>
            <w:hideMark/>
          </w:tcPr>
          <w:p w14:paraId="1F529C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29/09/2014</w:t>
            </w:r>
          </w:p>
        </w:tc>
        <w:tc>
          <w:tcPr>
            <w:tcW w:w="0" w:type="auto"/>
            <w:tcBorders>
              <w:top w:val="nil"/>
              <w:left w:val="nil"/>
              <w:bottom w:val="single" w:sz="4" w:space="0" w:color="auto"/>
              <w:right w:val="single" w:sz="4" w:space="0" w:color="auto"/>
            </w:tcBorders>
            <w:shd w:val="clear" w:color="auto" w:fill="auto"/>
            <w:vAlign w:val="center"/>
            <w:hideMark/>
          </w:tcPr>
          <w:p w14:paraId="3F419EB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EDUARDO GUIDO ALVES                                    </w:t>
            </w:r>
          </w:p>
        </w:tc>
        <w:tc>
          <w:tcPr>
            <w:tcW w:w="0" w:type="auto"/>
            <w:tcBorders>
              <w:top w:val="nil"/>
              <w:left w:val="nil"/>
              <w:bottom w:val="single" w:sz="4" w:space="0" w:color="auto"/>
              <w:right w:val="single" w:sz="4" w:space="0" w:color="auto"/>
            </w:tcBorders>
            <w:shd w:val="clear" w:color="auto" w:fill="auto"/>
            <w:noWrap/>
            <w:vAlign w:val="center"/>
            <w:hideMark/>
          </w:tcPr>
          <w:p w14:paraId="5372AD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301.763.388-88</w:t>
            </w:r>
          </w:p>
        </w:tc>
        <w:tc>
          <w:tcPr>
            <w:tcW w:w="0" w:type="auto"/>
            <w:tcBorders>
              <w:top w:val="nil"/>
              <w:left w:val="nil"/>
              <w:bottom w:val="single" w:sz="4" w:space="0" w:color="auto"/>
              <w:right w:val="single" w:sz="4" w:space="0" w:color="auto"/>
            </w:tcBorders>
            <w:shd w:val="clear" w:color="auto" w:fill="auto"/>
            <w:vAlign w:val="center"/>
            <w:hideMark/>
          </w:tcPr>
          <w:p w14:paraId="716EF5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TRAV. SÃO PEDRO, N° 148, -NW LT. 13 QD. 09, BOA ESPERANÇA, CAMPO NOVO DO PARECIS - MT | </w:t>
            </w:r>
            <w:proofErr w:type="gramStart"/>
            <w:r w:rsidRPr="006726D2">
              <w:rPr>
                <w:rFonts w:ascii="Arial" w:hAnsi="Arial" w:cs="Arial"/>
                <w:color w:val="000000"/>
                <w:sz w:val="16"/>
                <w:szCs w:val="16"/>
                <w:lang w:eastAsia="pt-BR"/>
              </w:rPr>
              <w:t>CEP:078.360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8D7C3D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46.928,91 </w:t>
            </w:r>
          </w:p>
        </w:tc>
      </w:tr>
      <w:tr w:rsidR="006726D2" w:rsidRPr="006726D2" w14:paraId="72A8AD6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B8AB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340306456</w:t>
            </w:r>
          </w:p>
        </w:tc>
        <w:tc>
          <w:tcPr>
            <w:tcW w:w="0" w:type="auto"/>
            <w:tcBorders>
              <w:top w:val="nil"/>
              <w:left w:val="nil"/>
              <w:bottom w:val="single" w:sz="4" w:space="0" w:color="auto"/>
              <w:right w:val="single" w:sz="4" w:space="0" w:color="auto"/>
            </w:tcBorders>
            <w:shd w:val="clear" w:color="auto" w:fill="auto"/>
            <w:noWrap/>
            <w:vAlign w:val="center"/>
            <w:hideMark/>
          </w:tcPr>
          <w:p w14:paraId="508BEE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2348DE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NELSON MACHADO DA PAZ                                       </w:t>
            </w:r>
          </w:p>
        </w:tc>
        <w:tc>
          <w:tcPr>
            <w:tcW w:w="0" w:type="auto"/>
            <w:tcBorders>
              <w:top w:val="nil"/>
              <w:left w:val="nil"/>
              <w:bottom w:val="single" w:sz="4" w:space="0" w:color="auto"/>
              <w:right w:val="single" w:sz="4" w:space="0" w:color="auto"/>
            </w:tcBorders>
            <w:shd w:val="clear" w:color="auto" w:fill="auto"/>
            <w:noWrap/>
            <w:vAlign w:val="center"/>
            <w:hideMark/>
          </w:tcPr>
          <w:p w14:paraId="3D9314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924.430.870-34</w:t>
            </w:r>
          </w:p>
        </w:tc>
        <w:tc>
          <w:tcPr>
            <w:tcW w:w="0" w:type="auto"/>
            <w:tcBorders>
              <w:top w:val="nil"/>
              <w:left w:val="nil"/>
              <w:bottom w:val="single" w:sz="4" w:space="0" w:color="auto"/>
              <w:right w:val="single" w:sz="4" w:space="0" w:color="auto"/>
            </w:tcBorders>
            <w:shd w:val="clear" w:color="auto" w:fill="auto"/>
            <w:vAlign w:val="center"/>
            <w:hideMark/>
          </w:tcPr>
          <w:p w14:paraId="4E94852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 BALONISMO, N 482, CASA 06 RESIDENCIAL DU PARQUE, IGRA SUL, TORRES - RS | </w:t>
            </w:r>
            <w:proofErr w:type="gramStart"/>
            <w:r w:rsidRPr="006726D2">
              <w:rPr>
                <w:rFonts w:ascii="Arial" w:hAnsi="Arial" w:cs="Arial"/>
                <w:color w:val="000000"/>
                <w:sz w:val="16"/>
                <w:szCs w:val="16"/>
                <w:lang w:eastAsia="pt-BR"/>
              </w:rPr>
              <w:t>CEP:095.560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2C60B3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120.315,19 </w:t>
            </w:r>
          </w:p>
        </w:tc>
      </w:tr>
      <w:tr w:rsidR="006726D2" w:rsidRPr="006726D2" w14:paraId="3818B6B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0DD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377603686</w:t>
            </w:r>
          </w:p>
        </w:tc>
        <w:tc>
          <w:tcPr>
            <w:tcW w:w="0" w:type="auto"/>
            <w:tcBorders>
              <w:top w:val="nil"/>
              <w:left w:val="nil"/>
              <w:bottom w:val="single" w:sz="4" w:space="0" w:color="auto"/>
              <w:right w:val="single" w:sz="4" w:space="0" w:color="auto"/>
            </w:tcBorders>
            <w:shd w:val="clear" w:color="auto" w:fill="auto"/>
            <w:noWrap/>
            <w:vAlign w:val="center"/>
            <w:hideMark/>
          </w:tcPr>
          <w:p w14:paraId="3E1E85A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26/12/2014</w:t>
            </w:r>
          </w:p>
        </w:tc>
        <w:tc>
          <w:tcPr>
            <w:tcW w:w="0" w:type="auto"/>
            <w:tcBorders>
              <w:top w:val="nil"/>
              <w:left w:val="nil"/>
              <w:bottom w:val="single" w:sz="4" w:space="0" w:color="auto"/>
              <w:right w:val="single" w:sz="4" w:space="0" w:color="auto"/>
            </w:tcBorders>
            <w:shd w:val="clear" w:color="auto" w:fill="auto"/>
            <w:vAlign w:val="center"/>
            <w:hideMark/>
          </w:tcPr>
          <w:p w14:paraId="33FAD0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EDGAR DA SILVA SANTIAGO                                     </w:t>
            </w:r>
          </w:p>
        </w:tc>
        <w:tc>
          <w:tcPr>
            <w:tcW w:w="0" w:type="auto"/>
            <w:tcBorders>
              <w:top w:val="nil"/>
              <w:left w:val="nil"/>
              <w:bottom w:val="single" w:sz="4" w:space="0" w:color="auto"/>
              <w:right w:val="single" w:sz="4" w:space="0" w:color="auto"/>
            </w:tcBorders>
            <w:shd w:val="clear" w:color="auto" w:fill="auto"/>
            <w:noWrap/>
            <w:vAlign w:val="center"/>
            <w:hideMark/>
          </w:tcPr>
          <w:p w14:paraId="381527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015.108.181-62</w:t>
            </w:r>
          </w:p>
        </w:tc>
        <w:tc>
          <w:tcPr>
            <w:tcW w:w="0" w:type="auto"/>
            <w:tcBorders>
              <w:top w:val="nil"/>
              <w:left w:val="nil"/>
              <w:bottom w:val="single" w:sz="4" w:space="0" w:color="auto"/>
              <w:right w:val="single" w:sz="4" w:space="0" w:color="auto"/>
            </w:tcBorders>
            <w:shd w:val="clear" w:color="auto" w:fill="auto"/>
            <w:vAlign w:val="center"/>
            <w:hideMark/>
          </w:tcPr>
          <w:p w14:paraId="1EA6E44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 JATOBA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RES.VENEZA LT 301 PARTE-A QD 21, RESIDENCIAL VENEZA, RIO VERDE - GO | CEP:075.910-048</w:t>
            </w:r>
          </w:p>
        </w:tc>
        <w:tc>
          <w:tcPr>
            <w:tcW w:w="0" w:type="auto"/>
            <w:tcBorders>
              <w:top w:val="nil"/>
              <w:left w:val="nil"/>
              <w:bottom w:val="single" w:sz="4" w:space="0" w:color="auto"/>
              <w:right w:val="single" w:sz="4" w:space="0" w:color="auto"/>
            </w:tcBorders>
            <w:shd w:val="clear" w:color="auto" w:fill="auto"/>
            <w:noWrap/>
            <w:vAlign w:val="center"/>
            <w:hideMark/>
          </w:tcPr>
          <w:p w14:paraId="038FA0C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128.101,96 </w:t>
            </w:r>
          </w:p>
        </w:tc>
      </w:tr>
      <w:tr w:rsidR="006726D2" w:rsidRPr="006726D2" w14:paraId="579A586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2711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388403454</w:t>
            </w:r>
          </w:p>
        </w:tc>
        <w:tc>
          <w:tcPr>
            <w:tcW w:w="0" w:type="auto"/>
            <w:tcBorders>
              <w:top w:val="nil"/>
              <w:left w:val="nil"/>
              <w:bottom w:val="single" w:sz="4" w:space="0" w:color="auto"/>
              <w:right w:val="single" w:sz="4" w:space="0" w:color="auto"/>
            </w:tcBorders>
            <w:shd w:val="clear" w:color="auto" w:fill="auto"/>
            <w:noWrap/>
            <w:vAlign w:val="center"/>
            <w:hideMark/>
          </w:tcPr>
          <w:p w14:paraId="20C805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03/06/2011</w:t>
            </w:r>
          </w:p>
        </w:tc>
        <w:tc>
          <w:tcPr>
            <w:tcW w:w="0" w:type="auto"/>
            <w:tcBorders>
              <w:top w:val="nil"/>
              <w:left w:val="nil"/>
              <w:bottom w:val="single" w:sz="4" w:space="0" w:color="auto"/>
              <w:right w:val="single" w:sz="4" w:space="0" w:color="auto"/>
            </w:tcBorders>
            <w:shd w:val="clear" w:color="auto" w:fill="auto"/>
            <w:vAlign w:val="center"/>
            <w:hideMark/>
          </w:tcPr>
          <w:p w14:paraId="347DB32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ROBERIO ALVES DA SILVA                                      </w:t>
            </w:r>
          </w:p>
        </w:tc>
        <w:tc>
          <w:tcPr>
            <w:tcW w:w="0" w:type="auto"/>
            <w:tcBorders>
              <w:top w:val="nil"/>
              <w:left w:val="nil"/>
              <w:bottom w:val="single" w:sz="4" w:space="0" w:color="auto"/>
              <w:right w:val="single" w:sz="4" w:space="0" w:color="auto"/>
            </w:tcBorders>
            <w:shd w:val="clear" w:color="auto" w:fill="auto"/>
            <w:noWrap/>
            <w:vAlign w:val="center"/>
            <w:hideMark/>
          </w:tcPr>
          <w:p w14:paraId="554DB4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627.939.185-04</w:t>
            </w:r>
          </w:p>
        </w:tc>
        <w:tc>
          <w:tcPr>
            <w:tcW w:w="0" w:type="auto"/>
            <w:tcBorders>
              <w:top w:val="nil"/>
              <w:left w:val="nil"/>
              <w:bottom w:val="single" w:sz="4" w:space="0" w:color="auto"/>
              <w:right w:val="single" w:sz="4" w:space="0" w:color="auto"/>
            </w:tcBorders>
            <w:shd w:val="clear" w:color="auto" w:fill="auto"/>
            <w:vAlign w:val="center"/>
            <w:hideMark/>
          </w:tcPr>
          <w:p w14:paraId="211D348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MONTE GORDO, 19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INOCOOP, CAMACARI - BA | CEP:042.802-500</w:t>
            </w:r>
          </w:p>
        </w:tc>
        <w:tc>
          <w:tcPr>
            <w:tcW w:w="0" w:type="auto"/>
            <w:tcBorders>
              <w:top w:val="nil"/>
              <w:left w:val="nil"/>
              <w:bottom w:val="single" w:sz="4" w:space="0" w:color="auto"/>
              <w:right w:val="single" w:sz="4" w:space="0" w:color="auto"/>
            </w:tcBorders>
            <w:shd w:val="clear" w:color="auto" w:fill="auto"/>
            <w:noWrap/>
            <w:vAlign w:val="center"/>
            <w:hideMark/>
          </w:tcPr>
          <w:p w14:paraId="7875BB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103.412,97 </w:t>
            </w:r>
          </w:p>
        </w:tc>
      </w:tr>
      <w:tr w:rsidR="006726D2" w:rsidRPr="006726D2" w14:paraId="0634547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3F5E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393400107</w:t>
            </w:r>
          </w:p>
        </w:tc>
        <w:tc>
          <w:tcPr>
            <w:tcW w:w="0" w:type="auto"/>
            <w:tcBorders>
              <w:top w:val="nil"/>
              <w:left w:val="nil"/>
              <w:bottom w:val="single" w:sz="4" w:space="0" w:color="auto"/>
              <w:right w:val="single" w:sz="4" w:space="0" w:color="auto"/>
            </w:tcBorders>
            <w:shd w:val="clear" w:color="auto" w:fill="auto"/>
            <w:noWrap/>
            <w:vAlign w:val="center"/>
            <w:hideMark/>
          </w:tcPr>
          <w:p w14:paraId="3527E5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56A24AE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AMARILDO FREIRE SANTOS                                      </w:t>
            </w:r>
          </w:p>
        </w:tc>
        <w:tc>
          <w:tcPr>
            <w:tcW w:w="0" w:type="auto"/>
            <w:tcBorders>
              <w:top w:val="nil"/>
              <w:left w:val="nil"/>
              <w:bottom w:val="single" w:sz="4" w:space="0" w:color="auto"/>
              <w:right w:val="single" w:sz="4" w:space="0" w:color="auto"/>
            </w:tcBorders>
            <w:shd w:val="clear" w:color="auto" w:fill="auto"/>
            <w:noWrap/>
            <w:vAlign w:val="center"/>
            <w:hideMark/>
          </w:tcPr>
          <w:p w14:paraId="2B2056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511.011.571-00</w:t>
            </w:r>
          </w:p>
        </w:tc>
        <w:tc>
          <w:tcPr>
            <w:tcW w:w="0" w:type="auto"/>
            <w:tcBorders>
              <w:top w:val="nil"/>
              <w:left w:val="nil"/>
              <w:bottom w:val="single" w:sz="4" w:space="0" w:color="auto"/>
              <w:right w:val="single" w:sz="4" w:space="0" w:color="auto"/>
            </w:tcBorders>
            <w:shd w:val="clear" w:color="auto" w:fill="auto"/>
            <w:vAlign w:val="center"/>
            <w:hideMark/>
          </w:tcPr>
          <w:p w14:paraId="12B01E3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JOSÉ MENDES DIAS, 397</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JATEI - MS | CEP:079.720-000</w:t>
            </w:r>
          </w:p>
        </w:tc>
        <w:tc>
          <w:tcPr>
            <w:tcW w:w="0" w:type="auto"/>
            <w:tcBorders>
              <w:top w:val="nil"/>
              <w:left w:val="nil"/>
              <w:bottom w:val="single" w:sz="4" w:space="0" w:color="auto"/>
              <w:right w:val="single" w:sz="4" w:space="0" w:color="auto"/>
            </w:tcBorders>
            <w:shd w:val="clear" w:color="auto" w:fill="auto"/>
            <w:noWrap/>
            <w:vAlign w:val="center"/>
            <w:hideMark/>
          </w:tcPr>
          <w:p w14:paraId="09831E7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138.922,16 </w:t>
            </w:r>
          </w:p>
        </w:tc>
      </w:tr>
      <w:tr w:rsidR="006726D2" w:rsidRPr="006726D2" w14:paraId="4278B2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99D4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409801892</w:t>
            </w:r>
          </w:p>
        </w:tc>
        <w:tc>
          <w:tcPr>
            <w:tcW w:w="0" w:type="auto"/>
            <w:tcBorders>
              <w:top w:val="nil"/>
              <w:left w:val="nil"/>
              <w:bottom w:val="single" w:sz="4" w:space="0" w:color="auto"/>
              <w:right w:val="single" w:sz="4" w:space="0" w:color="auto"/>
            </w:tcBorders>
            <w:shd w:val="clear" w:color="auto" w:fill="auto"/>
            <w:noWrap/>
            <w:vAlign w:val="center"/>
            <w:hideMark/>
          </w:tcPr>
          <w:p w14:paraId="4881544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07/04/2015</w:t>
            </w:r>
          </w:p>
        </w:tc>
        <w:tc>
          <w:tcPr>
            <w:tcW w:w="0" w:type="auto"/>
            <w:tcBorders>
              <w:top w:val="nil"/>
              <w:left w:val="nil"/>
              <w:bottom w:val="single" w:sz="4" w:space="0" w:color="auto"/>
              <w:right w:val="single" w:sz="4" w:space="0" w:color="auto"/>
            </w:tcBorders>
            <w:shd w:val="clear" w:color="auto" w:fill="auto"/>
            <w:vAlign w:val="center"/>
            <w:hideMark/>
          </w:tcPr>
          <w:p w14:paraId="248A26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LUCIANA DE PAIVA LOULA DOURADO                              </w:t>
            </w:r>
          </w:p>
        </w:tc>
        <w:tc>
          <w:tcPr>
            <w:tcW w:w="0" w:type="auto"/>
            <w:tcBorders>
              <w:top w:val="nil"/>
              <w:left w:val="nil"/>
              <w:bottom w:val="single" w:sz="4" w:space="0" w:color="auto"/>
              <w:right w:val="single" w:sz="4" w:space="0" w:color="auto"/>
            </w:tcBorders>
            <w:shd w:val="clear" w:color="auto" w:fill="auto"/>
            <w:noWrap/>
            <w:vAlign w:val="center"/>
            <w:hideMark/>
          </w:tcPr>
          <w:p w14:paraId="62E710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946.521.635-68</w:t>
            </w:r>
          </w:p>
        </w:tc>
        <w:tc>
          <w:tcPr>
            <w:tcW w:w="0" w:type="auto"/>
            <w:tcBorders>
              <w:top w:val="nil"/>
              <w:left w:val="nil"/>
              <w:bottom w:val="single" w:sz="4" w:space="0" w:color="auto"/>
              <w:right w:val="single" w:sz="4" w:space="0" w:color="auto"/>
            </w:tcBorders>
            <w:shd w:val="clear" w:color="auto" w:fill="auto"/>
            <w:vAlign w:val="center"/>
            <w:hideMark/>
          </w:tcPr>
          <w:p w14:paraId="5569E5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ADOLFO DA SILVA DOURADO, Nº 219</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JOAO DOURADO - BA | CEP:044.920-000</w:t>
            </w:r>
          </w:p>
        </w:tc>
        <w:tc>
          <w:tcPr>
            <w:tcW w:w="0" w:type="auto"/>
            <w:tcBorders>
              <w:top w:val="nil"/>
              <w:left w:val="nil"/>
              <w:bottom w:val="single" w:sz="4" w:space="0" w:color="auto"/>
              <w:right w:val="single" w:sz="4" w:space="0" w:color="auto"/>
            </w:tcBorders>
            <w:shd w:val="clear" w:color="auto" w:fill="auto"/>
            <w:noWrap/>
            <w:vAlign w:val="center"/>
            <w:hideMark/>
          </w:tcPr>
          <w:p w14:paraId="5A8F31D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100.692,56 </w:t>
            </w:r>
          </w:p>
        </w:tc>
      </w:tr>
      <w:tr w:rsidR="006726D2" w:rsidRPr="006726D2" w14:paraId="142F537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57EF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433500471</w:t>
            </w:r>
          </w:p>
        </w:tc>
        <w:tc>
          <w:tcPr>
            <w:tcW w:w="0" w:type="auto"/>
            <w:tcBorders>
              <w:top w:val="nil"/>
              <w:left w:val="nil"/>
              <w:bottom w:val="single" w:sz="4" w:space="0" w:color="auto"/>
              <w:right w:val="single" w:sz="4" w:space="0" w:color="auto"/>
            </w:tcBorders>
            <w:shd w:val="clear" w:color="auto" w:fill="auto"/>
            <w:noWrap/>
            <w:vAlign w:val="center"/>
            <w:hideMark/>
          </w:tcPr>
          <w:p w14:paraId="67794C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09/03/2015</w:t>
            </w:r>
          </w:p>
        </w:tc>
        <w:tc>
          <w:tcPr>
            <w:tcW w:w="0" w:type="auto"/>
            <w:tcBorders>
              <w:top w:val="nil"/>
              <w:left w:val="nil"/>
              <w:bottom w:val="single" w:sz="4" w:space="0" w:color="auto"/>
              <w:right w:val="single" w:sz="4" w:space="0" w:color="auto"/>
            </w:tcBorders>
            <w:shd w:val="clear" w:color="auto" w:fill="auto"/>
            <w:vAlign w:val="center"/>
            <w:hideMark/>
          </w:tcPr>
          <w:p w14:paraId="337ED1E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ALDEMIR DA CUNHA MENEZES                                    </w:t>
            </w:r>
          </w:p>
        </w:tc>
        <w:tc>
          <w:tcPr>
            <w:tcW w:w="0" w:type="auto"/>
            <w:tcBorders>
              <w:top w:val="nil"/>
              <w:left w:val="nil"/>
              <w:bottom w:val="single" w:sz="4" w:space="0" w:color="auto"/>
              <w:right w:val="single" w:sz="4" w:space="0" w:color="auto"/>
            </w:tcBorders>
            <w:shd w:val="clear" w:color="auto" w:fill="auto"/>
            <w:noWrap/>
            <w:vAlign w:val="center"/>
            <w:hideMark/>
          </w:tcPr>
          <w:p w14:paraId="234845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692.896.207-06</w:t>
            </w:r>
          </w:p>
        </w:tc>
        <w:tc>
          <w:tcPr>
            <w:tcW w:w="0" w:type="auto"/>
            <w:tcBorders>
              <w:top w:val="nil"/>
              <w:left w:val="nil"/>
              <w:bottom w:val="single" w:sz="4" w:space="0" w:color="auto"/>
              <w:right w:val="single" w:sz="4" w:space="0" w:color="auto"/>
            </w:tcBorders>
            <w:shd w:val="clear" w:color="auto" w:fill="auto"/>
            <w:vAlign w:val="center"/>
            <w:hideMark/>
          </w:tcPr>
          <w:p w14:paraId="269DD4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JOSE CORREA, NR90, AP 23 BL C RES RECANTO FLORESTA NEGRA, RECANTO FLORESTA NEGRA, CAMPOS DO JORDAO - SP | </w:t>
            </w:r>
            <w:proofErr w:type="gramStart"/>
            <w:r w:rsidRPr="006726D2">
              <w:rPr>
                <w:rFonts w:ascii="Arial" w:hAnsi="Arial" w:cs="Arial"/>
                <w:color w:val="000000"/>
                <w:sz w:val="16"/>
                <w:szCs w:val="16"/>
                <w:lang w:eastAsia="pt-BR"/>
              </w:rPr>
              <w:t>CEP:012.460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FE6614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59.395,83 </w:t>
            </w:r>
          </w:p>
        </w:tc>
      </w:tr>
      <w:tr w:rsidR="006726D2" w:rsidRPr="006726D2" w14:paraId="5BE84D3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A2A2B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454501581</w:t>
            </w:r>
          </w:p>
        </w:tc>
        <w:tc>
          <w:tcPr>
            <w:tcW w:w="0" w:type="auto"/>
            <w:tcBorders>
              <w:top w:val="nil"/>
              <w:left w:val="nil"/>
              <w:bottom w:val="single" w:sz="4" w:space="0" w:color="auto"/>
              <w:right w:val="single" w:sz="4" w:space="0" w:color="auto"/>
            </w:tcBorders>
            <w:shd w:val="clear" w:color="auto" w:fill="auto"/>
            <w:noWrap/>
            <w:vAlign w:val="center"/>
            <w:hideMark/>
          </w:tcPr>
          <w:p w14:paraId="5848810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01/07/2014</w:t>
            </w:r>
          </w:p>
        </w:tc>
        <w:tc>
          <w:tcPr>
            <w:tcW w:w="0" w:type="auto"/>
            <w:tcBorders>
              <w:top w:val="nil"/>
              <w:left w:val="nil"/>
              <w:bottom w:val="single" w:sz="4" w:space="0" w:color="auto"/>
              <w:right w:val="single" w:sz="4" w:space="0" w:color="auto"/>
            </w:tcBorders>
            <w:shd w:val="clear" w:color="auto" w:fill="auto"/>
            <w:vAlign w:val="center"/>
            <w:hideMark/>
          </w:tcPr>
          <w:p w14:paraId="708A8E7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ROSINEI CARDOSO DE SOUZA                                    </w:t>
            </w:r>
          </w:p>
        </w:tc>
        <w:tc>
          <w:tcPr>
            <w:tcW w:w="0" w:type="auto"/>
            <w:tcBorders>
              <w:top w:val="nil"/>
              <w:left w:val="nil"/>
              <w:bottom w:val="single" w:sz="4" w:space="0" w:color="auto"/>
              <w:right w:val="single" w:sz="4" w:space="0" w:color="auto"/>
            </w:tcBorders>
            <w:shd w:val="clear" w:color="auto" w:fill="auto"/>
            <w:noWrap/>
            <w:vAlign w:val="center"/>
            <w:hideMark/>
          </w:tcPr>
          <w:p w14:paraId="0E88F3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873.300.241-04</w:t>
            </w:r>
          </w:p>
        </w:tc>
        <w:tc>
          <w:tcPr>
            <w:tcW w:w="0" w:type="auto"/>
            <w:tcBorders>
              <w:top w:val="nil"/>
              <w:left w:val="nil"/>
              <w:bottom w:val="single" w:sz="4" w:space="0" w:color="auto"/>
              <w:right w:val="single" w:sz="4" w:space="0" w:color="auto"/>
            </w:tcBorders>
            <w:shd w:val="clear" w:color="auto" w:fill="auto"/>
            <w:vAlign w:val="center"/>
            <w:hideMark/>
          </w:tcPr>
          <w:p w14:paraId="36F548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26 LOTE 03-A, CENTRO, SANTO ANTONIO DO DESCOBERTO - GO | CEP:072.900-000</w:t>
            </w:r>
          </w:p>
        </w:tc>
        <w:tc>
          <w:tcPr>
            <w:tcW w:w="0" w:type="auto"/>
            <w:tcBorders>
              <w:top w:val="nil"/>
              <w:left w:val="nil"/>
              <w:bottom w:val="single" w:sz="4" w:space="0" w:color="auto"/>
              <w:right w:val="single" w:sz="4" w:space="0" w:color="auto"/>
            </w:tcBorders>
            <w:shd w:val="clear" w:color="auto" w:fill="auto"/>
            <w:noWrap/>
            <w:vAlign w:val="center"/>
            <w:hideMark/>
          </w:tcPr>
          <w:p w14:paraId="7AD86D5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120.435,30 </w:t>
            </w:r>
          </w:p>
        </w:tc>
      </w:tr>
      <w:tr w:rsidR="006726D2" w:rsidRPr="006726D2" w14:paraId="2A0134A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E64A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455101905</w:t>
            </w:r>
          </w:p>
        </w:tc>
        <w:tc>
          <w:tcPr>
            <w:tcW w:w="0" w:type="auto"/>
            <w:tcBorders>
              <w:top w:val="nil"/>
              <w:left w:val="nil"/>
              <w:bottom w:val="single" w:sz="4" w:space="0" w:color="auto"/>
              <w:right w:val="single" w:sz="4" w:space="0" w:color="auto"/>
            </w:tcBorders>
            <w:shd w:val="clear" w:color="auto" w:fill="auto"/>
            <w:noWrap/>
            <w:vAlign w:val="center"/>
            <w:hideMark/>
          </w:tcPr>
          <w:p w14:paraId="12D2AF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37A8F8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GLAUBER DE LIMA COSTA                                       </w:t>
            </w:r>
          </w:p>
        </w:tc>
        <w:tc>
          <w:tcPr>
            <w:tcW w:w="0" w:type="auto"/>
            <w:tcBorders>
              <w:top w:val="nil"/>
              <w:left w:val="nil"/>
              <w:bottom w:val="single" w:sz="4" w:space="0" w:color="auto"/>
              <w:right w:val="single" w:sz="4" w:space="0" w:color="auto"/>
            </w:tcBorders>
            <w:shd w:val="clear" w:color="auto" w:fill="auto"/>
            <w:noWrap/>
            <w:vAlign w:val="center"/>
            <w:hideMark/>
          </w:tcPr>
          <w:p w14:paraId="6856E7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051.661.483-55</w:t>
            </w:r>
          </w:p>
        </w:tc>
        <w:tc>
          <w:tcPr>
            <w:tcW w:w="0" w:type="auto"/>
            <w:tcBorders>
              <w:top w:val="nil"/>
              <w:left w:val="nil"/>
              <w:bottom w:val="single" w:sz="4" w:space="0" w:color="auto"/>
              <w:right w:val="single" w:sz="4" w:space="0" w:color="auto"/>
            </w:tcBorders>
            <w:shd w:val="clear" w:color="auto" w:fill="auto"/>
            <w:vAlign w:val="center"/>
            <w:hideMark/>
          </w:tcPr>
          <w:p w14:paraId="690EDB4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DOCA BELO, NR 263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SANTA URSULA, PEDRA BRANCA - CE | CEP:063.630-000</w:t>
            </w:r>
          </w:p>
        </w:tc>
        <w:tc>
          <w:tcPr>
            <w:tcW w:w="0" w:type="auto"/>
            <w:tcBorders>
              <w:top w:val="nil"/>
              <w:left w:val="nil"/>
              <w:bottom w:val="single" w:sz="4" w:space="0" w:color="auto"/>
              <w:right w:val="single" w:sz="4" w:space="0" w:color="auto"/>
            </w:tcBorders>
            <w:shd w:val="clear" w:color="auto" w:fill="auto"/>
            <w:noWrap/>
            <w:vAlign w:val="center"/>
            <w:hideMark/>
          </w:tcPr>
          <w:p w14:paraId="79FE409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87.442,23 </w:t>
            </w:r>
          </w:p>
        </w:tc>
      </w:tr>
      <w:tr w:rsidR="006726D2" w:rsidRPr="006726D2" w14:paraId="3360DAF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4EBDD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455301384</w:t>
            </w:r>
          </w:p>
        </w:tc>
        <w:tc>
          <w:tcPr>
            <w:tcW w:w="0" w:type="auto"/>
            <w:tcBorders>
              <w:top w:val="nil"/>
              <w:left w:val="nil"/>
              <w:bottom w:val="single" w:sz="4" w:space="0" w:color="auto"/>
              <w:right w:val="single" w:sz="4" w:space="0" w:color="auto"/>
            </w:tcBorders>
            <w:shd w:val="clear" w:color="auto" w:fill="auto"/>
            <w:noWrap/>
            <w:vAlign w:val="center"/>
            <w:hideMark/>
          </w:tcPr>
          <w:p w14:paraId="66D6D2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5A5665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FRANCISCO JUNIOR ANDRADE                                    </w:t>
            </w:r>
          </w:p>
        </w:tc>
        <w:tc>
          <w:tcPr>
            <w:tcW w:w="0" w:type="auto"/>
            <w:tcBorders>
              <w:top w:val="nil"/>
              <w:left w:val="nil"/>
              <w:bottom w:val="single" w:sz="4" w:space="0" w:color="auto"/>
              <w:right w:val="single" w:sz="4" w:space="0" w:color="auto"/>
            </w:tcBorders>
            <w:shd w:val="clear" w:color="auto" w:fill="auto"/>
            <w:noWrap/>
            <w:vAlign w:val="center"/>
            <w:hideMark/>
          </w:tcPr>
          <w:p w14:paraId="3F7044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442.114.143-72</w:t>
            </w:r>
          </w:p>
        </w:tc>
        <w:tc>
          <w:tcPr>
            <w:tcW w:w="0" w:type="auto"/>
            <w:tcBorders>
              <w:top w:val="nil"/>
              <w:left w:val="nil"/>
              <w:bottom w:val="single" w:sz="4" w:space="0" w:color="auto"/>
              <w:right w:val="single" w:sz="4" w:space="0" w:color="auto"/>
            </w:tcBorders>
            <w:shd w:val="clear" w:color="auto" w:fill="auto"/>
            <w:vAlign w:val="center"/>
            <w:hideMark/>
          </w:tcPr>
          <w:p w14:paraId="5111D6D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137 DO CONJ PLANALTO III, SN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LOTEAMENTO CIDADE NOVA, CAPISTRANO - CE | CEP:062.748-000</w:t>
            </w:r>
          </w:p>
        </w:tc>
        <w:tc>
          <w:tcPr>
            <w:tcW w:w="0" w:type="auto"/>
            <w:tcBorders>
              <w:top w:val="nil"/>
              <w:left w:val="nil"/>
              <w:bottom w:val="single" w:sz="4" w:space="0" w:color="auto"/>
              <w:right w:val="single" w:sz="4" w:space="0" w:color="auto"/>
            </w:tcBorders>
            <w:shd w:val="clear" w:color="auto" w:fill="auto"/>
            <w:noWrap/>
            <w:vAlign w:val="center"/>
            <w:hideMark/>
          </w:tcPr>
          <w:p w14:paraId="346C21F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70.778,62 </w:t>
            </w:r>
          </w:p>
        </w:tc>
      </w:tr>
      <w:tr w:rsidR="006726D2" w:rsidRPr="006726D2" w14:paraId="326248A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D6A2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498801066</w:t>
            </w:r>
          </w:p>
        </w:tc>
        <w:tc>
          <w:tcPr>
            <w:tcW w:w="0" w:type="auto"/>
            <w:tcBorders>
              <w:top w:val="nil"/>
              <w:left w:val="nil"/>
              <w:bottom w:val="single" w:sz="4" w:space="0" w:color="auto"/>
              <w:right w:val="single" w:sz="4" w:space="0" w:color="auto"/>
            </w:tcBorders>
            <w:shd w:val="clear" w:color="auto" w:fill="auto"/>
            <w:noWrap/>
            <w:vAlign w:val="center"/>
            <w:hideMark/>
          </w:tcPr>
          <w:p w14:paraId="6E9E695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19/01/2015</w:t>
            </w:r>
          </w:p>
        </w:tc>
        <w:tc>
          <w:tcPr>
            <w:tcW w:w="0" w:type="auto"/>
            <w:tcBorders>
              <w:top w:val="nil"/>
              <w:left w:val="nil"/>
              <w:bottom w:val="single" w:sz="4" w:space="0" w:color="auto"/>
              <w:right w:val="single" w:sz="4" w:space="0" w:color="auto"/>
            </w:tcBorders>
            <w:shd w:val="clear" w:color="auto" w:fill="auto"/>
            <w:vAlign w:val="center"/>
            <w:hideMark/>
          </w:tcPr>
          <w:p w14:paraId="4E3CA65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PEDRO RAFAEL SANTANA DE SOUZA                               </w:t>
            </w:r>
          </w:p>
        </w:tc>
        <w:tc>
          <w:tcPr>
            <w:tcW w:w="0" w:type="auto"/>
            <w:tcBorders>
              <w:top w:val="nil"/>
              <w:left w:val="nil"/>
              <w:bottom w:val="single" w:sz="4" w:space="0" w:color="auto"/>
              <w:right w:val="single" w:sz="4" w:space="0" w:color="auto"/>
            </w:tcBorders>
            <w:shd w:val="clear" w:color="auto" w:fill="auto"/>
            <w:noWrap/>
            <w:vAlign w:val="center"/>
            <w:hideMark/>
          </w:tcPr>
          <w:p w14:paraId="07C55EC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024.930.731-69</w:t>
            </w:r>
          </w:p>
        </w:tc>
        <w:tc>
          <w:tcPr>
            <w:tcW w:w="0" w:type="auto"/>
            <w:tcBorders>
              <w:top w:val="nil"/>
              <w:left w:val="nil"/>
              <w:bottom w:val="single" w:sz="4" w:space="0" w:color="auto"/>
              <w:right w:val="single" w:sz="4" w:space="0" w:color="auto"/>
            </w:tcBorders>
            <w:shd w:val="clear" w:color="auto" w:fill="auto"/>
            <w:vAlign w:val="center"/>
            <w:hideMark/>
          </w:tcPr>
          <w:p w14:paraId="39D09FC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LAGUNA, 1199, TORRE IPE APTO 904 BOX 32 ESC 9, JARDIM ATLANTICO, GOIANIA - GO | </w:t>
            </w:r>
            <w:proofErr w:type="gramStart"/>
            <w:r w:rsidRPr="006726D2">
              <w:rPr>
                <w:rFonts w:ascii="Arial" w:hAnsi="Arial" w:cs="Arial"/>
                <w:color w:val="000000"/>
                <w:sz w:val="16"/>
                <w:szCs w:val="16"/>
                <w:lang w:eastAsia="pt-BR"/>
              </w:rPr>
              <w:t>CEP:074.843</w:t>
            </w:r>
            <w:proofErr w:type="gramEnd"/>
            <w:r w:rsidRPr="006726D2">
              <w:rPr>
                <w:rFonts w:ascii="Arial" w:hAnsi="Arial" w:cs="Arial"/>
                <w:color w:val="000000"/>
                <w:sz w:val="16"/>
                <w:szCs w:val="16"/>
                <w:lang w:eastAsia="pt-BR"/>
              </w:rPr>
              <w:t>-415</w:t>
            </w:r>
          </w:p>
        </w:tc>
        <w:tc>
          <w:tcPr>
            <w:tcW w:w="0" w:type="auto"/>
            <w:tcBorders>
              <w:top w:val="nil"/>
              <w:left w:val="nil"/>
              <w:bottom w:val="single" w:sz="4" w:space="0" w:color="auto"/>
              <w:right w:val="single" w:sz="4" w:space="0" w:color="auto"/>
            </w:tcBorders>
            <w:shd w:val="clear" w:color="auto" w:fill="auto"/>
            <w:noWrap/>
            <w:vAlign w:val="center"/>
            <w:hideMark/>
          </w:tcPr>
          <w:p w14:paraId="138D64D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137.832,37 </w:t>
            </w:r>
          </w:p>
        </w:tc>
      </w:tr>
      <w:tr w:rsidR="006726D2" w:rsidRPr="006726D2" w14:paraId="7CC8CA0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89D92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498801091</w:t>
            </w:r>
          </w:p>
        </w:tc>
        <w:tc>
          <w:tcPr>
            <w:tcW w:w="0" w:type="auto"/>
            <w:tcBorders>
              <w:top w:val="nil"/>
              <w:left w:val="nil"/>
              <w:bottom w:val="single" w:sz="4" w:space="0" w:color="auto"/>
              <w:right w:val="single" w:sz="4" w:space="0" w:color="auto"/>
            </w:tcBorders>
            <w:shd w:val="clear" w:color="auto" w:fill="auto"/>
            <w:noWrap/>
            <w:vAlign w:val="center"/>
            <w:hideMark/>
          </w:tcPr>
          <w:p w14:paraId="665C86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06A5CA3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LAURA NOGUEIRA                                              </w:t>
            </w:r>
          </w:p>
        </w:tc>
        <w:tc>
          <w:tcPr>
            <w:tcW w:w="0" w:type="auto"/>
            <w:tcBorders>
              <w:top w:val="nil"/>
              <w:left w:val="nil"/>
              <w:bottom w:val="single" w:sz="4" w:space="0" w:color="auto"/>
              <w:right w:val="single" w:sz="4" w:space="0" w:color="auto"/>
            </w:tcBorders>
            <w:shd w:val="clear" w:color="auto" w:fill="auto"/>
            <w:noWrap/>
            <w:vAlign w:val="center"/>
            <w:hideMark/>
          </w:tcPr>
          <w:p w14:paraId="214AB5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410.496.081-00</w:t>
            </w:r>
          </w:p>
        </w:tc>
        <w:tc>
          <w:tcPr>
            <w:tcW w:w="0" w:type="auto"/>
            <w:tcBorders>
              <w:top w:val="nil"/>
              <w:left w:val="nil"/>
              <w:bottom w:val="single" w:sz="4" w:space="0" w:color="auto"/>
              <w:right w:val="single" w:sz="4" w:space="0" w:color="auto"/>
            </w:tcBorders>
            <w:shd w:val="clear" w:color="auto" w:fill="auto"/>
            <w:vAlign w:val="center"/>
            <w:hideMark/>
          </w:tcPr>
          <w:p w14:paraId="4A2AB16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SÃO JORGE</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121 LT 13-14 APT 103 BOX 18 E 23 RESFIRENZE, SETOR DOS AFONSOS, APARECIDA DE GOIANIA - GO | CEP:074.915-430</w:t>
            </w:r>
          </w:p>
        </w:tc>
        <w:tc>
          <w:tcPr>
            <w:tcW w:w="0" w:type="auto"/>
            <w:tcBorders>
              <w:top w:val="nil"/>
              <w:left w:val="nil"/>
              <w:bottom w:val="single" w:sz="4" w:space="0" w:color="auto"/>
              <w:right w:val="single" w:sz="4" w:space="0" w:color="auto"/>
            </w:tcBorders>
            <w:shd w:val="clear" w:color="auto" w:fill="auto"/>
            <w:noWrap/>
            <w:vAlign w:val="center"/>
            <w:hideMark/>
          </w:tcPr>
          <w:p w14:paraId="62E4C0E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126.824,25 </w:t>
            </w:r>
          </w:p>
        </w:tc>
      </w:tr>
      <w:tr w:rsidR="006726D2" w:rsidRPr="006726D2" w14:paraId="70CE3C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FC9C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523901685</w:t>
            </w:r>
          </w:p>
        </w:tc>
        <w:tc>
          <w:tcPr>
            <w:tcW w:w="0" w:type="auto"/>
            <w:tcBorders>
              <w:top w:val="nil"/>
              <w:left w:val="nil"/>
              <w:bottom w:val="single" w:sz="4" w:space="0" w:color="auto"/>
              <w:right w:val="single" w:sz="4" w:space="0" w:color="auto"/>
            </w:tcBorders>
            <w:shd w:val="clear" w:color="auto" w:fill="auto"/>
            <w:noWrap/>
            <w:vAlign w:val="center"/>
            <w:hideMark/>
          </w:tcPr>
          <w:p w14:paraId="1F0BFE6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12/03/2015</w:t>
            </w:r>
          </w:p>
        </w:tc>
        <w:tc>
          <w:tcPr>
            <w:tcW w:w="0" w:type="auto"/>
            <w:tcBorders>
              <w:top w:val="nil"/>
              <w:left w:val="nil"/>
              <w:bottom w:val="single" w:sz="4" w:space="0" w:color="auto"/>
              <w:right w:val="single" w:sz="4" w:space="0" w:color="auto"/>
            </w:tcBorders>
            <w:shd w:val="clear" w:color="auto" w:fill="auto"/>
            <w:vAlign w:val="center"/>
            <w:hideMark/>
          </w:tcPr>
          <w:p w14:paraId="2A2BF9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KELLY BARONI                                            </w:t>
            </w:r>
          </w:p>
        </w:tc>
        <w:tc>
          <w:tcPr>
            <w:tcW w:w="0" w:type="auto"/>
            <w:tcBorders>
              <w:top w:val="nil"/>
              <w:left w:val="nil"/>
              <w:bottom w:val="single" w:sz="4" w:space="0" w:color="auto"/>
              <w:right w:val="single" w:sz="4" w:space="0" w:color="auto"/>
            </w:tcBorders>
            <w:shd w:val="clear" w:color="auto" w:fill="auto"/>
            <w:noWrap/>
            <w:vAlign w:val="center"/>
            <w:hideMark/>
          </w:tcPr>
          <w:p w14:paraId="740711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021.398.420-22</w:t>
            </w:r>
          </w:p>
        </w:tc>
        <w:tc>
          <w:tcPr>
            <w:tcW w:w="0" w:type="auto"/>
            <w:tcBorders>
              <w:top w:val="nil"/>
              <w:left w:val="nil"/>
              <w:bottom w:val="single" w:sz="4" w:space="0" w:color="auto"/>
              <w:right w:val="single" w:sz="4" w:space="0" w:color="auto"/>
            </w:tcBorders>
            <w:shd w:val="clear" w:color="auto" w:fill="auto"/>
            <w:vAlign w:val="center"/>
            <w:hideMark/>
          </w:tcPr>
          <w:p w14:paraId="4E3D0CF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OURO PRETO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AP404 BL C GAR 28C CHAC N.237 RE SAO BERNARDO, JOAO BATISTA TONIAL, XANXERE - SC | CEP:089.820-000</w:t>
            </w:r>
          </w:p>
        </w:tc>
        <w:tc>
          <w:tcPr>
            <w:tcW w:w="0" w:type="auto"/>
            <w:tcBorders>
              <w:top w:val="nil"/>
              <w:left w:val="nil"/>
              <w:bottom w:val="single" w:sz="4" w:space="0" w:color="auto"/>
              <w:right w:val="single" w:sz="4" w:space="0" w:color="auto"/>
            </w:tcBorders>
            <w:shd w:val="clear" w:color="auto" w:fill="auto"/>
            <w:noWrap/>
            <w:vAlign w:val="center"/>
            <w:hideMark/>
          </w:tcPr>
          <w:p w14:paraId="1727E6C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158.563,97 </w:t>
            </w:r>
          </w:p>
        </w:tc>
      </w:tr>
      <w:tr w:rsidR="006726D2" w:rsidRPr="006726D2" w14:paraId="176CC8B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FBDDB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545600197</w:t>
            </w:r>
          </w:p>
        </w:tc>
        <w:tc>
          <w:tcPr>
            <w:tcW w:w="0" w:type="auto"/>
            <w:tcBorders>
              <w:top w:val="nil"/>
              <w:left w:val="nil"/>
              <w:bottom w:val="single" w:sz="4" w:space="0" w:color="auto"/>
              <w:right w:val="single" w:sz="4" w:space="0" w:color="auto"/>
            </w:tcBorders>
            <w:shd w:val="clear" w:color="auto" w:fill="auto"/>
            <w:noWrap/>
            <w:vAlign w:val="center"/>
            <w:hideMark/>
          </w:tcPr>
          <w:p w14:paraId="0375C0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31/08/2010</w:t>
            </w:r>
          </w:p>
        </w:tc>
        <w:tc>
          <w:tcPr>
            <w:tcW w:w="0" w:type="auto"/>
            <w:tcBorders>
              <w:top w:val="nil"/>
              <w:left w:val="nil"/>
              <w:bottom w:val="single" w:sz="4" w:space="0" w:color="auto"/>
              <w:right w:val="single" w:sz="4" w:space="0" w:color="auto"/>
            </w:tcBorders>
            <w:shd w:val="clear" w:color="auto" w:fill="auto"/>
            <w:vAlign w:val="center"/>
            <w:hideMark/>
          </w:tcPr>
          <w:p w14:paraId="575FF9E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ALBERTINA SANTANA CORREA                                    </w:t>
            </w:r>
          </w:p>
        </w:tc>
        <w:tc>
          <w:tcPr>
            <w:tcW w:w="0" w:type="auto"/>
            <w:tcBorders>
              <w:top w:val="nil"/>
              <w:left w:val="nil"/>
              <w:bottom w:val="single" w:sz="4" w:space="0" w:color="auto"/>
              <w:right w:val="single" w:sz="4" w:space="0" w:color="auto"/>
            </w:tcBorders>
            <w:shd w:val="clear" w:color="auto" w:fill="auto"/>
            <w:noWrap/>
            <w:vAlign w:val="center"/>
            <w:hideMark/>
          </w:tcPr>
          <w:p w14:paraId="180222C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482.367.139-20</w:t>
            </w:r>
          </w:p>
        </w:tc>
        <w:tc>
          <w:tcPr>
            <w:tcW w:w="0" w:type="auto"/>
            <w:tcBorders>
              <w:top w:val="nil"/>
              <w:left w:val="nil"/>
              <w:bottom w:val="single" w:sz="4" w:space="0" w:color="auto"/>
              <w:right w:val="single" w:sz="4" w:space="0" w:color="auto"/>
            </w:tcBorders>
            <w:shd w:val="clear" w:color="auto" w:fill="auto"/>
            <w:vAlign w:val="center"/>
            <w:hideMark/>
          </w:tcPr>
          <w:p w14:paraId="24FBFC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CORONEL LICA RAMOS, 106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SABRADO CORACAO DE JESUS, LAGES - SC | CEP:088.508-320</w:t>
            </w:r>
          </w:p>
        </w:tc>
        <w:tc>
          <w:tcPr>
            <w:tcW w:w="0" w:type="auto"/>
            <w:tcBorders>
              <w:top w:val="nil"/>
              <w:left w:val="nil"/>
              <w:bottom w:val="single" w:sz="4" w:space="0" w:color="auto"/>
              <w:right w:val="single" w:sz="4" w:space="0" w:color="auto"/>
            </w:tcBorders>
            <w:shd w:val="clear" w:color="auto" w:fill="auto"/>
            <w:noWrap/>
            <w:vAlign w:val="center"/>
            <w:hideMark/>
          </w:tcPr>
          <w:p w14:paraId="721E81F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64.640,67 </w:t>
            </w:r>
          </w:p>
        </w:tc>
      </w:tr>
      <w:tr w:rsidR="006726D2" w:rsidRPr="006726D2" w14:paraId="6C4D840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5D8C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556000042</w:t>
            </w:r>
          </w:p>
        </w:tc>
        <w:tc>
          <w:tcPr>
            <w:tcW w:w="0" w:type="auto"/>
            <w:tcBorders>
              <w:top w:val="nil"/>
              <w:left w:val="nil"/>
              <w:bottom w:val="single" w:sz="4" w:space="0" w:color="auto"/>
              <w:right w:val="single" w:sz="4" w:space="0" w:color="auto"/>
            </w:tcBorders>
            <w:shd w:val="clear" w:color="auto" w:fill="auto"/>
            <w:noWrap/>
            <w:vAlign w:val="center"/>
            <w:hideMark/>
          </w:tcPr>
          <w:p w14:paraId="76DB00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4ABC26C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2F285E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3AC62B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305,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5F7A279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104.280,85 </w:t>
            </w:r>
          </w:p>
        </w:tc>
      </w:tr>
      <w:tr w:rsidR="006726D2" w:rsidRPr="006726D2" w14:paraId="35F982F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CFC96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556000043</w:t>
            </w:r>
          </w:p>
        </w:tc>
        <w:tc>
          <w:tcPr>
            <w:tcW w:w="0" w:type="auto"/>
            <w:tcBorders>
              <w:top w:val="nil"/>
              <w:left w:val="nil"/>
              <w:bottom w:val="single" w:sz="4" w:space="0" w:color="auto"/>
              <w:right w:val="single" w:sz="4" w:space="0" w:color="auto"/>
            </w:tcBorders>
            <w:shd w:val="clear" w:color="auto" w:fill="auto"/>
            <w:noWrap/>
            <w:vAlign w:val="center"/>
            <w:hideMark/>
          </w:tcPr>
          <w:p w14:paraId="626E56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3E04BCF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56D2C0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6E2073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307,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6E0AF8D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100.220,55 </w:t>
            </w:r>
          </w:p>
        </w:tc>
      </w:tr>
      <w:tr w:rsidR="006726D2" w:rsidRPr="006726D2" w14:paraId="3971D54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21E1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556000044</w:t>
            </w:r>
          </w:p>
        </w:tc>
        <w:tc>
          <w:tcPr>
            <w:tcW w:w="0" w:type="auto"/>
            <w:tcBorders>
              <w:top w:val="nil"/>
              <w:left w:val="nil"/>
              <w:bottom w:val="single" w:sz="4" w:space="0" w:color="auto"/>
              <w:right w:val="single" w:sz="4" w:space="0" w:color="auto"/>
            </w:tcBorders>
            <w:shd w:val="clear" w:color="auto" w:fill="auto"/>
            <w:noWrap/>
            <w:vAlign w:val="center"/>
            <w:hideMark/>
          </w:tcPr>
          <w:p w14:paraId="6EC26B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33B0B81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1D93ADE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4583B62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501,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68EF252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98.667,82 </w:t>
            </w:r>
          </w:p>
        </w:tc>
      </w:tr>
      <w:tr w:rsidR="006726D2" w:rsidRPr="006726D2" w14:paraId="343E766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41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556000045</w:t>
            </w:r>
          </w:p>
        </w:tc>
        <w:tc>
          <w:tcPr>
            <w:tcW w:w="0" w:type="auto"/>
            <w:tcBorders>
              <w:top w:val="nil"/>
              <w:left w:val="nil"/>
              <w:bottom w:val="single" w:sz="4" w:space="0" w:color="auto"/>
              <w:right w:val="single" w:sz="4" w:space="0" w:color="auto"/>
            </w:tcBorders>
            <w:shd w:val="clear" w:color="auto" w:fill="auto"/>
            <w:noWrap/>
            <w:vAlign w:val="center"/>
            <w:hideMark/>
          </w:tcPr>
          <w:p w14:paraId="67598D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718FCD0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34B91C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3C7A986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605,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463682A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98.665,50 </w:t>
            </w:r>
          </w:p>
        </w:tc>
      </w:tr>
      <w:tr w:rsidR="006726D2" w:rsidRPr="006726D2" w14:paraId="0F322A7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519A1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556000046</w:t>
            </w:r>
          </w:p>
        </w:tc>
        <w:tc>
          <w:tcPr>
            <w:tcW w:w="0" w:type="auto"/>
            <w:tcBorders>
              <w:top w:val="nil"/>
              <w:left w:val="nil"/>
              <w:bottom w:val="single" w:sz="4" w:space="0" w:color="auto"/>
              <w:right w:val="single" w:sz="4" w:space="0" w:color="auto"/>
            </w:tcBorders>
            <w:shd w:val="clear" w:color="auto" w:fill="auto"/>
            <w:noWrap/>
            <w:vAlign w:val="center"/>
            <w:hideMark/>
          </w:tcPr>
          <w:p w14:paraId="64927A6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626E34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38D0D6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3ECA9A4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607,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7D8C6CA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104.280,85 </w:t>
            </w:r>
          </w:p>
        </w:tc>
      </w:tr>
      <w:tr w:rsidR="006726D2" w:rsidRPr="006726D2" w14:paraId="378BE45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9447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556000047</w:t>
            </w:r>
          </w:p>
        </w:tc>
        <w:tc>
          <w:tcPr>
            <w:tcW w:w="0" w:type="auto"/>
            <w:tcBorders>
              <w:top w:val="nil"/>
              <w:left w:val="nil"/>
              <w:bottom w:val="single" w:sz="4" w:space="0" w:color="auto"/>
              <w:right w:val="single" w:sz="4" w:space="0" w:color="auto"/>
            </w:tcBorders>
            <w:shd w:val="clear" w:color="auto" w:fill="auto"/>
            <w:noWrap/>
            <w:vAlign w:val="center"/>
            <w:hideMark/>
          </w:tcPr>
          <w:p w14:paraId="5D77FCB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5F27F8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1B74A9B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65A0280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803,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4C2B634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98.667,82 </w:t>
            </w:r>
          </w:p>
        </w:tc>
      </w:tr>
      <w:tr w:rsidR="006726D2" w:rsidRPr="006726D2" w14:paraId="4B84C2C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C2F5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556000048</w:t>
            </w:r>
          </w:p>
        </w:tc>
        <w:tc>
          <w:tcPr>
            <w:tcW w:w="0" w:type="auto"/>
            <w:tcBorders>
              <w:top w:val="nil"/>
              <w:left w:val="nil"/>
              <w:bottom w:val="single" w:sz="4" w:space="0" w:color="auto"/>
              <w:right w:val="single" w:sz="4" w:space="0" w:color="auto"/>
            </w:tcBorders>
            <w:shd w:val="clear" w:color="auto" w:fill="auto"/>
            <w:noWrap/>
            <w:vAlign w:val="center"/>
            <w:hideMark/>
          </w:tcPr>
          <w:p w14:paraId="2E5510A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106CAC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341864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26CB892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905,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695A629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98.665,50 </w:t>
            </w:r>
          </w:p>
        </w:tc>
      </w:tr>
      <w:tr w:rsidR="006726D2" w:rsidRPr="006726D2" w14:paraId="019CD14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31EF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556000049</w:t>
            </w:r>
          </w:p>
        </w:tc>
        <w:tc>
          <w:tcPr>
            <w:tcW w:w="0" w:type="auto"/>
            <w:tcBorders>
              <w:top w:val="nil"/>
              <w:left w:val="nil"/>
              <w:bottom w:val="single" w:sz="4" w:space="0" w:color="auto"/>
              <w:right w:val="single" w:sz="4" w:space="0" w:color="auto"/>
            </w:tcBorders>
            <w:shd w:val="clear" w:color="auto" w:fill="auto"/>
            <w:noWrap/>
            <w:vAlign w:val="center"/>
            <w:hideMark/>
          </w:tcPr>
          <w:p w14:paraId="79C51C2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19D5457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25D64B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29260CE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907,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33CAAEB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100.220,55 </w:t>
            </w:r>
          </w:p>
        </w:tc>
      </w:tr>
      <w:tr w:rsidR="006726D2" w:rsidRPr="006726D2" w14:paraId="782F1D8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14AEB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656700985</w:t>
            </w:r>
          </w:p>
        </w:tc>
        <w:tc>
          <w:tcPr>
            <w:tcW w:w="0" w:type="auto"/>
            <w:tcBorders>
              <w:top w:val="nil"/>
              <w:left w:val="nil"/>
              <w:bottom w:val="single" w:sz="4" w:space="0" w:color="auto"/>
              <w:right w:val="single" w:sz="4" w:space="0" w:color="auto"/>
            </w:tcBorders>
            <w:shd w:val="clear" w:color="auto" w:fill="auto"/>
            <w:noWrap/>
            <w:vAlign w:val="center"/>
            <w:hideMark/>
          </w:tcPr>
          <w:p w14:paraId="4C7F5E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12/12/2014</w:t>
            </w:r>
          </w:p>
        </w:tc>
        <w:tc>
          <w:tcPr>
            <w:tcW w:w="0" w:type="auto"/>
            <w:tcBorders>
              <w:top w:val="nil"/>
              <w:left w:val="nil"/>
              <w:bottom w:val="single" w:sz="4" w:space="0" w:color="auto"/>
              <w:right w:val="single" w:sz="4" w:space="0" w:color="auto"/>
            </w:tcBorders>
            <w:shd w:val="clear" w:color="auto" w:fill="auto"/>
            <w:vAlign w:val="center"/>
            <w:hideMark/>
          </w:tcPr>
          <w:p w14:paraId="4D6785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EDUARDO JOSE MARINHO                                        </w:t>
            </w:r>
          </w:p>
        </w:tc>
        <w:tc>
          <w:tcPr>
            <w:tcW w:w="0" w:type="auto"/>
            <w:tcBorders>
              <w:top w:val="nil"/>
              <w:left w:val="nil"/>
              <w:bottom w:val="single" w:sz="4" w:space="0" w:color="auto"/>
              <w:right w:val="single" w:sz="4" w:space="0" w:color="auto"/>
            </w:tcBorders>
            <w:shd w:val="clear" w:color="auto" w:fill="auto"/>
            <w:noWrap/>
            <w:vAlign w:val="center"/>
            <w:hideMark/>
          </w:tcPr>
          <w:p w14:paraId="1785D0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176.399.048-62</w:t>
            </w:r>
          </w:p>
        </w:tc>
        <w:tc>
          <w:tcPr>
            <w:tcW w:w="0" w:type="auto"/>
            <w:tcBorders>
              <w:top w:val="nil"/>
              <w:left w:val="nil"/>
              <w:bottom w:val="single" w:sz="4" w:space="0" w:color="auto"/>
              <w:right w:val="single" w:sz="4" w:space="0" w:color="auto"/>
            </w:tcBorders>
            <w:shd w:val="clear" w:color="auto" w:fill="auto"/>
            <w:vAlign w:val="center"/>
            <w:hideMark/>
          </w:tcPr>
          <w:p w14:paraId="03954C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29, Nº 631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PLANALTO, SANTA RITA DO PASSA QUATRO - SP | CEP:013.670-000</w:t>
            </w:r>
          </w:p>
        </w:tc>
        <w:tc>
          <w:tcPr>
            <w:tcW w:w="0" w:type="auto"/>
            <w:tcBorders>
              <w:top w:val="nil"/>
              <w:left w:val="nil"/>
              <w:bottom w:val="single" w:sz="4" w:space="0" w:color="auto"/>
              <w:right w:val="single" w:sz="4" w:space="0" w:color="auto"/>
            </w:tcBorders>
            <w:shd w:val="clear" w:color="auto" w:fill="auto"/>
            <w:noWrap/>
            <w:vAlign w:val="center"/>
            <w:hideMark/>
          </w:tcPr>
          <w:p w14:paraId="11AB6AD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111.003,34 </w:t>
            </w:r>
          </w:p>
        </w:tc>
      </w:tr>
      <w:tr w:rsidR="006726D2" w:rsidRPr="006726D2" w14:paraId="3914CF3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8C0F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662300676</w:t>
            </w:r>
          </w:p>
        </w:tc>
        <w:tc>
          <w:tcPr>
            <w:tcW w:w="0" w:type="auto"/>
            <w:tcBorders>
              <w:top w:val="nil"/>
              <w:left w:val="nil"/>
              <w:bottom w:val="single" w:sz="4" w:space="0" w:color="auto"/>
              <w:right w:val="single" w:sz="4" w:space="0" w:color="auto"/>
            </w:tcBorders>
            <w:shd w:val="clear" w:color="auto" w:fill="auto"/>
            <w:noWrap/>
            <w:vAlign w:val="center"/>
            <w:hideMark/>
          </w:tcPr>
          <w:p w14:paraId="122DCF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0276235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ROBERTA TROMBINI RUSSO RUDINISKI                            </w:t>
            </w:r>
          </w:p>
        </w:tc>
        <w:tc>
          <w:tcPr>
            <w:tcW w:w="0" w:type="auto"/>
            <w:tcBorders>
              <w:top w:val="nil"/>
              <w:left w:val="nil"/>
              <w:bottom w:val="single" w:sz="4" w:space="0" w:color="auto"/>
              <w:right w:val="single" w:sz="4" w:space="0" w:color="auto"/>
            </w:tcBorders>
            <w:shd w:val="clear" w:color="auto" w:fill="auto"/>
            <w:noWrap/>
            <w:vAlign w:val="center"/>
            <w:hideMark/>
          </w:tcPr>
          <w:p w14:paraId="0936E2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357.576.998-25</w:t>
            </w:r>
          </w:p>
        </w:tc>
        <w:tc>
          <w:tcPr>
            <w:tcW w:w="0" w:type="auto"/>
            <w:tcBorders>
              <w:top w:val="nil"/>
              <w:left w:val="nil"/>
              <w:bottom w:val="single" w:sz="4" w:space="0" w:color="auto"/>
              <w:right w:val="single" w:sz="4" w:space="0" w:color="auto"/>
            </w:tcBorders>
            <w:shd w:val="clear" w:color="auto" w:fill="auto"/>
            <w:vAlign w:val="center"/>
            <w:hideMark/>
          </w:tcPr>
          <w:p w14:paraId="199D1C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VIRGILIO FURLANETO, NR 412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PLANO DE EXP E URB DE CANITAR, CANITAR - SP | CEP:018.990-000</w:t>
            </w:r>
          </w:p>
        </w:tc>
        <w:tc>
          <w:tcPr>
            <w:tcW w:w="0" w:type="auto"/>
            <w:tcBorders>
              <w:top w:val="nil"/>
              <w:left w:val="nil"/>
              <w:bottom w:val="single" w:sz="4" w:space="0" w:color="auto"/>
              <w:right w:val="single" w:sz="4" w:space="0" w:color="auto"/>
            </w:tcBorders>
            <w:shd w:val="clear" w:color="auto" w:fill="auto"/>
            <w:noWrap/>
            <w:vAlign w:val="center"/>
            <w:hideMark/>
          </w:tcPr>
          <w:p w14:paraId="3B61FC3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110.663,33 </w:t>
            </w:r>
          </w:p>
        </w:tc>
      </w:tr>
      <w:tr w:rsidR="006726D2" w:rsidRPr="006726D2" w14:paraId="501BB59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5E1F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663701359</w:t>
            </w:r>
          </w:p>
        </w:tc>
        <w:tc>
          <w:tcPr>
            <w:tcW w:w="0" w:type="auto"/>
            <w:tcBorders>
              <w:top w:val="nil"/>
              <w:left w:val="nil"/>
              <w:bottom w:val="single" w:sz="4" w:space="0" w:color="auto"/>
              <w:right w:val="single" w:sz="4" w:space="0" w:color="auto"/>
            </w:tcBorders>
            <w:shd w:val="clear" w:color="auto" w:fill="auto"/>
            <w:noWrap/>
            <w:vAlign w:val="center"/>
            <w:hideMark/>
          </w:tcPr>
          <w:p w14:paraId="2BFA16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342D527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MARINALVA ALVES DA SILVA SARAMELLO                          </w:t>
            </w:r>
          </w:p>
        </w:tc>
        <w:tc>
          <w:tcPr>
            <w:tcW w:w="0" w:type="auto"/>
            <w:tcBorders>
              <w:top w:val="nil"/>
              <w:left w:val="nil"/>
              <w:bottom w:val="single" w:sz="4" w:space="0" w:color="auto"/>
              <w:right w:val="single" w:sz="4" w:space="0" w:color="auto"/>
            </w:tcBorders>
            <w:shd w:val="clear" w:color="auto" w:fill="auto"/>
            <w:noWrap/>
            <w:vAlign w:val="center"/>
            <w:hideMark/>
          </w:tcPr>
          <w:p w14:paraId="49C21D6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085.854.518-74</w:t>
            </w:r>
          </w:p>
        </w:tc>
        <w:tc>
          <w:tcPr>
            <w:tcW w:w="0" w:type="auto"/>
            <w:tcBorders>
              <w:top w:val="nil"/>
              <w:left w:val="nil"/>
              <w:bottom w:val="single" w:sz="4" w:space="0" w:color="auto"/>
              <w:right w:val="single" w:sz="4" w:space="0" w:color="auto"/>
            </w:tcBorders>
            <w:shd w:val="clear" w:color="auto" w:fill="auto"/>
            <w:vAlign w:val="center"/>
            <w:hideMark/>
          </w:tcPr>
          <w:p w14:paraId="36EE3D9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VITORIO FADEL, Nº 160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PARQUE PREF. LORIVAL J. ALMEID, CANDIDO MOTA - SP | CEP:019.880-000</w:t>
            </w:r>
          </w:p>
        </w:tc>
        <w:tc>
          <w:tcPr>
            <w:tcW w:w="0" w:type="auto"/>
            <w:tcBorders>
              <w:top w:val="nil"/>
              <w:left w:val="nil"/>
              <w:bottom w:val="single" w:sz="4" w:space="0" w:color="auto"/>
              <w:right w:val="single" w:sz="4" w:space="0" w:color="auto"/>
            </w:tcBorders>
            <w:shd w:val="clear" w:color="auto" w:fill="auto"/>
            <w:noWrap/>
            <w:vAlign w:val="center"/>
            <w:hideMark/>
          </w:tcPr>
          <w:p w14:paraId="6CBE003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39.701,42 </w:t>
            </w:r>
          </w:p>
        </w:tc>
      </w:tr>
      <w:tr w:rsidR="006726D2" w:rsidRPr="006726D2" w14:paraId="4D8C3FD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1354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683600980</w:t>
            </w:r>
          </w:p>
        </w:tc>
        <w:tc>
          <w:tcPr>
            <w:tcW w:w="0" w:type="auto"/>
            <w:tcBorders>
              <w:top w:val="nil"/>
              <w:left w:val="nil"/>
              <w:bottom w:val="single" w:sz="4" w:space="0" w:color="auto"/>
              <w:right w:val="single" w:sz="4" w:space="0" w:color="auto"/>
            </w:tcBorders>
            <w:shd w:val="clear" w:color="auto" w:fill="auto"/>
            <w:noWrap/>
            <w:vAlign w:val="center"/>
            <w:hideMark/>
          </w:tcPr>
          <w:p w14:paraId="4AA448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1B78F79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VALMIR GUTARDO DE LIMA                                      </w:t>
            </w:r>
          </w:p>
        </w:tc>
        <w:tc>
          <w:tcPr>
            <w:tcW w:w="0" w:type="auto"/>
            <w:tcBorders>
              <w:top w:val="nil"/>
              <w:left w:val="nil"/>
              <w:bottom w:val="single" w:sz="4" w:space="0" w:color="auto"/>
              <w:right w:val="single" w:sz="4" w:space="0" w:color="auto"/>
            </w:tcBorders>
            <w:shd w:val="clear" w:color="auto" w:fill="auto"/>
            <w:noWrap/>
            <w:vAlign w:val="center"/>
            <w:hideMark/>
          </w:tcPr>
          <w:p w14:paraId="0AC04E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058.235.818-31</w:t>
            </w:r>
          </w:p>
        </w:tc>
        <w:tc>
          <w:tcPr>
            <w:tcW w:w="0" w:type="auto"/>
            <w:tcBorders>
              <w:top w:val="nil"/>
              <w:left w:val="nil"/>
              <w:bottom w:val="single" w:sz="4" w:space="0" w:color="auto"/>
              <w:right w:val="single" w:sz="4" w:space="0" w:color="auto"/>
            </w:tcBorders>
            <w:shd w:val="clear" w:color="auto" w:fill="auto"/>
            <w:vAlign w:val="center"/>
            <w:hideMark/>
          </w:tcPr>
          <w:p w14:paraId="0E8E7AC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MARTIN FRANCISCO, N363, CS19 RES AZALEIAS BLC, TUBE BASTOS, PRAIA GRANDE - SP | </w:t>
            </w:r>
            <w:proofErr w:type="gramStart"/>
            <w:r w:rsidRPr="006726D2">
              <w:rPr>
                <w:rFonts w:ascii="Arial" w:hAnsi="Arial" w:cs="Arial"/>
                <w:color w:val="000000"/>
                <w:sz w:val="16"/>
                <w:szCs w:val="16"/>
                <w:lang w:eastAsia="pt-BR"/>
              </w:rPr>
              <w:t>CEP:011.725</w:t>
            </w:r>
            <w:proofErr w:type="gramEnd"/>
            <w:r w:rsidRPr="006726D2">
              <w:rPr>
                <w:rFonts w:ascii="Arial" w:hAnsi="Arial" w:cs="Arial"/>
                <w:color w:val="000000"/>
                <w:sz w:val="16"/>
                <w:szCs w:val="16"/>
                <w:lang w:eastAsia="pt-BR"/>
              </w:rPr>
              <w:t>-210</w:t>
            </w:r>
          </w:p>
        </w:tc>
        <w:tc>
          <w:tcPr>
            <w:tcW w:w="0" w:type="auto"/>
            <w:tcBorders>
              <w:top w:val="nil"/>
              <w:left w:val="nil"/>
              <w:bottom w:val="single" w:sz="4" w:space="0" w:color="auto"/>
              <w:right w:val="single" w:sz="4" w:space="0" w:color="auto"/>
            </w:tcBorders>
            <w:shd w:val="clear" w:color="auto" w:fill="auto"/>
            <w:noWrap/>
            <w:vAlign w:val="center"/>
            <w:hideMark/>
          </w:tcPr>
          <w:p w14:paraId="0B0803F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71.467,18 </w:t>
            </w:r>
          </w:p>
        </w:tc>
      </w:tr>
      <w:tr w:rsidR="006726D2" w:rsidRPr="006726D2" w14:paraId="294808D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7A0E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686001393</w:t>
            </w:r>
          </w:p>
        </w:tc>
        <w:tc>
          <w:tcPr>
            <w:tcW w:w="0" w:type="auto"/>
            <w:tcBorders>
              <w:top w:val="nil"/>
              <w:left w:val="nil"/>
              <w:bottom w:val="single" w:sz="4" w:space="0" w:color="auto"/>
              <w:right w:val="single" w:sz="4" w:space="0" w:color="auto"/>
            </w:tcBorders>
            <w:shd w:val="clear" w:color="auto" w:fill="auto"/>
            <w:noWrap/>
            <w:vAlign w:val="center"/>
            <w:hideMark/>
          </w:tcPr>
          <w:p w14:paraId="1D90AD3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5252696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CLEBER AURI QUIALE TALPO                                    </w:t>
            </w:r>
          </w:p>
        </w:tc>
        <w:tc>
          <w:tcPr>
            <w:tcW w:w="0" w:type="auto"/>
            <w:tcBorders>
              <w:top w:val="nil"/>
              <w:left w:val="nil"/>
              <w:bottom w:val="single" w:sz="4" w:space="0" w:color="auto"/>
              <w:right w:val="single" w:sz="4" w:space="0" w:color="auto"/>
            </w:tcBorders>
            <w:shd w:val="clear" w:color="auto" w:fill="auto"/>
            <w:noWrap/>
            <w:vAlign w:val="center"/>
            <w:hideMark/>
          </w:tcPr>
          <w:p w14:paraId="3EA189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354.698.418-80</w:t>
            </w:r>
          </w:p>
        </w:tc>
        <w:tc>
          <w:tcPr>
            <w:tcW w:w="0" w:type="auto"/>
            <w:tcBorders>
              <w:top w:val="nil"/>
              <w:left w:val="nil"/>
              <w:bottom w:val="single" w:sz="4" w:space="0" w:color="auto"/>
              <w:right w:val="single" w:sz="4" w:space="0" w:color="auto"/>
            </w:tcBorders>
            <w:shd w:val="clear" w:color="auto" w:fill="auto"/>
            <w:vAlign w:val="center"/>
            <w:hideMark/>
          </w:tcPr>
          <w:p w14:paraId="563335D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BELO HORIZONTE, N 201, 19 LT 04-A QD 14, JARDIM VILLA LOBOS, SANTA FE DO SUL - SP | </w:t>
            </w:r>
            <w:proofErr w:type="gramStart"/>
            <w:r w:rsidRPr="006726D2">
              <w:rPr>
                <w:rFonts w:ascii="Arial" w:hAnsi="Arial" w:cs="Arial"/>
                <w:color w:val="000000"/>
                <w:sz w:val="16"/>
                <w:szCs w:val="16"/>
                <w:lang w:eastAsia="pt-BR"/>
              </w:rPr>
              <w:t>CEP:015.775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5A515F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89.196,66 </w:t>
            </w:r>
          </w:p>
        </w:tc>
      </w:tr>
      <w:tr w:rsidR="006726D2" w:rsidRPr="006726D2" w14:paraId="25BF6F3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88A3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688301057</w:t>
            </w:r>
          </w:p>
        </w:tc>
        <w:tc>
          <w:tcPr>
            <w:tcW w:w="0" w:type="auto"/>
            <w:tcBorders>
              <w:top w:val="nil"/>
              <w:left w:val="nil"/>
              <w:bottom w:val="single" w:sz="4" w:space="0" w:color="auto"/>
              <w:right w:val="single" w:sz="4" w:space="0" w:color="auto"/>
            </w:tcBorders>
            <w:shd w:val="clear" w:color="auto" w:fill="auto"/>
            <w:noWrap/>
            <w:vAlign w:val="center"/>
            <w:hideMark/>
          </w:tcPr>
          <w:p w14:paraId="5403E5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23/10/2014</w:t>
            </w:r>
          </w:p>
        </w:tc>
        <w:tc>
          <w:tcPr>
            <w:tcW w:w="0" w:type="auto"/>
            <w:tcBorders>
              <w:top w:val="nil"/>
              <w:left w:val="nil"/>
              <w:bottom w:val="single" w:sz="4" w:space="0" w:color="auto"/>
              <w:right w:val="single" w:sz="4" w:space="0" w:color="auto"/>
            </w:tcBorders>
            <w:shd w:val="clear" w:color="auto" w:fill="auto"/>
            <w:vAlign w:val="center"/>
            <w:hideMark/>
          </w:tcPr>
          <w:p w14:paraId="347F95E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GARCEZ LEME                                          </w:t>
            </w:r>
          </w:p>
        </w:tc>
        <w:tc>
          <w:tcPr>
            <w:tcW w:w="0" w:type="auto"/>
            <w:tcBorders>
              <w:top w:val="nil"/>
              <w:left w:val="nil"/>
              <w:bottom w:val="single" w:sz="4" w:space="0" w:color="auto"/>
              <w:right w:val="single" w:sz="4" w:space="0" w:color="auto"/>
            </w:tcBorders>
            <w:shd w:val="clear" w:color="auto" w:fill="auto"/>
            <w:noWrap/>
            <w:vAlign w:val="center"/>
            <w:hideMark/>
          </w:tcPr>
          <w:p w14:paraId="1DA6B9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125.882.138-98</w:t>
            </w:r>
          </w:p>
        </w:tc>
        <w:tc>
          <w:tcPr>
            <w:tcW w:w="0" w:type="auto"/>
            <w:tcBorders>
              <w:top w:val="nil"/>
              <w:left w:val="nil"/>
              <w:bottom w:val="single" w:sz="4" w:space="0" w:color="auto"/>
              <w:right w:val="single" w:sz="4" w:space="0" w:color="auto"/>
            </w:tcBorders>
            <w:shd w:val="clear" w:color="auto" w:fill="auto"/>
            <w:vAlign w:val="center"/>
            <w:hideMark/>
          </w:tcPr>
          <w:p w14:paraId="201BC42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PATY, 565, UND 07, LOT JARDIM ITAMAR, CARAGUATATUBA - SP | </w:t>
            </w:r>
            <w:proofErr w:type="gramStart"/>
            <w:r w:rsidRPr="006726D2">
              <w:rPr>
                <w:rFonts w:ascii="Arial" w:hAnsi="Arial" w:cs="Arial"/>
                <w:color w:val="000000"/>
                <w:sz w:val="16"/>
                <w:szCs w:val="16"/>
                <w:lang w:eastAsia="pt-BR"/>
              </w:rPr>
              <w:t>CEP:011.662</w:t>
            </w:r>
            <w:proofErr w:type="gramEnd"/>
            <w:r w:rsidRPr="006726D2">
              <w:rPr>
                <w:rFonts w:ascii="Arial" w:hAnsi="Arial" w:cs="Arial"/>
                <w:color w:val="000000"/>
                <w:sz w:val="16"/>
                <w:szCs w:val="16"/>
                <w:lang w:eastAsia="pt-BR"/>
              </w:rPr>
              <w:t>-650</w:t>
            </w:r>
          </w:p>
        </w:tc>
        <w:tc>
          <w:tcPr>
            <w:tcW w:w="0" w:type="auto"/>
            <w:tcBorders>
              <w:top w:val="nil"/>
              <w:left w:val="nil"/>
              <w:bottom w:val="single" w:sz="4" w:space="0" w:color="auto"/>
              <w:right w:val="single" w:sz="4" w:space="0" w:color="auto"/>
            </w:tcBorders>
            <w:shd w:val="clear" w:color="auto" w:fill="auto"/>
            <w:noWrap/>
            <w:vAlign w:val="center"/>
            <w:hideMark/>
          </w:tcPr>
          <w:p w14:paraId="6440D1D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98.253,36 </w:t>
            </w:r>
          </w:p>
        </w:tc>
      </w:tr>
      <w:tr w:rsidR="006726D2" w:rsidRPr="006726D2" w14:paraId="5801A42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1959D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692100515</w:t>
            </w:r>
          </w:p>
        </w:tc>
        <w:tc>
          <w:tcPr>
            <w:tcW w:w="0" w:type="auto"/>
            <w:tcBorders>
              <w:top w:val="nil"/>
              <w:left w:val="nil"/>
              <w:bottom w:val="single" w:sz="4" w:space="0" w:color="auto"/>
              <w:right w:val="single" w:sz="4" w:space="0" w:color="auto"/>
            </w:tcBorders>
            <w:shd w:val="clear" w:color="auto" w:fill="auto"/>
            <w:noWrap/>
            <w:vAlign w:val="center"/>
            <w:hideMark/>
          </w:tcPr>
          <w:p w14:paraId="339903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25/03/2015</w:t>
            </w:r>
          </w:p>
        </w:tc>
        <w:tc>
          <w:tcPr>
            <w:tcW w:w="0" w:type="auto"/>
            <w:tcBorders>
              <w:top w:val="nil"/>
              <w:left w:val="nil"/>
              <w:bottom w:val="single" w:sz="4" w:space="0" w:color="auto"/>
              <w:right w:val="single" w:sz="4" w:space="0" w:color="auto"/>
            </w:tcBorders>
            <w:shd w:val="clear" w:color="auto" w:fill="auto"/>
            <w:vAlign w:val="center"/>
            <w:hideMark/>
          </w:tcPr>
          <w:p w14:paraId="1018961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ADAUTO FERREIRA SIQUEIRA                                    </w:t>
            </w:r>
          </w:p>
        </w:tc>
        <w:tc>
          <w:tcPr>
            <w:tcW w:w="0" w:type="auto"/>
            <w:tcBorders>
              <w:top w:val="nil"/>
              <w:left w:val="nil"/>
              <w:bottom w:val="single" w:sz="4" w:space="0" w:color="auto"/>
              <w:right w:val="single" w:sz="4" w:space="0" w:color="auto"/>
            </w:tcBorders>
            <w:shd w:val="clear" w:color="auto" w:fill="auto"/>
            <w:noWrap/>
            <w:vAlign w:val="center"/>
            <w:hideMark/>
          </w:tcPr>
          <w:p w14:paraId="1A420F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117.389.328-85</w:t>
            </w:r>
          </w:p>
        </w:tc>
        <w:tc>
          <w:tcPr>
            <w:tcW w:w="0" w:type="auto"/>
            <w:tcBorders>
              <w:top w:val="nil"/>
              <w:left w:val="nil"/>
              <w:bottom w:val="single" w:sz="4" w:space="0" w:color="auto"/>
              <w:right w:val="single" w:sz="4" w:space="0" w:color="auto"/>
            </w:tcBorders>
            <w:shd w:val="clear" w:color="auto" w:fill="auto"/>
            <w:vAlign w:val="center"/>
            <w:hideMark/>
          </w:tcPr>
          <w:p w14:paraId="734734E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TRES RAMOS, N 635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FLOR I, SUD MENNUCCI - SP | CEP:015.360-000</w:t>
            </w:r>
          </w:p>
        </w:tc>
        <w:tc>
          <w:tcPr>
            <w:tcW w:w="0" w:type="auto"/>
            <w:tcBorders>
              <w:top w:val="nil"/>
              <w:left w:val="nil"/>
              <w:bottom w:val="single" w:sz="4" w:space="0" w:color="auto"/>
              <w:right w:val="single" w:sz="4" w:space="0" w:color="auto"/>
            </w:tcBorders>
            <w:shd w:val="clear" w:color="auto" w:fill="auto"/>
            <w:noWrap/>
            <w:vAlign w:val="center"/>
            <w:hideMark/>
          </w:tcPr>
          <w:p w14:paraId="0DC4F54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106.941,34 </w:t>
            </w:r>
          </w:p>
        </w:tc>
      </w:tr>
      <w:tr w:rsidR="006726D2" w:rsidRPr="006726D2" w14:paraId="1BAADAE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02D7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711400659</w:t>
            </w:r>
          </w:p>
        </w:tc>
        <w:tc>
          <w:tcPr>
            <w:tcW w:w="0" w:type="auto"/>
            <w:tcBorders>
              <w:top w:val="nil"/>
              <w:left w:val="nil"/>
              <w:bottom w:val="single" w:sz="4" w:space="0" w:color="auto"/>
              <w:right w:val="single" w:sz="4" w:space="0" w:color="auto"/>
            </w:tcBorders>
            <w:shd w:val="clear" w:color="auto" w:fill="auto"/>
            <w:noWrap/>
            <w:vAlign w:val="center"/>
            <w:hideMark/>
          </w:tcPr>
          <w:p w14:paraId="52176A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23/09/2014</w:t>
            </w:r>
          </w:p>
        </w:tc>
        <w:tc>
          <w:tcPr>
            <w:tcW w:w="0" w:type="auto"/>
            <w:tcBorders>
              <w:top w:val="nil"/>
              <w:left w:val="nil"/>
              <w:bottom w:val="single" w:sz="4" w:space="0" w:color="auto"/>
              <w:right w:val="single" w:sz="4" w:space="0" w:color="auto"/>
            </w:tcBorders>
            <w:shd w:val="clear" w:color="auto" w:fill="auto"/>
            <w:vAlign w:val="center"/>
            <w:hideMark/>
          </w:tcPr>
          <w:p w14:paraId="676CB57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RODRIGO DIAS VILLA                                          </w:t>
            </w:r>
          </w:p>
        </w:tc>
        <w:tc>
          <w:tcPr>
            <w:tcW w:w="0" w:type="auto"/>
            <w:tcBorders>
              <w:top w:val="nil"/>
              <w:left w:val="nil"/>
              <w:bottom w:val="single" w:sz="4" w:space="0" w:color="auto"/>
              <w:right w:val="single" w:sz="4" w:space="0" w:color="auto"/>
            </w:tcBorders>
            <w:shd w:val="clear" w:color="auto" w:fill="auto"/>
            <w:noWrap/>
            <w:vAlign w:val="center"/>
            <w:hideMark/>
          </w:tcPr>
          <w:p w14:paraId="507BAE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902.593.511-72</w:t>
            </w:r>
          </w:p>
        </w:tc>
        <w:tc>
          <w:tcPr>
            <w:tcW w:w="0" w:type="auto"/>
            <w:tcBorders>
              <w:top w:val="nil"/>
              <w:left w:val="nil"/>
              <w:bottom w:val="single" w:sz="4" w:space="0" w:color="auto"/>
              <w:right w:val="single" w:sz="4" w:space="0" w:color="auto"/>
            </w:tcBorders>
            <w:shd w:val="clear" w:color="auto" w:fill="auto"/>
            <w:vAlign w:val="center"/>
            <w:hideMark/>
          </w:tcPr>
          <w:p w14:paraId="33F40DC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SANTO </w:t>
            </w:r>
            <w:proofErr w:type="spellStart"/>
            <w:r w:rsidRPr="006726D2">
              <w:rPr>
                <w:rFonts w:ascii="Arial" w:hAnsi="Arial" w:cs="Arial"/>
                <w:color w:val="000000"/>
                <w:sz w:val="16"/>
                <w:szCs w:val="16"/>
                <w:lang w:eastAsia="pt-BR"/>
              </w:rPr>
              <w:t>ANASTáCIO</w:t>
            </w:r>
            <w:proofErr w:type="spellEnd"/>
            <w:r w:rsidRPr="006726D2">
              <w:rPr>
                <w:rFonts w:ascii="Arial" w:hAnsi="Arial" w:cs="Arial"/>
                <w:color w:val="000000"/>
                <w:sz w:val="16"/>
                <w:szCs w:val="16"/>
                <w:lang w:eastAsia="pt-BR"/>
              </w:rPr>
              <w:t xml:space="preserve">, Nº 316, CASA 01, VILA NASSER, CAMPO GRANDE - MS | </w:t>
            </w:r>
            <w:proofErr w:type="gramStart"/>
            <w:r w:rsidRPr="006726D2">
              <w:rPr>
                <w:rFonts w:ascii="Arial" w:hAnsi="Arial" w:cs="Arial"/>
                <w:color w:val="000000"/>
                <w:sz w:val="16"/>
                <w:szCs w:val="16"/>
                <w:lang w:eastAsia="pt-BR"/>
              </w:rPr>
              <w:t>CEP:079.116</w:t>
            </w:r>
            <w:proofErr w:type="gramEnd"/>
            <w:r w:rsidRPr="006726D2">
              <w:rPr>
                <w:rFonts w:ascii="Arial" w:hAnsi="Arial" w:cs="Arial"/>
                <w:color w:val="000000"/>
                <w:sz w:val="16"/>
                <w:szCs w:val="16"/>
                <w:lang w:eastAsia="pt-BR"/>
              </w:rPr>
              <w:t>-310</w:t>
            </w:r>
          </w:p>
        </w:tc>
        <w:tc>
          <w:tcPr>
            <w:tcW w:w="0" w:type="auto"/>
            <w:tcBorders>
              <w:top w:val="nil"/>
              <w:left w:val="nil"/>
              <w:bottom w:val="single" w:sz="4" w:space="0" w:color="auto"/>
              <w:right w:val="single" w:sz="4" w:space="0" w:color="auto"/>
            </w:tcBorders>
            <w:shd w:val="clear" w:color="auto" w:fill="auto"/>
            <w:noWrap/>
            <w:vAlign w:val="center"/>
            <w:hideMark/>
          </w:tcPr>
          <w:p w14:paraId="34C243A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120.579,94 </w:t>
            </w:r>
          </w:p>
        </w:tc>
      </w:tr>
      <w:tr w:rsidR="006726D2" w:rsidRPr="006726D2" w14:paraId="3594125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9D8DD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711500068</w:t>
            </w:r>
          </w:p>
        </w:tc>
        <w:tc>
          <w:tcPr>
            <w:tcW w:w="0" w:type="auto"/>
            <w:tcBorders>
              <w:top w:val="nil"/>
              <w:left w:val="nil"/>
              <w:bottom w:val="single" w:sz="4" w:space="0" w:color="auto"/>
              <w:right w:val="single" w:sz="4" w:space="0" w:color="auto"/>
            </w:tcBorders>
            <w:shd w:val="clear" w:color="auto" w:fill="auto"/>
            <w:noWrap/>
            <w:vAlign w:val="center"/>
            <w:hideMark/>
          </w:tcPr>
          <w:p w14:paraId="2B573F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22/12/2014</w:t>
            </w:r>
          </w:p>
        </w:tc>
        <w:tc>
          <w:tcPr>
            <w:tcW w:w="0" w:type="auto"/>
            <w:tcBorders>
              <w:top w:val="nil"/>
              <w:left w:val="nil"/>
              <w:bottom w:val="single" w:sz="4" w:space="0" w:color="auto"/>
              <w:right w:val="single" w:sz="4" w:space="0" w:color="auto"/>
            </w:tcBorders>
            <w:shd w:val="clear" w:color="auto" w:fill="auto"/>
            <w:vAlign w:val="center"/>
            <w:hideMark/>
          </w:tcPr>
          <w:p w14:paraId="4D2B2B5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MIRELLA INARA DA SILVA CRUZ ARRUDA                          </w:t>
            </w:r>
          </w:p>
        </w:tc>
        <w:tc>
          <w:tcPr>
            <w:tcW w:w="0" w:type="auto"/>
            <w:tcBorders>
              <w:top w:val="nil"/>
              <w:left w:val="nil"/>
              <w:bottom w:val="single" w:sz="4" w:space="0" w:color="auto"/>
              <w:right w:val="single" w:sz="4" w:space="0" w:color="auto"/>
            </w:tcBorders>
            <w:shd w:val="clear" w:color="auto" w:fill="auto"/>
            <w:noWrap/>
            <w:vAlign w:val="center"/>
            <w:hideMark/>
          </w:tcPr>
          <w:p w14:paraId="0C2BC59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024.649.561-80</w:t>
            </w:r>
          </w:p>
        </w:tc>
        <w:tc>
          <w:tcPr>
            <w:tcW w:w="0" w:type="auto"/>
            <w:tcBorders>
              <w:top w:val="nil"/>
              <w:left w:val="nil"/>
              <w:bottom w:val="single" w:sz="4" w:space="0" w:color="auto"/>
              <w:right w:val="single" w:sz="4" w:space="0" w:color="auto"/>
            </w:tcBorders>
            <w:shd w:val="clear" w:color="auto" w:fill="auto"/>
            <w:vAlign w:val="center"/>
            <w:hideMark/>
          </w:tcPr>
          <w:p w14:paraId="0648D34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AVENIDA RIO BRANCO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PARTE DO LOTE 28 Nº 313., CENTRO, CORUMBA - MS | CEP:079.304-020</w:t>
            </w:r>
          </w:p>
        </w:tc>
        <w:tc>
          <w:tcPr>
            <w:tcW w:w="0" w:type="auto"/>
            <w:tcBorders>
              <w:top w:val="nil"/>
              <w:left w:val="nil"/>
              <w:bottom w:val="single" w:sz="4" w:space="0" w:color="auto"/>
              <w:right w:val="single" w:sz="4" w:space="0" w:color="auto"/>
            </w:tcBorders>
            <w:shd w:val="clear" w:color="auto" w:fill="auto"/>
            <w:noWrap/>
            <w:vAlign w:val="center"/>
            <w:hideMark/>
          </w:tcPr>
          <w:p w14:paraId="32DF24D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98.442,19 </w:t>
            </w:r>
          </w:p>
        </w:tc>
      </w:tr>
      <w:tr w:rsidR="006726D2" w:rsidRPr="006726D2" w14:paraId="15AB8D1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9122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809400264</w:t>
            </w:r>
          </w:p>
        </w:tc>
        <w:tc>
          <w:tcPr>
            <w:tcW w:w="0" w:type="auto"/>
            <w:tcBorders>
              <w:top w:val="nil"/>
              <w:left w:val="nil"/>
              <w:bottom w:val="single" w:sz="4" w:space="0" w:color="auto"/>
              <w:right w:val="single" w:sz="4" w:space="0" w:color="auto"/>
            </w:tcBorders>
            <w:shd w:val="clear" w:color="auto" w:fill="auto"/>
            <w:noWrap/>
            <w:vAlign w:val="center"/>
            <w:hideMark/>
          </w:tcPr>
          <w:p w14:paraId="36DBA80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08/10/2014</w:t>
            </w:r>
          </w:p>
        </w:tc>
        <w:tc>
          <w:tcPr>
            <w:tcW w:w="0" w:type="auto"/>
            <w:tcBorders>
              <w:top w:val="nil"/>
              <w:left w:val="nil"/>
              <w:bottom w:val="single" w:sz="4" w:space="0" w:color="auto"/>
              <w:right w:val="single" w:sz="4" w:space="0" w:color="auto"/>
            </w:tcBorders>
            <w:shd w:val="clear" w:color="auto" w:fill="auto"/>
            <w:vAlign w:val="center"/>
            <w:hideMark/>
          </w:tcPr>
          <w:p w14:paraId="23C9BF8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LUIZ SOARES DA SILVA                                        </w:t>
            </w:r>
          </w:p>
        </w:tc>
        <w:tc>
          <w:tcPr>
            <w:tcW w:w="0" w:type="auto"/>
            <w:tcBorders>
              <w:top w:val="nil"/>
              <w:left w:val="nil"/>
              <w:bottom w:val="single" w:sz="4" w:space="0" w:color="auto"/>
              <w:right w:val="single" w:sz="4" w:space="0" w:color="auto"/>
            </w:tcBorders>
            <w:shd w:val="clear" w:color="auto" w:fill="auto"/>
            <w:noWrap/>
            <w:vAlign w:val="center"/>
            <w:hideMark/>
          </w:tcPr>
          <w:p w14:paraId="0DC668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422.363.041-53</w:t>
            </w:r>
          </w:p>
        </w:tc>
        <w:tc>
          <w:tcPr>
            <w:tcW w:w="0" w:type="auto"/>
            <w:tcBorders>
              <w:top w:val="nil"/>
              <w:left w:val="nil"/>
              <w:bottom w:val="single" w:sz="4" w:space="0" w:color="auto"/>
              <w:right w:val="single" w:sz="4" w:space="0" w:color="auto"/>
            </w:tcBorders>
            <w:shd w:val="clear" w:color="auto" w:fill="auto"/>
            <w:vAlign w:val="center"/>
            <w:hideMark/>
          </w:tcPr>
          <w:p w14:paraId="0F948C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ANTONIO AIRES DE ARAUJO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39 LOTE 07 Nº 350, RESIDENCIAL ESTRELA, CATALAO - GO | CEP:075.710-781</w:t>
            </w:r>
          </w:p>
        </w:tc>
        <w:tc>
          <w:tcPr>
            <w:tcW w:w="0" w:type="auto"/>
            <w:tcBorders>
              <w:top w:val="nil"/>
              <w:left w:val="nil"/>
              <w:bottom w:val="single" w:sz="4" w:space="0" w:color="auto"/>
              <w:right w:val="single" w:sz="4" w:space="0" w:color="auto"/>
            </w:tcBorders>
            <w:shd w:val="clear" w:color="auto" w:fill="auto"/>
            <w:noWrap/>
            <w:vAlign w:val="center"/>
            <w:hideMark/>
          </w:tcPr>
          <w:p w14:paraId="50D1A4C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79.394,25 </w:t>
            </w:r>
          </w:p>
        </w:tc>
      </w:tr>
      <w:tr w:rsidR="006726D2" w:rsidRPr="006726D2" w14:paraId="1CA9A63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5045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832800038</w:t>
            </w:r>
          </w:p>
        </w:tc>
        <w:tc>
          <w:tcPr>
            <w:tcW w:w="0" w:type="auto"/>
            <w:tcBorders>
              <w:top w:val="nil"/>
              <w:left w:val="nil"/>
              <w:bottom w:val="single" w:sz="4" w:space="0" w:color="auto"/>
              <w:right w:val="single" w:sz="4" w:space="0" w:color="auto"/>
            </w:tcBorders>
            <w:shd w:val="clear" w:color="auto" w:fill="auto"/>
            <w:noWrap/>
            <w:vAlign w:val="center"/>
            <w:hideMark/>
          </w:tcPr>
          <w:p w14:paraId="2F7BCF4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3BCBCC8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PAULO EDUARDO CERRI                                         </w:t>
            </w:r>
          </w:p>
        </w:tc>
        <w:tc>
          <w:tcPr>
            <w:tcW w:w="0" w:type="auto"/>
            <w:tcBorders>
              <w:top w:val="nil"/>
              <w:left w:val="nil"/>
              <w:bottom w:val="single" w:sz="4" w:space="0" w:color="auto"/>
              <w:right w:val="single" w:sz="4" w:space="0" w:color="auto"/>
            </w:tcBorders>
            <w:shd w:val="clear" w:color="auto" w:fill="auto"/>
            <w:noWrap/>
            <w:vAlign w:val="center"/>
            <w:hideMark/>
          </w:tcPr>
          <w:p w14:paraId="147158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059.210.928-35</w:t>
            </w:r>
          </w:p>
        </w:tc>
        <w:tc>
          <w:tcPr>
            <w:tcW w:w="0" w:type="auto"/>
            <w:tcBorders>
              <w:top w:val="nil"/>
              <w:left w:val="nil"/>
              <w:bottom w:val="single" w:sz="4" w:space="0" w:color="auto"/>
              <w:right w:val="single" w:sz="4" w:space="0" w:color="auto"/>
            </w:tcBorders>
            <w:shd w:val="clear" w:color="auto" w:fill="auto"/>
            <w:vAlign w:val="center"/>
            <w:hideMark/>
          </w:tcPr>
          <w:p w14:paraId="5B59B56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CONEGO NERY, N 98, AP 41 COND BELVEDERE IV, JARDIM GUANABARA, CAMPINAS - SP | </w:t>
            </w:r>
            <w:proofErr w:type="gramStart"/>
            <w:r w:rsidRPr="006726D2">
              <w:rPr>
                <w:rFonts w:ascii="Arial" w:hAnsi="Arial" w:cs="Arial"/>
                <w:color w:val="000000"/>
                <w:sz w:val="16"/>
                <w:szCs w:val="16"/>
                <w:lang w:eastAsia="pt-BR"/>
              </w:rPr>
              <w:t>CEP:013.073</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1B90CA3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98.490,86 </w:t>
            </w:r>
          </w:p>
        </w:tc>
      </w:tr>
      <w:tr w:rsidR="006726D2" w:rsidRPr="006726D2" w14:paraId="43DED4A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5AAC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556000040</w:t>
            </w:r>
          </w:p>
        </w:tc>
        <w:tc>
          <w:tcPr>
            <w:tcW w:w="0" w:type="auto"/>
            <w:tcBorders>
              <w:top w:val="nil"/>
              <w:left w:val="nil"/>
              <w:bottom w:val="single" w:sz="4" w:space="0" w:color="auto"/>
              <w:right w:val="single" w:sz="4" w:space="0" w:color="auto"/>
            </w:tcBorders>
            <w:shd w:val="clear" w:color="auto" w:fill="auto"/>
            <w:noWrap/>
            <w:vAlign w:val="center"/>
            <w:hideMark/>
          </w:tcPr>
          <w:p w14:paraId="388C218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72EEF0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537D771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0F4EE4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201,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60A8B97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119.338,89 </w:t>
            </w:r>
          </w:p>
        </w:tc>
      </w:tr>
      <w:tr w:rsidR="006726D2" w:rsidRPr="006726D2" w14:paraId="6DE6D96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91EC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556000041</w:t>
            </w:r>
          </w:p>
        </w:tc>
        <w:tc>
          <w:tcPr>
            <w:tcW w:w="0" w:type="auto"/>
            <w:tcBorders>
              <w:top w:val="nil"/>
              <w:left w:val="nil"/>
              <w:bottom w:val="single" w:sz="4" w:space="0" w:color="auto"/>
              <w:right w:val="single" w:sz="4" w:space="0" w:color="auto"/>
            </w:tcBorders>
            <w:shd w:val="clear" w:color="auto" w:fill="auto"/>
            <w:noWrap/>
            <w:vAlign w:val="center"/>
            <w:hideMark/>
          </w:tcPr>
          <w:p w14:paraId="372FB9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31/07/2014</w:t>
            </w:r>
          </w:p>
        </w:tc>
        <w:tc>
          <w:tcPr>
            <w:tcW w:w="0" w:type="auto"/>
            <w:tcBorders>
              <w:top w:val="nil"/>
              <w:left w:val="nil"/>
              <w:bottom w:val="single" w:sz="4" w:space="0" w:color="auto"/>
              <w:right w:val="single" w:sz="4" w:space="0" w:color="auto"/>
            </w:tcBorders>
            <w:shd w:val="clear" w:color="auto" w:fill="auto"/>
            <w:vAlign w:val="center"/>
            <w:hideMark/>
          </w:tcPr>
          <w:p w14:paraId="3CDA01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ANDREA ARREDONDO FARIAS                                     </w:t>
            </w:r>
          </w:p>
        </w:tc>
        <w:tc>
          <w:tcPr>
            <w:tcW w:w="0" w:type="auto"/>
            <w:tcBorders>
              <w:top w:val="nil"/>
              <w:left w:val="nil"/>
              <w:bottom w:val="single" w:sz="4" w:space="0" w:color="auto"/>
              <w:right w:val="single" w:sz="4" w:space="0" w:color="auto"/>
            </w:tcBorders>
            <w:shd w:val="clear" w:color="auto" w:fill="auto"/>
            <w:noWrap/>
            <w:vAlign w:val="center"/>
            <w:hideMark/>
          </w:tcPr>
          <w:p w14:paraId="12799C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197.789.455-00</w:t>
            </w:r>
          </w:p>
        </w:tc>
        <w:tc>
          <w:tcPr>
            <w:tcW w:w="0" w:type="auto"/>
            <w:tcBorders>
              <w:top w:val="nil"/>
              <w:left w:val="nil"/>
              <w:bottom w:val="single" w:sz="4" w:space="0" w:color="auto"/>
              <w:right w:val="single" w:sz="4" w:space="0" w:color="auto"/>
            </w:tcBorders>
            <w:shd w:val="clear" w:color="auto" w:fill="auto"/>
            <w:vAlign w:val="center"/>
            <w:hideMark/>
          </w:tcPr>
          <w:p w14:paraId="5E84B2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36 SUL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15 TORRE B APTO 203, AGUAS CLARAS, BRASILIA - DF | CEP:071.931-360</w:t>
            </w:r>
          </w:p>
        </w:tc>
        <w:tc>
          <w:tcPr>
            <w:tcW w:w="0" w:type="auto"/>
            <w:tcBorders>
              <w:top w:val="nil"/>
              <w:left w:val="nil"/>
              <w:bottom w:val="single" w:sz="4" w:space="0" w:color="auto"/>
              <w:right w:val="single" w:sz="4" w:space="0" w:color="auto"/>
            </w:tcBorders>
            <w:shd w:val="clear" w:color="auto" w:fill="auto"/>
            <w:noWrap/>
            <w:vAlign w:val="center"/>
            <w:hideMark/>
          </w:tcPr>
          <w:p w14:paraId="23C23E9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141.748,38 </w:t>
            </w:r>
          </w:p>
        </w:tc>
      </w:tr>
      <w:tr w:rsidR="006726D2" w:rsidRPr="006726D2" w14:paraId="11445AF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2F1C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2310167</w:t>
            </w:r>
          </w:p>
        </w:tc>
        <w:tc>
          <w:tcPr>
            <w:tcW w:w="0" w:type="auto"/>
            <w:tcBorders>
              <w:top w:val="nil"/>
              <w:left w:val="nil"/>
              <w:bottom w:val="single" w:sz="4" w:space="0" w:color="auto"/>
              <w:right w:val="single" w:sz="4" w:space="0" w:color="auto"/>
            </w:tcBorders>
            <w:shd w:val="clear" w:color="auto" w:fill="auto"/>
            <w:noWrap/>
            <w:vAlign w:val="center"/>
            <w:hideMark/>
          </w:tcPr>
          <w:p w14:paraId="46525F9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612A7F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HIANNY FERREIRA FERNANDES                                   </w:t>
            </w:r>
          </w:p>
        </w:tc>
        <w:tc>
          <w:tcPr>
            <w:tcW w:w="0" w:type="auto"/>
            <w:tcBorders>
              <w:top w:val="nil"/>
              <w:left w:val="nil"/>
              <w:bottom w:val="single" w:sz="4" w:space="0" w:color="auto"/>
              <w:right w:val="single" w:sz="4" w:space="0" w:color="auto"/>
            </w:tcBorders>
            <w:shd w:val="clear" w:color="auto" w:fill="auto"/>
            <w:noWrap/>
            <w:vAlign w:val="center"/>
            <w:hideMark/>
          </w:tcPr>
          <w:p w14:paraId="367766B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600.030.973-23</w:t>
            </w:r>
          </w:p>
        </w:tc>
        <w:tc>
          <w:tcPr>
            <w:tcW w:w="0" w:type="auto"/>
            <w:tcBorders>
              <w:top w:val="nil"/>
              <w:left w:val="nil"/>
              <w:bottom w:val="single" w:sz="4" w:space="0" w:color="auto"/>
              <w:right w:val="single" w:sz="4" w:space="0" w:color="auto"/>
            </w:tcBorders>
            <w:shd w:val="clear" w:color="auto" w:fill="auto"/>
            <w:vAlign w:val="center"/>
            <w:hideMark/>
          </w:tcPr>
          <w:p w14:paraId="1DABA3B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PROJETADA 209, Nº 1255, LOTE 03, CONSELHEIRO ALBERTO SILVA, PARNAIBA - PI | </w:t>
            </w:r>
            <w:proofErr w:type="gramStart"/>
            <w:r w:rsidRPr="006726D2">
              <w:rPr>
                <w:rFonts w:ascii="Arial" w:hAnsi="Arial" w:cs="Arial"/>
                <w:color w:val="000000"/>
                <w:sz w:val="16"/>
                <w:szCs w:val="16"/>
                <w:lang w:eastAsia="pt-BR"/>
              </w:rPr>
              <w:t>CEP:064.200</w:t>
            </w:r>
            <w:proofErr w:type="gramEnd"/>
            <w:r w:rsidRPr="006726D2">
              <w:rPr>
                <w:rFonts w:ascii="Arial" w:hAnsi="Arial" w:cs="Arial"/>
                <w:color w:val="000000"/>
                <w:sz w:val="16"/>
                <w:szCs w:val="16"/>
                <w:lang w:eastAsia="pt-BR"/>
              </w:rPr>
              <w:t>-970</w:t>
            </w:r>
          </w:p>
        </w:tc>
        <w:tc>
          <w:tcPr>
            <w:tcW w:w="0" w:type="auto"/>
            <w:tcBorders>
              <w:top w:val="nil"/>
              <w:left w:val="nil"/>
              <w:bottom w:val="single" w:sz="4" w:space="0" w:color="auto"/>
              <w:right w:val="single" w:sz="4" w:space="0" w:color="auto"/>
            </w:tcBorders>
            <w:shd w:val="clear" w:color="auto" w:fill="auto"/>
            <w:noWrap/>
            <w:vAlign w:val="center"/>
            <w:hideMark/>
          </w:tcPr>
          <w:p w14:paraId="5CB4704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107.019,52 </w:t>
            </w:r>
          </w:p>
        </w:tc>
      </w:tr>
      <w:tr w:rsidR="006726D2" w:rsidRPr="006726D2" w14:paraId="75A894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6283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2818310</w:t>
            </w:r>
          </w:p>
        </w:tc>
        <w:tc>
          <w:tcPr>
            <w:tcW w:w="0" w:type="auto"/>
            <w:tcBorders>
              <w:top w:val="nil"/>
              <w:left w:val="nil"/>
              <w:bottom w:val="single" w:sz="4" w:space="0" w:color="auto"/>
              <w:right w:val="single" w:sz="4" w:space="0" w:color="auto"/>
            </w:tcBorders>
            <w:shd w:val="clear" w:color="auto" w:fill="auto"/>
            <w:noWrap/>
            <w:vAlign w:val="center"/>
            <w:hideMark/>
          </w:tcPr>
          <w:p w14:paraId="0C533AE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28/04/2014</w:t>
            </w:r>
          </w:p>
        </w:tc>
        <w:tc>
          <w:tcPr>
            <w:tcW w:w="0" w:type="auto"/>
            <w:tcBorders>
              <w:top w:val="nil"/>
              <w:left w:val="nil"/>
              <w:bottom w:val="single" w:sz="4" w:space="0" w:color="auto"/>
              <w:right w:val="single" w:sz="4" w:space="0" w:color="auto"/>
            </w:tcBorders>
            <w:shd w:val="clear" w:color="auto" w:fill="auto"/>
            <w:vAlign w:val="center"/>
            <w:hideMark/>
          </w:tcPr>
          <w:p w14:paraId="70083A6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RITA CONCEICAO PERANDINI                                    </w:t>
            </w:r>
          </w:p>
        </w:tc>
        <w:tc>
          <w:tcPr>
            <w:tcW w:w="0" w:type="auto"/>
            <w:tcBorders>
              <w:top w:val="nil"/>
              <w:left w:val="nil"/>
              <w:bottom w:val="single" w:sz="4" w:space="0" w:color="auto"/>
              <w:right w:val="single" w:sz="4" w:space="0" w:color="auto"/>
            </w:tcBorders>
            <w:shd w:val="clear" w:color="auto" w:fill="auto"/>
            <w:noWrap/>
            <w:vAlign w:val="center"/>
            <w:hideMark/>
          </w:tcPr>
          <w:p w14:paraId="06B6B8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071.016.378-92</w:t>
            </w:r>
          </w:p>
        </w:tc>
        <w:tc>
          <w:tcPr>
            <w:tcW w:w="0" w:type="auto"/>
            <w:tcBorders>
              <w:top w:val="nil"/>
              <w:left w:val="nil"/>
              <w:bottom w:val="single" w:sz="4" w:space="0" w:color="auto"/>
              <w:right w:val="single" w:sz="4" w:space="0" w:color="auto"/>
            </w:tcBorders>
            <w:shd w:val="clear" w:color="auto" w:fill="auto"/>
            <w:vAlign w:val="center"/>
            <w:hideMark/>
          </w:tcPr>
          <w:p w14:paraId="2AC54A6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AMAZONAS, 1493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CAMPOS ELISEOS, RIBEIRAO PRETO - SP | CEP:014.085-470</w:t>
            </w:r>
          </w:p>
        </w:tc>
        <w:tc>
          <w:tcPr>
            <w:tcW w:w="0" w:type="auto"/>
            <w:tcBorders>
              <w:top w:val="nil"/>
              <w:left w:val="nil"/>
              <w:bottom w:val="single" w:sz="4" w:space="0" w:color="auto"/>
              <w:right w:val="single" w:sz="4" w:space="0" w:color="auto"/>
            </w:tcBorders>
            <w:shd w:val="clear" w:color="auto" w:fill="auto"/>
            <w:noWrap/>
            <w:vAlign w:val="center"/>
            <w:hideMark/>
          </w:tcPr>
          <w:p w14:paraId="6DC33A8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120.230,37 </w:t>
            </w:r>
          </w:p>
        </w:tc>
      </w:tr>
      <w:tr w:rsidR="006726D2" w:rsidRPr="006726D2" w14:paraId="006C475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493B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131906355</w:t>
            </w:r>
          </w:p>
        </w:tc>
        <w:tc>
          <w:tcPr>
            <w:tcW w:w="0" w:type="auto"/>
            <w:tcBorders>
              <w:top w:val="nil"/>
              <w:left w:val="nil"/>
              <w:bottom w:val="single" w:sz="4" w:space="0" w:color="auto"/>
              <w:right w:val="single" w:sz="4" w:space="0" w:color="auto"/>
            </w:tcBorders>
            <w:shd w:val="clear" w:color="auto" w:fill="auto"/>
            <w:noWrap/>
            <w:vAlign w:val="center"/>
            <w:hideMark/>
          </w:tcPr>
          <w:p w14:paraId="176BE8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10/12/2014</w:t>
            </w:r>
          </w:p>
        </w:tc>
        <w:tc>
          <w:tcPr>
            <w:tcW w:w="0" w:type="auto"/>
            <w:tcBorders>
              <w:top w:val="nil"/>
              <w:left w:val="nil"/>
              <w:bottom w:val="single" w:sz="4" w:space="0" w:color="auto"/>
              <w:right w:val="single" w:sz="4" w:space="0" w:color="auto"/>
            </w:tcBorders>
            <w:shd w:val="clear" w:color="auto" w:fill="auto"/>
            <w:vAlign w:val="center"/>
            <w:hideMark/>
          </w:tcPr>
          <w:p w14:paraId="21BD6A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IVANOR JOSE PERIN                                           </w:t>
            </w:r>
          </w:p>
        </w:tc>
        <w:tc>
          <w:tcPr>
            <w:tcW w:w="0" w:type="auto"/>
            <w:tcBorders>
              <w:top w:val="nil"/>
              <w:left w:val="nil"/>
              <w:bottom w:val="single" w:sz="4" w:space="0" w:color="auto"/>
              <w:right w:val="single" w:sz="4" w:space="0" w:color="auto"/>
            </w:tcBorders>
            <w:shd w:val="clear" w:color="auto" w:fill="auto"/>
            <w:noWrap/>
            <w:vAlign w:val="center"/>
            <w:hideMark/>
          </w:tcPr>
          <w:p w14:paraId="7AB578C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021.848.969-26</w:t>
            </w:r>
          </w:p>
        </w:tc>
        <w:tc>
          <w:tcPr>
            <w:tcW w:w="0" w:type="auto"/>
            <w:tcBorders>
              <w:top w:val="nil"/>
              <w:left w:val="nil"/>
              <w:bottom w:val="single" w:sz="4" w:space="0" w:color="auto"/>
              <w:right w:val="single" w:sz="4" w:space="0" w:color="auto"/>
            </w:tcBorders>
            <w:shd w:val="clear" w:color="auto" w:fill="auto"/>
            <w:vAlign w:val="center"/>
            <w:hideMark/>
          </w:tcPr>
          <w:p w14:paraId="1EE858F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SANTA ROSA, N° 194, QD107 LT 03, NOVA CANARANA, CANARANA - MT | </w:t>
            </w:r>
            <w:proofErr w:type="gramStart"/>
            <w:r w:rsidRPr="006726D2">
              <w:rPr>
                <w:rFonts w:ascii="Arial" w:hAnsi="Arial" w:cs="Arial"/>
                <w:color w:val="000000"/>
                <w:sz w:val="16"/>
                <w:szCs w:val="16"/>
                <w:lang w:eastAsia="pt-BR"/>
              </w:rPr>
              <w:t>CEP:078.640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2AAE05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113.338,02 </w:t>
            </w:r>
          </w:p>
        </w:tc>
      </w:tr>
      <w:tr w:rsidR="006726D2" w:rsidRPr="006726D2" w14:paraId="66CB9CF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F8914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183506623</w:t>
            </w:r>
          </w:p>
        </w:tc>
        <w:tc>
          <w:tcPr>
            <w:tcW w:w="0" w:type="auto"/>
            <w:tcBorders>
              <w:top w:val="nil"/>
              <w:left w:val="nil"/>
              <w:bottom w:val="single" w:sz="4" w:space="0" w:color="auto"/>
              <w:right w:val="single" w:sz="4" w:space="0" w:color="auto"/>
            </w:tcBorders>
            <w:shd w:val="clear" w:color="auto" w:fill="auto"/>
            <w:noWrap/>
            <w:vAlign w:val="center"/>
            <w:hideMark/>
          </w:tcPr>
          <w:p w14:paraId="5EE9C9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09/10/2014</w:t>
            </w:r>
          </w:p>
        </w:tc>
        <w:tc>
          <w:tcPr>
            <w:tcW w:w="0" w:type="auto"/>
            <w:tcBorders>
              <w:top w:val="nil"/>
              <w:left w:val="nil"/>
              <w:bottom w:val="single" w:sz="4" w:space="0" w:color="auto"/>
              <w:right w:val="single" w:sz="4" w:space="0" w:color="auto"/>
            </w:tcBorders>
            <w:shd w:val="clear" w:color="auto" w:fill="auto"/>
            <w:vAlign w:val="center"/>
            <w:hideMark/>
          </w:tcPr>
          <w:p w14:paraId="49DC6DF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DIEGO DIMITRY DE MENESES SILVA                              </w:t>
            </w:r>
          </w:p>
        </w:tc>
        <w:tc>
          <w:tcPr>
            <w:tcW w:w="0" w:type="auto"/>
            <w:tcBorders>
              <w:top w:val="nil"/>
              <w:left w:val="nil"/>
              <w:bottom w:val="single" w:sz="4" w:space="0" w:color="auto"/>
              <w:right w:val="single" w:sz="4" w:space="0" w:color="auto"/>
            </w:tcBorders>
            <w:shd w:val="clear" w:color="auto" w:fill="auto"/>
            <w:noWrap/>
            <w:vAlign w:val="center"/>
            <w:hideMark/>
          </w:tcPr>
          <w:p w14:paraId="28741C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008.989.764-13</w:t>
            </w:r>
          </w:p>
        </w:tc>
        <w:tc>
          <w:tcPr>
            <w:tcW w:w="0" w:type="auto"/>
            <w:tcBorders>
              <w:top w:val="nil"/>
              <w:left w:val="nil"/>
              <w:bottom w:val="single" w:sz="4" w:space="0" w:color="auto"/>
              <w:right w:val="single" w:sz="4" w:space="0" w:color="auto"/>
            </w:tcBorders>
            <w:shd w:val="clear" w:color="auto" w:fill="auto"/>
            <w:vAlign w:val="center"/>
            <w:hideMark/>
          </w:tcPr>
          <w:p w14:paraId="096EF2A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OURICO DO MAR GLEBA C</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BL I APT 108, VILA OURO PRETO, OLINDA - PE | CEP:053.370-160</w:t>
            </w:r>
          </w:p>
        </w:tc>
        <w:tc>
          <w:tcPr>
            <w:tcW w:w="0" w:type="auto"/>
            <w:tcBorders>
              <w:top w:val="nil"/>
              <w:left w:val="nil"/>
              <w:bottom w:val="single" w:sz="4" w:space="0" w:color="auto"/>
              <w:right w:val="single" w:sz="4" w:space="0" w:color="auto"/>
            </w:tcBorders>
            <w:shd w:val="clear" w:color="auto" w:fill="auto"/>
            <w:noWrap/>
            <w:vAlign w:val="center"/>
            <w:hideMark/>
          </w:tcPr>
          <w:p w14:paraId="005F65A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98.653,71 </w:t>
            </w:r>
          </w:p>
        </w:tc>
      </w:tr>
      <w:tr w:rsidR="006726D2" w:rsidRPr="006726D2" w14:paraId="569AC25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51C6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432303986</w:t>
            </w:r>
          </w:p>
        </w:tc>
        <w:tc>
          <w:tcPr>
            <w:tcW w:w="0" w:type="auto"/>
            <w:tcBorders>
              <w:top w:val="nil"/>
              <w:left w:val="nil"/>
              <w:bottom w:val="single" w:sz="4" w:space="0" w:color="auto"/>
              <w:right w:val="single" w:sz="4" w:space="0" w:color="auto"/>
            </w:tcBorders>
            <w:shd w:val="clear" w:color="auto" w:fill="auto"/>
            <w:noWrap/>
            <w:vAlign w:val="center"/>
            <w:hideMark/>
          </w:tcPr>
          <w:p w14:paraId="582A1D9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17/10/2014</w:t>
            </w:r>
          </w:p>
        </w:tc>
        <w:tc>
          <w:tcPr>
            <w:tcW w:w="0" w:type="auto"/>
            <w:tcBorders>
              <w:top w:val="nil"/>
              <w:left w:val="nil"/>
              <w:bottom w:val="single" w:sz="4" w:space="0" w:color="auto"/>
              <w:right w:val="single" w:sz="4" w:space="0" w:color="auto"/>
            </w:tcBorders>
            <w:shd w:val="clear" w:color="auto" w:fill="auto"/>
            <w:vAlign w:val="center"/>
            <w:hideMark/>
          </w:tcPr>
          <w:p w14:paraId="62BE795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ARMANDO HENRIQUE SANTOS GONCALVES DE JESUS                  </w:t>
            </w:r>
          </w:p>
        </w:tc>
        <w:tc>
          <w:tcPr>
            <w:tcW w:w="0" w:type="auto"/>
            <w:tcBorders>
              <w:top w:val="nil"/>
              <w:left w:val="nil"/>
              <w:bottom w:val="single" w:sz="4" w:space="0" w:color="auto"/>
              <w:right w:val="single" w:sz="4" w:space="0" w:color="auto"/>
            </w:tcBorders>
            <w:shd w:val="clear" w:color="auto" w:fill="auto"/>
            <w:noWrap/>
            <w:vAlign w:val="center"/>
            <w:hideMark/>
          </w:tcPr>
          <w:p w14:paraId="40418A4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922.958.603-00</w:t>
            </w:r>
          </w:p>
        </w:tc>
        <w:tc>
          <w:tcPr>
            <w:tcW w:w="0" w:type="auto"/>
            <w:tcBorders>
              <w:top w:val="nil"/>
              <w:left w:val="nil"/>
              <w:bottom w:val="single" w:sz="4" w:space="0" w:color="auto"/>
              <w:right w:val="single" w:sz="4" w:space="0" w:color="auto"/>
            </w:tcBorders>
            <w:shd w:val="clear" w:color="auto" w:fill="auto"/>
            <w:vAlign w:val="center"/>
            <w:hideMark/>
          </w:tcPr>
          <w:p w14:paraId="2D6345F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ESTRADA DE SANTA ROSA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32 QD C COND. MIRANTE DO TURU, MATO GROSSO, SAO JOSE DE RIBAMAR - MA | CEP:065.110-000</w:t>
            </w:r>
          </w:p>
        </w:tc>
        <w:tc>
          <w:tcPr>
            <w:tcW w:w="0" w:type="auto"/>
            <w:tcBorders>
              <w:top w:val="nil"/>
              <w:left w:val="nil"/>
              <w:bottom w:val="single" w:sz="4" w:space="0" w:color="auto"/>
              <w:right w:val="single" w:sz="4" w:space="0" w:color="auto"/>
            </w:tcBorders>
            <w:shd w:val="clear" w:color="auto" w:fill="auto"/>
            <w:noWrap/>
            <w:vAlign w:val="center"/>
            <w:hideMark/>
          </w:tcPr>
          <w:p w14:paraId="54803C6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132.013,21 </w:t>
            </w:r>
          </w:p>
        </w:tc>
      </w:tr>
      <w:tr w:rsidR="006726D2" w:rsidRPr="006726D2" w14:paraId="0395A63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1E6B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66510079</w:t>
            </w:r>
          </w:p>
        </w:tc>
        <w:tc>
          <w:tcPr>
            <w:tcW w:w="0" w:type="auto"/>
            <w:tcBorders>
              <w:top w:val="nil"/>
              <w:left w:val="nil"/>
              <w:bottom w:val="single" w:sz="4" w:space="0" w:color="auto"/>
              <w:right w:val="single" w:sz="4" w:space="0" w:color="auto"/>
            </w:tcBorders>
            <w:shd w:val="clear" w:color="auto" w:fill="auto"/>
            <w:noWrap/>
            <w:vAlign w:val="center"/>
            <w:hideMark/>
          </w:tcPr>
          <w:p w14:paraId="4C1E77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26/01/2015</w:t>
            </w:r>
          </w:p>
        </w:tc>
        <w:tc>
          <w:tcPr>
            <w:tcW w:w="0" w:type="auto"/>
            <w:tcBorders>
              <w:top w:val="nil"/>
              <w:left w:val="nil"/>
              <w:bottom w:val="single" w:sz="4" w:space="0" w:color="auto"/>
              <w:right w:val="single" w:sz="4" w:space="0" w:color="auto"/>
            </w:tcBorders>
            <w:shd w:val="clear" w:color="auto" w:fill="auto"/>
            <w:vAlign w:val="center"/>
            <w:hideMark/>
          </w:tcPr>
          <w:p w14:paraId="47CCEA4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LUIZ PRECOMA                                           </w:t>
            </w:r>
          </w:p>
        </w:tc>
        <w:tc>
          <w:tcPr>
            <w:tcW w:w="0" w:type="auto"/>
            <w:tcBorders>
              <w:top w:val="nil"/>
              <w:left w:val="nil"/>
              <w:bottom w:val="single" w:sz="4" w:space="0" w:color="auto"/>
              <w:right w:val="single" w:sz="4" w:space="0" w:color="auto"/>
            </w:tcBorders>
            <w:shd w:val="clear" w:color="auto" w:fill="auto"/>
            <w:noWrap/>
            <w:vAlign w:val="center"/>
            <w:hideMark/>
          </w:tcPr>
          <w:p w14:paraId="1B4495F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390.860.979-87</w:t>
            </w:r>
          </w:p>
        </w:tc>
        <w:tc>
          <w:tcPr>
            <w:tcW w:w="0" w:type="auto"/>
            <w:tcBorders>
              <w:top w:val="nil"/>
              <w:left w:val="nil"/>
              <w:bottom w:val="single" w:sz="4" w:space="0" w:color="auto"/>
              <w:right w:val="single" w:sz="4" w:space="0" w:color="auto"/>
            </w:tcBorders>
            <w:shd w:val="clear" w:color="auto" w:fill="auto"/>
            <w:vAlign w:val="center"/>
            <w:hideMark/>
          </w:tcPr>
          <w:p w14:paraId="3139D4F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NOSSA SENHORA APARECIDA, Nº 1400, LOTE 02-A QUADRA 03, VILA CARRERA, TELEMACO BORBA - PR | </w:t>
            </w:r>
            <w:proofErr w:type="gramStart"/>
            <w:r w:rsidRPr="006726D2">
              <w:rPr>
                <w:rFonts w:ascii="Arial" w:hAnsi="Arial" w:cs="Arial"/>
                <w:color w:val="000000"/>
                <w:sz w:val="16"/>
                <w:szCs w:val="16"/>
                <w:lang w:eastAsia="pt-BR"/>
              </w:rPr>
              <w:t>CEP:084.264</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2ACA07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19.706,22 </w:t>
            </w:r>
          </w:p>
        </w:tc>
      </w:tr>
      <w:tr w:rsidR="006726D2" w:rsidRPr="006726D2" w14:paraId="48D8061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1563E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348106884</w:t>
            </w:r>
          </w:p>
        </w:tc>
        <w:tc>
          <w:tcPr>
            <w:tcW w:w="0" w:type="auto"/>
            <w:tcBorders>
              <w:top w:val="nil"/>
              <w:left w:val="nil"/>
              <w:bottom w:val="single" w:sz="4" w:space="0" w:color="auto"/>
              <w:right w:val="single" w:sz="4" w:space="0" w:color="auto"/>
            </w:tcBorders>
            <w:shd w:val="clear" w:color="auto" w:fill="auto"/>
            <w:noWrap/>
            <w:vAlign w:val="center"/>
            <w:hideMark/>
          </w:tcPr>
          <w:p w14:paraId="12A6F8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12/01/2012</w:t>
            </w:r>
          </w:p>
        </w:tc>
        <w:tc>
          <w:tcPr>
            <w:tcW w:w="0" w:type="auto"/>
            <w:tcBorders>
              <w:top w:val="nil"/>
              <w:left w:val="nil"/>
              <w:bottom w:val="single" w:sz="4" w:space="0" w:color="auto"/>
              <w:right w:val="single" w:sz="4" w:space="0" w:color="auto"/>
            </w:tcBorders>
            <w:shd w:val="clear" w:color="auto" w:fill="auto"/>
            <w:vAlign w:val="center"/>
            <w:hideMark/>
          </w:tcPr>
          <w:p w14:paraId="2A88CD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CELSO MENDES DE SOUZA                                       </w:t>
            </w:r>
          </w:p>
        </w:tc>
        <w:tc>
          <w:tcPr>
            <w:tcW w:w="0" w:type="auto"/>
            <w:tcBorders>
              <w:top w:val="nil"/>
              <w:left w:val="nil"/>
              <w:bottom w:val="single" w:sz="4" w:space="0" w:color="auto"/>
              <w:right w:val="single" w:sz="4" w:space="0" w:color="auto"/>
            </w:tcBorders>
            <w:shd w:val="clear" w:color="auto" w:fill="auto"/>
            <w:noWrap/>
            <w:vAlign w:val="center"/>
            <w:hideMark/>
          </w:tcPr>
          <w:p w14:paraId="5D30EEC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633.567.241-34</w:t>
            </w:r>
          </w:p>
        </w:tc>
        <w:tc>
          <w:tcPr>
            <w:tcW w:w="0" w:type="auto"/>
            <w:tcBorders>
              <w:top w:val="nil"/>
              <w:left w:val="nil"/>
              <w:bottom w:val="single" w:sz="4" w:space="0" w:color="auto"/>
              <w:right w:val="single" w:sz="4" w:space="0" w:color="auto"/>
            </w:tcBorders>
            <w:shd w:val="clear" w:color="auto" w:fill="auto"/>
            <w:vAlign w:val="center"/>
            <w:hideMark/>
          </w:tcPr>
          <w:p w14:paraId="394539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BOLOGNA, 170, QUADRA 10 LOTE 5, VILA CRISTINA, GOIANIA - GO | </w:t>
            </w:r>
            <w:proofErr w:type="gramStart"/>
            <w:r w:rsidRPr="006726D2">
              <w:rPr>
                <w:rFonts w:ascii="Arial" w:hAnsi="Arial" w:cs="Arial"/>
                <w:color w:val="000000"/>
                <w:sz w:val="16"/>
                <w:szCs w:val="16"/>
                <w:lang w:eastAsia="pt-BR"/>
              </w:rPr>
              <w:t>CEP:074.584</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FAADC7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87.857,31 </w:t>
            </w:r>
          </w:p>
        </w:tc>
      </w:tr>
      <w:tr w:rsidR="006726D2" w:rsidRPr="006726D2" w14:paraId="30D498C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6F54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7808522</w:t>
            </w:r>
          </w:p>
        </w:tc>
        <w:tc>
          <w:tcPr>
            <w:tcW w:w="0" w:type="auto"/>
            <w:tcBorders>
              <w:top w:val="nil"/>
              <w:left w:val="nil"/>
              <w:bottom w:val="single" w:sz="4" w:space="0" w:color="auto"/>
              <w:right w:val="single" w:sz="4" w:space="0" w:color="auto"/>
            </w:tcBorders>
            <w:shd w:val="clear" w:color="auto" w:fill="auto"/>
            <w:noWrap/>
            <w:vAlign w:val="center"/>
            <w:hideMark/>
          </w:tcPr>
          <w:p w14:paraId="240249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04/08/2014</w:t>
            </w:r>
          </w:p>
        </w:tc>
        <w:tc>
          <w:tcPr>
            <w:tcW w:w="0" w:type="auto"/>
            <w:tcBorders>
              <w:top w:val="nil"/>
              <w:left w:val="nil"/>
              <w:bottom w:val="single" w:sz="4" w:space="0" w:color="auto"/>
              <w:right w:val="single" w:sz="4" w:space="0" w:color="auto"/>
            </w:tcBorders>
            <w:shd w:val="clear" w:color="auto" w:fill="auto"/>
            <w:vAlign w:val="center"/>
            <w:hideMark/>
          </w:tcPr>
          <w:p w14:paraId="06C57F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ROMARIO ANTUNES DE MATTOS                                   </w:t>
            </w:r>
          </w:p>
        </w:tc>
        <w:tc>
          <w:tcPr>
            <w:tcW w:w="0" w:type="auto"/>
            <w:tcBorders>
              <w:top w:val="nil"/>
              <w:left w:val="nil"/>
              <w:bottom w:val="single" w:sz="4" w:space="0" w:color="auto"/>
              <w:right w:val="single" w:sz="4" w:space="0" w:color="auto"/>
            </w:tcBorders>
            <w:shd w:val="clear" w:color="auto" w:fill="auto"/>
            <w:noWrap/>
            <w:vAlign w:val="center"/>
            <w:hideMark/>
          </w:tcPr>
          <w:p w14:paraId="61C6AC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254.526.141-68</w:t>
            </w:r>
          </w:p>
        </w:tc>
        <w:tc>
          <w:tcPr>
            <w:tcW w:w="0" w:type="auto"/>
            <w:tcBorders>
              <w:top w:val="nil"/>
              <w:left w:val="nil"/>
              <w:bottom w:val="single" w:sz="4" w:space="0" w:color="auto"/>
              <w:right w:val="single" w:sz="4" w:space="0" w:color="auto"/>
            </w:tcBorders>
            <w:shd w:val="clear" w:color="auto" w:fill="auto"/>
            <w:vAlign w:val="center"/>
            <w:hideMark/>
          </w:tcPr>
          <w:p w14:paraId="1DE12A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JASMIM, Nº 202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 PONTA PORÃ I, PONTA PORA - MS | CEP:079.900-000</w:t>
            </w:r>
          </w:p>
        </w:tc>
        <w:tc>
          <w:tcPr>
            <w:tcW w:w="0" w:type="auto"/>
            <w:tcBorders>
              <w:top w:val="nil"/>
              <w:left w:val="nil"/>
              <w:bottom w:val="single" w:sz="4" w:space="0" w:color="auto"/>
              <w:right w:val="single" w:sz="4" w:space="0" w:color="auto"/>
            </w:tcBorders>
            <w:shd w:val="clear" w:color="auto" w:fill="auto"/>
            <w:noWrap/>
            <w:vAlign w:val="center"/>
            <w:hideMark/>
          </w:tcPr>
          <w:p w14:paraId="622E99F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118.893,66 </w:t>
            </w:r>
          </w:p>
        </w:tc>
      </w:tr>
      <w:tr w:rsidR="006726D2" w:rsidRPr="006726D2" w14:paraId="09CD01E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F4F4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11001917</w:t>
            </w:r>
          </w:p>
        </w:tc>
        <w:tc>
          <w:tcPr>
            <w:tcW w:w="0" w:type="auto"/>
            <w:tcBorders>
              <w:top w:val="nil"/>
              <w:left w:val="nil"/>
              <w:bottom w:val="single" w:sz="4" w:space="0" w:color="auto"/>
              <w:right w:val="single" w:sz="4" w:space="0" w:color="auto"/>
            </w:tcBorders>
            <w:shd w:val="clear" w:color="auto" w:fill="auto"/>
            <w:noWrap/>
            <w:vAlign w:val="center"/>
            <w:hideMark/>
          </w:tcPr>
          <w:p w14:paraId="5E5ADB5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27/03/2015</w:t>
            </w:r>
          </w:p>
        </w:tc>
        <w:tc>
          <w:tcPr>
            <w:tcW w:w="0" w:type="auto"/>
            <w:tcBorders>
              <w:top w:val="nil"/>
              <w:left w:val="nil"/>
              <w:bottom w:val="single" w:sz="4" w:space="0" w:color="auto"/>
              <w:right w:val="single" w:sz="4" w:space="0" w:color="auto"/>
            </w:tcBorders>
            <w:shd w:val="clear" w:color="auto" w:fill="auto"/>
            <w:vAlign w:val="center"/>
            <w:hideMark/>
          </w:tcPr>
          <w:p w14:paraId="5E9DCB0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GILVAN FERREIRA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6681F8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042.768.864-73</w:t>
            </w:r>
          </w:p>
        </w:tc>
        <w:tc>
          <w:tcPr>
            <w:tcW w:w="0" w:type="auto"/>
            <w:tcBorders>
              <w:top w:val="nil"/>
              <w:left w:val="nil"/>
              <w:bottom w:val="single" w:sz="4" w:space="0" w:color="auto"/>
              <w:right w:val="single" w:sz="4" w:space="0" w:color="auto"/>
            </w:tcBorders>
            <w:shd w:val="clear" w:color="auto" w:fill="auto"/>
            <w:vAlign w:val="center"/>
            <w:hideMark/>
          </w:tcPr>
          <w:p w14:paraId="231C7D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DISTRITO INDUSTRIAL, S/N</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VICOSA - AL | CEP:057.700-000</w:t>
            </w:r>
          </w:p>
        </w:tc>
        <w:tc>
          <w:tcPr>
            <w:tcW w:w="0" w:type="auto"/>
            <w:tcBorders>
              <w:top w:val="nil"/>
              <w:left w:val="nil"/>
              <w:bottom w:val="single" w:sz="4" w:space="0" w:color="auto"/>
              <w:right w:val="single" w:sz="4" w:space="0" w:color="auto"/>
            </w:tcBorders>
            <w:shd w:val="clear" w:color="auto" w:fill="auto"/>
            <w:noWrap/>
            <w:vAlign w:val="center"/>
            <w:hideMark/>
          </w:tcPr>
          <w:p w14:paraId="16F9D78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51.664,27 </w:t>
            </w:r>
          </w:p>
        </w:tc>
      </w:tr>
      <w:tr w:rsidR="006726D2" w:rsidRPr="006726D2" w14:paraId="5175493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CF8B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13916924</w:t>
            </w:r>
          </w:p>
        </w:tc>
        <w:tc>
          <w:tcPr>
            <w:tcW w:w="0" w:type="auto"/>
            <w:tcBorders>
              <w:top w:val="nil"/>
              <w:left w:val="nil"/>
              <w:bottom w:val="single" w:sz="4" w:space="0" w:color="auto"/>
              <w:right w:val="single" w:sz="4" w:space="0" w:color="auto"/>
            </w:tcBorders>
            <w:shd w:val="clear" w:color="auto" w:fill="auto"/>
            <w:noWrap/>
            <w:vAlign w:val="center"/>
            <w:hideMark/>
          </w:tcPr>
          <w:p w14:paraId="6D390B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408C29D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ANTONIO MARIO RABAIOLLI                                     </w:t>
            </w:r>
          </w:p>
        </w:tc>
        <w:tc>
          <w:tcPr>
            <w:tcW w:w="0" w:type="auto"/>
            <w:tcBorders>
              <w:top w:val="nil"/>
              <w:left w:val="nil"/>
              <w:bottom w:val="single" w:sz="4" w:space="0" w:color="auto"/>
              <w:right w:val="single" w:sz="4" w:space="0" w:color="auto"/>
            </w:tcBorders>
            <w:shd w:val="clear" w:color="auto" w:fill="auto"/>
            <w:noWrap/>
            <w:vAlign w:val="center"/>
            <w:hideMark/>
          </w:tcPr>
          <w:p w14:paraId="5C2EF34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393.384.600-53</w:t>
            </w:r>
          </w:p>
        </w:tc>
        <w:tc>
          <w:tcPr>
            <w:tcW w:w="0" w:type="auto"/>
            <w:tcBorders>
              <w:top w:val="nil"/>
              <w:left w:val="nil"/>
              <w:bottom w:val="single" w:sz="4" w:space="0" w:color="auto"/>
              <w:right w:val="single" w:sz="4" w:space="0" w:color="auto"/>
            </w:tcBorders>
            <w:shd w:val="clear" w:color="auto" w:fill="auto"/>
            <w:vAlign w:val="center"/>
            <w:hideMark/>
          </w:tcPr>
          <w:p w14:paraId="1038C00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EDITE SCHUH, Nº 367, QUADRA B LOTE 11 ZONA FISCAL, BARRA DO FORQUETA, ARROIO DO MEIO - RS | </w:t>
            </w:r>
            <w:proofErr w:type="gramStart"/>
            <w:r w:rsidRPr="006726D2">
              <w:rPr>
                <w:rFonts w:ascii="Arial" w:hAnsi="Arial" w:cs="Arial"/>
                <w:color w:val="000000"/>
                <w:sz w:val="16"/>
                <w:szCs w:val="16"/>
                <w:lang w:eastAsia="pt-BR"/>
              </w:rPr>
              <w:t>CEP:095.940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C2B3AA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69.548,04 </w:t>
            </w:r>
          </w:p>
        </w:tc>
      </w:tr>
      <w:tr w:rsidR="006726D2" w:rsidRPr="006726D2" w14:paraId="262046C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87BB0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15808231</w:t>
            </w:r>
          </w:p>
        </w:tc>
        <w:tc>
          <w:tcPr>
            <w:tcW w:w="0" w:type="auto"/>
            <w:tcBorders>
              <w:top w:val="nil"/>
              <w:left w:val="nil"/>
              <w:bottom w:val="single" w:sz="4" w:space="0" w:color="auto"/>
              <w:right w:val="single" w:sz="4" w:space="0" w:color="auto"/>
            </w:tcBorders>
            <w:shd w:val="clear" w:color="auto" w:fill="auto"/>
            <w:noWrap/>
            <w:vAlign w:val="center"/>
            <w:hideMark/>
          </w:tcPr>
          <w:p w14:paraId="411F87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03/03/2015</w:t>
            </w:r>
          </w:p>
        </w:tc>
        <w:tc>
          <w:tcPr>
            <w:tcW w:w="0" w:type="auto"/>
            <w:tcBorders>
              <w:top w:val="nil"/>
              <w:left w:val="nil"/>
              <w:bottom w:val="single" w:sz="4" w:space="0" w:color="auto"/>
              <w:right w:val="single" w:sz="4" w:space="0" w:color="auto"/>
            </w:tcBorders>
            <w:shd w:val="clear" w:color="auto" w:fill="auto"/>
            <w:vAlign w:val="center"/>
            <w:hideMark/>
          </w:tcPr>
          <w:p w14:paraId="71AECE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CLEIDSON OLIVEIRA DA SILVA                                  </w:t>
            </w:r>
          </w:p>
        </w:tc>
        <w:tc>
          <w:tcPr>
            <w:tcW w:w="0" w:type="auto"/>
            <w:tcBorders>
              <w:top w:val="nil"/>
              <w:left w:val="nil"/>
              <w:bottom w:val="single" w:sz="4" w:space="0" w:color="auto"/>
              <w:right w:val="single" w:sz="4" w:space="0" w:color="auto"/>
            </w:tcBorders>
            <w:shd w:val="clear" w:color="auto" w:fill="auto"/>
            <w:noWrap/>
            <w:vAlign w:val="center"/>
            <w:hideMark/>
          </w:tcPr>
          <w:p w14:paraId="5A2522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835.480.685-53</w:t>
            </w:r>
          </w:p>
        </w:tc>
        <w:tc>
          <w:tcPr>
            <w:tcW w:w="0" w:type="auto"/>
            <w:tcBorders>
              <w:top w:val="nil"/>
              <w:left w:val="nil"/>
              <w:bottom w:val="single" w:sz="4" w:space="0" w:color="auto"/>
              <w:right w:val="single" w:sz="4" w:space="0" w:color="auto"/>
            </w:tcBorders>
            <w:shd w:val="clear" w:color="auto" w:fill="auto"/>
            <w:vAlign w:val="center"/>
            <w:hideMark/>
          </w:tcPr>
          <w:p w14:paraId="5DA089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ALAMEDA, 25, QD 23B N 12 CS BA-60-GEB20 CJ HAB ALAGOINHAS, ALAGOINHAS VELHA, ALAGOINHAS - BA | </w:t>
            </w:r>
            <w:proofErr w:type="gramStart"/>
            <w:r w:rsidRPr="006726D2">
              <w:rPr>
                <w:rFonts w:ascii="Arial" w:hAnsi="Arial" w:cs="Arial"/>
                <w:color w:val="000000"/>
                <w:sz w:val="16"/>
                <w:szCs w:val="16"/>
                <w:lang w:eastAsia="pt-BR"/>
              </w:rPr>
              <w:t>CEP:048.010</w:t>
            </w:r>
            <w:proofErr w:type="gramEnd"/>
            <w:r w:rsidRPr="006726D2">
              <w:rPr>
                <w:rFonts w:ascii="Arial" w:hAnsi="Arial" w:cs="Arial"/>
                <w:color w:val="000000"/>
                <w:sz w:val="16"/>
                <w:szCs w:val="16"/>
                <w:lang w:eastAsia="pt-BR"/>
              </w:rPr>
              <w:t>-110</w:t>
            </w:r>
          </w:p>
        </w:tc>
        <w:tc>
          <w:tcPr>
            <w:tcW w:w="0" w:type="auto"/>
            <w:tcBorders>
              <w:top w:val="nil"/>
              <w:left w:val="nil"/>
              <w:bottom w:val="single" w:sz="4" w:space="0" w:color="auto"/>
              <w:right w:val="single" w:sz="4" w:space="0" w:color="auto"/>
            </w:tcBorders>
            <w:shd w:val="clear" w:color="auto" w:fill="auto"/>
            <w:noWrap/>
            <w:vAlign w:val="center"/>
            <w:hideMark/>
          </w:tcPr>
          <w:p w14:paraId="72CFBA0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72.814,81 </w:t>
            </w:r>
          </w:p>
        </w:tc>
      </w:tr>
      <w:tr w:rsidR="006726D2" w:rsidRPr="006726D2" w14:paraId="434BE08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482E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17504480</w:t>
            </w:r>
          </w:p>
        </w:tc>
        <w:tc>
          <w:tcPr>
            <w:tcW w:w="0" w:type="auto"/>
            <w:tcBorders>
              <w:top w:val="nil"/>
              <w:left w:val="nil"/>
              <w:bottom w:val="single" w:sz="4" w:space="0" w:color="auto"/>
              <w:right w:val="single" w:sz="4" w:space="0" w:color="auto"/>
            </w:tcBorders>
            <w:shd w:val="clear" w:color="auto" w:fill="auto"/>
            <w:noWrap/>
            <w:vAlign w:val="center"/>
            <w:hideMark/>
          </w:tcPr>
          <w:p w14:paraId="4F3E78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15/09/2014</w:t>
            </w:r>
          </w:p>
        </w:tc>
        <w:tc>
          <w:tcPr>
            <w:tcW w:w="0" w:type="auto"/>
            <w:tcBorders>
              <w:top w:val="nil"/>
              <w:left w:val="nil"/>
              <w:bottom w:val="single" w:sz="4" w:space="0" w:color="auto"/>
              <w:right w:val="single" w:sz="4" w:space="0" w:color="auto"/>
            </w:tcBorders>
            <w:shd w:val="clear" w:color="auto" w:fill="auto"/>
            <w:vAlign w:val="center"/>
            <w:hideMark/>
          </w:tcPr>
          <w:p w14:paraId="2A91292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ANDRE VITORIO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1DE566A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268.051.158-17</w:t>
            </w:r>
          </w:p>
        </w:tc>
        <w:tc>
          <w:tcPr>
            <w:tcW w:w="0" w:type="auto"/>
            <w:tcBorders>
              <w:top w:val="nil"/>
              <w:left w:val="nil"/>
              <w:bottom w:val="single" w:sz="4" w:space="0" w:color="auto"/>
              <w:right w:val="single" w:sz="4" w:space="0" w:color="auto"/>
            </w:tcBorders>
            <w:shd w:val="clear" w:color="auto" w:fill="auto"/>
            <w:vAlign w:val="center"/>
            <w:hideMark/>
          </w:tcPr>
          <w:p w14:paraId="049F330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UBERLANDIA, 500, BLOCO D APTO 27 VG 443, JARDIM ISMENIA, SAO JOSE DOS CAMPOS - SP | </w:t>
            </w:r>
            <w:proofErr w:type="gramStart"/>
            <w:r w:rsidRPr="006726D2">
              <w:rPr>
                <w:rFonts w:ascii="Arial" w:hAnsi="Arial" w:cs="Arial"/>
                <w:color w:val="000000"/>
                <w:sz w:val="16"/>
                <w:szCs w:val="16"/>
                <w:lang w:eastAsia="pt-BR"/>
              </w:rPr>
              <w:t>CEP:012.220</w:t>
            </w:r>
            <w:proofErr w:type="gramEnd"/>
            <w:r w:rsidRPr="006726D2">
              <w:rPr>
                <w:rFonts w:ascii="Arial" w:hAnsi="Arial" w:cs="Arial"/>
                <w:color w:val="000000"/>
                <w:sz w:val="16"/>
                <w:szCs w:val="16"/>
                <w:lang w:eastAsia="pt-BR"/>
              </w:rPr>
              <w:t>-690</w:t>
            </w:r>
          </w:p>
        </w:tc>
        <w:tc>
          <w:tcPr>
            <w:tcW w:w="0" w:type="auto"/>
            <w:tcBorders>
              <w:top w:val="nil"/>
              <w:left w:val="nil"/>
              <w:bottom w:val="single" w:sz="4" w:space="0" w:color="auto"/>
              <w:right w:val="single" w:sz="4" w:space="0" w:color="auto"/>
            </w:tcBorders>
            <w:shd w:val="clear" w:color="auto" w:fill="auto"/>
            <w:noWrap/>
            <w:vAlign w:val="center"/>
            <w:hideMark/>
          </w:tcPr>
          <w:p w14:paraId="6A75C67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91.175,14 </w:t>
            </w:r>
          </w:p>
        </w:tc>
      </w:tr>
      <w:tr w:rsidR="006726D2" w:rsidRPr="006726D2" w14:paraId="02B88CA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F098D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36712532</w:t>
            </w:r>
          </w:p>
        </w:tc>
        <w:tc>
          <w:tcPr>
            <w:tcW w:w="0" w:type="auto"/>
            <w:tcBorders>
              <w:top w:val="nil"/>
              <w:left w:val="nil"/>
              <w:bottom w:val="single" w:sz="4" w:space="0" w:color="auto"/>
              <w:right w:val="single" w:sz="4" w:space="0" w:color="auto"/>
            </w:tcBorders>
            <w:shd w:val="clear" w:color="auto" w:fill="auto"/>
            <w:noWrap/>
            <w:vAlign w:val="center"/>
            <w:hideMark/>
          </w:tcPr>
          <w:p w14:paraId="39236F9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04/05/2015</w:t>
            </w:r>
          </w:p>
        </w:tc>
        <w:tc>
          <w:tcPr>
            <w:tcW w:w="0" w:type="auto"/>
            <w:tcBorders>
              <w:top w:val="nil"/>
              <w:left w:val="nil"/>
              <w:bottom w:val="single" w:sz="4" w:space="0" w:color="auto"/>
              <w:right w:val="single" w:sz="4" w:space="0" w:color="auto"/>
            </w:tcBorders>
            <w:shd w:val="clear" w:color="auto" w:fill="auto"/>
            <w:vAlign w:val="center"/>
            <w:hideMark/>
          </w:tcPr>
          <w:p w14:paraId="1F7D537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MARCIO COSTA PINTO                                          </w:t>
            </w:r>
          </w:p>
        </w:tc>
        <w:tc>
          <w:tcPr>
            <w:tcW w:w="0" w:type="auto"/>
            <w:tcBorders>
              <w:top w:val="nil"/>
              <w:left w:val="nil"/>
              <w:bottom w:val="single" w:sz="4" w:space="0" w:color="auto"/>
              <w:right w:val="single" w:sz="4" w:space="0" w:color="auto"/>
            </w:tcBorders>
            <w:shd w:val="clear" w:color="auto" w:fill="auto"/>
            <w:noWrap/>
            <w:vAlign w:val="center"/>
            <w:hideMark/>
          </w:tcPr>
          <w:p w14:paraId="25F6F07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509.025.980-15</w:t>
            </w:r>
          </w:p>
        </w:tc>
        <w:tc>
          <w:tcPr>
            <w:tcW w:w="0" w:type="auto"/>
            <w:tcBorders>
              <w:top w:val="nil"/>
              <w:left w:val="nil"/>
              <w:bottom w:val="single" w:sz="4" w:space="0" w:color="auto"/>
              <w:right w:val="single" w:sz="4" w:space="0" w:color="auto"/>
            </w:tcBorders>
            <w:shd w:val="clear" w:color="auto" w:fill="auto"/>
            <w:vAlign w:val="center"/>
            <w:hideMark/>
          </w:tcPr>
          <w:p w14:paraId="0D74CE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LA SALLE, N 981, UN AUT 06 COND PARQUE LA SALLE, CENTRO, ESTEIO - RS | </w:t>
            </w:r>
            <w:proofErr w:type="gramStart"/>
            <w:r w:rsidRPr="006726D2">
              <w:rPr>
                <w:rFonts w:ascii="Arial" w:hAnsi="Arial" w:cs="Arial"/>
                <w:color w:val="000000"/>
                <w:sz w:val="16"/>
                <w:szCs w:val="16"/>
                <w:lang w:eastAsia="pt-BR"/>
              </w:rPr>
              <w:t>CEP:093.280</w:t>
            </w:r>
            <w:proofErr w:type="gramEnd"/>
            <w:r w:rsidRPr="006726D2">
              <w:rPr>
                <w:rFonts w:ascii="Arial" w:hAnsi="Arial" w:cs="Arial"/>
                <w:color w:val="000000"/>
                <w:sz w:val="16"/>
                <w:szCs w:val="16"/>
                <w:lang w:eastAsia="pt-BR"/>
              </w:rPr>
              <w:t>-040</w:t>
            </w:r>
          </w:p>
        </w:tc>
        <w:tc>
          <w:tcPr>
            <w:tcW w:w="0" w:type="auto"/>
            <w:tcBorders>
              <w:top w:val="nil"/>
              <w:left w:val="nil"/>
              <w:bottom w:val="single" w:sz="4" w:space="0" w:color="auto"/>
              <w:right w:val="single" w:sz="4" w:space="0" w:color="auto"/>
            </w:tcBorders>
            <w:shd w:val="clear" w:color="auto" w:fill="auto"/>
            <w:noWrap/>
            <w:vAlign w:val="center"/>
            <w:hideMark/>
          </w:tcPr>
          <w:p w14:paraId="55218A0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54.423,43 </w:t>
            </w:r>
          </w:p>
        </w:tc>
      </w:tr>
      <w:tr w:rsidR="006726D2" w:rsidRPr="006726D2" w14:paraId="7321E0E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F99EC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37305976</w:t>
            </w:r>
          </w:p>
        </w:tc>
        <w:tc>
          <w:tcPr>
            <w:tcW w:w="0" w:type="auto"/>
            <w:tcBorders>
              <w:top w:val="nil"/>
              <w:left w:val="nil"/>
              <w:bottom w:val="single" w:sz="4" w:space="0" w:color="auto"/>
              <w:right w:val="single" w:sz="4" w:space="0" w:color="auto"/>
            </w:tcBorders>
            <w:shd w:val="clear" w:color="auto" w:fill="auto"/>
            <w:noWrap/>
            <w:vAlign w:val="center"/>
            <w:hideMark/>
          </w:tcPr>
          <w:p w14:paraId="0F4D925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2DF3CDD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SIMONE BALOTIN VEIGA                                        </w:t>
            </w:r>
          </w:p>
        </w:tc>
        <w:tc>
          <w:tcPr>
            <w:tcW w:w="0" w:type="auto"/>
            <w:tcBorders>
              <w:top w:val="nil"/>
              <w:left w:val="nil"/>
              <w:bottom w:val="single" w:sz="4" w:space="0" w:color="auto"/>
              <w:right w:val="single" w:sz="4" w:space="0" w:color="auto"/>
            </w:tcBorders>
            <w:shd w:val="clear" w:color="auto" w:fill="auto"/>
            <w:noWrap/>
            <w:vAlign w:val="center"/>
            <w:hideMark/>
          </w:tcPr>
          <w:p w14:paraId="7D2BF6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168.767.428-06</w:t>
            </w:r>
          </w:p>
        </w:tc>
        <w:tc>
          <w:tcPr>
            <w:tcW w:w="0" w:type="auto"/>
            <w:tcBorders>
              <w:top w:val="nil"/>
              <w:left w:val="nil"/>
              <w:bottom w:val="single" w:sz="4" w:space="0" w:color="auto"/>
              <w:right w:val="single" w:sz="4" w:space="0" w:color="auto"/>
            </w:tcBorders>
            <w:shd w:val="clear" w:color="auto" w:fill="auto"/>
            <w:vAlign w:val="center"/>
            <w:hideMark/>
          </w:tcPr>
          <w:p w14:paraId="1AA297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DOUTOR GASTAO VIDIGAL, Nº 1252, LT 1 CENTRAL QD 248, JARDIM SANTA CLARA, DRACENA - SP | </w:t>
            </w:r>
            <w:proofErr w:type="gramStart"/>
            <w:r w:rsidRPr="006726D2">
              <w:rPr>
                <w:rFonts w:ascii="Arial" w:hAnsi="Arial" w:cs="Arial"/>
                <w:color w:val="000000"/>
                <w:sz w:val="16"/>
                <w:szCs w:val="16"/>
                <w:lang w:eastAsia="pt-BR"/>
              </w:rPr>
              <w:t>CEP:017.900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A9BB95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98.283,53 </w:t>
            </w:r>
          </w:p>
        </w:tc>
      </w:tr>
      <w:tr w:rsidR="006726D2" w:rsidRPr="006726D2" w14:paraId="56EEEF2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BE9EE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38010203</w:t>
            </w:r>
          </w:p>
        </w:tc>
        <w:tc>
          <w:tcPr>
            <w:tcW w:w="0" w:type="auto"/>
            <w:tcBorders>
              <w:top w:val="nil"/>
              <w:left w:val="nil"/>
              <w:bottom w:val="single" w:sz="4" w:space="0" w:color="auto"/>
              <w:right w:val="single" w:sz="4" w:space="0" w:color="auto"/>
            </w:tcBorders>
            <w:shd w:val="clear" w:color="auto" w:fill="auto"/>
            <w:noWrap/>
            <w:vAlign w:val="center"/>
            <w:hideMark/>
          </w:tcPr>
          <w:p w14:paraId="2CE367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02/09/2014</w:t>
            </w:r>
          </w:p>
        </w:tc>
        <w:tc>
          <w:tcPr>
            <w:tcW w:w="0" w:type="auto"/>
            <w:tcBorders>
              <w:top w:val="nil"/>
              <w:left w:val="nil"/>
              <w:bottom w:val="single" w:sz="4" w:space="0" w:color="auto"/>
              <w:right w:val="single" w:sz="4" w:space="0" w:color="auto"/>
            </w:tcBorders>
            <w:shd w:val="clear" w:color="auto" w:fill="auto"/>
            <w:vAlign w:val="center"/>
            <w:hideMark/>
          </w:tcPr>
          <w:p w14:paraId="2B057F8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JONAS CARVALHO GONDIM                                       </w:t>
            </w:r>
          </w:p>
        </w:tc>
        <w:tc>
          <w:tcPr>
            <w:tcW w:w="0" w:type="auto"/>
            <w:tcBorders>
              <w:top w:val="nil"/>
              <w:left w:val="nil"/>
              <w:bottom w:val="single" w:sz="4" w:space="0" w:color="auto"/>
              <w:right w:val="single" w:sz="4" w:space="0" w:color="auto"/>
            </w:tcBorders>
            <w:shd w:val="clear" w:color="auto" w:fill="auto"/>
            <w:noWrap/>
            <w:vAlign w:val="center"/>
            <w:hideMark/>
          </w:tcPr>
          <w:p w14:paraId="0CFA07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064.116.296-09</w:t>
            </w:r>
          </w:p>
        </w:tc>
        <w:tc>
          <w:tcPr>
            <w:tcW w:w="0" w:type="auto"/>
            <w:tcBorders>
              <w:top w:val="nil"/>
              <w:left w:val="nil"/>
              <w:bottom w:val="single" w:sz="4" w:space="0" w:color="auto"/>
              <w:right w:val="single" w:sz="4" w:space="0" w:color="auto"/>
            </w:tcBorders>
            <w:shd w:val="clear" w:color="auto" w:fill="auto"/>
            <w:vAlign w:val="center"/>
            <w:hideMark/>
          </w:tcPr>
          <w:p w14:paraId="6EEF5EF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MARROCOS, 70, LT.18 QD.04 APTO 201 - COND. RES. MARROCOS II, CIDADE NOVA III, PARACATU - MG | </w:t>
            </w:r>
            <w:proofErr w:type="gramStart"/>
            <w:r w:rsidRPr="006726D2">
              <w:rPr>
                <w:rFonts w:ascii="Arial" w:hAnsi="Arial" w:cs="Arial"/>
                <w:color w:val="000000"/>
                <w:sz w:val="16"/>
                <w:szCs w:val="16"/>
                <w:lang w:eastAsia="pt-BR"/>
              </w:rPr>
              <w:t>CEP:038.600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01B007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44.387,71 </w:t>
            </w:r>
          </w:p>
        </w:tc>
      </w:tr>
      <w:tr w:rsidR="006726D2" w:rsidRPr="006726D2" w14:paraId="50235F6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59EEC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40616911</w:t>
            </w:r>
          </w:p>
        </w:tc>
        <w:tc>
          <w:tcPr>
            <w:tcW w:w="0" w:type="auto"/>
            <w:tcBorders>
              <w:top w:val="nil"/>
              <w:left w:val="nil"/>
              <w:bottom w:val="single" w:sz="4" w:space="0" w:color="auto"/>
              <w:right w:val="single" w:sz="4" w:space="0" w:color="auto"/>
            </w:tcBorders>
            <w:shd w:val="clear" w:color="auto" w:fill="auto"/>
            <w:noWrap/>
            <w:vAlign w:val="center"/>
            <w:hideMark/>
          </w:tcPr>
          <w:p w14:paraId="402B38C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552E83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VALDENIR MIRA TOBIAS                                        </w:t>
            </w:r>
          </w:p>
        </w:tc>
        <w:tc>
          <w:tcPr>
            <w:tcW w:w="0" w:type="auto"/>
            <w:tcBorders>
              <w:top w:val="nil"/>
              <w:left w:val="nil"/>
              <w:bottom w:val="single" w:sz="4" w:space="0" w:color="auto"/>
              <w:right w:val="single" w:sz="4" w:space="0" w:color="auto"/>
            </w:tcBorders>
            <w:shd w:val="clear" w:color="auto" w:fill="auto"/>
            <w:noWrap/>
            <w:vAlign w:val="center"/>
            <w:hideMark/>
          </w:tcPr>
          <w:p w14:paraId="7466C2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573.857.859-72</w:t>
            </w:r>
          </w:p>
        </w:tc>
        <w:tc>
          <w:tcPr>
            <w:tcW w:w="0" w:type="auto"/>
            <w:tcBorders>
              <w:top w:val="nil"/>
              <w:left w:val="nil"/>
              <w:bottom w:val="single" w:sz="4" w:space="0" w:color="auto"/>
              <w:right w:val="single" w:sz="4" w:space="0" w:color="auto"/>
            </w:tcBorders>
            <w:shd w:val="clear" w:color="auto" w:fill="auto"/>
            <w:vAlign w:val="center"/>
            <w:hideMark/>
          </w:tcPr>
          <w:p w14:paraId="2551985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ARGEMIRO SANDOVAL, N 201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VILA NOVA, URAI - PR | CEP:086.280-000</w:t>
            </w:r>
          </w:p>
        </w:tc>
        <w:tc>
          <w:tcPr>
            <w:tcW w:w="0" w:type="auto"/>
            <w:tcBorders>
              <w:top w:val="nil"/>
              <w:left w:val="nil"/>
              <w:bottom w:val="single" w:sz="4" w:space="0" w:color="auto"/>
              <w:right w:val="single" w:sz="4" w:space="0" w:color="auto"/>
            </w:tcBorders>
            <w:shd w:val="clear" w:color="auto" w:fill="auto"/>
            <w:noWrap/>
            <w:vAlign w:val="center"/>
            <w:hideMark/>
          </w:tcPr>
          <w:p w14:paraId="464E97D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89.652,98 </w:t>
            </w:r>
          </w:p>
        </w:tc>
      </w:tr>
      <w:tr w:rsidR="006726D2" w:rsidRPr="006726D2" w14:paraId="5F564F8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0FE5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41904673</w:t>
            </w:r>
          </w:p>
        </w:tc>
        <w:tc>
          <w:tcPr>
            <w:tcW w:w="0" w:type="auto"/>
            <w:tcBorders>
              <w:top w:val="nil"/>
              <w:left w:val="nil"/>
              <w:bottom w:val="single" w:sz="4" w:space="0" w:color="auto"/>
              <w:right w:val="single" w:sz="4" w:space="0" w:color="auto"/>
            </w:tcBorders>
            <w:shd w:val="clear" w:color="auto" w:fill="auto"/>
            <w:noWrap/>
            <w:vAlign w:val="center"/>
            <w:hideMark/>
          </w:tcPr>
          <w:p w14:paraId="14F2E5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45581D4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MARCELO PIAI ALVES                                          </w:t>
            </w:r>
          </w:p>
        </w:tc>
        <w:tc>
          <w:tcPr>
            <w:tcW w:w="0" w:type="auto"/>
            <w:tcBorders>
              <w:top w:val="nil"/>
              <w:left w:val="nil"/>
              <w:bottom w:val="single" w:sz="4" w:space="0" w:color="auto"/>
              <w:right w:val="single" w:sz="4" w:space="0" w:color="auto"/>
            </w:tcBorders>
            <w:shd w:val="clear" w:color="auto" w:fill="auto"/>
            <w:noWrap/>
            <w:vAlign w:val="center"/>
            <w:hideMark/>
          </w:tcPr>
          <w:p w14:paraId="6068EE3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341.777.208-79</w:t>
            </w:r>
          </w:p>
        </w:tc>
        <w:tc>
          <w:tcPr>
            <w:tcW w:w="0" w:type="auto"/>
            <w:tcBorders>
              <w:top w:val="nil"/>
              <w:left w:val="nil"/>
              <w:bottom w:val="single" w:sz="4" w:space="0" w:color="auto"/>
              <w:right w:val="single" w:sz="4" w:space="0" w:color="auto"/>
            </w:tcBorders>
            <w:shd w:val="clear" w:color="auto" w:fill="auto"/>
            <w:vAlign w:val="center"/>
            <w:hideMark/>
          </w:tcPr>
          <w:p w14:paraId="348856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MARECHAL DEODORO, NR179, QD16 LT04, VILA JUNQUEIRA, COLINA - SP | </w:t>
            </w:r>
            <w:proofErr w:type="gramStart"/>
            <w:r w:rsidRPr="006726D2">
              <w:rPr>
                <w:rFonts w:ascii="Arial" w:hAnsi="Arial" w:cs="Arial"/>
                <w:color w:val="000000"/>
                <w:sz w:val="16"/>
                <w:szCs w:val="16"/>
                <w:lang w:eastAsia="pt-BR"/>
              </w:rPr>
              <w:t>CEP:014.770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D75E81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70.461,82 </w:t>
            </w:r>
          </w:p>
        </w:tc>
      </w:tr>
      <w:tr w:rsidR="006726D2" w:rsidRPr="006726D2" w14:paraId="2FDD175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3550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42312153</w:t>
            </w:r>
          </w:p>
        </w:tc>
        <w:tc>
          <w:tcPr>
            <w:tcW w:w="0" w:type="auto"/>
            <w:tcBorders>
              <w:top w:val="nil"/>
              <w:left w:val="nil"/>
              <w:bottom w:val="single" w:sz="4" w:space="0" w:color="auto"/>
              <w:right w:val="single" w:sz="4" w:space="0" w:color="auto"/>
            </w:tcBorders>
            <w:shd w:val="clear" w:color="auto" w:fill="auto"/>
            <w:noWrap/>
            <w:vAlign w:val="center"/>
            <w:hideMark/>
          </w:tcPr>
          <w:p w14:paraId="5161C8A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18/03/2015</w:t>
            </w:r>
          </w:p>
        </w:tc>
        <w:tc>
          <w:tcPr>
            <w:tcW w:w="0" w:type="auto"/>
            <w:tcBorders>
              <w:top w:val="nil"/>
              <w:left w:val="nil"/>
              <w:bottom w:val="single" w:sz="4" w:space="0" w:color="auto"/>
              <w:right w:val="single" w:sz="4" w:space="0" w:color="auto"/>
            </w:tcBorders>
            <w:shd w:val="clear" w:color="auto" w:fill="auto"/>
            <w:vAlign w:val="center"/>
            <w:hideMark/>
          </w:tcPr>
          <w:p w14:paraId="2F5BD56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MARLISE SCHNEIDER                                           </w:t>
            </w:r>
          </w:p>
        </w:tc>
        <w:tc>
          <w:tcPr>
            <w:tcW w:w="0" w:type="auto"/>
            <w:tcBorders>
              <w:top w:val="nil"/>
              <w:left w:val="nil"/>
              <w:bottom w:val="single" w:sz="4" w:space="0" w:color="auto"/>
              <w:right w:val="single" w:sz="4" w:space="0" w:color="auto"/>
            </w:tcBorders>
            <w:shd w:val="clear" w:color="auto" w:fill="auto"/>
            <w:noWrap/>
            <w:vAlign w:val="center"/>
            <w:hideMark/>
          </w:tcPr>
          <w:p w14:paraId="7115F03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485.228.480-68</w:t>
            </w:r>
          </w:p>
        </w:tc>
        <w:tc>
          <w:tcPr>
            <w:tcW w:w="0" w:type="auto"/>
            <w:tcBorders>
              <w:top w:val="nil"/>
              <w:left w:val="nil"/>
              <w:bottom w:val="single" w:sz="4" w:space="0" w:color="auto"/>
              <w:right w:val="single" w:sz="4" w:space="0" w:color="auto"/>
            </w:tcBorders>
            <w:shd w:val="clear" w:color="auto" w:fill="auto"/>
            <w:vAlign w:val="center"/>
            <w:hideMark/>
          </w:tcPr>
          <w:p w14:paraId="71AD18C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RS-129, N 4355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DISTRITO DE COSTAO, ESTRELA - RS | CEP:095.880-000</w:t>
            </w:r>
          </w:p>
        </w:tc>
        <w:tc>
          <w:tcPr>
            <w:tcW w:w="0" w:type="auto"/>
            <w:tcBorders>
              <w:top w:val="nil"/>
              <w:left w:val="nil"/>
              <w:bottom w:val="single" w:sz="4" w:space="0" w:color="auto"/>
              <w:right w:val="single" w:sz="4" w:space="0" w:color="auto"/>
            </w:tcBorders>
            <w:shd w:val="clear" w:color="auto" w:fill="auto"/>
            <w:noWrap/>
            <w:vAlign w:val="center"/>
            <w:hideMark/>
          </w:tcPr>
          <w:p w14:paraId="189BE64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65.314,31 </w:t>
            </w:r>
          </w:p>
        </w:tc>
      </w:tr>
      <w:tr w:rsidR="006726D2" w:rsidRPr="006726D2" w14:paraId="2266784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D63D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43013874</w:t>
            </w:r>
          </w:p>
        </w:tc>
        <w:tc>
          <w:tcPr>
            <w:tcW w:w="0" w:type="auto"/>
            <w:tcBorders>
              <w:top w:val="nil"/>
              <w:left w:val="nil"/>
              <w:bottom w:val="single" w:sz="4" w:space="0" w:color="auto"/>
              <w:right w:val="single" w:sz="4" w:space="0" w:color="auto"/>
            </w:tcBorders>
            <w:shd w:val="clear" w:color="auto" w:fill="auto"/>
            <w:noWrap/>
            <w:vAlign w:val="center"/>
            <w:hideMark/>
          </w:tcPr>
          <w:p w14:paraId="68F3D5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6D52B0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CRISTHIAN SCHONARTH                                         </w:t>
            </w:r>
          </w:p>
        </w:tc>
        <w:tc>
          <w:tcPr>
            <w:tcW w:w="0" w:type="auto"/>
            <w:tcBorders>
              <w:top w:val="nil"/>
              <w:left w:val="nil"/>
              <w:bottom w:val="single" w:sz="4" w:space="0" w:color="auto"/>
              <w:right w:val="single" w:sz="4" w:space="0" w:color="auto"/>
            </w:tcBorders>
            <w:shd w:val="clear" w:color="auto" w:fill="auto"/>
            <w:noWrap/>
            <w:vAlign w:val="center"/>
            <w:hideMark/>
          </w:tcPr>
          <w:p w14:paraId="1853650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008.802.830-50</w:t>
            </w:r>
          </w:p>
        </w:tc>
        <w:tc>
          <w:tcPr>
            <w:tcW w:w="0" w:type="auto"/>
            <w:tcBorders>
              <w:top w:val="nil"/>
              <w:left w:val="nil"/>
              <w:bottom w:val="single" w:sz="4" w:space="0" w:color="auto"/>
              <w:right w:val="single" w:sz="4" w:space="0" w:color="auto"/>
            </w:tcBorders>
            <w:shd w:val="clear" w:color="auto" w:fill="auto"/>
            <w:vAlign w:val="center"/>
            <w:hideMark/>
          </w:tcPr>
          <w:p w14:paraId="5257AF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CHA </w:t>
            </w:r>
            <w:proofErr w:type="spellStart"/>
            <w:r w:rsidRPr="006726D2">
              <w:rPr>
                <w:rFonts w:ascii="Arial" w:hAnsi="Arial" w:cs="Arial"/>
                <w:color w:val="000000"/>
                <w:sz w:val="16"/>
                <w:szCs w:val="16"/>
                <w:lang w:eastAsia="pt-BR"/>
              </w:rPr>
              <w:t>CHA</w:t>
            </w:r>
            <w:proofErr w:type="spellEnd"/>
            <w:r w:rsidRPr="006726D2">
              <w:rPr>
                <w:rFonts w:ascii="Arial" w:hAnsi="Arial" w:cs="Arial"/>
                <w:color w:val="000000"/>
                <w:sz w:val="16"/>
                <w:szCs w:val="16"/>
                <w:lang w:eastAsia="pt-BR"/>
              </w:rPr>
              <w:t xml:space="preserve"> PEREIRA, 104, APTO 401 RESIDENCIAL COPACAPANA, CENTRO, ESTRELA - RS | </w:t>
            </w:r>
            <w:proofErr w:type="gramStart"/>
            <w:r w:rsidRPr="006726D2">
              <w:rPr>
                <w:rFonts w:ascii="Arial" w:hAnsi="Arial" w:cs="Arial"/>
                <w:color w:val="000000"/>
                <w:sz w:val="16"/>
                <w:szCs w:val="16"/>
                <w:lang w:eastAsia="pt-BR"/>
              </w:rPr>
              <w:t>CEP:095.880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8E3B36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139.793,62 </w:t>
            </w:r>
          </w:p>
        </w:tc>
      </w:tr>
      <w:tr w:rsidR="006726D2" w:rsidRPr="006726D2" w14:paraId="04CBD5C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20C0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43308095</w:t>
            </w:r>
          </w:p>
        </w:tc>
        <w:tc>
          <w:tcPr>
            <w:tcW w:w="0" w:type="auto"/>
            <w:tcBorders>
              <w:top w:val="nil"/>
              <w:left w:val="nil"/>
              <w:bottom w:val="single" w:sz="4" w:space="0" w:color="auto"/>
              <w:right w:val="single" w:sz="4" w:space="0" w:color="auto"/>
            </w:tcBorders>
            <w:shd w:val="clear" w:color="auto" w:fill="auto"/>
            <w:noWrap/>
            <w:vAlign w:val="center"/>
            <w:hideMark/>
          </w:tcPr>
          <w:p w14:paraId="13892C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04/03/2015</w:t>
            </w:r>
          </w:p>
        </w:tc>
        <w:tc>
          <w:tcPr>
            <w:tcW w:w="0" w:type="auto"/>
            <w:tcBorders>
              <w:top w:val="nil"/>
              <w:left w:val="nil"/>
              <w:bottom w:val="single" w:sz="4" w:space="0" w:color="auto"/>
              <w:right w:val="single" w:sz="4" w:space="0" w:color="auto"/>
            </w:tcBorders>
            <w:shd w:val="clear" w:color="auto" w:fill="auto"/>
            <w:vAlign w:val="center"/>
            <w:hideMark/>
          </w:tcPr>
          <w:p w14:paraId="1075A92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EUGENIO JUNIOR                                         </w:t>
            </w:r>
          </w:p>
        </w:tc>
        <w:tc>
          <w:tcPr>
            <w:tcW w:w="0" w:type="auto"/>
            <w:tcBorders>
              <w:top w:val="nil"/>
              <w:left w:val="nil"/>
              <w:bottom w:val="single" w:sz="4" w:space="0" w:color="auto"/>
              <w:right w:val="single" w:sz="4" w:space="0" w:color="auto"/>
            </w:tcBorders>
            <w:shd w:val="clear" w:color="auto" w:fill="auto"/>
            <w:noWrap/>
            <w:vAlign w:val="center"/>
            <w:hideMark/>
          </w:tcPr>
          <w:p w14:paraId="0CE7A1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732.640.084-91</w:t>
            </w:r>
          </w:p>
        </w:tc>
        <w:tc>
          <w:tcPr>
            <w:tcW w:w="0" w:type="auto"/>
            <w:tcBorders>
              <w:top w:val="nil"/>
              <w:left w:val="nil"/>
              <w:bottom w:val="single" w:sz="4" w:space="0" w:color="auto"/>
              <w:right w:val="single" w:sz="4" w:space="0" w:color="auto"/>
            </w:tcBorders>
            <w:shd w:val="clear" w:color="auto" w:fill="auto"/>
            <w:vAlign w:val="center"/>
            <w:hideMark/>
          </w:tcPr>
          <w:p w14:paraId="2D304A2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PROJETADA TIPO B</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CASA 77 LOT PARQ MANOEL SOARES COUTO, JOSE GERALDO DA CRUZ, JUAZEIRO DO NORTE - CE | CEP:063.010-000</w:t>
            </w:r>
          </w:p>
        </w:tc>
        <w:tc>
          <w:tcPr>
            <w:tcW w:w="0" w:type="auto"/>
            <w:tcBorders>
              <w:top w:val="nil"/>
              <w:left w:val="nil"/>
              <w:bottom w:val="single" w:sz="4" w:space="0" w:color="auto"/>
              <w:right w:val="single" w:sz="4" w:space="0" w:color="auto"/>
            </w:tcBorders>
            <w:shd w:val="clear" w:color="auto" w:fill="auto"/>
            <w:noWrap/>
            <w:vAlign w:val="center"/>
            <w:hideMark/>
          </w:tcPr>
          <w:p w14:paraId="3099512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56.201,48 </w:t>
            </w:r>
          </w:p>
        </w:tc>
      </w:tr>
      <w:tr w:rsidR="006726D2" w:rsidRPr="006726D2" w14:paraId="6286B5E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D445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51307019</w:t>
            </w:r>
          </w:p>
        </w:tc>
        <w:tc>
          <w:tcPr>
            <w:tcW w:w="0" w:type="auto"/>
            <w:tcBorders>
              <w:top w:val="nil"/>
              <w:left w:val="nil"/>
              <w:bottom w:val="single" w:sz="4" w:space="0" w:color="auto"/>
              <w:right w:val="single" w:sz="4" w:space="0" w:color="auto"/>
            </w:tcBorders>
            <w:shd w:val="clear" w:color="auto" w:fill="auto"/>
            <w:noWrap/>
            <w:vAlign w:val="center"/>
            <w:hideMark/>
          </w:tcPr>
          <w:p w14:paraId="5C8D3AC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311485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MARCELINO RAIMUNDO DA SILVA                                 </w:t>
            </w:r>
          </w:p>
        </w:tc>
        <w:tc>
          <w:tcPr>
            <w:tcW w:w="0" w:type="auto"/>
            <w:tcBorders>
              <w:top w:val="nil"/>
              <w:left w:val="nil"/>
              <w:bottom w:val="single" w:sz="4" w:space="0" w:color="auto"/>
              <w:right w:val="single" w:sz="4" w:space="0" w:color="auto"/>
            </w:tcBorders>
            <w:shd w:val="clear" w:color="auto" w:fill="auto"/>
            <w:noWrap/>
            <w:vAlign w:val="center"/>
            <w:hideMark/>
          </w:tcPr>
          <w:p w14:paraId="7B4652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799.855.481-91</w:t>
            </w:r>
          </w:p>
        </w:tc>
        <w:tc>
          <w:tcPr>
            <w:tcW w:w="0" w:type="auto"/>
            <w:tcBorders>
              <w:top w:val="nil"/>
              <w:left w:val="nil"/>
              <w:bottom w:val="single" w:sz="4" w:space="0" w:color="auto"/>
              <w:right w:val="single" w:sz="4" w:space="0" w:color="auto"/>
            </w:tcBorders>
            <w:shd w:val="clear" w:color="auto" w:fill="auto"/>
            <w:vAlign w:val="center"/>
            <w:hideMark/>
          </w:tcPr>
          <w:p w14:paraId="53D092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 PEDRO II</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03 LT 24, JD SOL NASCENTE, PORANGATU - GO | CEP:076.550-000</w:t>
            </w:r>
          </w:p>
        </w:tc>
        <w:tc>
          <w:tcPr>
            <w:tcW w:w="0" w:type="auto"/>
            <w:tcBorders>
              <w:top w:val="nil"/>
              <w:left w:val="nil"/>
              <w:bottom w:val="single" w:sz="4" w:space="0" w:color="auto"/>
              <w:right w:val="single" w:sz="4" w:space="0" w:color="auto"/>
            </w:tcBorders>
            <w:shd w:val="clear" w:color="auto" w:fill="auto"/>
            <w:noWrap/>
            <w:vAlign w:val="center"/>
            <w:hideMark/>
          </w:tcPr>
          <w:p w14:paraId="0397683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64.430,36 </w:t>
            </w:r>
          </w:p>
        </w:tc>
      </w:tr>
      <w:tr w:rsidR="006726D2" w:rsidRPr="006726D2" w14:paraId="7BF110C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FCBB7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56004077</w:t>
            </w:r>
          </w:p>
        </w:tc>
        <w:tc>
          <w:tcPr>
            <w:tcW w:w="0" w:type="auto"/>
            <w:tcBorders>
              <w:top w:val="nil"/>
              <w:left w:val="nil"/>
              <w:bottom w:val="single" w:sz="4" w:space="0" w:color="auto"/>
              <w:right w:val="single" w:sz="4" w:space="0" w:color="auto"/>
            </w:tcBorders>
            <w:shd w:val="clear" w:color="auto" w:fill="auto"/>
            <w:noWrap/>
            <w:vAlign w:val="center"/>
            <w:hideMark/>
          </w:tcPr>
          <w:p w14:paraId="4EB1146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08/01/2015</w:t>
            </w:r>
          </w:p>
        </w:tc>
        <w:tc>
          <w:tcPr>
            <w:tcW w:w="0" w:type="auto"/>
            <w:tcBorders>
              <w:top w:val="nil"/>
              <w:left w:val="nil"/>
              <w:bottom w:val="single" w:sz="4" w:space="0" w:color="auto"/>
              <w:right w:val="single" w:sz="4" w:space="0" w:color="auto"/>
            </w:tcBorders>
            <w:shd w:val="clear" w:color="auto" w:fill="auto"/>
            <w:vAlign w:val="center"/>
            <w:hideMark/>
          </w:tcPr>
          <w:p w14:paraId="7A67BE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FLAVIO SILVEIRA DETONI                                 </w:t>
            </w:r>
          </w:p>
        </w:tc>
        <w:tc>
          <w:tcPr>
            <w:tcW w:w="0" w:type="auto"/>
            <w:tcBorders>
              <w:top w:val="nil"/>
              <w:left w:val="nil"/>
              <w:bottom w:val="single" w:sz="4" w:space="0" w:color="auto"/>
              <w:right w:val="single" w:sz="4" w:space="0" w:color="auto"/>
            </w:tcBorders>
            <w:shd w:val="clear" w:color="auto" w:fill="auto"/>
            <w:noWrap/>
            <w:vAlign w:val="center"/>
            <w:hideMark/>
          </w:tcPr>
          <w:p w14:paraId="78F114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622.442.137-49</w:t>
            </w:r>
          </w:p>
        </w:tc>
        <w:tc>
          <w:tcPr>
            <w:tcW w:w="0" w:type="auto"/>
            <w:tcBorders>
              <w:top w:val="nil"/>
              <w:left w:val="nil"/>
              <w:bottom w:val="single" w:sz="4" w:space="0" w:color="auto"/>
              <w:right w:val="single" w:sz="4" w:space="0" w:color="auto"/>
            </w:tcBorders>
            <w:shd w:val="clear" w:color="auto" w:fill="auto"/>
            <w:vAlign w:val="center"/>
            <w:hideMark/>
          </w:tcPr>
          <w:p w14:paraId="53A7121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DR MARIO HUGO LADEIRA, Nº03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ROCHEDO DE MINAS - MG | CEP:036.604-000</w:t>
            </w:r>
          </w:p>
        </w:tc>
        <w:tc>
          <w:tcPr>
            <w:tcW w:w="0" w:type="auto"/>
            <w:tcBorders>
              <w:top w:val="nil"/>
              <w:left w:val="nil"/>
              <w:bottom w:val="single" w:sz="4" w:space="0" w:color="auto"/>
              <w:right w:val="single" w:sz="4" w:space="0" w:color="auto"/>
            </w:tcBorders>
            <w:shd w:val="clear" w:color="auto" w:fill="auto"/>
            <w:noWrap/>
            <w:vAlign w:val="center"/>
            <w:hideMark/>
          </w:tcPr>
          <w:p w14:paraId="4B6EFD1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98.627,22 </w:t>
            </w:r>
          </w:p>
        </w:tc>
      </w:tr>
      <w:tr w:rsidR="006726D2" w:rsidRPr="006726D2" w14:paraId="6CEE110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1EB5C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58725461</w:t>
            </w:r>
          </w:p>
        </w:tc>
        <w:tc>
          <w:tcPr>
            <w:tcW w:w="0" w:type="auto"/>
            <w:tcBorders>
              <w:top w:val="nil"/>
              <w:left w:val="nil"/>
              <w:bottom w:val="single" w:sz="4" w:space="0" w:color="auto"/>
              <w:right w:val="single" w:sz="4" w:space="0" w:color="auto"/>
            </w:tcBorders>
            <w:shd w:val="clear" w:color="auto" w:fill="auto"/>
            <w:noWrap/>
            <w:vAlign w:val="center"/>
            <w:hideMark/>
          </w:tcPr>
          <w:p w14:paraId="373098B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5E6077C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ADEMIR MENIN                                                </w:t>
            </w:r>
          </w:p>
        </w:tc>
        <w:tc>
          <w:tcPr>
            <w:tcW w:w="0" w:type="auto"/>
            <w:tcBorders>
              <w:top w:val="nil"/>
              <w:left w:val="nil"/>
              <w:bottom w:val="single" w:sz="4" w:space="0" w:color="auto"/>
              <w:right w:val="single" w:sz="4" w:space="0" w:color="auto"/>
            </w:tcBorders>
            <w:shd w:val="clear" w:color="auto" w:fill="auto"/>
            <w:noWrap/>
            <w:vAlign w:val="center"/>
            <w:hideMark/>
          </w:tcPr>
          <w:p w14:paraId="35DF12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787.296.379-53</w:t>
            </w:r>
          </w:p>
        </w:tc>
        <w:tc>
          <w:tcPr>
            <w:tcW w:w="0" w:type="auto"/>
            <w:tcBorders>
              <w:top w:val="nil"/>
              <w:left w:val="nil"/>
              <w:bottom w:val="single" w:sz="4" w:space="0" w:color="auto"/>
              <w:right w:val="single" w:sz="4" w:space="0" w:color="auto"/>
            </w:tcBorders>
            <w:shd w:val="clear" w:color="auto" w:fill="auto"/>
            <w:vAlign w:val="center"/>
            <w:hideMark/>
          </w:tcPr>
          <w:p w14:paraId="49E6434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PINHEIRO MACHADO, 2384, RESIDENCIAL VALERIA APT 09, VILA INDUSTRIAL, TOLEDO - PR | </w:t>
            </w:r>
            <w:proofErr w:type="gramStart"/>
            <w:r w:rsidRPr="006726D2">
              <w:rPr>
                <w:rFonts w:ascii="Arial" w:hAnsi="Arial" w:cs="Arial"/>
                <w:color w:val="000000"/>
                <w:sz w:val="16"/>
                <w:szCs w:val="16"/>
                <w:lang w:eastAsia="pt-BR"/>
              </w:rPr>
              <w:t>CEP:085.904</w:t>
            </w:r>
            <w:proofErr w:type="gramEnd"/>
            <w:r w:rsidRPr="006726D2">
              <w:rPr>
                <w:rFonts w:ascii="Arial" w:hAnsi="Arial" w:cs="Arial"/>
                <w:color w:val="000000"/>
                <w:sz w:val="16"/>
                <w:szCs w:val="16"/>
                <w:lang w:eastAsia="pt-BR"/>
              </w:rPr>
              <w:t>-220</w:t>
            </w:r>
          </w:p>
        </w:tc>
        <w:tc>
          <w:tcPr>
            <w:tcW w:w="0" w:type="auto"/>
            <w:tcBorders>
              <w:top w:val="nil"/>
              <w:left w:val="nil"/>
              <w:bottom w:val="single" w:sz="4" w:space="0" w:color="auto"/>
              <w:right w:val="single" w:sz="4" w:space="0" w:color="auto"/>
            </w:tcBorders>
            <w:shd w:val="clear" w:color="auto" w:fill="auto"/>
            <w:noWrap/>
            <w:vAlign w:val="center"/>
            <w:hideMark/>
          </w:tcPr>
          <w:p w14:paraId="21AFB63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49.561,83 </w:t>
            </w:r>
          </w:p>
        </w:tc>
      </w:tr>
      <w:tr w:rsidR="006726D2" w:rsidRPr="006726D2" w14:paraId="1D4DE97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02A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63714662</w:t>
            </w:r>
          </w:p>
        </w:tc>
        <w:tc>
          <w:tcPr>
            <w:tcW w:w="0" w:type="auto"/>
            <w:tcBorders>
              <w:top w:val="nil"/>
              <w:left w:val="nil"/>
              <w:bottom w:val="single" w:sz="4" w:space="0" w:color="auto"/>
              <w:right w:val="single" w:sz="4" w:space="0" w:color="auto"/>
            </w:tcBorders>
            <w:shd w:val="clear" w:color="auto" w:fill="auto"/>
            <w:noWrap/>
            <w:vAlign w:val="center"/>
            <w:hideMark/>
          </w:tcPr>
          <w:p w14:paraId="7B39C08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29/07/2014</w:t>
            </w:r>
          </w:p>
        </w:tc>
        <w:tc>
          <w:tcPr>
            <w:tcW w:w="0" w:type="auto"/>
            <w:tcBorders>
              <w:top w:val="nil"/>
              <w:left w:val="nil"/>
              <w:bottom w:val="single" w:sz="4" w:space="0" w:color="auto"/>
              <w:right w:val="single" w:sz="4" w:space="0" w:color="auto"/>
            </w:tcBorders>
            <w:shd w:val="clear" w:color="auto" w:fill="auto"/>
            <w:vAlign w:val="center"/>
            <w:hideMark/>
          </w:tcPr>
          <w:p w14:paraId="719B650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HELINGTON TADASHI BANDO                                     </w:t>
            </w:r>
          </w:p>
        </w:tc>
        <w:tc>
          <w:tcPr>
            <w:tcW w:w="0" w:type="auto"/>
            <w:tcBorders>
              <w:top w:val="nil"/>
              <w:left w:val="nil"/>
              <w:bottom w:val="single" w:sz="4" w:space="0" w:color="auto"/>
              <w:right w:val="single" w:sz="4" w:space="0" w:color="auto"/>
            </w:tcBorders>
            <w:shd w:val="clear" w:color="auto" w:fill="auto"/>
            <w:noWrap/>
            <w:vAlign w:val="center"/>
            <w:hideMark/>
          </w:tcPr>
          <w:p w14:paraId="717F15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273.728.588-79</w:t>
            </w:r>
          </w:p>
        </w:tc>
        <w:tc>
          <w:tcPr>
            <w:tcW w:w="0" w:type="auto"/>
            <w:tcBorders>
              <w:top w:val="nil"/>
              <w:left w:val="nil"/>
              <w:bottom w:val="single" w:sz="4" w:space="0" w:color="auto"/>
              <w:right w:val="single" w:sz="4" w:space="0" w:color="auto"/>
            </w:tcBorders>
            <w:shd w:val="clear" w:color="auto" w:fill="auto"/>
            <w:vAlign w:val="center"/>
            <w:hideMark/>
          </w:tcPr>
          <w:p w14:paraId="3355BD6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JUAN VICENTE, 377, APTO 12 BLOCO 37 ARARA, JD VELOSO, OSASCO - SP | </w:t>
            </w:r>
            <w:proofErr w:type="gramStart"/>
            <w:r w:rsidRPr="006726D2">
              <w:rPr>
                <w:rFonts w:ascii="Arial" w:hAnsi="Arial" w:cs="Arial"/>
                <w:color w:val="000000"/>
                <w:sz w:val="16"/>
                <w:szCs w:val="16"/>
                <w:lang w:eastAsia="pt-BR"/>
              </w:rPr>
              <w:t>CEP:006.160</w:t>
            </w:r>
            <w:proofErr w:type="gramEnd"/>
            <w:r w:rsidRPr="006726D2">
              <w:rPr>
                <w:rFonts w:ascii="Arial" w:hAnsi="Arial" w:cs="Arial"/>
                <w:color w:val="000000"/>
                <w:sz w:val="16"/>
                <w:szCs w:val="16"/>
                <w:lang w:eastAsia="pt-BR"/>
              </w:rPr>
              <w:t>-180</w:t>
            </w:r>
          </w:p>
        </w:tc>
        <w:tc>
          <w:tcPr>
            <w:tcW w:w="0" w:type="auto"/>
            <w:tcBorders>
              <w:top w:val="nil"/>
              <w:left w:val="nil"/>
              <w:bottom w:val="single" w:sz="4" w:space="0" w:color="auto"/>
              <w:right w:val="single" w:sz="4" w:space="0" w:color="auto"/>
            </w:tcBorders>
            <w:shd w:val="clear" w:color="auto" w:fill="auto"/>
            <w:noWrap/>
            <w:vAlign w:val="center"/>
            <w:hideMark/>
          </w:tcPr>
          <w:p w14:paraId="7B4EE90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149.471,89 </w:t>
            </w:r>
          </w:p>
        </w:tc>
      </w:tr>
      <w:tr w:rsidR="006726D2" w:rsidRPr="006726D2" w14:paraId="383BA3E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0237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70406993</w:t>
            </w:r>
          </w:p>
        </w:tc>
        <w:tc>
          <w:tcPr>
            <w:tcW w:w="0" w:type="auto"/>
            <w:tcBorders>
              <w:top w:val="nil"/>
              <w:left w:val="nil"/>
              <w:bottom w:val="single" w:sz="4" w:space="0" w:color="auto"/>
              <w:right w:val="single" w:sz="4" w:space="0" w:color="auto"/>
            </w:tcBorders>
            <w:shd w:val="clear" w:color="auto" w:fill="auto"/>
            <w:noWrap/>
            <w:vAlign w:val="center"/>
            <w:hideMark/>
          </w:tcPr>
          <w:p w14:paraId="5D2738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17/12/2014</w:t>
            </w:r>
          </w:p>
        </w:tc>
        <w:tc>
          <w:tcPr>
            <w:tcW w:w="0" w:type="auto"/>
            <w:tcBorders>
              <w:top w:val="nil"/>
              <w:left w:val="nil"/>
              <w:bottom w:val="single" w:sz="4" w:space="0" w:color="auto"/>
              <w:right w:val="single" w:sz="4" w:space="0" w:color="auto"/>
            </w:tcBorders>
            <w:shd w:val="clear" w:color="auto" w:fill="auto"/>
            <w:vAlign w:val="center"/>
            <w:hideMark/>
          </w:tcPr>
          <w:p w14:paraId="44BC521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THIAGO PEREIRA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07A723B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794.874.161-53</w:t>
            </w:r>
          </w:p>
        </w:tc>
        <w:tc>
          <w:tcPr>
            <w:tcW w:w="0" w:type="auto"/>
            <w:tcBorders>
              <w:top w:val="nil"/>
              <w:left w:val="nil"/>
              <w:bottom w:val="single" w:sz="4" w:space="0" w:color="auto"/>
              <w:right w:val="single" w:sz="4" w:space="0" w:color="auto"/>
            </w:tcBorders>
            <w:shd w:val="clear" w:color="auto" w:fill="auto"/>
            <w:vAlign w:val="center"/>
            <w:hideMark/>
          </w:tcPr>
          <w:p w14:paraId="3211DCA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GOIANIA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08 LT 02, PONTAL PARK, PONTALINA - GO | CEP:075.620-000</w:t>
            </w:r>
          </w:p>
        </w:tc>
        <w:tc>
          <w:tcPr>
            <w:tcW w:w="0" w:type="auto"/>
            <w:tcBorders>
              <w:top w:val="nil"/>
              <w:left w:val="nil"/>
              <w:bottom w:val="single" w:sz="4" w:space="0" w:color="auto"/>
              <w:right w:val="single" w:sz="4" w:space="0" w:color="auto"/>
            </w:tcBorders>
            <w:shd w:val="clear" w:color="auto" w:fill="auto"/>
            <w:noWrap/>
            <w:vAlign w:val="center"/>
            <w:hideMark/>
          </w:tcPr>
          <w:p w14:paraId="724ABCD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127.821,63 </w:t>
            </w:r>
          </w:p>
        </w:tc>
      </w:tr>
      <w:tr w:rsidR="006726D2" w:rsidRPr="006726D2" w14:paraId="5D5E86D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0CA5D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80409259</w:t>
            </w:r>
          </w:p>
        </w:tc>
        <w:tc>
          <w:tcPr>
            <w:tcW w:w="0" w:type="auto"/>
            <w:tcBorders>
              <w:top w:val="nil"/>
              <w:left w:val="nil"/>
              <w:bottom w:val="single" w:sz="4" w:space="0" w:color="auto"/>
              <w:right w:val="single" w:sz="4" w:space="0" w:color="auto"/>
            </w:tcBorders>
            <w:shd w:val="clear" w:color="auto" w:fill="auto"/>
            <w:noWrap/>
            <w:vAlign w:val="center"/>
            <w:hideMark/>
          </w:tcPr>
          <w:p w14:paraId="77442FA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26/08/2014</w:t>
            </w:r>
          </w:p>
        </w:tc>
        <w:tc>
          <w:tcPr>
            <w:tcW w:w="0" w:type="auto"/>
            <w:tcBorders>
              <w:top w:val="nil"/>
              <w:left w:val="nil"/>
              <w:bottom w:val="single" w:sz="4" w:space="0" w:color="auto"/>
              <w:right w:val="single" w:sz="4" w:space="0" w:color="auto"/>
            </w:tcBorders>
            <w:shd w:val="clear" w:color="auto" w:fill="auto"/>
            <w:vAlign w:val="center"/>
            <w:hideMark/>
          </w:tcPr>
          <w:p w14:paraId="0DE428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AGOSTINHO JOSE DE SANTANA                                   </w:t>
            </w:r>
          </w:p>
        </w:tc>
        <w:tc>
          <w:tcPr>
            <w:tcW w:w="0" w:type="auto"/>
            <w:tcBorders>
              <w:top w:val="nil"/>
              <w:left w:val="nil"/>
              <w:bottom w:val="single" w:sz="4" w:space="0" w:color="auto"/>
              <w:right w:val="single" w:sz="4" w:space="0" w:color="auto"/>
            </w:tcBorders>
            <w:shd w:val="clear" w:color="auto" w:fill="auto"/>
            <w:noWrap/>
            <w:vAlign w:val="center"/>
            <w:hideMark/>
          </w:tcPr>
          <w:p w14:paraId="04F672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254.500.265-87</w:t>
            </w:r>
          </w:p>
        </w:tc>
        <w:tc>
          <w:tcPr>
            <w:tcW w:w="0" w:type="auto"/>
            <w:tcBorders>
              <w:top w:val="nil"/>
              <w:left w:val="nil"/>
              <w:bottom w:val="single" w:sz="4" w:space="0" w:color="auto"/>
              <w:right w:val="single" w:sz="4" w:space="0" w:color="auto"/>
            </w:tcBorders>
            <w:shd w:val="clear" w:color="auto" w:fill="auto"/>
            <w:vAlign w:val="center"/>
            <w:hideMark/>
          </w:tcPr>
          <w:p w14:paraId="7D8777E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PROTASSIO ALVES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31 P LTS 01 E 02, LOTEAMENTO JD PAULISTA, PARAISO DO TOCANTINS - TO | CEP:077.600-000</w:t>
            </w:r>
          </w:p>
        </w:tc>
        <w:tc>
          <w:tcPr>
            <w:tcW w:w="0" w:type="auto"/>
            <w:tcBorders>
              <w:top w:val="nil"/>
              <w:left w:val="nil"/>
              <w:bottom w:val="single" w:sz="4" w:space="0" w:color="auto"/>
              <w:right w:val="single" w:sz="4" w:space="0" w:color="auto"/>
            </w:tcBorders>
            <w:shd w:val="clear" w:color="auto" w:fill="auto"/>
            <w:noWrap/>
            <w:vAlign w:val="center"/>
            <w:hideMark/>
          </w:tcPr>
          <w:p w14:paraId="510F91F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71.988,73 </w:t>
            </w:r>
          </w:p>
        </w:tc>
      </w:tr>
      <w:tr w:rsidR="006726D2" w:rsidRPr="006726D2" w14:paraId="674E61E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68D4F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93506306</w:t>
            </w:r>
          </w:p>
        </w:tc>
        <w:tc>
          <w:tcPr>
            <w:tcW w:w="0" w:type="auto"/>
            <w:tcBorders>
              <w:top w:val="nil"/>
              <w:left w:val="nil"/>
              <w:bottom w:val="single" w:sz="4" w:space="0" w:color="auto"/>
              <w:right w:val="single" w:sz="4" w:space="0" w:color="auto"/>
            </w:tcBorders>
            <w:shd w:val="clear" w:color="auto" w:fill="auto"/>
            <w:noWrap/>
            <w:vAlign w:val="center"/>
            <w:hideMark/>
          </w:tcPr>
          <w:p w14:paraId="66BE7A7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13/03/2015</w:t>
            </w:r>
          </w:p>
        </w:tc>
        <w:tc>
          <w:tcPr>
            <w:tcW w:w="0" w:type="auto"/>
            <w:tcBorders>
              <w:top w:val="nil"/>
              <w:left w:val="nil"/>
              <w:bottom w:val="single" w:sz="4" w:space="0" w:color="auto"/>
              <w:right w:val="single" w:sz="4" w:space="0" w:color="auto"/>
            </w:tcBorders>
            <w:shd w:val="clear" w:color="auto" w:fill="auto"/>
            <w:vAlign w:val="center"/>
            <w:hideMark/>
          </w:tcPr>
          <w:p w14:paraId="346D21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JOAO PAULO MOREIRA RIBEIRO                                  </w:t>
            </w:r>
          </w:p>
        </w:tc>
        <w:tc>
          <w:tcPr>
            <w:tcW w:w="0" w:type="auto"/>
            <w:tcBorders>
              <w:top w:val="nil"/>
              <w:left w:val="nil"/>
              <w:bottom w:val="single" w:sz="4" w:space="0" w:color="auto"/>
              <w:right w:val="single" w:sz="4" w:space="0" w:color="auto"/>
            </w:tcBorders>
            <w:shd w:val="clear" w:color="auto" w:fill="auto"/>
            <w:noWrap/>
            <w:vAlign w:val="center"/>
            <w:hideMark/>
          </w:tcPr>
          <w:p w14:paraId="59B148F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075.733.996-42</w:t>
            </w:r>
          </w:p>
        </w:tc>
        <w:tc>
          <w:tcPr>
            <w:tcW w:w="0" w:type="auto"/>
            <w:tcBorders>
              <w:top w:val="nil"/>
              <w:left w:val="nil"/>
              <w:bottom w:val="single" w:sz="4" w:space="0" w:color="auto"/>
              <w:right w:val="single" w:sz="4" w:space="0" w:color="auto"/>
            </w:tcBorders>
            <w:shd w:val="clear" w:color="auto" w:fill="auto"/>
            <w:vAlign w:val="center"/>
            <w:hideMark/>
          </w:tcPr>
          <w:p w14:paraId="01489C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MATO GROSSO, Nº 755, LOTES 26 E 27 QUARTEIRÃO 29 APT 1103, SANTO AGOSTINHO, BELO HORIZONTE - MG | </w:t>
            </w:r>
            <w:proofErr w:type="gramStart"/>
            <w:r w:rsidRPr="006726D2">
              <w:rPr>
                <w:rFonts w:ascii="Arial" w:hAnsi="Arial" w:cs="Arial"/>
                <w:color w:val="000000"/>
                <w:sz w:val="16"/>
                <w:szCs w:val="16"/>
                <w:lang w:eastAsia="pt-BR"/>
              </w:rPr>
              <w:t>CEP:030.190</w:t>
            </w:r>
            <w:proofErr w:type="gramEnd"/>
            <w:r w:rsidRPr="006726D2">
              <w:rPr>
                <w:rFonts w:ascii="Arial" w:hAnsi="Arial" w:cs="Arial"/>
                <w:color w:val="000000"/>
                <w:sz w:val="16"/>
                <w:szCs w:val="16"/>
                <w:lang w:eastAsia="pt-BR"/>
              </w:rPr>
              <w:t>-081</w:t>
            </w:r>
          </w:p>
        </w:tc>
        <w:tc>
          <w:tcPr>
            <w:tcW w:w="0" w:type="auto"/>
            <w:tcBorders>
              <w:top w:val="nil"/>
              <w:left w:val="nil"/>
              <w:bottom w:val="single" w:sz="4" w:space="0" w:color="auto"/>
              <w:right w:val="single" w:sz="4" w:space="0" w:color="auto"/>
            </w:tcBorders>
            <w:shd w:val="clear" w:color="auto" w:fill="auto"/>
            <w:noWrap/>
            <w:vAlign w:val="center"/>
            <w:hideMark/>
          </w:tcPr>
          <w:p w14:paraId="59A6992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94.800,83 </w:t>
            </w:r>
          </w:p>
        </w:tc>
      </w:tr>
      <w:tr w:rsidR="006726D2" w:rsidRPr="006726D2" w14:paraId="20A7F59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0EE6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106101237</w:t>
            </w:r>
          </w:p>
        </w:tc>
        <w:tc>
          <w:tcPr>
            <w:tcW w:w="0" w:type="auto"/>
            <w:tcBorders>
              <w:top w:val="nil"/>
              <w:left w:val="nil"/>
              <w:bottom w:val="single" w:sz="4" w:space="0" w:color="auto"/>
              <w:right w:val="single" w:sz="4" w:space="0" w:color="auto"/>
            </w:tcBorders>
            <w:shd w:val="clear" w:color="auto" w:fill="auto"/>
            <w:noWrap/>
            <w:vAlign w:val="center"/>
            <w:hideMark/>
          </w:tcPr>
          <w:p w14:paraId="67AB12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01/04/2015</w:t>
            </w:r>
          </w:p>
        </w:tc>
        <w:tc>
          <w:tcPr>
            <w:tcW w:w="0" w:type="auto"/>
            <w:tcBorders>
              <w:top w:val="nil"/>
              <w:left w:val="nil"/>
              <w:bottom w:val="single" w:sz="4" w:space="0" w:color="auto"/>
              <w:right w:val="single" w:sz="4" w:space="0" w:color="auto"/>
            </w:tcBorders>
            <w:shd w:val="clear" w:color="auto" w:fill="auto"/>
            <w:vAlign w:val="center"/>
            <w:hideMark/>
          </w:tcPr>
          <w:p w14:paraId="28EDF0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PRICILA DE SOUZA FERRAZ GOMES                               </w:t>
            </w:r>
          </w:p>
        </w:tc>
        <w:tc>
          <w:tcPr>
            <w:tcW w:w="0" w:type="auto"/>
            <w:tcBorders>
              <w:top w:val="nil"/>
              <w:left w:val="nil"/>
              <w:bottom w:val="single" w:sz="4" w:space="0" w:color="auto"/>
              <w:right w:val="single" w:sz="4" w:space="0" w:color="auto"/>
            </w:tcBorders>
            <w:shd w:val="clear" w:color="auto" w:fill="auto"/>
            <w:noWrap/>
            <w:vAlign w:val="center"/>
            <w:hideMark/>
          </w:tcPr>
          <w:p w14:paraId="4B3809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041.180.484-77</w:t>
            </w:r>
          </w:p>
        </w:tc>
        <w:tc>
          <w:tcPr>
            <w:tcW w:w="0" w:type="auto"/>
            <w:tcBorders>
              <w:top w:val="nil"/>
              <w:left w:val="nil"/>
              <w:bottom w:val="single" w:sz="4" w:space="0" w:color="auto"/>
              <w:right w:val="single" w:sz="4" w:space="0" w:color="auto"/>
            </w:tcBorders>
            <w:shd w:val="clear" w:color="auto" w:fill="auto"/>
            <w:vAlign w:val="center"/>
            <w:hideMark/>
          </w:tcPr>
          <w:p w14:paraId="3FDDB4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CEL DARIO FERRAZ DE SÁ, N° 384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FLORESTA - PE | CEP:056.400-000</w:t>
            </w:r>
          </w:p>
        </w:tc>
        <w:tc>
          <w:tcPr>
            <w:tcW w:w="0" w:type="auto"/>
            <w:tcBorders>
              <w:top w:val="nil"/>
              <w:left w:val="nil"/>
              <w:bottom w:val="single" w:sz="4" w:space="0" w:color="auto"/>
              <w:right w:val="single" w:sz="4" w:space="0" w:color="auto"/>
            </w:tcBorders>
            <w:shd w:val="clear" w:color="auto" w:fill="auto"/>
            <w:noWrap/>
            <w:vAlign w:val="center"/>
            <w:hideMark/>
          </w:tcPr>
          <w:p w14:paraId="376B0B9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21.025,55 </w:t>
            </w:r>
          </w:p>
        </w:tc>
      </w:tr>
      <w:tr w:rsidR="006726D2" w:rsidRPr="006726D2" w14:paraId="735C379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85B7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117707729</w:t>
            </w:r>
          </w:p>
        </w:tc>
        <w:tc>
          <w:tcPr>
            <w:tcW w:w="0" w:type="auto"/>
            <w:tcBorders>
              <w:top w:val="nil"/>
              <w:left w:val="nil"/>
              <w:bottom w:val="single" w:sz="4" w:space="0" w:color="auto"/>
              <w:right w:val="single" w:sz="4" w:space="0" w:color="auto"/>
            </w:tcBorders>
            <w:shd w:val="clear" w:color="auto" w:fill="auto"/>
            <w:noWrap/>
            <w:vAlign w:val="center"/>
            <w:hideMark/>
          </w:tcPr>
          <w:p w14:paraId="32D746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23/12/2014</w:t>
            </w:r>
          </w:p>
        </w:tc>
        <w:tc>
          <w:tcPr>
            <w:tcW w:w="0" w:type="auto"/>
            <w:tcBorders>
              <w:top w:val="nil"/>
              <w:left w:val="nil"/>
              <w:bottom w:val="single" w:sz="4" w:space="0" w:color="auto"/>
              <w:right w:val="single" w:sz="4" w:space="0" w:color="auto"/>
            </w:tcBorders>
            <w:shd w:val="clear" w:color="auto" w:fill="auto"/>
            <w:vAlign w:val="center"/>
            <w:hideMark/>
          </w:tcPr>
          <w:p w14:paraId="07B4569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ROBERTA NEZELLO                                             </w:t>
            </w:r>
          </w:p>
        </w:tc>
        <w:tc>
          <w:tcPr>
            <w:tcW w:w="0" w:type="auto"/>
            <w:tcBorders>
              <w:top w:val="nil"/>
              <w:left w:val="nil"/>
              <w:bottom w:val="single" w:sz="4" w:space="0" w:color="auto"/>
              <w:right w:val="single" w:sz="4" w:space="0" w:color="auto"/>
            </w:tcBorders>
            <w:shd w:val="clear" w:color="auto" w:fill="auto"/>
            <w:noWrap/>
            <w:vAlign w:val="center"/>
            <w:hideMark/>
          </w:tcPr>
          <w:p w14:paraId="2C6B17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949.667.291-49</w:t>
            </w:r>
          </w:p>
        </w:tc>
        <w:tc>
          <w:tcPr>
            <w:tcW w:w="0" w:type="auto"/>
            <w:tcBorders>
              <w:top w:val="nil"/>
              <w:left w:val="nil"/>
              <w:bottom w:val="single" w:sz="4" w:space="0" w:color="auto"/>
              <w:right w:val="single" w:sz="4" w:space="0" w:color="auto"/>
            </w:tcBorders>
            <w:shd w:val="clear" w:color="auto" w:fill="auto"/>
            <w:vAlign w:val="center"/>
            <w:hideMark/>
          </w:tcPr>
          <w:p w14:paraId="237092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 - 01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11 QD 02 CONJ RES BANCO DO BRASIL APTO 01, SETOR C, ALTA FLORESTA - MT | CEP:078.580-000</w:t>
            </w:r>
          </w:p>
        </w:tc>
        <w:tc>
          <w:tcPr>
            <w:tcW w:w="0" w:type="auto"/>
            <w:tcBorders>
              <w:top w:val="nil"/>
              <w:left w:val="nil"/>
              <w:bottom w:val="single" w:sz="4" w:space="0" w:color="auto"/>
              <w:right w:val="single" w:sz="4" w:space="0" w:color="auto"/>
            </w:tcBorders>
            <w:shd w:val="clear" w:color="auto" w:fill="auto"/>
            <w:noWrap/>
            <w:vAlign w:val="center"/>
            <w:hideMark/>
          </w:tcPr>
          <w:p w14:paraId="30BA3A5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126.745,49 </w:t>
            </w:r>
          </w:p>
        </w:tc>
      </w:tr>
      <w:tr w:rsidR="006726D2" w:rsidRPr="006726D2" w14:paraId="7E24D2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CCEF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130804839</w:t>
            </w:r>
          </w:p>
        </w:tc>
        <w:tc>
          <w:tcPr>
            <w:tcW w:w="0" w:type="auto"/>
            <w:tcBorders>
              <w:top w:val="nil"/>
              <w:left w:val="nil"/>
              <w:bottom w:val="single" w:sz="4" w:space="0" w:color="auto"/>
              <w:right w:val="single" w:sz="4" w:space="0" w:color="auto"/>
            </w:tcBorders>
            <w:shd w:val="clear" w:color="auto" w:fill="auto"/>
            <w:noWrap/>
            <w:vAlign w:val="center"/>
            <w:hideMark/>
          </w:tcPr>
          <w:p w14:paraId="581846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15/12/2014</w:t>
            </w:r>
          </w:p>
        </w:tc>
        <w:tc>
          <w:tcPr>
            <w:tcW w:w="0" w:type="auto"/>
            <w:tcBorders>
              <w:top w:val="nil"/>
              <w:left w:val="nil"/>
              <w:bottom w:val="single" w:sz="4" w:space="0" w:color="auto"/>
              <w:right w:val="single" w:sz="4" w:space="0" w:color="auto"/>
            </w:tcBorders>
            <w:shd w:val="clear" w:color="auto" w:fill="auto"/>
            <w:vAlign w:val="center"/>
            <w:hideMark/>
          </w:tcPr>
          <w:p w14:paraId="3653350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RUBISLEI PACIFICO DE AMORIM                                 </w:t>
            </w:r>
          </w:p>
        </w:tc>
        <w:tc>
          <w:tcPr>
            <w:tcW w:w="0" w:type="auto"/>
            <w:tcBorders>
              <w:top w:val="nil"/>
              <w:left w:val="nil"/>
              <w:bottom w:val="single" w:sz="4" w:space="0" w:color="auto"/>
              <w:right w:val="single" w:sz="4" w:space="0" w:color="auto"/>
            </w:tcBorders>
            <w:shd w:val="clear" w:color="auto" w:fill="auto"/>
            <w:noWrap/>
            <w:vAlign w:val="center"/>
            <w:hideMark/>
          </w:tcPr>
          <w:p w14:paraId="3125BD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997.155.031-87</w:t>
            </w:r>
          </w:p>
        </w:tc>
        <w:tc>
          <w:tcPr>
            <w:tcW w:w="0" w:type="auto"/>
            <w:tcBorders>
              <w:top w:val="nil"/>
              <w:left w:val="nil"/>
              <w:bottom w:val="single" w:sz="4" w:space="0" w:color="auto"/>
              <w:right w:val="single" w:sz="4" w:space="0" w:color="auto"/>
            </w:tcBorders>
            <w:shd w:val="clear" w:color="auto" w:fill="auto"/>
            <w:vAlign w:val="center"/>
            <w:hideMark/>
          </w:tcPr>
          <w:p w14:paraId="0FECA2A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ARAPONGA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L.30 Q.A__UNIDADE_I, CIBRAZEM, EDEIA - GO | CEP:075.940-000</w:t>
            </w:r>
          </w:p>
        </w:tc>
        <w:tc>
          <w:tcPr>
            <w:tcW w:w="0" w:type="auto"/>
            <w:tcBorders>
              <w:top w:val="nil"/>
              <w:left w:val="nil"/>
              <w:bottom w:val="single" w:sz="4" w:space="0" w:color="auto"/>
              <w:right w:val="single" w:sz="4" w:space="0" w:color="auto"/>
            </w:tcBorders>
            <w:shd w:val="clear" w:color="auto" w:fill="auto"/>
            <w:noWrap/>
            <w:vAlign w:val="center"/>
            <w:hideMark/>
          </w:tcPr>
          <w:p w14:paraId="042798F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132.737,74 </w:t>
            </w:r>
          </w:p>
        </w:tc>
      </w:tr>
      <w:tr w:rsidR="006726D2" w:rsidRPr="006726D2" w14:paraId="0C71805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B0AD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133007033</w:t>
            </w:r>
          </w:p>
        </w:tc>
        <w:tc>
          <w:tcPr>
            <w:tcW w:w="0" w:type="auto"/>
            <w:tcBorders>
              <w:top w:val="nil"/>
              <w:left w:val="nil"/>
              <w:bottom w:val="single" w:sz="4" w:space="0" w:color="auto"/>
              <w:right w:val="single" w:sz="4" w:space="0" w:color="auto"/>
            </w:tcBorders>
            <w:shd w:val="clear" w:color="auto" w:fill="auto"/>
            <w:noWrap/>
            <w:vAlign w:val="center"/>
            <w:hideMark/>
          </w:tcPr>
          <w:p w14:paraId="45F9E0B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1E2F06E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OZANAN JOSE JOAQUIM                                         </w:t>
            </w:r>
          </w:p>
        </w:tc>
        <w:tc>
          <w:tcPr>
            <w:tcW w:w="0" w:type="auto"/>
            <w:tcBorders>
              <w:top w:val="nil"/>
              <w:left w:val="nil"/>
              <w:bottom w:val="single" w:sz="4" w:space="0" w:color="auto"/>
              <w:right w:val="single" w:sz="4" w:space="0" w:color="auto"/>
            </w:tcBorders>
            <w:shd w:val="clear" w:color="auto" w:fill="auto"/>
            <w:noWrap/>
            <w:vAlign w:val="center"/>
            <w:hideMark/>
          </w:tcPr>
          <w:p w14:paraId="0D28A2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687.779.146-00</w:t>
            </w:r>
          </w:p>
        </w:tc>
        <w:tc>
          <w:tcPr>
            <w:tcW w:w="0" w:type="auto"/>
            <w:tcBorders>
              <w:top w:val="nil"/>
              <w:left w:val="nil"/>
              <w:bottom w:val="single" w:sz="4" w:space="0" w:color="auto"/>
              <w:right w:val="single" w:sz="4" w:space="0" w:color="auto"/>
            </w:tcBorders>
            <w:shd w:val="clear" w:color="auto" w:fill="auto"/>
            <w:vAlign w:val="center"/>
            <w:hideMark/>
          </w:tcPr>
          <w:p w14:paraId="6AF8DA5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OURO PRETO, 584</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VEREDAS, BURITIS - MG | CEP:038.660-000</w:t>
            </w:r>
          </w:p>
        </w:tc>
        <w:tc>
          <w:tcPr>
            <w:tcW w:w="0" w:type="auto"/>
            <w:tcBorders>
              <w:top w:val="nil"/>
              <w:left w:val="nil"/>
              <w:bottom w:val="single" w:sz="4" w:space="0" w:color="auto"/>
              <w:right w:val="single" w:sz="4" w:space="0" w:color="auto"/>
            </w:tcBorders>
            <w:shd w:val="clear" w:color="auto" w:fill="auto"/>
            <w:noWrap/>
            <w:vAlign w:val="center"/>
            <w:hideMark/>
          </w:tcPr>
          <w:p w14:paraId="67DC609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99.119,27 </w:t>
            </w:r>
          </w:p>
        </w:tc>
      </w:tr>
      <w:tr w:rsidR="006726D2" w:rsidRPr="006726D2" w14:paraId="1413C38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55E9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136803377</w:t>
            </w:r>
          </w:p>
        </w:tc>
        <w:tc>
          <w:tcPr>
            <w:tcW w:w="0" w:type="auto"/>
            <w:tcBorders>
              <w:top w:val="nil"/>
              <w:left w:val="nil"/>
              <w:bottom w:val="single" w:sz="4" w:space="0" w:color="auto"/>
              <w:right w:val="single" w:sz="4" w:space="0" w:color="auto"/>
            </w:tcBorders>
            <w:shd w:val="clear" w:color="auto" w:fill="auto"/>
            <w:noWrap/>
            <w:vAlign w:val="center"/>
            <w:hideMark/>
          </w:tcPr>
          <w:p w14:paraId="6FDFD73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7951224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FERRET PISCHKE                                     </w:t>
            </w:r>
          </w:p>
        </w:tc>
        <w:tc>
          <w:tcPr>
            <w:tcW w:w="0" w:type="auto"/>
            <w:tcBorders>
              <w:top w:val="nil"/>
              <w:left w:val="nil"/>
              <w:bottom w:val="single" w:sz="4" w:space="0" w:color="auto"/>
              <w:right w:val="single" w:sz="4" w:space="0" w:color="auto"/>
            </w:tcBorders>
            <w:shd w:val="clear" w:color="auto" w:fill="auto"/>
            <w:noWrap/>
            <w:vAlign w:val="center"/>
            <w:hideMark/>
          </w:tcPr>
          <w:p w14:paraId="389D56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989.092.820-53</w:t>
            </w:r>
          </w:p>
        </w:tc>
        <w:tc>
          <w:tcPr>
            <w:tcW w:w="0" w:type="auto"/>
            <w:tcBorders>
              <w:top w:val="nil"/>
              <w:left w:val="nil"/>
              <w:bottom w:val="single" w:sz="4" w:space="0" w:color="auto"/>
              <w:right w:val="single" w:sz="4" w:space="0" w:color="auto"/>
            </w:tcBorders>
            <w:shd w:val="clear" w:color="auto" w:fill="auto"/>
            <w:vAlign w:val="center"/>
            <w:hideMark/>
          </w:tcPr>
          <w:p w14:paraId="071458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TEODULINO GOMES DE ANDRADE, 343, LOTE 07 CASA 7, JARDIM FORTE, CAMAQUA - RS | </w:t>
            </w:r>
            <w:proofErr w:type="gramStart"/>
            <w:r w:rsidRPr="006726D2">
              <w:rPr>
                <w:rFonts w:ascii="Arial" w:hAnsi="Arial" w:cs="Arial"/>
                <w:color w:val="000000"/>
                <w:sz w:val="16"/>
                <w:szCs w:val="16"/>
                <w:lang w:eastAsia="pt-BR"/>
              </w:rPr>
              <w:t>CEP:096.180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328ADB8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110.536,63 </w:t>
            </w:r>
          </w:p>
        </w:tc>
      </w:tr>
      <w:tr w:rsidR="006726D2" w:rsidRPr="006726D2" w14:paraId="122942F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41A9F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137615143</w:t>
            </w:r>
          </w:p>
        </w:tc>
        <w:tc>
          <w:tcPr>
            <w:tcW w:w="0" w:type="auto"/>
            <w:tcBorders>
              <w:top w:val="nil"/>
              <w:left w:val="nil"/>
              <w:bottom w:val="single" w:sz="4" w:space="0" w:color="auto"/>
              <w:right w:val="single" w:sz="4" w:space="0" w:color="auto"/>
            </w:tcBorders>
            <w:shd w:val="clear" w:color="auto" w:fill="auto"/>
            <w:noWrap/>
            <w:vAlign w:val="center"/>
            <w:hideMark/>
          </w:tcPr>
          <w:p w14:paraId="5322A6A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06/01/2015</w:t>
            </w:r>
          </w:p>
        </w:tc>
        <w:tc>
          <w:tcPr>
            <w:tcW w:w="0" w:type="auto"/>
            <w:tcBorders>
              <w:top w:val="nil"/>
              <w:left w:val="nil"/>
              <w:bottom w:val="single" w:sz="4" w:space="0" w:color="auto"/>
              <w:right w:val="single" w:sz="4" w:space="0" w:color="auto"/>
            </w:tcBorders>
            <w:shd w:val="clear" w:color="auto" w:fill="auto"/>
            <w:vAlign w:val="center"/>
            <w:hideMark/>
          </w:tcPr>
          <w:p w14:paraId="7360FFE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LORECI RODRIGUES DE SOUZA                                   </w:t>
            </w:r>
          </w:p>
        </w:tc>
        <w:tc>
          <w:tcPr>
            <w:tcW w:w="0" w:type="auto"/>
            <w:tcBorders>
              <w:top w:val="nil"/>
              <w:left w:val="nil"/>
              <w:bottom w:val="single" w:sz="4" w:space="0" w:color="auto"/>
              <w:right w:val="single" w:sz="4" w:space="0" w:color="auto"/>
            </w:tcBorders>
            <w:shd w:val="clear" w:color="auto" w:fill="auto"/>
            <w:noWrap/>
            <w:vAlign w:val="center"/>
            <w:hideMark/>
          </w:tcPr>
          <w:p w14:paraId="6B47396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909.977.860-00</w:t>
            </w:r>
          </w:p>
        </w:tc>
        <w:tc>
          <w:tcPr>
            <w:tcW w:w="0" w:type="auto"/>
            <w:tcBorders>
              <w:top w:val="nil"/>
              <w:left w:val="nil"/>
              <w:bottom w:val="single" w:sz="4" w:space="0" w:color="auto"/>
              <w:right w:val="single" w:sz="4" w:space="0" w:color="auto"/>
            </w:tcBorders>
            <w:shd w:val="clear" w:color="auto" w:fill="auto"/>
            <w:vAlign w:val="center"/>
            <w:hideMark/>
          </w:tcPr>
          <w:p w14:paraId="2673276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ERICO VERISSIMO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10 QD D-20, APARECIDA, RONDA ALTA - RS | CEP:099.670-000</w:t>
            </w:r>
          </w:p>
        </w:tc>
        <w:tc>
          <w:tcPr>
            <w:tcW w:w="0" w:type="auto"/>
            <w:tcBorders>
              <w:top w:val="nil"/>
              <w:left w:val="nil"/>
              <w:bottom w:val="single" w:sz="4" w:space="0" w:color="auto"/>
              <w:right w:val="single" w:sz="4" w:space="0" w:color="auto"/>
            </w:tcBorders>
            <w:shd w:val="clear" w:color="auto" w:fill="auto"/>
            <w:noWrap/>
            <w:vAlign w:val="center"/>
            <w:hideMark/>
          </w:tcPr>
          <w:p w14:paraId="2ABC3AD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88.938,76 </w:t>
            </w:r>
          </w:p>
        </w:tc>
      </w:tr>
      <w:tr w:rsidR="006726D2" w:rsidRPr="006726D2" w14:paraId="129B562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F9B0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158503057</w:t>
            </w:r>
          </w:p>
        </w:tc>
        <w:tc>
          <w:tcPr>
            <w:tcW w:w="0" w:type="auto"/>
            <w:tcBorders>
              <w:top w:val="nil"/>
              <w:left w:val="nil"/>
              <w:bottom w:val="single" w:sz="4" w:space="0" w:color="auto"/>
              <w:right w:val="single" w:sz="4" w:space="0" w:color="auto"/>
            </w:tcBorders>
            <w:shd w:val="clear" w:color="auto" w:fill="auto"/>
            <w:noWrap/>
            <w:vAlign w:val="center"/>
            <w:hideMark/>
          </w:tcPr>
          <w:p w14:paraId="2D064A3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655A2E6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HENRIQUE DIAS GOMES                                         </w:t>
            </w:r>
          </w:p>
        </w:tc>
        <w:tc>
          <w:tcPr>
            <w:tcW w:w="0" w:type="auto"/>
            <w:tcBorders>
              <w:top w:val="nil"/>
              <w:left w:val="nil"/>
              <w:bottom w:val="single" w:sz="4" w:space="0" w:color="auto"/>
              <w:right w:val="single" w:sz="4" w:space="0" w:color="auto"/>
            </w:tcBorders>
            <w:shd w:val="clear" w:color="auto" w:fill="auto"/>
            <w:noWrap/>
            <w:vAlign w:val="center"/>
            <w:hideMark/>
          </w:tcPr>
          <w:p w14:paraId="4FB3A4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056.919.276-55</w:t>
            </w:r>
          </w:p>
        </w:tc>
        <w:tc>
          <w:tcPr>
            <w:tcW w:w="0" w:type="auto"/>
            <w:tcBorders>
              <w:top w:val="nil"/>
              <w:left w:val="nil"/>
              <w:bottom w:val="single" w:sz="4" w:space="0" w:color="auto"/>
              <w:right w:val="single" w:sz="4" w:space="0" w:color="auto"/>
            </w:tcBorders>
            <w:shd w:val="clear" w:color="auto" w:fill="auto"/>
            <w:vAlign w:val="center"/>
            <w:hideMark/>
          </w:tcPr>
          <w:p w14:paraId="39AE1C0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JOSE INACIO FILHO, N 1001, APTO 607 BL 1, SANTA INES, BETIM - MG | </w:t>
            </w:r>
            <w:proofErr w:type="gramStart"/>
            <w:r w:rsidRPr="006726D2">
              <w:rPr>
                <w:rFonts w:ascii="Arial" w:hAnsi="Arial" w:cs="Arial"/>
                <w:color w:val="000000"/>
                <w:sz w:val="16"/>
                <w:szCs w:val="16"/>
                <w:lang w:eastAsia="pt-BR"/>
              </w:rPr>
              <w:t>CEP:032.603</w:t>
            </w:r>
            <w:proofErr w:type="gramEnd"/>
            <w:r w:rsidRPr="006726D2">
              <w:rPr>
                <w:rFonts w:ascii="Arial" w:hAnsi="Arial" w:cs="Arial"/>
                <w:color w:val="000000"/>
                <w:sz w:val="16"/>
                <w:szCs w:val="16"/>
                <w:lang w:eastAsia="pt-BR"/>
              </w:rPr>
              <w:t>-150</w:t>
            </w:r>
          </w:p>
        </w:tc>
        <w:tc>
          <w:tcPr>
            <w:tcW w:w="0" w:type="auto"/>
            <w:tcBorders>
              <w:top w:val="nil"/>
              <w:left w:val="nil"/>
              <w:bottom w:val="single" w:sz="4" w:space="0" w:color="auto"/>
              <w:right w:val="single" w:sz="4" w:space="0" w:color="auto"/>
            </w:tcBorders>
            <w:shd w:val="clear" w:color="auto" w:fill="auto"/>
            <w:noWrap/>
            <w:vAlign w:val="center"/>
            <w:hideMark/>
          </w:tcPr>
          <w:p w14:paraId="67751B0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114.997,79 </w:t>
            </w:r>
          </w:p>
        </w:tc>
      </w:tr>
      <w:tr w:rsidR="006726D2" w:rsidRPr="006726D2" w14:paraId="41A2B8C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45EC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161104010</w:t>
            </w:r>
          </w:p>
        </w:tc>
        <w:tc>
          <w:tcPr>
            <w:tcW w:w="0" w:type="auto"/>
            <w:tcBorders>
              <w:top w:val="nil"/>
              <w:left w:val="nil"/>
              <w:bottom w:val="single" w:sz="4" w:space="0" w:color="auto"/>
              <w:right w:val="single" w:sz="4" w:space="0" w:color="auto"/>
            </w:tcBorders>
            <w:shd w:val="clear" w:color="auto" w:fill="auto"/>
            <w:noWrap/>
            <w:vAlign w:val="center"/>
            <w:hideMark/>
          </w:tcPr>
          <w:p w14:paraId="5197FA2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02/01/2015</w:t>
            </w:r>
          </w:p>
        </w:tc>
        <w:tc>
          <w:tcPr>
            <w:tcW w:w="0" w:type="auto"/>
            <w:tcBorders>
              <w:top w:val="nil"/>
              <w:left w:val="nil"/>
              <w:bottom w:val="single" w:sz="4" w:space="0" w:color="auto"/>
              <w:right w:val="single" w:sz="4" w:space="0" w:color="auto"/>
            </w:tcBorders>
            <w:shd w:val="clear" w:color="auto" w:fill="auto"/>
            <w:vAlign w:val="center"/>
            <w:hideMark/>
          </w:tcPr>
          <w:p w14:paraId="4E65A9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EDLUCIA COELHO RODRIGUES                                    </w:t>
            </w:r>
          </w:p>
        </w:tc>
        <w:tc>
          <w:tcPr>
            <w:tcW w:w="0" w:type="auto"/>
            <w:tcBorders>
              <w:top w:val="nil"/>
              <w:left w:val="nil"/>
              <w:bottom w:val="single" w:sz="4" w:space="0" w:color="auto"/>
              <w:right w:val="single" w:sz="4" w:space="0" w:color="auto"/>
            </w:tcBorders>
            <w:shd w:val="clear" w:color="auto" w:fill="auto"/>
            <w:noWrap/>
            <w:vAlign w:val="center"/>
            <w:hideMark/>
          </w:tcPr>
          <w:p w14:paraId="2D2D177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272.721.253-49</w:t>
            </w:r>
          </w:p>
        </w:tc>
        <w:tc>
          <w:tcPr>
            <w:tcW w:w="0" w:type="auto"/>
            <w:tcBorders>
              <w:top w:val="nil"/>
              <w:left w:val="nil"/>
              <w:bottom w:val="single" w:sz="4" w:space="0" w:color="auto"/>
              <w:right w:val="single" w:sz="4" w:space="0" w:color="auto"/>
            </w:tcBorders>
            <w:shd w:val="clear" w:color="auto" w:fill="auto"/>
            <w:vAlign w:val="center"/>
            <w:hideMark/>
          </w:tcPr>
          <w:p w14:paraId="35E91F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ESTR </w:t>
            </w:r>
            <w:proofErr w:type="spellStart"/>
            <w:r w:rsidRPr="006726D2">
              <w:rPr>
                <w:rFonts w:ascii="Arial" w:hAnsi="Arial" w:cs="Arial"/>
                <w:color w:val="000000"/>
                <w:sz w:val="16"/>
                <w:szCs w:val="16"/>
                <w:lang w:eastAsia="pt-BR"/>
              </w:rPr>
              <w:t>ARAçAGY</w:t>
            </w:r>
            <w:proofErr w:type="spellEnd"/>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 805 TORRE 2 ED IPOJUCA, PONTA GROSSA, SAO LUIS - MA | CEP:065.137-000</w:t>
            </w:r>
          </w:p>
        </w:tc>
        <w:tc>
          <w:tcPr>
            <w:tcW w:w="0" w:type="auto"/>
            <w:tcBorders>
              <w:top w:val="nil"/>
              <w:left w:val="nil"/>
              <w:bottom w:val="single" w:sz="4" w:space="0" w:color="auto"/>
              <w:right w:val="single" w:sz="4" w:space="0" w:color="auto"/>
            </w:tcBorders>
            <w:shd w:val="clear" w:color="auto" w:fill="auto"/>
            <w:noWrap/>
            <w:vAlign w:val="center"/>
            <w:hideMark/>
          </w:tcPr>
          <w:p w14:paraId="4B777A7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127.400,80 </w:t>
            </w:r>
          </w:p>
        </w:tc>
      </w:tr>
      <w:tr w:rsidR="006726D2" w:rsidRPr="006726D2" w14:paraId="05F9833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98241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163610252</w:t>
            </w:r>
          </w:p>
        </w:tc>
        <w:tc>
          <w:tcPr>
            <w:tcW w:w="0" w:type="auto"/>
            <w:tcBorders>
              <w:top w:val="nil"/>
              <w:left w:val="nil"/>
              <w:bottom w:val="single" w:sz="4" w:space="0" w:color="auto"/>
              <w:right w:val="single" w:sz="4" w:space="0" w:color="auto"/>
            </w:tcBorders>
            <w:shd w:val="clear" w:color="auto" w:fill="auto"/>
            <w:noWrap/>
            <w:vAlign w:val="center"/>
            <w:hideMark/>
          </w:tcPr>
          <w:p w14:paraId="59ADE9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7FF3822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DA SILVA                                             </w:t>
            </w:r>
          </w:p>
        </w:tc>
        <w:tc>
          <w:tcPr>
            <w:tcW w:w="0" w:type="auto"/>
            <w:tcBorders>
              <w:top w:val="nil"/>
              <w:left w:val="nil"/>
              <w:bottom w:val="single" w:sz="4" w:space="0" w:color="auto"/>
              <w:right w:val="single" w:sz="4" w:space="0" w:color="auto"/>
            </w:tcBorders>
            <w:shd w:val="clear" w:color="auto" w:fill="auto"/>
            <w:noWrap/>
            <w:vAlign w:val="center"/>
            <w:hideMark/>
          </w:tcPr>
          <w:p w14:paraId="3BD441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609.591.429-91</w:t>
            </w:r>
          </w:p>
        </w:tc>
        <w:tc>
          <w:tcPr>
            <w:tcW w:w="0" w:type="auto"/>
            <w:tcBorders>
              <w:top w:val="nil"/>
              <w:left w:val="nil"/>
              <w:bottom w:val="single" w:sz="4" w:space="0" w:color="auto"/>
              <w:right w:val="single" w:sz="4" w:space="0" w:color="auto"/>
            </w:tcBorders>
            <w:shd w:val="clear" w:color="auto" w:fill="auto"/>
            <w:vAlign w:val="center"/>
            <w:hideMark/>
          </w:tcPr>
          <w:p w14:paraId="58D501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ANTONIO GUIMARAES MACHADO, 45, AP 303, JOSE AMERICO DE ALME, JOAO PESSOA - PB | </w:t>
            </w:r>
            <w:proofErr w:type="gramStart"/>
            <w:r w:rsidRPr="006726D2">
              <w:rPr>
                <w:rFonts w:ascii="Arial" w:hAnsi="Arial" w:cs="Arial"/>
                <w:color w:val="000000"/>
                <w:sz w:val="16"/>
                <w:szCs w:val="16"/>
                <w:lang w:eastAsia="pt-BR"/>
              </w:rPr>
              <w:t>CEP:058.074</w:t>
            </w:r>
            <w:proofErr w:type="gramEnd"/>
            <w:r w:rsidRPr="006726D2">
              <w:rPr>
                <w:rFonts w:ascii="Arial" w:hAnsi="Arial" w:cs="Arial"/>
                <w:color w:val="000000"/>
                <w:sz w:val="16"/>
                <w:szCs w:val="16"/>
                <w:lang w:eastAsia="pt-BR"/>
              </w:rPr>
              <w:t>-097</w:t>
            </w:r>
          </w:p>
        </w:tc>
        <w:tc>
          <w:tcPr>
            <w:tcW w:w="0" w:type="auto"/>
            <w:tcBorders>
              <w:top w:val="nil"/>
              <w:left w:val="nil"/>
              <w:bottom w:val="single" w:sz="4" w:space="0" w:color="auto"/>
              <w:right w:val="single" w:sz="4" w:space="0" w:color="auto"/>
            </w:tcBorders>
            <w:shd w:val="clear" w:color="auto" w:fill="auto"/>
            <w:noWrap/>
            <w:vAlign w:val="center"/>
            <w:hideMark/>
          </w:tcPr>
          <w:p w14:paraId="7EA11D9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19.480,69 </w:t>
            </w:r>
          </w:p>
        </w:tc>
      </w:tr>
      <w:tr w:rsidR="006726D2" w:rsidRPr="006726D2" w14:paraId="0FCDD44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2BF94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163709159</w:t>
            </w:r>
          </w:p>
        </w:tc>
        <w:tc>
          <w:tcPr>
            <w:tcW w:w="0" w:type="auto"/>
            <w:tcBorders>
              <w:top w:val="nil"/>
              <w:left w:val="nil"/>
              <w:bottom w:val="single" w:sz="4" w:space="0" w:color="auto"/>
              <w:right w:val="single" w:sz="4" w:space="0" w:color="auto"/>
            </w:tcBorders>
            <w:shd w:val="clear" w:color="auto" w:fill="auto"/>
            <w:noWrap/>
            <w:vAlign w:val="center"/>
            <w:hideMark/>
          </w:tcPr>
          <w:p w14:paraId="4207BF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18/09/2014</w:t>
            </w:r>
          </w:p>
        </w:tc>
        <w:tc>
          <w:tcPr>
            <w:tcW w:w="0" w:type="auto"/>
            <w:tcBorders>
              <w:top w:val="nil"/>
              <w:left w:val="nil"/>
              <w:bottom w:val="single" w:sz="4" w:space="0" w:color="auto"/>
              <w:right w:val="single" w:sz="4" w:space="0" w:color="auto"/>
            </w:tcBorders>
            <w:shd w:val="clear" w:color="auto" w:fill="auto"/>
            <w:vAlign w:val="center"/>
            <w:hideMark/>
          </w:tcPr>
          <w:p w14:paraId="3E4701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CRHISTIANE RODRIGUES MENDES                                 </w:t>
            </w:r>
          </w:p>
        </w:tc>
        <w:tc>
          <w:tcPr>
            <w:tcW w:w="0" w:type="auto"/>
            <w:tcBorders>
              <w:top w:val="nil"/>
              <w:left w:val="nil"/>
              <w:bottom w:val="single" w:sz="4" w:space="0" w:color="auto"/>
              <w:right w:val="single" w:sz="4" w:space="0" w:color="auto"/>
            </w:tcBorders>
            <w:shd w:val="clear" w:color="auto" w:fill="auto"/>
            <w:noWrap/>
            <w:vAlign w:val="center"/>
            <w:hideMark/>
          </w:tcPr>
          <w:p w14:paraId="45011F4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648.408.753-91</w:t>
            </w:r>
          </w:p>
        </w:tc>
        <w:tc>
          <w:tcPr>
            <w:tcW w:w="0" w:type="auto"/>
            <w:tcBorders>
              <w:top w:val="nil"/>
              <w:left w:val="nil"/>
              <w:bottom w:val="single" w:sz="4" w:space="0" w:color="auto"/>
              <w:right w:val="single" w:sz="4" w:space="0" w:color="auto"/>
            </w:tcBorders>
            <w:shd w:val="clear" w:color="auto" w:fill="auto"/>
            <w:vAlign w:val="center"/>
            <w:hideMark/>
          </w:tcPr>
          <w:p w14:paraId="5718C2E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ANTONIA MYRIAN EDUARDO PEREIRA, 4855, AP406 C, CAMPESTRE, TERESINA - PI | </w:t>
            </w:r>
            <w:proofErr w:type="gramStart"/>
            <w:r w:rsidRPr="006726D2">
              <w:rPr>
                <w:rFonts w:ascii="Arial" w:hAnsi="Arial" w:cs="Arial"/>
                <w:color w:val="000000"/>
                <w:sz w:val="16"/>
                <w:szCs w:val="16"/>
                <w:lang w:eastAsia="pt-BR"/>
              </w:rPr>
              <w:t>CEP:064.053</w:t>
            </w:r>
            <w:proofErr w:type="gramEnd"/>
            <w:r w:rsidRPr="006726D2">
              <w:rPr>
                <w:rFonts w:ascii="Arial" w:hAnsi="Arial" w:cs="Arial"/>
                <w:color w:val="000000"/>
                <w:sz w:val="16"/>
                <w:szCs w:val="16"/>
                <w:lang w:eastAsia="pt-BR"/>
              </w:rPr>
              <w:t>-550</w:t>
            </w:r>
          </w:p>
        </w:tc>
        <w:tc>
          <w:tcPr>
            <w:tcW w:w="0" w:type="auto"/>
            <w:tcBorders>
              <w:top w:val="nil"/>
              <w:left w:val="nil"/>
              <w:bottom w:val="single" w:sz="4" w:space="0" w:color="auto"/>
              <w:right w:val="single" w:sz="4" w:space="0" w:color="auto"/>
            </w:tcBorders>
            <w:shd w:val="clear" w:color="auto" w:fill="auto"/>
            <w:noWrap/>
            <w:vAlign w:val="center"/>
            <w:hideMark/>
          </w:tcPr>
          <w:p w14:paraId="6BFACE6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108.852,57 </w:t>
            </w:r>
          </w:p>
        </w:tc>
      </w:tr>
      <w:tr w:rsidR="006726D2" w:rsidRPr="006726D2" w14:paraId="42DECEB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55C0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206204799</w:t>
            </w:r>
          </w:p>
        </w:tc>
        <w:tc>
          <w:tcPr>
            <w:tcW w:w="0" w:type="auto"/>
            <w:tcBorders>
              <w:top w:val="nil"/>
              <w:left w:val="nil"/>
              <w:bottom w:val="single" w:sz="4" w:space="0" w:color="auto"/>
              <w:right w:val="single" w:sz="4" w:space="0" w:color="auto"/>
            </w:tcBorders>
            <w:shd w:val="clear" w:color="auto" w:fill="auto"/>
            <w:noWrap/>
            <w:vAlign w:val="center"/>
            <w:hideMark/>
          </w:tcPr>
          <w:p w14:paraId="02BE096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4F7BBB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ODICEIA RODRIGUES DA SILVA                                  </w:t>
            </w:r>
          </w:p>
        </w:tc>
        <w:tc>
          <w:tcPr>
            <w:tcW w:w="0" w:type="auto"/>
            <w:tcBorders>
              <w:top w:val="nil"/>
              <w:left w:val="nil"/>
              <w:bottom w:val="single" w:sz="4" w:space="0" w:color="auto"/>
              <w:right w:val="single" w:sz="4" w:space="0" w:color="auto"/>
            </w:tcBorders>
            <w:shd w:val="clear" w:color="auto" w:fill="auto"/>
            <w:noWrap/>
            <w:vAlign w:val="center"/>
            <w:hideMark/>
          </w:tcPr>
          <w:p w14:paraId="58DB3D4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014.565.298-03</w:t>
            </w:r>
          </w:p>
        </w:tc>
        <w:tc>
          <w:tcPr>
            <w:tcW w:w="0" w:type="auto"/>
            <w:tcBorders>
              <w:top w:val="nil"/>
              <w:left w:val="nil"/>
              <w:bottom w:val="single" w:sz="4" w:space="0" w:color="auto"/>
              <w:right w:val="single" w:sz="4" w:space="0" w:color="auto"/>
            </w:tcBorders>
            <w:shd w:val="clear" w:color="auto" w:fill="auto"/>
            <w:vAlign w:val="center"/>
            <w:hideMark/>
          </w:tcPr>
          <w:p w14:paraId="6DCAB97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 SUEO HAGUIHARA, 50, AP 14A VG114 1º PAV BL A C.VIL.SAFIRA, GUAIO, SUZANO - SP | </w:t>
            </w:r>
            <w:proofErr w:type="gramStart"/>
            <w:r w:rsidRPr="006726D2">
              <w:rPr>
                <w:rFonts w:ascii="Arial" w:hAnsi="Arial" w:cs="Arial"/>
                <w:color w:val="000000"/>
                <w:sz w:val="16"/>
                <w:szCs w:val="16"/>
                <w:lang w:eastAsia="pt-BR"/>
              </w:rPr>
              <w:t>CEP:008.660</w:t>
            </w:r>
            <w:proofErr w:type="gramEnd"/>
            <w:r w:rsidRPr="006726D2">
              <w:rPr>
                <w:rFonts w:ascii="Arial" w:hAnsi="Arial" w:cs="Arial"/>
                <w:color w:val="000000"/>
                <w:sz w:val="16"/>
                <w:szCs w:val="16"/>
                <w:lang w:eastAsia="pt-BR"/>
              </w:rPr>
              <w:t>-030</w:t>
            </w:r>
          </w:p>
        </w:tc>
        <w:tc>
          <w:tcPr>
            <w:tcW w:w="0" w:type="auto"/>
            <w:tcBorders>
              <w:top w:val="nil"/>
              <w:left w:val="nil"/>
              <w:bottom w:val="single" w:sz="4" w:space="0" w:color="auto"/>
              <w:right w:val="single" w:sz="4" w:space="0" w:color="auto"/>
            </w:tcBorders>
            <w:shd w:val="clear" w:color="auto" w:fill="auto"/>
            <w:noWrap/>
            <w:vAlign w:val="center"/>
            <w:hideMark/>
          </w:tcPr>
          <w:p w14:paraId="1538E61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142.982,68 </w:t>
            </w:r>
          </w:p>
        </w:tc>
      </w:tr>
      <w:tr w:rsidR="006726D2" w:rsidRPr="006726D2" w14:paraId="4BA9E16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AC8F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214608374</w:t>
            </w:r>
          </w:p>
        </w:tc>
        <w:tc>
          <w:tcPr>
            <w:tcW w:w="0" w:type="auto"/>
            <w:tcBorders>
              <w:top w:val="nil"/>
              <w:left w:val="nil"/>
              <w:bottom w:val="single" w:sz="4" w:space="0" w:color="auto"/>
              <w:right w:val="single" w:sz="4" w:space="0" w:color="auto"/>
            </w:tcBorders>
            <w:shd w:val="clear" w:color="auto" w:fill="auto"/>
            <w:noWrap/>
            <w:vAlign w:val="center"/>
            <w:hideMark/>
          </w:tcPr>
          <w:p w14:paraId="0F0B1A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25/03/2015</w:t>
            </w:r>
          </w:p>
        </w:tc>
        <w:tc>
          <w:tcPr>
            <w:tcW w:w="0" w:type="auto"/>
            <w:tcBorders>
              <w:top w:val="nil"/>
              <w:left w:val="nil"/>
              <w:bottom w:val="single" w:sz="4" w:space="0" w:color="auto"/>
              <w:right w:val="single" w:sz="4" w:space="0" w:color="auto"/>
            </w:tcBorders>
            <w:shd w:val="clear" w:color="auto" w:fill="auto"/>
            <w:vAlign w:val="center"/>
            <w:hideMark/>
          </w:tcPr>
          <w:p w14:paraId="38031AC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HELI APARECIDO DOS SANTOS                                   </w:t>
            </w:r>
          </w:p>
        </w:tc>
        <w:tc>
          <w:tcPr>
            <w:tcW w:w="0" w:type="auto"/>
            <w:tcBorders>
              <w:top w:val="nil"/>
              <w:left w:val="nil"/>
              <w:bottom w:val="single" w:sz="4" w:space="0" w:color="auto"/>
              <w:right w:val="single" w:sz="4" w:space="0" w:color="auto"/>
            </w:tcBorders>
            <w:shd w:val="clear" w:color="auto" w:fill="auto"/>
            <w:noWrap/>
            <w:vAlign w:val="center"/>
            <w:hideMark/>
          </w:tcPr>
          <w:p w14:paraId="6A270C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341.148.231-15</w:t>
            </w:r>
          </w:p>
        </w:tc>
        <w:tc>
          <w:tcPr>
            <w:tcW w:w="0" w:type="auto"/>
            <w:tcBorders>
              <w:top w:val="nil"/>
              <w:left w:val="nil"/>
              <w:bottom w:val="single" w:sz="4" w:space="0" w:color="auto"/>
              <w:right w:val="single" w:sz="4" w:space="0" w:color="auto"/>
            </w:tcBorders>
            <w:shd w:val="clear" w:color="auto" w:fill="auto"/>
            <w:vAlign w:val="center"/>
            <w:hideMark/>
          </w:tcPr>
          <w:p w14:paraId="77070F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HONORINA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31 LT 07-C, JARDIM CRISTINA, ITABERAI - GO | CEP:076.630-000</w:t>
            </w:r>
          </w:p>
        </w:tc>
        <w:tc>
          <w:tcPr>
            <w:tcW w:w="0" w:type="auto"/>
            <w:tcBorders>
              <w:top w:val="nil"/>
              <w:left w:val="nil"/>
              <w:bottom w:val="single" w:sz="4" w:space="0" w:color="auto"/>
              <w:right w:val="single" w:sz="4" w:space="0" w:color="auto"/>
            </w:tcBorders>
            <w:shd w:val="clear" w:color="auto" w:fill="auto"/>
            <w:noWrap/>
            <w:vAlign w:val="center"/>
            <w:hideMark/>
          </w:tcPr>
          <w:p w14:paraId="64DE9FE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94.598,41 </w:t>
            </w:r>
          </w:p>
        </w:tc>
      </w:tr>
      <w:tr w:rsidR="006726D2" w:rsidRPr="006726D2" w14:paraId="5327E20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38D6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235003641</w:t>
            </w:r>
          </w:p>
        </w:tc>
        <w:tc>
          <w:tcPr>
            <w:tcW w:w="0" w:type="auto"/>
            <w:tcBorders>
              <w:top w:val="nil"/>
              <w:left w:val="nil"/>
              <w:bottom w:val="single" w:sz="4" w:space="0" w:color="auto"/>
              <w:right w:val="single" w:sz="4" w:space="0" w:color="auto"/>
            </w:tcBorders>
            <w:shd w:val="clear" w:color="auto" w:fill="auto"/>
            <w:noWrap/>
            <w:vAlign w:val="center"/>
            <w:hideMark/>
          </w:tcPr>
          <w:p w14:paraId="528AD6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28/01/2015</w:t>
            </w:r>
          </w:p>
        </w:tc>
        <w:tc>
          <w:tcPr>
            <w:tcW w:w="0" w:type="auto"/>
            <w:tcBorders>
              <w:top w:val="nil"/>
              <w:left w:val="nil"/>
              <w:bottom w:val="single" w:sz="4" w:space="0" w:color="auto"/>
              <w:right w:val="single" w:sz="4" w:space="0" w:color="auto"/>
            </w:tcBorders>
            <w:shd w:val="clear" w:color="auto" w:fill="auto"/>
            <w:vAlign w:val="center"/>
            <w:hideMark/>
          </w:tcPr>
          <w:p w14:paraId="3341B45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FERNANDO CESAR MARQUES SOARES                               </w:t>
            </w:r>
          </w:p>
        </w:tc>
        <w:tc>
          <w:tcPr>
            <w:tcW w:w="0" w:type="auto"/>
            <w:tcBorders>
              <w:top w:val="nil"/>
              <w:left w:val="nil"/>
              <w:bottom w:val="single" w:sz="4" w:space="0" w:color="auto"/>
              <w:right w:val="single" w:sz="4" w:space="0" w:color="auto"/>
            </w:tcBorders>
            <w:shd w:val="clear" w:color="auto" w:fill="auto"/>
            <w:noWrap/>
            <w:vAlign w:val="center"/>
            <w:hideMark/>
          </w:tcPr>
          <w:p w14:paraId="7AB059B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051.112.466-06</w:t>
            </w:r>
          </w:p>
        </w:tc>
        <w:tc>
          <w:tcPr>
            <w:tcW w:w="0" w:type="auto"/>
            <w:tcBorders>
              <w:top w:val="nil"/>
              <w:left w:val="nil"/>
              <w:bottom w:val="single" w:sz="4" w:space="0" w:color="auto"/>
              <w:right w:val="single" w:sz="4" w:space="0" w:color="auto"/>
            </w:tcBorders>
            <w:shd w:val="clear" w:color="auto" w:fill="auto"/>
            <w:vAlign w:val="center"/>
            <w:hideMark/>
          </w:tcPr>
          <w:p w14:paraId="5A6F128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R.5, N 235, AP 101 BL A ED BANDEIRANTE D.LEME VG 12 Q 15, OSVALDO BARB. PENNA II, NOVA LIMA - MG | </w:t>
            </w:r>
            <w:proofErr w:type="gramStart"/>
            <w:r w:rsidRPr="006726D2">
              <w:rPr>
                <w:rFonts w:ascii="Arial" w:hAnsi="Arial" w:cs="Arial"/>
                <w:color w:val="000000"/>
                <w:sz w:val="16"/>
                <w:szCs w:val="16"/>
                <w:lang w:eastAsia="pt-BR"/>
              </w:rPr>
              <w:t>CEP:034.000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226BCD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58.535,13 </w:t>
            </w:r>
          </w:p>
        </w:tc>
      </w:tr>
      <w:tr w:rsidR="006726D2" w:rsidRPr="006726D2" w14:paraId="7392403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179A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238508269</w:t>
            </w:r>
          </w:p>
        </w:tc>
        <w:tc>
          <w:tcPr>
            <w:tcW w:w="0" w:type="auto"/>
            <w:tcBorders>
              <w:top w:val="nil"/>
              <w:left w:val="nil"/>
              <w:bottom w:val="single" w:sz="4" w:space="0" w:color="auto"/>
              <w:right w:val="single" w:sz="4" w:space="0" w:color="auto"/>
            </w:tcBorders>
            <w:shd w:val="clear" w:color="auto" w:fill="auto"/>
            <w:noWrap/>
            <w:vAlign w:val="center"/>
            <w:hideMark/>
          </w:tcPr>
          <w:p w14:paraId="7097F6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08/04/2015</w:t>
            </w:r>
          </w:p>
        </w:tc>
        <w:tc>
          <w:tcPr>
            <w:tcW w:w="0" w:type="auto"/>
            <w:tcBorders>
              <w:top w:val="nil"/>
              <w:left w:val="nil"/>
              <w:bottom w:val="single" w:sz="4" w:space="0" w:color="auto"/>
              <w:right w:val="single" w:sz="4" w:space="0" w:color="auto"/>
            </w:tcBorders>
            <w:shd w:val="clear" w:color="auto" w:fill="auto"/>
            <w:vAlign w:val="center"/>
            <w:hideMark/>
          </w:tcPr>
          <w:p w14:paraId="10E64A9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RAPHAEL VITOR PERESI                                        </w:t>
            </w:r>
          </w:p>
        </w:tc>
        <w:tc>
          <w:tcPr>
            <w:tcW w:w="0" w:type="auto"/>
            <w:tcBorders>
              <w:top w:val="nil"/>
              <w:left w:val="nil"/>
              <w:bottom w:val="single" w:sz="4" w:space="0" w:color="auto"/>
              <w:right w:val="single" w:sz="4" w:space="0" w:color="auto"/>
            </w:tcBorders>
            <w:shd w:val="clear" w:color="auto" w:fill="auto"/>
            <w:noWrap/>
            <w:vAlign w:val="center"/>
            <w:hideMark/>
          </w:tcPr>
          <w:p w14:paraId="6DC82F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202.815.488-89</w:t>
            </w:r>
          </w:p>
        </w:tc>
        <w:tc>
          <w:tcPr>
            <w:tcW w:w="0" w:type="auto"/>
            <w:tcBorders>
              <w:top w:val="nil"/>
              <w:left w:val="nil"/>
              <w:bottom w:val="single" w:sz="4" w:space="0" w:color="auto"/>
              <w:right w:val="single" w:sz="4" w:space="0" w:color="auto"/>
            </w:tcBorders>
            <w:shd w:val="clear" w:color="auto" w:fill="auto"/>
            <w:vAlign w:val="center"/>
            <w:hideMark/>
          </w:tcPr>
          <w:p w14:paraId="33CAF8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JALLES, N 2858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JD AMERICA, JALES - SP | CEP:015.703-080</w:t>
            </w:r>
          </w:p>
        </w:tc>
        <w:tc>
          <w:tcPr>
            <w:tcW w:w="0" w:type="auto"/>
            <w:tcBorders>
              <w:top w:val="nil"/>
              <w:left w:val="nil"/>
              <w:bottom w:val="single" w:sz="4" w:space="0" w:color="auto"/>
              <w:right w:val="single" w:sz="4" w:space="0" w:color="auto"/>
            </w:tcBorders>
            <w:shd w:val="clear" w:color="auto" w:fill="auto"/>
            <w:noWrap/>
            <w:vAlign w:val="center"/>
            <w:hideMark/>
          </w:tcPr>
          <w:p w14:paraId="0CB414E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107.302,67 </w:t>
            </w:r>
          </w:p>
        </w:tc>
      </w:tr>
      <w:tr w:rsidR="006726D2" w:rsidRPr="006726D2" w14:paraId="5857D70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B5C86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264402161</w:t>
            </w:r>
          </w:p>
        </w:tc>
        <w:tc>
          <w:tcPr>
            <w:tcW w:w="0" w:type="auto"/>
            <w:tcBorders>
              <w:top w:val="nil"/>
              <w:left w:val="nil"/>
              <w:bottom w:val="single" w:sz="4" w:space="0" w:color="auto"/>
              <w:right w:val="single" w:sz="4" w:space="0" w:color="auto"/>
            </w:tcBorders>
            <w:shd w:val="clear" w:color="auto" w:fill="auto"/>
            <w:noWrap/>
            <w:vAlign w:val="center"/>
            <w:hideMark/>
          </w:tcPr>
          <w:p w14:paraId="74D61C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17/03/2015</w:t>
            </w:r>
          </w:p>
        </w:tc>
        <w:tc>
          <w:tcPr>
            <w:tcW w:w="0" w:type="auto"/>
            <w:tcBorders>
              <w:top w:val="nil"/>
              <w:left w:val="nil"/>
              <w:bottom w:val="single" w:sz="4" w:space="0" w:color="auto"/>
              <w:right w:val="single" w:sz="4" w:space="0" w:color="auto"/>
            </w:tcBorders>
            <w:shd w:val="clear" w:color="auto" w:fill="auto"/>
            <w:vAlign w:val="center"/>
            <w:hideMark/>
          </w:tcPr>
          <w:p w14:paraId="5512B7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ARNALDO MENDES DE HOLANDA                                   </w:t>
            </w:r>
          </w:p>
        </w:tc>
        <w:tc>
          <w:tcPr>
            <w:tcW w:w="0" w:type="auto"/>
            <w:tcBorders>
              <w:top w:val="nil"/>
              <w:left w:val="nil"/>
              <w:bottom w:val="single" w:sz="4" w:space="0" w:color="auto"/>
              <w:right w:val="single" w:sz="4" w:space="0" w:color="auto"/>
            </w:tcBorders>
            <w:shd w:val="clear" w:color="auto" w:fill="auto"/>
            <w:noWrap/>
            <w:vAlign w:val="center"/>
            <w:hideMark/>
          </w:tcPr>
          <w:p w14:paraId="4A25C8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024.122.044-03</w:t>
            </w:r>
          </w:p>
        </w:tc>
        <w:tc>
          <w:tcPr>
            <w:tcW w:w="0" w:type="auto"/>
            <w:tcBorders>
              <w:top w:val="nil"/>
              <w:left w:val="nil"/>
              <w:bottom w:val="single" w:sz="4" w:space="0" w:color="auto"/>
              <w:right w:val="single" w:sz="4" w:space="0" w:color="auto"/>
            </w:tcBorders>
            <w:shd w:val="clear" w:color="auto" w:fill="auto"/>
            <w:vAlign w:val="center"/>
            <w:hideMark/>
          </w:tcPr>
          <w:p w14:paraId="2689971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FRANCISCA LEITE DE ANDRADE, S/N, QD 09 ZONA 06 LT 16, LOTEAMENTO NOVA </w:t>
            </w:r>
            <w:proofErr w:type="spellStart"/>
            <w:r w:rsidRPr="006726D2">
              <w:rPr>
                <w:rFonts w:ascii="Arial" w:hAnsi="Arial" w:cs="Arial"/>
                <w:color w:val="000000"/>
                <w:sz w:val="16"/>
                <w:szCs w:val="16"/>
                <w:lang w:eastAsia="pt-BR"/>
              </w:rPr>
              <w:t>CANAã</w:t>
            </w:r>
            <w:proofErr w:type="spellEnd"/>
            <w:r w:rsidRPr="006726D2">
              <w:rPr>
                <w:rFonts w:ascii="Arial" w:hAnsi="Arial" w:cs="Arial"/>
                <w:color w:val="000000"/>
                <w:sz w:val="16"/>
                <w:szCs w:val="16"/>
                <w:lang w:eastAsia="pt-BR"/>
              </w:rPr>
              <w:t xml:space="preserve">, SAO JOSE DE PIRANHAS - PB | </w:t>
            </w:r>
            <w:proofErr w:type="gramStart"/>
            <w:r w:rsidRPr="006726D2">
              <w:rPr>
                <w:rFonts w:ascii="Arial" w:hAnsi="Arial" w:cs="Arial"/>
                <w:color w:val="000000"/>
                <w:sz w:val="16"/>
                <w:szCs w:val="16"/>
                <w:lang w:eastAsia="pt-BR"/>
              </w:rPr>
              <w:t>CEP:058.900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77616D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109.049,62 </w:t>
            </w:r>
          </w:p>
        </w:tc>
      </w:tr>
      <w:tr w:rsidR="006726D2" w:rsidRPr="006726D2" w14:paraId="3FB1EAF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E110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289109045</w:t>
            </w:r>
          </w:p>
        </w:tc>
        <w:tc>
          <w:tcPr>
            <w:tcW w:w="0" w:type="auto"/>
            <w:tcBorders>
              <w:top w:val="nil"/>
              <w:left w:val="nil"/>
              <w:bottom w:val="single" w:sz="4" w:space="0" w:color="auto"/>
              <w:right w:val="single" w:sz="4" w:space="0" w:color="auto"/>
            </w:tcBorders>
            <w:shd w:val="clear" w:color="auto" w:fill="auto"/>
            <w:noWrap/>
            <w:vAlign w:val="center"/>
            <w:hideMark/>
          </w:tcPr>
          <w:p w14:paraId="2154C3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4BD806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SILZE ELITA TEODORO KONDO DE ANDRADE                        </w:t>
            </w:r>
          </w:p>
        </w:tc>
        <w:tc>
          <w:tcPr>
            <w:tcW w:w="0" w:type="auto"/>
            <w:tcBorders>
              <w:top w:val="nil"/>
              <w:left w:val="nil"/>
              <w:bottom w:val="single" w:sz="4" w:space="0" w:color="auto"/>
              <w:right w:val="single" w:sz="4" w:space="0" w:color="auto"/>
            </w:tcBorders>
            <w:shd w:val="clear" w:color="auto" w:fill="auto"/>
            <w:noWrap/>
            <w:vAlign w:val="center"/>
            <w:hideMark/>
          </w:tcPr>
          <w:p w14:paraId="396DFCB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251.685.018-26</w:t>
            </w:r>
          </w:p>
        </w:tc>
        <w:tc>
          <w:tcPr>
            <w:tcW w:w="0" w:type="auto"/>
            <w:tcBorders>
              <w:top w:val="nil"/>
              <w:left w:val="nil"/>
              <w:bottom w:val="single" w:sz="4" w:space="0" w:color="auto"/>
              <w:right w:val="single" w:sz="4" w:space="0" w:color="auto"/>
            </w:tcBorders>
            <w:shd w:val="clear" w:color="auto" w:fill="auto"/>
            <w:vAlign w:val="center"/>
            <w:hideMark/>
          </w:tcPr>
          <w:p w14:paraId="4B83DA7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DOS MIGRANTES, 120, APTO 201 BL E COND VIA DO CAFÉ, VILA VIRGINIA, RIBEIRAO PRETO - SP | </w:t>
            </w:r>
            <w:proofErr w:type="gramStart"/>
            <w:r w:rsidRPr="006726D2">
              <w:rPr>
                <w:rFonts w:ascii="Arial" w:hAnsi="Arial" w:cs="Arial"/>
                <w:color w:val="000000"/>
                <w:sz w:val="16"/>
                <w:szCs w:val="16"/>
                <w:lang w:eastAsia="pt-BR"/>
              </w:rPr>
              <w:t>CEP:014.030</w:t>
            </w:r>
            <w:proofErr w:type="gramEnd"/>
            <w:r w:rsidRPr="006726D2">
              <w:rPr>
                <w:rFonts w:ascii="Arial" w:hAnsi="Arial" w:cs="Arial"/>
                <w:color w:val="000000"/>
                <w:sz w:val="16"/>
                <w:szCs w:val="16"/>
                <w:lang w:eastAsia="pt-BR"/>
              </w:rPr>
              <w:t>-690</w:t>
            </w:r>
          </w:p>
        </w:tc>
        <w:tc>
          <w:tcPr>
            <w:tcW w:w="0" w:type="auto"/>
            <w:tcBorders>
              <w:top w:val="nil"/>
              <w:left w:val="nil"/>
              <w:bottom w:val="single" w:sz="4" w:space="0" w:color="auto"/>
              <w:right w:val="single" w:sz="4" w:space="0" w:color="auto"/>
            </w:tcBorders>
            <w:shd w:val="clear" w:color="auto" w:fill="auto"/>
            <w:noWrap/>
            <w:vAlign w:val="center"/>
            <w:hideMark/>
          </w:tcPr>
          <w:p w14:paraId="1C609146"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71.075,50 </w:t>
            </w:r>
          </w:p>
        </w:tc>
      </w:tr>
      <w:tr w:rsidR="006726D2" w:rsidRPr="006726D2" w14:paraId="17A9820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F08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305806562</w:t>
            </w:r>
          </w:p>
        </w:tc>
        <w:tc>
          <w:tcPr>
            <w:tcW w:w="0" w:type="auto"/>
            <w:tcBorders>
              <w:top w:val="nil"/>
              <w:left w:val="nil"/>
              <w:bottom w:val="single" w:sz="4" w:space="0" w:color="auto"/>
              <w:right w:val="single" w:sz="4" w:space="0" w:color="auto"/>
            </w:tcBorders>
            <w:shd w:val="clear" w:color="auto" w:fill="auto"/>
            <w:noWrap/>
            <w:vAlign w:val="center"/>
            <w:hideMark/>
          </w:tcPr>
          <w:p w14:paraId="354409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0E1A546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DANIELA RODRIGUES DALLA LANA                                </w:t>
            </w:r>
          </w:p>
        </w:tc>
        <w:tc>
          <w:tcPr>
            <w:tcW w:w="0" w:type="auto"/>
            <w:tcBorders>
              <w:top w:val="nil"/>
              <w:left w:val="nil"/>
              <w:bottom w:val="single" w:sz="4" w:space="0" w:color="auto"/>
              <w:right w:val="single" w:sz="4" w:space="0" w:color="auto"/>
            </w:tcBorders>
            <w:shd w:val="clear" w:color="auto" w:fill="auto"/>
            <w:noWrap/>
            <w:vAlign w:val="center"/>
            <w:hideMark/>
          </w:tcPr>
          <w:p w14:paraId="2325335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693.510.310-04</w:t>
            </w:r>
          </w:p>
        </w:tc>
        <w:tc>
          <w:tcPr>
            <w:tcW w:w="0" w:type="auto"/>
            <w:tcBorders>
              <w:top w:val="nil"/>
              <w:left w:val="nil"/>
              <w:bottom w:val="single" w:sz="4" w:space="0" w:color="auto"/>
              <w:right w:val="single" w:sz="4" w:space="0" w:color="auto"/>
            </w:tcBorders>
            <w:shd w:val="clear" w:color="auto" w:fill="auto"/>
            <w:vAlign w:val="center"/>
            <w:hideMark/>
          </w:tcPr>
          <w:p w14:paraId="652E3E8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HENRIQUE DIAS, Nº160, APTO 302 2º ANDAR 4º PAV, CENTRO, SANTA MARIA - RS | </w:t>
            </w:r>
            <w:proofErr w:type="gramStart"/>
            <w:r w:rsidRPr="006726D2">
              <w:rPr>
                <w:rFonts w:ascii="Arial" w:hAnsi="Arial" w:cs="Arial"/>
                <w:color w:val="000000"/>
                <w:sz w:val="16"/>
                <w:szCs w:val="16"/>
                <w:lang w:eastAsia="pt-BR"/>
              </w:rPr>
              <w:t>CEP:097.010</w:t>
            </w:r>
            <w:proofErr w:type="gramEnd"/>
            <w:r w:rsidRPr="006726D2">
              <w:rPr>
                <w:rFonts w:ascii="Arial" w:hAnsi="Arial" w:cs="Arial"/>
                <w:color w:val="000000"/>
                <w:sz w:val="16"/>
                <w:szCs w:val="16"/>
                <w:lang w:eastAsia="pt-BR"/>
              </w:rPr>
              <w:t>-480</w:t>
            </w:r>
          </w:p>
        </w:tc>
        <w:tc>
          <w:tcPr>
            <w:tcW w:w="0" w:type="auto"/>
            <w:tcBorders>
              <w:top w:val="nil"/>
              <w:left w:val="nil"/>
              <w:bottom w:val="single" w:sz="4" w:space="0" w:color="auto"/>
              <w:right w:val="single" w:sz="4" w:space="0" w:color="auto"/>
            </w:tcBorders>
            <w:shd w:val="clear" w:color="auto" w:fill="auto"/>
            <w:noWrap/>
            <w:vAlign w:val="center"/>
            <w:hideMark/>
          </w:tcPr>
          <w:p w14:paraId="3A20CEC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109.398,27 </w:t>
            </w:r>
          </w:p>
        </w:tc>
      </w:tr>
      <w:tr w:rsidR="006726D2" w:rsidRPr="006726D2" w14:paraId="51F0AB4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EF442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316607089</w:t>
            </w:r>
          </w:p>
        </w:tc>
        <w:tc>
          <w:tcPr>
            <w:tcW w:w="0" w:type="auto"/>
            <w:tcBorders>
              <w:top w:val="nil"/>
              <w:left w:val="nil"/>
              <w:bottom w:val="single" w:sz="4" w:space="0" w:color="auto"/>
              <w:right w:val="single" w:sz="4" w:space="0" w:color="auto"/>
            </w:tcBorders>
            <w:shd w:val="clear" w:color="auto" w:fill="auto"/>
            <w:noWrap/>
            <w:vAlign w:val="center"/>
            <w:hideMark/>
          </w:tcPr>
          <w:p w14:paraId="621669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10E1061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DANIEL LUCAS VIANELLO                                       </w:t>
            </w:r>
          </w:p>
        </w:tc>
        <w:tc>
          <w:tcPr>
            <w:tcW w:w="0" w:type="auto"/>
            <w:tcBorders>
              <w:top w:val="nil"/>
              <w:left w:val="nil"/>
              <w:bottom w:val="single" w:sz="4" w:space="0" w:color="auto"/>
              <w:right w:val="single" w:sz="4" w:space="0" w:color="auto"/>
            </w:tcBorders>
            <w:shd w:val="clear" w:color="auto" w:fill="auto"/>
            <w:noWrap/>
            <w:vAlign w:val="center"/>
            <w:hideMark/>
          </w:tcPr>
          <w:p w14:paraId="23B2631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218.532.358-06</w:t>
            </w:r>
          </w:p>
        </w:tc>
        <w:tc>
          <w:tcPr>
            <w:tcW w:w="0" w:type="auto"/>
            <w:tcBorders>
              <w:top w:val="nil"/>
              <w:left w:val="nil"/>
              <w:bottom w:val="single" w:sz="4" w:space="0" w:color="auto"/>
              <w:right w:val="single" w:sz="4" w:space="0" w:color="auto"/>
            </w:tcBorders>
            <w:shd w:val="clear" w:color="auto" w:fill="auto"/>
            <w:vAlign w:val="center"/>
            <w:hideMark/>
          </w:tcPr>
          <w:p w14:paraId="0D90239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IGNES PAVAN FAGUNDES, NR 95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TUIUTI - SP | CEP:012.930-000</w:t>
            </w:r>
          </w:p>
        </w:tc>
        <w:tc>
          <w:tcPr>
            <w:tcW w:w="0" w:type="auto"/>
            <w:tcBorders>
              <w:top w:val="nil"/>
              <w:left w:val="nil"/>
              <w:bottom w:val="single" w:sz="4" w:space="0" w:color="auto"/>
              <w:right w:val="single" w:sz="4" w:space="0" w:color="auto"/>
            </w:tcBorders>
            <w:shd w:val="clear" w:color="auto" w:fill="auto"/>
            <w:noWrap/>
            <w:vAlign w:val="center"/>
            <w:hideMark/>
          </w:tcPr>
          <w:p w14:paraId="6DB19D6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99.633,12 </w:t>
            </w:r>
          </w:p>
        </w:tc>
      </w:tr>
      <w:tr w:rsidR="006726D2" w:rsidRPr="006726D2" w14:paraId="73ABEEA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E7661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328606067</w:t>
            </w:r>
          </w:p>
        </w:tc>
        <w:tc>
          <w:tcPr>
            <w:tcW w:w="0" w:type="auto"/>
            <w:tcBorders>
              <w:top w:val="nil"/>
              <w:left w:val="nil"/>
              <w:bottom w:val="single" w:sz="4" w:space="0" w:color="auto"/>
              <w:right w:val="single" w:sz="4" w:space="0" w:color="auto"/>
            </w:tcBorders>
            <w:shd w:val="clear" w:color="auto" w:fill="auto"/>
            <w:noWrap/>
            <w:vAlign w:val="center"/>
            <w:hideMark/>
          </w:tcPr>
          <w:p w14:paraId="004422A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14/11/2014</w:t>
            </w:r>
          </w:p>
        </w:tc>
        <w:tc>
          <w:tcPr>
            <w:tcW w:w="0" w:type="auto"/>
            <w:tcBorders>
              <w:top w:val="nil"/>
              <w:left w:val="nil"/>
              <w:bottom w:val="single" w:sz="4" w:space="0" w:color="auto"/>
              <w:right w:val="single" w:sz="4" w:space="0" w:color="auto"/>
            </w:tcBorders>
            <w:shd w:val="clear" w:color="auto" w:fill="auto"/>
            <w:vAlign w:val="center"/>
            <w:hideMark/>
          </w:tcPr>
          <w:p w14:paraId="50F301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VALTER SOARES VELOSO                                        </w:t>
            </w:r>
          </w:p>
        </w:tc>
        <w:tc>
          <w:tcPr>
            <w:tcW w:w="0" w:type="auto"/>
            <w:tcBorders>
              <w:top w:val="nil"/>
              <w:left w:val="nil"/>
              <w:bottom w:val="single" w:sz="4" w:space="0" w:color="auto"/>
              <w:right w:val="single" w:sz="4" w:space="0" w:color="auto"/>
            </w:tcBorders>
            <w:shd w:val="clear" w:color="auto" w:fill="auto"/>
            <w:noWrap/>
            <w:vAlign w:val="center"/>
            <w:hideMark/>
          </w:tcPr>
          <w:p w14:paraId="1593C72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351.658.713-04</w:t>
            </w:r>
          </w:p>
        </w:tc>
        <w:tc>
          <w:tcPr>
            <w:tcW w:w="0" w:type="auto"/>
            <w:tcBorders>
              <w:top w:val="nil"/>
              <w:left w:val="nil"/>
              <w:bottom w:val="single" w:sz="4" w:space="0" w:color="auto"/>
              <w:right w:val="single" w:sz="4" w:space="0" w:color="auto"/>
            </w:tcBorders>
            <w:shd w:val="clear" w:color="auto" w:fill="auto"/>
            <w:vAlign w:val="center"/>
            <w:hideMark/>
          </w:tcPr>
          <w:p w14:paraId="614BF6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NOVA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002 BL 05 TERREO COND LAGO VERDE II, TURU, SAO LUIS - MA | CEP:065.066-350</w:t>
            </w:r>
          </w:p>
        </w:tc>
        <w:tc>
          <w:tcPr>
            <w:tcW w:w="0" w:type="auto"/>
            <w:tcBorders>
              <w:top w:val="nil"/>
              <w:left w:val="nil"/>
              <w:bottom w:val="single" w:sz="4" w:space="0" w:color="auto"/>
              <w:right w:val="single" w:sz="4" w:space="0" w:color="auto"/>
            </w:tcBorders>
            <w:shd w:val="clear" w:color="auto" w:fill="auto"/>
            <w:noWrap/>
            <w:vAlign w:val="center"/>
            <w:hideMark/>
          </w:tcPr>
          <w:p w14:paraId="3A44924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23.352,51 </w:t>
            </w:r>
          </w:p>
        </w:tc>
      </w:tr>
      <w:tr w:rsidR="006726D2" w:rsidRPr="006726D2" w14:paraId="0B2F609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EE6B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359402784</w:t>
            </w:r>
          </w:p>
        </w:tc>
        <w:tc>
          <w:tcPr>
            <w:tcW w:w="0" w:type="auto"/>
            <w:tcBorders>
              <w:top w:val="nil"/>
              <w:left w:val="nil"/>
              <w:bottom w:val="single" w:sz="4" w:space="0" w:color="auto"/>
              <w:right w:val="single" w:sz="4" w:space="0" w:color="auto"/>
            </w:tcBorders>
            <w:shd w:val="clear" w:color="auto" w:fill="auto"/>
            <w:noWrap/>
            <w:vAlign w:val="center"/>
            <w:hideMark/>
          </w:tcPr>
          <w:p w14:paraId="46A300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7650B3B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CARLOS ESTEVES BRAGA                                        </w:t>
            </w:r>
          </w:p>
        </w:tc>
        <w:tc>
          <w:tcPr>
            <w:tcW w:w="0" w:type="auto"/>
            <w:tcBorders>
              <w:top w:val="nil"/>
              <w:left w:val="nil"/>
              <w:bottom w:val="single" w:sz="4" w:space="0" w:color="auto"/>
              <w:right w:val="single" w:sz="4" w:space="0" w:color="auto"/>
            </w:tcBorders>
            <w:shd w:val="clear" w:color="auto" w:fill="auto"/>
            <w:noWrap/>
            <w:vAlign w:val="center"/>
            <w:hideMark/>
          </w:tcPr>
          <w:p w14:paraId="110B50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126.538.293-04</w:t>
            </w:r>
          </w:p>
        </w:tc>
        <w:tc>
          <w:tcPr>
            <w:tcW w:w="0" w:type="auto"/>
            <w:tcBorders>
              <w:top w:val="nil"/>
              <w:left w:val="nil"/>
              <w:bottom w:val="single" w:sz="4" w:space="0" w:color="auto"/>
              <w:right w:val="single" w:sz="4" w:space="0" w:color="auto"/>
            </w:tcBorders>
            <w:shd w:val="clear" w:color="auto" w:fill="auto"/>
            <w:vAlign w:val="center"/>
            <w:hideMark/>
          </w:tcPr>
          <w:p w14:paraId="7A1ACF1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PE JOAO SAINT CLAIR DA CRUZ</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ESQ. C/ R ALUISIO AESSIO, CENTRO, PALMELO - GO | CEP:075.210-000</w:t>
            </w:r>
          </w:p>
        </w:tc>
        <w:tc>
          <w:tcPr>
            <w:tcW w:w="0" w:type="auto"/>
            <w:tcBorders>
              <w:top w:val="nil"/>
              <w:left w:val="nil"/>
              <w:bottom w:val="single" w:sz="4" w:space="0" w:color="auto"/>
              <w:right w:val="single" w:sz="4" w:space="0" w:color="auto"/>
            </w:tcBorders>
            <w:shd w:val="clear" w:color="auto" w:fill="auto"/>
            <w:noWrap/>
            <w:vAlign w:val="center"/>
            <w:hideMark/>
          </w:tcPr>
          <w:p w14:paraId="71880B8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158.809,32 </w:t>
            </w:r>
          </w:p>
        </w:tc>
      </w:tr>
      <w:tr w:rsidR="006726D2" w:rsidRPr="006726D2" w14:paraId="28B7FE5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9A12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367003243</w:t>
            </w:r>
          </w:p>
        </w:tc>
        <w:tc>
          <w:tcPr>
            <w:tcW w:w="0" w:type="auto"/>
            <w:tcBorders>
              <w:top w:val="nil"/>
              <w:left w:val="nil"/>
              <w:bottom w:val="single" w:sz="4" w:space="0" w:color="auto"/>
              <w:right w:val="single" w:sz="4" w:space="0" w:color="auto"/>
            </w:tcBorders>
            <w:shd w:val="clear" w:color="auto" w:fill="auto"/>
            <w:noWrap/>
            <w:vAlign w:val="center"/>
            <w:hideMark/>
          </w:tcPr>
          <w:p w14:paraId="38C1733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13/04/2015</w:t>
            </w:r>
          </w:p>
        </w:tc>
        <w:tc>
          <w:tcPr>
            <w:tcW w:w="0" w:type="auto"/>
            <w:tcBorders>
              <w:top w:val="nil"/>
              <w:left w:val="nil"/>
              <w:bottom w:val="single" w:sz="4" w:space="0" w:color="auto"/>
              <w:right w:val="single" w:sz="4" w:space="0" w:color="auto"/>
            </w:tcBorders>
            <w:shd w:val="clear" w:color="auto" w:fill="auto"/>
            <w:vAlign w:val="center"/>
            <w:hideMark/>
          </w:tcPr>
          <w:p w14:paraId="706E688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NILTON ALVES PEREIRA                                        </w:t>
            </w:r>
          </w:p>
        </w:tc>
        <w:tc>
          <w:tcPr>
            <w:tcW w:w="0" w:type="auto"/>
            <w:tcBorders>
              <w:top w:val="nil"/>
              <w:left w:val="nil"/>
              <w:bottom w:val="single" w:sz="4" w:space="0" w:color="auto"/>
              <w:right w:val="single" w:sz="4" w:space="0" w:color="auto"/>
            </w:tcBorders>
            <w:shd w:val="clear" w:color="auto" w:fill="auto"/>
            <w:noWrap/>
            <w:vAlign w:val="center"/>
            <w:hideMark/>
          </w:tcPr>
          <w:p w14:paraId="56AD424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823.246.891-20</w:t>
            </w:r>
          </w:p>
        </w:tc>
        <w:tc>
          <w:tcPr>
            <w:tcW w:w="0" w:type="auto"/>
            <w:tcBorders>
              <w:top w:val="nil"/>
              <w:left w:val="nil"/>
              <w:bottom w:val="single" w:sz="4" w:space="0" w:color="auto"/>
              <w:right w:val="single" w:sz="4" w:space="0" w:color="auto"/>
            </w:tcBorders>
            <w:shd w:val="clear" w:color="auto" w:fill="auto"/>
            <w:vAlign w:val="center"/>
            <w:hideMark/>
          </w:tcPr>
          <w:p w14:paraId="4FD3CCC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RODOVIA GO, 341, LT 13, JOSE DE OLIVEIRA MARTINS, MINEIROS - GO | </w:t>
            </w:r>
            <w:proofErr w:type="gramStart"/>
            <w:r w:rsidRPr="006726D2">
              <w:rPr>
                <w:rFonts w:ascii="Arial" w:hAnsi="Arial" w:cs="Arial"/>
                <w:color w:val="000000"/>
                <w:sz w:val="16"/>
                <w:szCs w:val="16"/>
                <w:lang w:eastAsia="pt-BR"/>
              </w:rPr>
              <w:t>CEP:075.830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0B647A6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84.456,02 </w:t>
            </w:r>
          </w:p>
        </w:tc>
      </w:tr>
      <w:tr w:rsidR="006726D2" w:rsidRPr="006726D2" w14:paraId="500C3CB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A5D37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400107061</w:t>
            </w:r>
          </w:p>
        </w:tc>
        <w:tc>
          <w:tcPr>
            <w:tcW w:w="0" w:type="auto"/>
            <w:tcBorders>
              <w:top w:val="nil"/>
              <w:left w:val="nil"/>
              <w:bottom w:val="single" w:sz="4" w:space="0" w:color="auto"/>
              <w:right w:val="single" w:sz="4" w:space="0" w:color="auto"/>
            </w:tcBorders>
            <w:shd w:val="clear" w:color="auto" w:fill="auto"/>
            <w:noWrap/>
            <w:vAlign w:val="center"/>
            <w:hideMark/>
          </w:tcPr>
          <w:p w14:paraId="35AE06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30/03/2015</w:t>
            </w:r>
          </w:p>
        </w:tc>
        <w:tc>
          <w:tcPr>
            <w:tcW w:w="0" w:type="auto"/>
            <w:tcBorders>
              <w:top w:val="nil"/>
              <w:left w:val="nil"/>
              <w:bottom w:val="single" w:sz="4" w:space="0" w:color="auto"/>
              <w:right w:val="single" w:sz="4" w:space="0" w:color="auto"/>
            </w:tcBorders>
            <w:shd w:val="clear" w:color="auto" w:fill="auto"/>
            <w:vAlign w:val="center"/>
            <w:hideMark/>
          </w:tcPr>
          <w:p w14:paraId="7041CB4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MARGARETE CAMPEZATTI OLIVEIRA                         </w:t>
            </w:r>
          </w:p>
        </w:tc>
        <w:tc>
          <w:tcPr>
            <w:tcW w:w="0" w:type="auto"/>
            <w:tcBorders>
              <w:top w:val="nil"/>
              <w:left w:val="nil"/>
              <w:bottom w:val="single" w:sz="4" w:space="0" w:color="auto"/>
              <w:right w:val="single" w:sz="4" w:space="0" w:color="auto"/>
            </w:tcBorders>
            <w:shd w:val="clear" w:color="auto" w:fill="auto"/>
            <w:noWrap/>
            <w:vAlign w:val="center"/>
            <w:hideMark/>
          </w:tcPr>
          <w:p w14:paraId="2720F6E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640.333.922-20</w:t>
            </w:r>
          </w:p>
        </w:tc>
        <w:tc>
          <w:tcPr>
            <w:tcW w:w="0" w:type="auto"/>
            <w:tcBorders>
              <w:top w:val="nil"/>
              <w:left w:val="nil"/>
              <w:bottom w:val="single" w:sz="4" w:space="0" w:color="auto"/>
              <w:right w:val="single" w:sz="4" w:space="0" w:color="auto"/>
            </w:tcBorders>
            <w:shd w:val="clear" w:color="auto" w:fill="auto"/>
            <w:vAlign w:val="center"/>
            <w:hideMark/>
          </w:tcPr>
          <w:p w14:paraId="36ACE31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PIAUÍ, NR 2155, LOTE 46 QUADRA 30 SETOR 1, CENTRO, MIRANTE DA SERRA - RO | </w:t>
            </w:r>
            <w:proofErr w:type="gramStart"/>
            <w:r w:rsidRPr="006726D2">
              <w:rPr>
                <w:rFonts w:ascii="Arial" w:hAnsi="Arial" w:cs="Arial"/>
                <w:color w:val="000000"/>
                <w:sz w:val="16"/>
                <w:szCs w:val="16"/>
                <w:lang w:eastAsia="pt-BR"/>
              </w:rPr>
              <w:t>CEP:078.949</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190EE2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56.930,36 </w:t>
            </w:r>
          </w:p>
        </w:tc>
      </w:tr>
      <w:tr w:rsidR="006726D2" w:rsidRPr="006726D2" w14:paraId="127D5D1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82BC7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488100273</w:t>
            </w:r>
          </w:p>
        </w:tc>
        <w:tc>
          <w:tcPr>
            <w:tcW w:w="0" w:type="auto"/>
            <w:tcBorders>
              <w:top w:val="nil"/>
              <w:left w:val="nil"/>
              <w:bottom w:val="single" w:sz="4" w:space="0" w:color="auto"/>
              <w:right w:val="single" w:sz="4" w:space="0" w:color="auto"/>
            </w:tcBorders>
            <w:shd w:val="clear" w:color="auto" w:fill="auto"/>
            <w:noWrap/>
            <w:vAlign w:val="center"/>
            <w:hideMark/>
          </w:tcPr>
          <w:p w14:paraId="32859FC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4B4ED6F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PAULO MAURICIO MAURIZ PINHEIRO                              </w:t>
            </w:r>
          </w:p>
        </w:tc>
        <w:tc>
          <w:tcPr>
            <w:tcW w:w="0" w:type="auto"/>
            <w:tcBorders>
              <w:top w:val="nil"/>
              <w:left w:val="nil"/>
              <w:bottom w:val="single" w:sz="4" w:space="0" w:color="auto"/>
              <w:right w:val="single" w:sz="4" w:space="0" w:color="auto"/>
            </w:tcBorders>
            <w:shd w:val="clear" w:color="auto" w:fill="auto"/>
            <w:noWrap/>
            <w:vAlign w:val="center"/>
            <w:hideMark/>
          </w:tcPr>
          <w:p w14:paraId="2A992F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577.773.301-87</w:t>
            </w:r>
          </w:p>
        </w:tc>
        <w:tc>
          <w:tcPr>
            <w:tcW w:w="0" w:type="auto"/>
            <w:tcBorders>
              <w:top w:val="nil"/>
              <w:left w:val="nil"/>
              <w:bottom w:val="single" w:sz="4" w:space="0" w:color="auto"/>
              <w:right w:val="single" w:sz="4" w:space="0" w:color="auto"/>
            </w:tcBorders>
            <w:shd w:val="clear" w:color="auto" w:fill="auto"/>
            <w:vAlign w:val="center"/>
            <w:hideMark/>
          </w:tcPr>
          <w:p w14:paraId="51B40CD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246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E 260 Q 84 L 01/16/03/18/20 AP 202 B02 R PONTAL UNIVER, UNIVERSITARIO, GOIANIA - GO | CEP:074.610-240</w:t>
            </w:r>
          </w:p>
        </w:tc>
        <w:tc>
          <w:tcPr>
            <w:tcW w:w="0" w:type="auto"/>
            <w:tcBorders>
              <w:top w:val="nil"/>
              <w:left w:val="nil"/>
              <w:bottom w:val="single" w:sz="4" w:space="0" w:color="auto"/>
              <w:right w:val="single" w:sz="4" w:space="0" w:color="auto"/>
            </w:tcBorders>
            <w:shd w:val="clear" w:color="auto" w:fill="auto"/>
            <w:noWrap/>
            <w:vAlign w:val="center"/>
            <w:hideMark/>
          </w:tcPr>
          <w:p w14:paraId="035C999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74.263,98 </w:t>
            </w:r>
          </w:p>
        </w:tc>
      </w:tr>
      <w:tr w:rsidR="006726D2" w:rsidRPr="006726D2" w14:paraId="1D19AD1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694B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567600658</w:t>
            </w:r>
          </w:p>
        </w:tc>
        <w:tc>
          <w:tcPr>
            <w:tcW w:w="0" w:type="auto"/>
            <w:tcBorders>
              <w:top w:val="nil"/>
              <w:left w:val="nil"/>
              <w:bottom w:val="single" w:sz="4" w:space="0" w:color="auto"/>
              <w:right w:val="single" w:sz="4" w:space="0" w:color="auto"/>
            </w:tcBorders>
            <w:shd w:val="clear" w:color="auto" w:fill="auto"/>
            <w:noWrap/>
            <w:vAlign w:val="center"/>
            <w:hideMark/>
          </w:tcPr>
          <w:p w14:paraId="588B92A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01/12/2014</w:t>
            </w:r>
          </w:p>
        </w:tc>
        <w:tc>
          <w:tcPr>
            <w:tcW w:w="0" w:type="auto"/>
            <w:tcBorders>
              <w:top w:val="nil"/>
              <w:left w:val="nil"/>
              <w:bottom w:val="single" w:sz="4" w:space="0" w:color="auto"/>
              <w:right w:val="single" w:sz="4" w:space="0" w:color="auto"/>
            </w:tcBorders>
            <w:shd w:val="clear" w:color="auto" w:fill="auto"/>
            <w:vAlign w:val="center"/>
            <w:hideMark/>
          </w:tcPr>
          <w:p w14:paraId="7D873BA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JAMENIANA ALVES DE SOUSA                                    </w:t>
            </w:r>
          </w:p>
        </w:tc>
        <w:tc>
          <w:tcPr>
            <w:tcW w:w="0" w:type="auto"/>
            <w:tcBorders>
              <w:top w:val="nil"/>
              <w:left w:val="nil"/>
              <w:bottom w:val="single" w:sz="4" w:space="0" w:color="auto"/>
              <w:right w:val="single" w:sz="4" w:space="0" w:color="auto"/>
            </w:tcBorders>
            <w:shd w:val="clear" w:color="auto" w:fill="auto"/>
            <w:noWrap/>
            <w:vAlign w:val="center"/>
            <w:hideMark/>
          </w:tcPr>
          <w:p w14:paraId="480988E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504.869.933-53</w:t>
            </w:r>
          </w:p>
        </w:tc>
        <w:tc>
          <w:tcPr>
            <w:tcW w:w="0" w:type="auto"/>
            <w:tcBorders>
              <w:top w:val="nil"/>
              <w:left w:val="nil"/>
              <w:bottom w:val="single" w:sz="4" w:space="0" w:color="auto"/>
              <w:right w:val="single" w:sz="4" w:space="0" w:color="auto"/>
            </w:tcBorders>
            <w:shd w:val="clear" w:color="auto" w:fill="auto"/>
            <w:vAlign w:val="center"/>
            <w:hideMark/>
          </w:tcPr>
          <w:p w14:paraId="30D703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DAS PIPIRAS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LOTE 6 E PARTE DO LT 7 QD 55 SN, SANTA INES, IMPERATRIZ - MA | CEP:065.939-000</w:t>
            </w:r>
          </w:p>
        </w:tc>
        <w:tc>
          <w:tcPr>
            <w:tcW w:w="0" w:type="auto"/>
            <w:tcBorders>
              <w:top w:val="nil"/>
              <w:left w:val="nil"/>
              <w:bottom w:val="single" w:sz="4" w:space="0" w:color="auto"/>
              <w:right w:val="single" w:sz="4" w:space="0" w:color="auto"/>
            </w:tcBorders>
            <w:shd w:val="clear" w:color="auto" w:fill="auto"/>
            <w:noWrap/>
            <w:vAlign w:val="center"/>
            <w:hideMark/>
          </w:tcPr>
          <w:p w14:paraId="439DF05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98.916,67 </w:t>
            </w:r>
          </w:p>
        </w:tc>
      </w:tr>
      <w:tr w:rsidR="006726D2" w:rsidRPr="006726D2" w14:paraId="4510162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123EB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594800150</w:t>
            </w:r>
          </w:p>
        </w:tc>
        <w:tc>
          <w:tcPr>
            <w:tcW w:w="0" w:type="auto"/>
            <w:tcBorders>
              <w:top w:val="nil"/>
              <w:left w:val="nil"/>
              <w:bottom w:val="single" w:sz="4" w:space="0" w:color="auto"/>
              <w:right w:val="single" w:sz="4" w:space="0" w:color="auto"/>
            </w:tcBorders>
            <w:shd w:val="clear" w:color="auto" w:fill="auto"/>
            <w:noWrap/>
            <w:vAlign w:val="center"/>
            <w:hideMark/>
          </w:tcPr>
          <w:p w14:paraId="3FFDF4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11/03/2015</w:t>
            </w:r>
          </w:p>
        </w:tc>
        <w:tc>
          <w:tcPr>
            <w:tcW w:w="0" w:type="auto"/>
            <w:tcBorders>
              <w:top w:val="nil"/>
              <w:left w:val="nil"/>
              <w:bottom w:val="single" w:sz="4" w:space="0" w:color="auto"/>
              <w:right w:val="single" w:sz="4" w:space="0" w:color="auto"/>
            </w:tcBorders>
            <w:shd w:val="clear" w:color="auto" w:fill="auto"/>
            <w:vAlign w:val="center"/>
            <w:hideMark/>
          </w:tcPr>
          <w:p w14:paraId="0CA2B7E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EDUARDO ANDRADE TEIXEIRA                                    </w:t>
            </w:r>
          </w:p>
        </w:tc>
        <w:tc>
          <w:tcPr>
            <w:tcW w:w="0" w:type="auto"/>
            <w:tcBorders>
              <w:top w:val="nil"/>
              <w:left w:val="nil"/>
              <w:bottom w:val="single" w:sz="4" w:space="0" w:color="auto"/>
              <w:right w:val="single" w:sz="4" w:space="0" w:color="auto"/>
            </w:tcBorders>
            <w:shd w:val="clear" w:color="auto" w:fill="auto"/>
            <w:noWrap/>
            <w:vAlign w:val="center"/>
            <w:hideMark/>
          </w:tcPr>
          <w:p w14:paraId="5976BA9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279.262.518-01</w:t>
            </w:r>
          </w:p>
        </w:tc>
        <w:tc>
          <w:tcPr>
            <w:tcW w:w="0" w:type="auto"/>
            <w:tcBorders>
              <w:top w:val="nil"/>
              <w:left w:val="nil"/>
              <w:bottom w:val="single" w:sz="4" w:space="0" w:color="auto"/>
              <w:right w:val="single" w:sz="4" w:space="0" w:color="auto"/>
            </w:tcBorders>
            <w:shd w:val="clear" w:color="auto" w:fill="auto"/>
            <w:vAlign w:val="center"/>
            <w:hideMark/>
          </w:tcPr>
          <w:p w14:paraId="3AE115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SANTO AMARO, N341, APTO107 A ED FORTUNA, BELA VISTA, SAO PAULO - SP | </w:t>
            </w:r>
            <w:proofErr w:type="gramStart"/>
            <w:r w:rsidRPr="006726D2">
              <w:rPr>
                <w:rFonts w:ascii="Arial" w:hAnsi="Arial" w:cs="Arial"/>
                <w:color w:val="000000"/>
                <w:sz w:val="16"/>
                <w:szCs w:val="16"/>
                <w:lang w:eastAsia="pt-BR"/>
              </w:rPr>
              <w:t>CEP:001.315</w:t>
            </w:r>
            <w:proofErr w:type="gramEnd"/>
            <w:r w:rsidRPr="006726D2">
              <w:rPr>
                <w:rFonts w:ascii="Arial" w:hAnsi="Arial" w:cs="Arial"/>
                <w:color w:val="000000"/>
                <w:sz w:val="16"/>
                <w:szCs w:val="16"/>
                <w:lang w:eastAsia="pt-BR"/>
              </w:rPr>
              <w:t>-001</w:t>
            </w:r>
          </w:p>
        </w:tc>
        <w:tc>
          <w:tcPr>
            <w:tcW w:w="0" w:type="auto"/>
            <w:tcBorders>
              <w:top w:val="nil"/>
              <w:left w:val="nil"/>
              <w:bottom w:val="single" w:sz="4" w:space="0" w:color="auto"/>
              <w:right w:val="single" w:sz="4" w:space="0" w:color="auto"/>
            </w:tcBorders>
            <w:shd w:val="clear" w:color="auto" w:fill="auto"/>
            <w:noWrap/>
            <w:vAlign w:val="center"/>
            <w:hideMark/>
          </w:tcPr>
          <w:p w14:paraId="67F88B9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109.040,25 </w:t>
            </w:r>
          </w:p>
        </w:tc>
      </w:tr>
      <w:tr w:rsidR="006726D2" w:rsidRPr="006726D2" w14:paraId="389245C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2F423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651402582</w:t>
            </w:r>
          </w:p>
        </w:tc>
        <w:tc>
          <w:tcPr>
            <w:tcW w:w="0" w:type="auto"/>
            <w:tcBorders>
              <w:top w:val="nil"/>
              <w:left w:val="nil"/>
              <w:bottom w:val="single" w:sz="4" w:space="0" w:color="auto"/>
              <w:right w:val="single" w:sz="4" w:space="0" w:color="auto"/>
            </w:tcBorders>
            <w:shd w:val="clear" w:color="auto" w:fill="auto"/>
            <w:noWrap/>
            <w:vAlign w:val="center"/>
            <w:hideMark/>
          </w:tcPr>
          <w:p w14:paraId="510B32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17/04/2015</w:t>
            </w:r>
          </w:p>
        </w:tc>
        <w:tc>
          <w:tcPr>
            <w:tcW w:w="0" w:type="auto"/>
            <w:tcBorders>
              <w:top w:val="nil"/>
              <w:left w:val="nil"/>
              <w:bottom w:val="single" w:sz="4" w:space="0" w:color="auto"/>
              <w:right w:val="single" w:sz="4" w:space="0" w:color="auto"/>
            </w:tcBorders>
            <w:shd w:val="clear" w:color="auto" w:fill="auto"/>
            <w:vAlign w:val="center"/>
            <w:hideMark/>
          </w:tcPr>
          <w:p w14:paraId="358D392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ALEX JOHN FERREIRA NOVAIS                                   </w:t>
            </w:r>
          </w:p>
        </w:tc>
        <w:tc>
          <w:tcPr>
            <w:tcW w:w="0" w:type="auto"/>
            <w:tcBorders>
              <w:top w:val="nil"/>
              <w:left w:val="nil"/>
              <w:bottom w:val="single" w:sz="4" w:space="0" w:color="auto"/>
              <w:right w:val="single" w:sz="4" w:space="0" w:color="auto"/>
            </w:tcBorders>
            <w:shd w:val="clear" w:color="auto" w:fill="auto"/>
            <w:noWrap/>
            <w:vAlign w:val="center"/>
            <w:hideMark/>
          </w:tcPr>
          <w:p w14:paraId="05D577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321.859.228-31</w:t>
            </w:r>
          </w:p>
        </w:tc>
        <w:tc>
          <w:tcPr>
            <w:tcW w:w="0" w:type="auto"/>
            <w:tcBorders>
              <w:top w:val="nil"/>
              <w:left w:val="nil"/>
              <w:bottom w:val="single" w:sz="4" w:space="0" w:color="auto"/>
              <w:right w:val="single" w:sz="4" w:space="0" w:color="auto"/>
            </w:tcBorders>
            <w:shd w:val="clear" w:color="auto" w:fill="auto"/>
            <w:vAlign w:val="center"/>
            <w:hideMark/>
          </w:tcPr>
          <w:p w14:paraId="694C273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FRANCISCO OZEIAS RODRIGUES, 40, QD 06 LT 129, JARDIM MORADA NOVA, JABOTICABAL - SP | </w:t>
            </w:r>
            <w:proofErr w:type="gramStart"/>
            <w:r w:rsidRPr="006726D2">
              <w:rPr>
                <w:rFonts w:ascii="Arial" w:hAnsi="Arial" w:cs="Arial"/>
                <w:color w:val="000000"/>
                <w:sz w:val="16"/>
                <w:szCs w:val="16"/>
                <w:lang w:eastAsia="pt-BR"/>
              </w:rPr>
              <w:t>CEP:014.882</w:t>
            </w:r>
            <w:proofErr w:type="gramEnd"/>
            <w:r w:rsidRPr="006726D2">
              <w:rPr>
                <w:rFonts w:ascii="Arial" w:hAnsi="Arial" w:cs="Arial"/>
                <w:color w:val="000000"/>
                <w:sz w:val="16"/>
                <w:szCs w:val="16"/>
                <w:lang w:eastAsia="pt-BR"/>
              </w:rPr>
              <w:t>-288</w:t>
            </w:r>
          </w:p>
        </w:tc>
        <w:tc>
          <w:tcPr>
            <w:tcW w:w="0" w:type="auto"/>
            <w:tcBorders>
              <w:top w:val="nil"/>
              <w:left w:val="nil"/>
              <w:bottom w:val="single" w:sz="4" w:space="0" w:color="auto"/>
              <w:right w:val="single" w:sz="4" w:space="0" w:color="auto"/>
            </w:tcBorders>
            <w:shd w:val="clear" w:color="auto" w:fill="auto"/>
            <w:noWrap/>
            <w:vAlign w:val="center"/>
            <w:hideMark/>
          </w:tcPr>
          <w:p w14:paraId="298A455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81.498,07 </w:t>
            </w:r>
          </w:p>
        </w:tc>
      </w:tr>
      <w:tr w:rsidR="006726D2" w:rsidRPr="006726D2" w14:paraId="5AB1DD0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8C188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657901895</w:t>
            </w:r>
          </w:p>
        </w:tc>
        <w:tc>
          <w:tcPr>
            <w:tcW w:w="0" w:type="auto"/>
            <w:tcBorders>
              <w:top w:val="nil"/>
              <w:left w:val="nil"/>
              <w:bottom w:val="single" w:sz="4" w:space="0" w:color="auto"/>
              <w:right w:val="single" w:sz="4" w:space="0" w:color="auto"/>
            </w:tcBorders>
            <w:shd w:val="clear" w:color="auto" w:fill="auto"/>
            <w:noWrap/>
            <w:vAlign w:val="center"/>
            <w:hideMark/>
          </w:tcPr>
          <w:p w14:paraId="3F96753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10/10/2014</w:t>
            </w:r>
          </w:p>
        </w:tc>
        <w:tc>
          <w:tcPr>
            <w:tcW w:w="0" w:type="auto"/>
            <w:tcBorders>
              <w:top w:val="nil"/>
              <w:left w:val="nil"/>
              <w:bottom w:val="single" w:sz="4" w:space="0" w:color="auto"/>
              <w:right w:val="single" w:sz="4" w:space="0" w:color="auto"/>
            </w:tcBorders>
            <w:shd w:val="clear" w:color="auto" w:fill="auto"/>
            <w:vAlign w:val="center"/>
            <w:hideMark/>
          </w:tcPr>
          <w:p w14:paraId="0A1CC92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MARINES DE OLIVEIRA SANTOS                                  </w:t>
            </w:r>
          </w:p>
        </w:tc>
        <w:tc>
          <w:tcPr>
            <w:tcW w:w="0" w:type="auto"/>
            <w:tcBorders>
              <w:top w:val="nil"/>
              <w:left w:val="nil"/>
              <w:bottom w:val="single" w:sz="4" w:space="0" w:color="auto"/>
              <w:right w:val="single" w:sz="4" w:space="0" w:color="auto"/>
            </w:tcBorders>
            <w:shd w:val="clear" w:color="auto" w:fill="auto"/>
            <w:noWrap/>
            <w:vAlign w:val="center"/>
            <w:hideMark/>
          </w:tcPr>
          <w:p w14:paraId="0D5EB4A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126.625.638-50</w:t>
            </w:r>
          </w:p>
        </w:tc>
        <w:tc>
          <w:tcPr>
            <w:tcW w:w="0" w:type="auto"/>
            <w:tcBorders>
              <w:top w:val="nil"/>
              <w:left w:val="nil"/>
              <w:bottom w:val="single" w:sz="4" w:space="0" w:color="auto"/>
              <w:right w:val="single" w:sz="4" w:space="0" w:color="auto"/>
            </w:tcBorders>
            <w:shd w:val="clear" w:color="auto" w:fill="auto"/>
            <w:vAlign w:val="center"/>
            <w:hideMark/>
          </w:tcPr>
          <w:p w14:paraId="0544C3A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JUSTINO GOMIDE BUENO, N 106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BAMBU, PORTO FELIZ - SP | CEP:018.540-970</w:t>
            </w:r>
          </w:p>
        </w:tc>
        <w:tc>
          <w:tcPr>
            <w:tcW w:w="0" w:type="auto"/>
            <w:tcBorders>
              <w:top w:val="nil"/>
              <w:left w:val="nil"/>
              <w:bottom w:val="single" w:sz="4" w:space="0" w:color="auto"/>
              <w:right w:val="single" w:sz="4" w:space="0" w:color="auto"/>
            </w:tcBorders>
            <w:shd w:val="clear" w:color="auto" w:fill="auto"/>
            <w:noWrap/>
            <w:vAlign w:val="center"/>
            <w:hideMark/>
          </w:tcPr>
          <w:p w14:paraId="3A11DF5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126.091,14 </w:t>
            </w:r>
          </w:p>
        </w:tc>
      </w:tr>
      <w:tr w:rsidR="006726D2" w:rsidRPr="006726D2" w14:paraId="408EFDD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78456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671501114</w:t>
            </w:r>
          </w:p>
        </w:tc>
        <w:tc>
          <w:tcPr>
            <w:tcW w:w="0" w:type="auto"/>
            <w:tcBorders>
              <w:top w:val="nil"/>
              <w:left w:val="nil"/>
              <w:bottom w:val="single" w:sz="4" w:space="0" w:color="auto"/>
              <w:right w:val="single" w:sz="4" w:space="0" w:color="auto"/>
            </w:tcBorders>
            <w:shd w:val="clear" w:color="auto" w:fill="auto"/>
            <w:noWrap/>
            <w:vAlign w:val="center"/>
            <w:hideMark/>
          </w:tcPr>
          <w:p w14:paraId="450A882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11/09/2014</w:t>
            </w:r>
          </w:p>
        </w:tc>
        <w:tc>
          <w:tcPr>
            <w:tcW w:w="0" w:type="auto"/>
            <w:tcBorders>
              <w:top w:val="nil"/>
              <w:left w:val="nil"/>
              <w:bottom w:val="single" w:sz="4" w:space="0" w:color="auto"/>
              <w:right w:val="single" w:sz="4" w:space="0" w:color="auto"/>
            </w:tcBorders>
            <w:shd w:val="clear" w:color="auto" w:fill="auto"/>
            <w:vAlign w:val="center"/>
            <w:hideMark/>
          </w:tcPr>
          <w:p w14:paraId="4016525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LAUDEMIRO DIAS FERREIRA NETO                                </w:t>
            </w:r>
          </w:p>
        </w:tc>
        <w:tc>
          <w:tcPr>
            <w:tcW w:w="0" w:type="auto"/>
            <w:tcBorders>
              <w:top w:val="nil"/>
              <w:left w:val="nil"/>
              <w:bottom w:val="single" w:sz="4" w:space="0" w:color="auto"/>
              <w:right w:val="single" w:sz="4" w:space="0" w:color="auto"/>
            </w:tcBorders>
            <w:shd w:val="clear" w:color="auto" w:fill="auto"/>
            <w:noWrap/>
            <w:vAlign w:val="center"/>
            <w:hideMark/>
          </w:tcPr>
          <w:p w14:paraId="33622F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305.356.348-70</w:t>
            </w:r>
          </w:p>
        </w:tc>
        <w:tc>
          <w:tcPr>
            <w:tcW w:w="0" w:type="auto"/>
            <w:tcBorders>
              <w:top w:val="nil"/>
              <w:left w:val="nil"/>
              <w:bottom w:val="single" w:sz="4" w:space="0" w:color="auto"/>
              <w:right w:val="single" w:sz="4" w:space="0" w:color="auto"/>
            </w:tcBorders>
            <w:shd w:val="clear" w:color="auto" w:fill="auto"/>
            <w:vAlign w:val="center"/>
            <w:hideMark/>
          </w:tcPr>
          <w:p w14:paraId="58B7803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LYDIA JORGE MOYSES, N 85, LT 12, CERAMICA, MIGUELOPOLIS - SP | </w:t>
            </w:r>
            <w:proofErr w:type="gramStart"/>
            <w:r w:rsidRPr="006726D2">
              <w:rPr>
                <w:rFonts w:ascii="Arial" w:hAnsi="Arial" w:cs="Arial"/>
                <w:color w:val="000000"/>
                <w:sz w:val="16"/>
                <w:szCs w:val="16"/>
                <w:lang w:eastAsia="pt-BR"/>
              </w:rPr>
              <w:t>CEP:014.530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12BEE61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84.019,94 </w:t>
            </w:r>
          </w:p>
        </w:tc>
      </w:tr>
      <w:tr w:rsidR="006726D2" w:rsidRPr="006726D2" w14:paraId="31397A4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AC0A8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697900294</w:t>
            </w:r>
          </w:p>
        </w:tc>
        <w:tc>
          <w:tcPr>
            <w:tcW w:w="0" w:type="auto"/>
            <w:tcBorders>
              <w:top w:val="nil"/>
              <w:left w:val="nil"/>
              <w:bottom w:val="single" w:sz="4" w:space="0" w:color="auto"/>
              <w:right w:val="single" w:sz="4" w:space="0" w:color="auto"/>
            </w:tcBorders>
            <w:shd w:val="clear" w:color="auto" w:fill="auto"/>
            <w:noWrap/>
            <w:vAlign w:val="center"/>
            <w:hideMark/>
          </w:tcPr>
          <w:p w14:paraId="0B1BA69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3ED2E3B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FLAVIA HELENA MINGATTI                                      </w:t>
            </w:r>
          </w:p>
        </w:tc>
        <w:tc>
          <w:tcPr>
            <w:tcW w:w="0" w:type="auto"/>
            <w:tcBorders>
              <w:top w:val="nil"/>
              <w:left w:val="nil"/>
              <w:bottom w:val="single" w:sz="4" w:space="0" w:color="auto"/>
              <w:right w:val="single" w:sz="4" w:space="0" w:color="auto"/>
            </w:tcBorders>
            <w:shd w:val="clear" w:color="auto" w:fill="auto"/>
            <w:noWrap/>
            <w:vAlign w:val="center"/>
            <w:hideMark/>
          </w:tcPr>
          <w:p w14:paraId="3B77D7A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066.373.798-24</w:t>
            </w:r>
          </w:p>
        </w:tc>
        <w:tc>
          <w:tcPr>
            <w:tcW w:w="0" w:type="auto"/>
            <w:tcBorders>
              <w:top w:val="nil"/>
              <w:left w:val="nil"/>
              <w:bottom w:val="single" w:sz="4" w:space="0" w:color="auto"/>
              <w:right w:val="single" w:sz="4" w:space="0" w:color="auto"/>
            </w:tcBorders>
            <w:shd w:val="clear" w:color="auto" w:fill="auto"/>
            <w:vAlign w:val="center"/>
            <w:hideMark/>
          </w:tcPr>
          <w:p w14:paraId="7F98DD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ITALIA, Nº 215, AP 06 2º PAV CON RES EUROPA II, JARDIM EUROPA I, SANTA FE DO SUL - SP | </w:t>
            </w:r>
            <w:proofErr w:type="gramStart"/>
            <w:r w:rsidRPr="006726D2">
              <w:rPr>
                <w:rFonts w:ascii="Arial" w:hAnsi="Arial" w:cs="Arial"/>
                <w:color w:val="000000"/>
                <w:sz w:val="16"/>
                <w:szCs w:val="16"/>
                <w:lang w:eastAsia="pt-BR"/>
              </w:rPr>
              <w:t>CEP:015.775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669504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78.212,43 </w:t>
            </w:r>
          </w:p>
        </w:tc>
      </w:tr>
      <w:tr w:rsidR="006726D2" w:rsidRPr="006726D2" w14:paraId="4391838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15B2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861800119</w:t>
            </w:r>
          </w:p>
        </w:tc>
        <w:tc>
          <w:tcPr>
            <w:tcW w:w="0" w:type="auto"/>
            <w:tcBorders>
              <w:top w:val="nil"/>
              <w:left w:val="nil"/>
              <w:bottom w:val="single" w:sz="4" w:space="0" w:color="auto"/>
              <w:right w:val="single" w:sz="4" w:space="0" w:color="auto"/>
            </w:tcBorders>
            <w:shd w:val="clear" w:color="auto" w:fill="auto"/>
            <w:noWrap/>
            <w:vAlign w:val="center"/>
            <w:hideMark/>
          </w:tcPr>
          <w:p w14:paraId="2C7CA34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31/12/2014</w:t>
            </w:r>
          </w:p>
        </w:tc>
        <w:tc>
          <w:tcPr>
            <w:tcW w:w="0" w:type="auto"/>
            <w:tcBorders>
              <w:top w:val="nil"/>
              <w:left w:val="nil"/>
              <w:bottom w:val="single" w:sz="4" w:space="0" w:color="auto"/>
              <w:right w:val="single" w:sz="4" w:space="0" w:color="auto"/>
            </w:tcBorders>
            <w:shd w:val="clear" w:color="auto" w:fill="auto"/>
            <w:vAlign w:val="center"/>
            <w:hideMark/>
          </w:tcPr>
          <w:p w14:paraId="4490BB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WILLEY COSTA CANTANHEDE                                     </w:t>
            </w:r>
          </w:p>
        </w:tc>
        <w:tc>
          <w:tcPr>
            <w:tcW w:w="0" w:type="auto"/>
            <w:tcBorders>
              <w:top w:val="nil"/>
              <w:left w:val="nil"/>
              <w:bottom w:val="single" w:sz="4" w:space="0" w:color="auto"/>
              <w:right w:val="single" w:sz="4" w:space="0" w:color="auto"/>
            </w:tcBorders>
            <w:shd w:val="clear" w:color="auto" w:fill="auto"/>
            <w:noWrap/>
            <w:vAlign w:val="center"/>
            <w:hideMark/>
          </w:tcPr>
          <w:p w14:paraId="7F7410C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250.175.863-34</w:t>
            </w:r>
          </w:p>
        </w:tc>
        <w:tc>
          <w:tcPr>
            <w:tcW w:w="0" w:type="auto"/>
            <w:tcBorders>
              <w:top w:val="nil"/>
              <w:left w:val="nil"/>
              <w:bottom w:val="single" w:sz="4" w:space="0" w:color="auto"/>
              <w:right w:val="single" w:sz="4" w:space="0" w:color="auto"/>
            </w:tcBorders>
            <w:shd w:val="clear" w:color="auto" w:fill="auto"/>
            <w:vAlign w:val="center"/>
            <w:hideMark/>
          </w:tcPr>
          <w:p w14:paraId="22B39E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DUQUE BACELAR, S/N, AP201 BL04 RES ATHENAS PARK III, PARQUE ATENAS, SAO LUIS - MA | </w:t>
            </w:r>
            <w:proofErr w:type="gramStart"/>
            <w:r w:rsidRPr="006726D2">
              <w:rPr>
                <w:rFonts w:ascii="Arial" w:hAnsi="Arial" w:cs="Arial"/>
                <w:color w:val="000000"/>
                <w:sz w:val="16"/>
                <w:szCs w:val="16"/>
                <w:lang w:eastAsia="pt-BR"/>
              </w:rPr>
              <w:t>CEP:065.074</w:t>
            </w:r>
            <w:proofErr w:type="gramEnd"/>
            <w:r w:rsidRPr="006726D2">
              <w:rPr>
                <w:rFonts w:ascii="Arial" w:hAnsi="Arial" w:cs="Arial"/>
                <w:color w:val="000000"/>
                <w:sz w:val="16"/>
                <w:szCs w:val="16"/>
                <w:lang w:eastAsia="pt-BR"/>
              </w:rPr>
              <w:t>-253</w:t>
            </w:r>
          </w:p>
        </w:tc>
        <w:tc>
          <w:tcPr>
            <w:tcW w:w="0" w:type="auto"/>
            <w:tcBorders>
              <w:top w:val="nil"/>
              <w:left w:val="nil"/>
              <w:bottom w:val="single" w:sz="4" w:space="0" w:color="auto"/>
              <w:right w:val="single" w:sz="4" w:space="0" w:color="auto"/>
            </w:tcBorders>
            <w:shd w:val="clear" w:color="auto" w:fill="auto"/>
            <w:noWrap/>
            <w:vAlign w:val="center"/>
            <w:hideMark/>
          </w:tcPr>
          <w:p w14:paraId="5FC5D53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97.656,62 </w:t>
            </w:r>
          </w:p>
        </w:tc>
      </w:tr>
      <w:tr w:rsidR="006726D2" w:rsidRPr="006726D2" w14:paraId="41E97CA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6FEF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594500168</w:t>
            </w:r>
          </w:p>
        </w:tc>
        <w:tc>
          <w:tcPr>
            <w:tcW w:w="0" w:type="auto"/>
            <w:tcBorders>
              <w:top w:val="nil"/>
              <w:left w:val="nil"/>
              <w:bottom w:val="single" w:sz="4" w:space="0" w:color="auto"/>
              <w:right w:val="single" w:sz="4" w:space="0" w:color="auto"/>
            </w:tcBorders>
            <w:shd w:val="clear" w:color="auto" w:fill="auto"/>
            <w:noWrap/>
            <w:vAlign w:val="center"/>
            <w:hideMark/>
          </w:tcPr>
          <w:p w14:paraId="21429A2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13/02/2015</w:t>
            </w:r>
          </w:p>
        </w:tc>
        <w:tc>
          <w:tcPr>
            <w:tcW w:w="0" w:type="auto"/>
            <w:tcBorders>
              <w:top w:val="nil"/>
              <w:left w:val="nil"/>
              <w:bottom w:val="single" w:sz="4" w:space="0" w:color="auto"/>
              <w:right w:val="single" w:sz="4" w:space="0" w:color="auto"/>
            </w:tcBorders>
            <w:shd w:val="clear" w:color="auto" w:fill="auto"/>
            <w:vAlign w:val="center"/>
            <w:hideMark/>
          </w:tcPr>
          <w:p w14:paraId="131F74B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RONY FERREIRA CANUTO                                        </w:t>
            </w:r>
          </w:p>
        </w:tc>
        <w:tc>
          <w:tcPr>
            <w:tcW w:w="0" w:type="auto"/>
            <w:tcBorders>
              <w:top w:val="nil"/>
              <w:left w:val="nil"/>
              <w:bottom w:val="single" w:sz="4" w:space="0" w:color="auto"/>
              <w:right w:val="single" w:sz="4" w:space="0" w:color="auto"/>
            </w:tcBorders>
            <w:shd w:val="clear" w:color="auto" w:fill="auto"/>
            <w:noWrap/>
            <w:vAlign w:val="center"/>
            <w:hideMark/>
          </w:tcPr>
          <w:p w14:paraId="38CCBDE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305.086.048-00</w:t>
            </w:r>
          </w:p>
        </w:tc>
        <w:tc>
          <w:tcPr>
            <w:tcW w:w="0" w:type="auto"/>
            <w:tcBorders>
              <w:top w:val="nil"/>
              <w:left w:val="nil"/>
              <w:bottom w:val="single" w:sz="4" w:space="0" w:color="auto"/>
              <w:right w:val="single" w:sz="4" w:space="0" w:color="auto"/>
            </w:tcBorders>
            <w:shd w:val="clear" w:color="auto" w:fill="auto"/>
            <w:vAlign w:val="center"/>
            <w:hideMark/>
          </w:tcPr>
          <w:p w14:paraId="219E670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DR. ROBERTO ANDRAUS, NR. 500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CIDADE NAUTICA, SAO VICENTE - SP | CEP:011.350-090</w:t>
            </w:r>
          </w:p>
        </w:tc>
        <w:tc>
          <w:tcPr>
            <w:tcW w:w="0" w:type="auto"/>
            <w:tcBorders>
              <w:top w:val="nil"/>
              <w:left w:val="nil"/>
              <w:bottom w:val="single" w:sz="4" w:space="0" w:color="auto"/>
              <w:right w:val="single" w:sz="4" w:space="0" w:color="auto"/>
            </w:tcBorders>
            <w:shd w:val="clear" w:color="auto" w:fill="auto"/>
            <w:noWrap/>
            <w:vAlign w:val="center"/>
            <w:hideMark/>
          </w:tcPr>
          <w:p w14:paraId="54E3CAD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69.517,36 </w:t>
            </w:r>
          </w:p>
        </w:tc>
      </w:tr>
      <w:tr w:rsidR="006726D2" w:rsidRPr="006726D2" w14:paraId="0AF8B95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5F4D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70808837</w:t>
            </w:r>
          </w:p>
        </w:tc>
        <w:tc>
          <w:tcPr>
            <w:tcW w:w="0" w:type="auto"/>
            <w:tcBorders>
              <w:top w:val="nil"/>
              <w:left w:val="nil"/>
              <w:bottom w:val="single" w:sz="4" w:space="0" w:color="auto"/>
              <w:right w:val="single" w:sz="4" w:space="0" w:color="auto"/>
            </w:tcBorders>
            <w:shd w:val="clear" w:color="auto" w:fill="auto"/>
            <w:noWrap/>
            <w:vAlign w:val="center"/>
            <w:hideMark/>
          </w:tcPr>
          <w:p w14:paraId="24303B3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01/09/2014</w:t>
            </w:r>
          </w:p>
        </w:tc>
        <w:tc>
          <w:tcPr>
            <w:tcW w:w="0" w:type="auto"/>
            <w:tcBorders>
              <w:top w:val="nil"/>
              <w:left w:val="nil"/>
              <w:bottom w:val="single" w:sz="4" w:space="0" w:color="auto"/>
              <w:right w:val="single" w:sz="4" w:space="0" w:color="auto"/>
            </w:tcBorders>
            <w:shd w:val="clear" w:color="auto" w:fill="auto"/>
            <w:vAlign w:val="center"/>
            <w:hideMark/>
          </w:tcPr>
          <w:p w14:paraId="695BE6D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JARCILENE CORREA LOPES                                </w:t>
            </w:r>
          </w:p>
        </w:tc>
        <w:tc>
          <w:tcPr>
            <w:tcW w:w="0" w:type="auto"/>
            <w:tcBorders>
              <w:top w:val="nil"/>
              <w:left w:val="nil"/>
              <w:bottom w:val="single" w:sz="4" w:space="0" w:color="auto"/>
              <w:right w:val="single" w:sz="4" w:space="0" w:color="auto"/>
            </w:tcBorders>
            <w:shd w:val="clear" w:color="auto" w:fill="auto"/>
            <w:noWrap/>
            <w:vAlign w:val="center"/>
            <w:hideMark/>
          </w:tcPr>
          <w:p w14:paraId="05B3EC1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176.624.192-15</w:t>
            </w:r>
          </w:p>
        </w:tc>
        <w:tc>
          <w:tcPr>
            <w:tcW w:w="0" w:type="auto"/>
            <w:tcBorders>
              <w:top w:val="nil"/>
              <w:left w:val="nil"/>
              <w:bottom w:val="single" w:sz="4" w:space="0" w:color="auto"/>
              <w:right w:val="single" w:sz="4" w:space="0" w:color="auto"/>
            </w:tcBorders>
            <w:shd w:val="clear" w:color="auto" w:fill="auto"/>
            <w:vAlign w:val="center"/>
            <w:hideMark/>
          </w:tcPr>
          <w:p w14:paraId="6274553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TRAVESSA MAXIMINO PORPINO DA SILVA, NR 173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CARIRI, CASTANHAL - PA | CEP:068.745-000</w:t>
            </w:r>
          </w:p>
        </w:tc>
        <w:tc>
          <w:tcPr>
            <w:tcW w:w="0" w:type="auto"/>
            <w:tcBorders>
              <w:top w:val="nil"/>
              <w:left w:val="nil"/>
              <w:bottom w:val="single" w:sz="4" w:space="0" w:color="auto"/>
              <w:right w:val="single" w:sz="4" w:space="0" w:color="auto"/>
            </w:tcBorders>
            <w:shd w:val="clear" w:color="auto" w:fill="auto"/>
            <w:noWrap/>
            <w:vAlign w:val="center"/>
            <w:hideMark/>
          </w:tcPr>
          <w:p w14:paraId="23F50CC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42.361,33 </w:t>
            </w:r>
          </w:p>
        </w:tc>
      </w:tr>
      <w:tr w:rsidR="006726D2" w:rsidRPr="006726D2" w14:paraId="6F80BAB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EB00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79711607</w:t>
            </w:r>
          </w:p>
        </w:tc>
        <w:tc>
          <w:tcPr>
            <w:tcW w:w="0" w:type="auto"/>
            <w:tcBorders>
              <w:top w:val="nil"/>
              <w:left w:val="nil"/>
              <w:bottom w:val="single" w:sz="4" w:space="0" w:color="auto"/>
              <w:right w:val="single" w:sz="4" w:space="0" w:color="auto"/>
            </w:tcBorders>
            <w:shd w:val="clear" w:color="auto" w:fill="auto"/>
            <w:noWrap/>
            <w:vAlign w:val="center"/>
            <w:hideMark/>
          </w:tcPr>
          <w:p w14:paraId="0C7248F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06/03/2015</w:t>
            </w:r>
          </w:p>
        </w:tc>
        <w:tc>
          <w:tcPr>
            <w:tcW w:w="0" w:type="auto"/>
            <w:tcBorders>
              <w:top w:val="nil"/>
              <w:left w:val="nil"/>
              <w:bottom w:val="single" w:sz="4" w:space="0" w:color="auto"/>
              <w:right w:val="single" w:sz="4" w:space="0" w:color="auto"/>
            </w:tcBorders>
            <w:shd w:val="clear" w:color="auto" w:fill="auto"/>
            <w:vAlign w:val="center"/>
            <w:hideMark/>
          </w:tcPr>
          <w:p w14:paraId="1766E3D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JULIANA RUTHES DE MATTOS                                    </w:t>
            </w:r>
          </w:p>
        </w:tc>
        <w:tc>
          <w:tcPr>
            <w:tcW w:w="0" w:type="auto"/>
            <w:tcBorders>
              <w:top w:val="nil"/>
              <w:left w:val="nil"/>
              <w:bottom w:val="single" w:sz="4" w:space="0" w:color="auto"/>
              <w:right w:val="single" w:sz="4" w:space="0" w:color="auto"/>
            </w:tcBorders>
            <w:shd w:val="clear" w:color="auto" w:fill="auto"/>
            <w:noWrap/>
            <w:vAlign w:val="center"/>
            <w:hideMark/>
          </w:tcPr>
          <w:p w14:paraId="613E5B1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038.417.849-92</w:t>
            </w:r>
          </w:p>
        </w:tc>
        <w:tc>
          <w:tcPr>
            <w:tcW w:w="0" w:type="auto"/>
            <w:tcBorders>
              <w:top w:val="nil"/>
              <w:left w:val="nil"/>
              <w:bottom w:val="single" w:sz="4" w:space="0" w:color="auto"/>
              <w:right w:val="single" w:sz="4" w:space="0" w:color="auto"/>
            </w:tcBorders>
            <w:shd w:val="clear" w:color="auto" w:fill="auto"/>
            <w:vAlign w:val="center"/>
            <w:hideMark/>
          </w:tcPr>
          <w:p w14:paraId="303AAA8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JOAO FLORENTINO DE SOUZA, Nº 940, QD 28 LT 09, LOT JARDIM BERNADETE, MAJOR VIEIRA - SC | </w:t>
            </w:r>
            <w:proofErr w:type="gramStart"/>
            <w:r w:rsidRPr="006726D2">
              <w:rPr>
                <w:rFonts w:ascii="Arial" w:hAnsi="Arial" w:cs="Arial"/>
                <w:color w:val="000000"/>
                <w:sz w:val="16"/>
                <w:szCs w:val="16"/>
                <w:lang w:eastAsia="pt-BR"/>
              </w:rPr>
              <w:t>CEP:089.480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5AD2C1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79.329,32 </w:t>
            </w:r>
          </w:p>
        </w:tc>
      </w:tr>
      <w:tr w:rsidR="006726D2" w:rsidRPr="006726D2" w14:paraId="7D03BE7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86C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226613940</w:t>
            </w:r>
          </w:p>
        </w:tc>
        <w:tc>
          <w:tcPr>
            <w:tcW w:w="0" w:type="auto"/>
            <w:tcBorders>
              <w:top w:val="nil"/>
              <w:left w:val="nil"/>
              <w:bottom w:val="single" w:sz="4" w:space="0" w:color="auto"/>
              <w:right w:val="single" w:sz="4" w:space="0" w:color="auto"/>
            </w:tcBorders>
            <w:shd w:val="clear" w:color="auto" w:fill="auto"/>
            <w:noWrap/>
            <w:vAlign w:val="center"/>
            <w:hideMark/>
          </w:tcPr>
          <w:p w14:paraId="64A434B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31/03/2015</w:t>
            </w:r>
          </w:p>
        </w:tc>
        <w:tc>
          <w:tcPr>
            <w:tcW w:w="0" w:type="auto"/>
            <w:tcBorders>
              <w:top w:val="nil"/>
              <w:left w:val="nil"/>
              <w:bottom w:val="single" w:sz="4" w:space="0" w:color="auto"/>
              <w:right w:val="single" w:sz="4" w:space="0" w:color="auto"/>
            </w:tcBorders>
            <w:shd w:val="clear" w:color="auto" w:fill="auto"/>
            <w:vAlign w:val="center"/>
            <w:hideMark/>
          </w:tcPr>
          <w:p w14:paraId="0A86F58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OTAVIO MARTOS                                               </w:t>
            </w:r>
          </w:p>
        </w:tc>
        <w:tc>
          <w:tcPr>
            <w:tcW w:w="0" w:type="auto"/>
            <w:tcBorders>
              <w:top w:val="nil"/>
              <w:left w:val="nil"/>
              <w:bottom w:val="single" w:sz="4" w:space="0" w:color="auto"/>
              <w:right w:val="single" w:sz="4" w:space="0" w:color="auto"/>
            </w:tcBorders>
            <w:shd w:val="clear" w:color="auto" w:fill="auto"/>
            <w:noWrap/>
            <w:vAlign w:val="center"/>
            <w:hideMark/>
          </w:tcPr>
          <w:p w14:paraId="7684D8A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930.051.729-53</w:t>
            </w:r>
          </w:p>
        </w:tc>
        <w:tc>
          <w:tcPr>
            <w:tcW w:w="0" w:type="auto"/>
            <w:tcBorders>
              <w:top w:val="nil"/>
              <w:left w:val="nil"/>
              <w:bottom w:val="single" w:sz="4" w:space="0" w:color="auto"/>
              <w:right w:val="single" w:sz="4" w:space="0" w:color="auto"/>
            </w:tcBorders>
            <w:shd w:val="clear" w:color="auto" w:fill="auto"/>
            <w:vAlign w:val="center"/>
            <w:hideMark/>
          </w:tcPr>
          <w:p w14:paraId="6177B4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MARIA NILZE KUREK DE SOUZA, N 85, CASA 46 COND LAGOINHA, LAGOINHA, MANDIRITUBA - PR | </w:t>
            </w:r>
            <w:proofErr w:type="gramStart"/>
            <w:r w:rsidRPr="006726D2">
              <w:rPr>
                <w:rFonts w:ascii="Arial" w:hAnsi="Arial" w:cs="Arial"/>
                <w:color w:val="000000"/>
                <w:sz w:val="16"/>
                <w:szCs w:val="16"/>
                <w:lang w:eastAsia="pt-BR"/>
              </w:rPr>
              <w:t>CEP:083.800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84E404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67.657,88 </w:t>
            </w:r>
          </w:p>
        </w:tc>
      </w:tr>
      <w:tr w:rsidR="006726D2" w:rsidRPr="006726D2" w14:paraId="413271B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B019E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375705158</w:t>
            </w:r>
          </w:p>
        </w:tc>
        <w:tc>
          <w:tcPr>
            <w:tcW w:w="0" w:type="auto"/>
            <w:tcBorders>
              <w:top w:val="nil"/>
              <w:left w:val="nil"/>
              <w:bottom w:val="single" w:sz="4" w:space="0" w:color="auto"/>
              <w:right w:val="single" w:sz="4" w:space="0" w:color="auto"/>
            </w:tcBorders>
            <w:shd w:val="clear" w:color="auto" w:fill="auto"/>
            <w:noWrap/>
            <w:vAlign w:val="center"/>
            <w:hideMark/>
          </w:tcPr>
          <w:p w14:paraId="65DD9D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03/11/2014</w:t>
            </w:r>
          </w:p>
        </w:tc>
        <w:tc>
          <w:tcPr>
            <w:tcW w:w="0" w:type="auto"/>
            <w:tcBorders>
              <w:top w:val="nil"/>
              <w:left w:val="nil"/>
              <w:bottom w:val="single" w:sz="4" w:space="0" w:color="auto"/>
              <w:right w:val="single" w:sz="4" w:space="0" w:color="auto"/>
            </w:tcBorders>
            <w:shd w:val="clear" w:color="auto" w:fill="auto"/>
            <w:vAlign w:val="center"/>
            <w:hideMark/>
          </w:tcPr>
          <w:p w14:paraId="01ED9D3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WILSON FROZZA                                               </w:t>
            </w:r>
          </w:p>
        </w:tc>
        <w:tc>
          <w:tcPr>
            <w:tcW w:w="0" w:type="auto"/>
            <w:tcBorders>
              <w:top w:val="nil"/>
              <w:left w:val="nil"/>
              <w:bottom w:val="single" w:sz="4" w:space="0" w:color="auto"/>
              <w:right w:val="single" w:sz="4" w:space="0" w:color="auto"/>
            </w:tcBorders>
            <w:shd w:val="clear" w:color="auto" w:fill="auto"/>
            <w:noWrap/>
            <w:vAlign w:val="center"/>
            <w:hideMark/>
          </w:tcPr>
          <w:p w14:paraId="13B524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636.223.869-91</w:t>
            </w:r>
          </w:p>
        </w:tc>
        <w:tc>
          <w:tcPr>
            <w:tcW w:w="0" w:type="auto"/>
            <w:tcBorders>
              <w:top w:val="nil"/>
              <w:left w:val="nil"/>
              <w:bottom w:val="single" w:sz="4" w:space="0" w:color="auto"/>
              <w:right w:val="single" w:sz="4" w:space="0" w:color="auto"/>
            </w:tcBorders>
            <w:shd w:val="clear" w:color="auto" w:fill="auto"/>
            <w:vAlign w:val="center"/>
            <w:hideMark/>
          </w:tcPr>
          <w:p w14:paraId="2742E3C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VISCONDE DE CAIRU</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APTO 31-C BLOCO C CONDOMINIO RES CAIRU, VISTA ALEGRE, XANXERE - SC | CEP:089.820-000</w:t>
            </w:r>
          </w:p>
        </w:tc>
        <w:tc>
          <w:tcPr>
            <w:tcW w:w="0" w:type="auto"/>
            <w:tcBorders>
              <w:top w:val="nil"/>
              <w:left w:val="nil"/>
              <w:bottom w:val="single" w:sz="4" w:space="0" w:color="auto"/>
              <w:right w:val="single" w:sz="4" w:space="0" w:color="auto"/>
            </w:tcBorders>
            <w:shd w:val="clear" w:color="auto" w:fill="auto"/>
            <w:noWrap/>
            <w:vAlign w:val="center"/>
            <w:hideMark/>
          </w:tcPr>
          <w:p w14:paraId="4C284D8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112.308,52 </w:t>
            </w:r>
          </w:p>
        </w:tc>
      </w:tr>
      <w:tr w:rsidR="006726D2" w:rsidRPr="006726D2" w14:paraId="0BCD5B3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41F64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391500138</w:t>
            </w:r>
          </w:p>
        </w:tc>
        <w:tc>
          <w:tcPr>
            <w:tcW w:w="0" w:type="auto"/>
            <w:tcBorders>
              <w:top w:val="nil"/>
              <w:left w:val="nil"/>
              <w:bottom w:val="single" w:sz="4" w:space="0" w:color="auto"/>
              <w:right w:val="single" w:sz="4" w:space="0" w:color="auto"/>
            </w:tcBorders>
            <w:shd w:val="clear" w:color="auto" w:fill="auto"/>
            <w:noWrap/>
            <w:vAlign w:val="center"/>
            <w:hideMark/>
          </w:tcPr>
          <w:p w14:paraId="4892492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20/10/2014</w:t>
            </w:r>
          </w:p>
        </w:tc>
        <w:tc>
          <w:tcPr>
            <w:tcW w:w="0" w:type="auto"/>
            <w:tcBorders>
              <w:top w:val="nil"/>
              <w:left w:val="nil"/>
              <w:bottom w:val="single" w:sz="4" w:space="0" w:color="auto"/>
              <w:right w:val="single" w:sz="4" w:space="0" w:color="auto"/>
            </w:tcBorders>
            <w:shd w:val="clear" w:color="auto" w:fill="auto"/>
            <w:vAlign w:val="center"/>
            <w:hideMark/>
          </w:tcPr>
          <w:p w14:paraId="2F0E2A7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VERA LUCIA MARTINS DE SOUSA                                 </w:t>
            </w:r>
          </w:p>
        </w:tc>
        <w:tc>
          <w:tcPr>
            <w:tcW w:w="0" w:type="auto"/>
            <w:tcBorders>
              <w:top w:val="nil"/>
              <w:left w:val="nil"/>
              <w:bottom w:val="single" w:sz="4" w:space="0" w:color="auto"/>
              <w:right w:val="single" w:sz="4" w:space="0" w:color="auto"/>
            </w:tcBorders>
            <w:shd w:val="clear" w:color="auto" w:fill="auto"/>
            <w:noWrap/>
            <w:vAlign w:val="center"/>
            <w:hideMark/>
          </w:tcPr>
          <w:p w14:paraId="4D7F55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597.599.171-49</w:t>
            </w:r>
          </w:p>
        </w:tc>
        <w:tc>
          <w:tcPr>
            <w:tcW w:w="0" w:type="auto"/>
            <w:tcBorders>
              <w:top w:val="nil"/>
              <w:left w:val="nil"/>
              <w:bottom w:val="single" w:sz="4" w:space="0" w:color="auto"/>
              <w:right w:val="single" w:sz="4" w:space="0" w:color="auto"/>
            </w:tcBorders>
            <w:shd w:val="clear" w:color="auto" w:fill="auto"/>
            <w:vAlign w:val="center"/>
            <w:hideMark/>
          </w:tcPr>
          <w:p w14:paraId="28F51E3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JORGE MACHADO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08 QD 35, NOVA ESPERANÇA, ITARUMA - GO | CEP:075.810-000</w:t>
            </w:r>
          </w:p>
        </w:tc>
        <w:tc>
          <w:tcPr>
            <w:tcW w:w="0" w:type="auto"/>
            <w:tcBorders>
              <w:top w:val="nil"/>
              <w:left w:val="nil"/>
              <w:bottom w:val="single" w:sz="4" w:space="0" w:color="auto"/>
              <w:right w:val="single" w:sz="4" w:space="0" w:color="auto"/>
            </w:tcBorders>
            <w:shd w:val="clear" w:color="auto" w:fill="auto"/>
            <w:noWrap/>
            <w:vAlign w:val="center"/>
            <w:hideMark/>
          </w:tcPr>
          <w:p w14:paraId="5E94C16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53.834,06 </w:t>
            </w:r>
          </w:p>
        </w:tc>
      </w:tr>
      <w:tr w:rsidR="006726D2" w:rsidRPr="006726D2" w14:paraId="176E147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307CE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319804702</w:t>
            </w:r>
          </w:p>
        </w:tc>
        <w:tc>
          <w:tcPr>
            <w:tcW w:w="0" w:type="auto"/>
            <w:tcBorders>
              <w:top w:val="nil"/>
              <w:left w:val="nil"/>
              <w:bottom w:val="single" w:sz="4" w:space="0" w:color="auto"/>
              <w:right w:val="single" w:sz="4" w:space="0" w:color="auto"/>
            </w:tcBorders>
            <w:shd w:val="clear" w:color="auto" w:fill="auto"/>
            <w:noWrap/>
            <w:vAlign w:val="center"/>
            <w:hideMark/>
          </w:tcPr>
          <w:p w14:paraId="3F33BD4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3EF0F1B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CIRILO LEMOS                                                </w:t>
            </w:r>
          </w:p>
        </w:tc>
        <w:tc>
          <w:tcPr>
            <w:tcW w:w="0" w:type="auto"/>
            <w:tcBorders>
              <w:top w:val="nil"/>
              <w:left w:val="nil"/>
              <w:bottom w:val="single" w:sz="4" w:space="0" w:color="auto"/>
              <w:right w:val="single" w:sz="4" w:space="0" w:color="auto"/>
            </w:tcBorders>
            <w:shd w:val="clear" w:color="auto" w:fill="auto"/>
            <w:noWrap/>
            <w:vAlign w:val="center"/>
            <w:hideMark/>
          </w:tcPr>
          <w:p w14:paraId="3C7681D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028.382.488-39</w:t>
            </w:r>
          </w:p>
        </w:tc>
        <w:tc>
          <w:tcPr>
            <w:tcW w:w="0" w:type="auto"/>
            <w:tcBorders>
              <w:top w:val="nil"/>
              <w:left w:val="nil"/>
              <w:bottom w:val="single" w:sz="4" w:space="0" w:color="auto"/>
              <w:right w:val="single" w:sz="4" w:space="0" w:color="auto"/>
            </w:tcBorders>
            <w:shd w:val="clear" w:color="auto" w:fill="auto"/>
            <w:vAlign w:val="center"/>
            <w:hideMark/>
          </w:tcPr>
          <w:p w14:paraId="295F754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JOSE CLEMENTE PEREIRA, 506, LT B PARTE LOTE 06 QD 75, PALMITAL, MARILIA - SP | </w:t>
            </w:r>
            <w:proofErr w:type="gramStart"/>
            <w:r w:rsidRPr="006726D2">
              <w:rPr>
                <w:rFonts w:ascii="Arial" w:hAnsi="Arial" w:cs="Arial"/>
                <w:color w:val="000000"/>
                <w:sz w:val="16"/>
                <w:szCs w:val="16"/>
                <w:lang w:eastAsia="pt-BR"/>
              </w:rPr>
              <w:t>CEP:017.510</w:t>
            </w:r>
            <w:proofErr w:type="gramEnd"/>
            <w:r w:rsidRPr="006726D2">
              <w:rPr>
                <w:rFonts w:ascii="Arial" w:hAnsi="Arial" w:cs="Arial"/>
                <w:color w:val="000000"/>
                <w:sz w:val="16"/>
                <w:szCs w:val="16"/>
                <w:lang w:eastAsia="pt-BR"/>
              </w:rPr>
              <w:t>-408</w:t>
            </w:r>
          </w:p>
        </w:tc>
        <w:tc>
          <w:tcPr>
            <w:tcW w:w="0" w:type="auto"/>
            <w:tcBorders>
              <w:top w:val="nil"/>
              <w:left w:val="nil"/>
              <w:bottom w:val="single" w:sz="4" w:space="0" w:color="auto"/>
              <w:right w:val="single" w:sz="4" w:space="0" w:color="auto"/>
            </w:tcBorders>
            <w:shd w:val="clear" w:color="auto" w:fill="auto"/>
            <w:noWrap/>
            <w:vAlign w:val="center"/>
            <w:hideMark/>
          </w:tcPr>
          <w:p w14:paraId="4E225D9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86.289,34 </w:t>
            </w:r>
          </w:p>
        </w:tc>
      </w:tr>
      <w:tr w:rsidR="006726D2" w:rsidRPr="006726D2" w14:paraId="434FB45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132D0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6807245</w:t>
            </w:r>
          </w:p>
        </w:tc>
        <w:tc>
          <w:tcPr>
            <w:tcW w:w="0" w:type="auto"/>
            <w:tcBorders>
              <w:top w:val="nil"/>
              <w:left w:val="nil"/>
              <w:bottom w:val="single" w:sz="4" w:space="0" w:color="auto"/>
              <w:right w:val="single" w:sz="4" w:space="0" w:color="auto"/>
            </w:tcBorders>
            <w:shd w:val="clear" w:color="auto" w:fill="auto"/>
            <w:noWrap/>
            <w:vAlign w:val="center"/>
            <w:hideMark/>
          </w:tcPr>
          <w:p w14:paraId="7BB3810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3069730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DENISE ALVES DINIZ ARAUJO                                   </w:t>
            </w:r>
          </w:p>
        </w:tc>
        <w:tc>
          <w:tcPr>
            <w:tcW w:w="0" w:type="auto"/>
            <w:tcBorders>
              <w:top w:val="nil"/>
              <w:left w:val="nil"/>
              <w:bottom w:val="single" w:sz="4" w:space="0" w:color="auto"/>
              <w:right w:val="single" w:sz="4" w:space="0" w:color="auto"/>
            </w:tcBorders>
            <w:shd w:val="clear" w:color="auto" w:fill="auto"/>
            <w:noWrap/>
            <w:vAlign w:val="center"/>
            <w:hideMark/>
          </w:tcPr>
          <w:p w14:paraId="586FE2F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984.445.814-53</w:t>
            </w:r>
          </w:p>
        </w:tc>
        <w:tc>
          <w:tcPr>
            <w:tcW w:w="0" w:type="auto"/>
            <w:tcBorders>
              <w:top w:val="nil"/>
              <w:left w:val="nil"/>
              <w:bottom w:val="single" w:sz="4" w:space="0" w:color="auto"/>
              <w:right w:val="single" w:sz="4" w:space="0" w:color="auto"/>
            </w:tcBorders>
            <w:shd w:val="clear" w:color="auto" w:fill="auto"/>
            <w:vAlign w:val="center"/>
            <w:hideMark/>
          </w:tcPr>
          <w:p w14:paraId="5763C3E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GUMERCINDO CAVALCANTI, Nº 421, APTOº 302, SAO CRISTOVAO, ARCOVERDE - PE | </w:t>
            </w:r>
            <w:proofErr w:type="gramStart"/>
            <w:r w:rsidRPr="006726D2">
              <w:rPr>
                <w:rFonts w:ascii="Arial" w:hAnsi="Arial" w:cs="Arial"/>
                <w:color w:val="000000"/>
                <w:sz w:val="16"/>
                <w:szCs w:val="16"/>
                <w:lang w:eastAsia="pt-BR"/>
              </w:rPr>
              <w:t>CEP:056.512</w:t>
            </w:r>
            <w:proofErr w:type="gramEnd"/>
            <w:r w:rsidRPr="006726D2">
              <w:rPr>
                <w:rFonts w:ascii="Arial" w:hAnsi="Arial" w:cs="Arial"/>
                <w:color w:val="000000"/>
                <w:sz w:val="16"/>
                <w:szCs w:val="16"/>
                <w:lang w:eastAsia="pt-BR"/>
              </w:rPr>
              <w:t>-200</w:t>
            </w:r>
          </w:p>
        </w:tc>
        <w:tc>
          <w:tcPr>
            <w:tcW w:w="0" w:type="auto"/>
            <w:tcBorders>
              <w:top w:val="nil"/>
              <w:left w:val="nil"/>
              <w:bottom w:val="single" w:sz="4" w:space="0" w:color="auto"/>
              <w:right w:val="single" w:sz="4" w:space="0" w:color="auto"/>
            </w:tcBorders>
            <w:shd w:val="clear" w:color="auto" w:fill="auto"/>
            <w:noWrap/>
            <w:vAlign w:val="center"/>
            <w:hideMark/>
          </w:tcPr>
          <w:p w14:paraId="295F2D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90.469,93 </w:t>
            </w:r>
          </w:p>
        </w:tc>
      </w:tr>
      <w:tr w:rsidR="006726D2" w:rsidRPr="006726D2" w14:paraId="6D0783B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C67A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7808766</w:t>
            </w:r>
          </w:p>
        </w:tc>
        <w:tc>
          <w:tcPr>
            <w:tcW w:w="0" w:type="auto"/>
            <w:tcBorders>
              <w:top w:val="nil"/>
              <w:left w:val="nil"/>
              <w:bottom w:val="single" w:sz="4" w:space="0" w:color="auto"/>
              <w:right w:val="single" w:sz="4" w:space="0" w:color="auto"/>
            </w:tcBorders>
            <w:shd w:val="clear" w:color="auto" w:fill="auto"/>
            <w:noWrap/>
            <w:vAlign w:val="center"/>
            <w:hideMark/>
          </w:tcPr>
          <w:p w14:paraId="50525A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28/11/2014</w:t>
            </w:r>
          </w:p>
        </w:tc>
        <w:tc>
          <w:tcPr>
            <w:tcW w:w="0" w:type="auto"/>
            <w:tcBorders>
              <w:top w:val="nil"/>
              <w:left w:val="nil"/>
              <w:bottom w:val="single" w:sz="4" w:space="0" w:color="auto"/>
              <w:right w:val="single" w:sz="4" w:space="0" w:color="auto"/>
            </w:tcBorders>
            <w:shd w:val="clear" w:color="auto" w:fill="auto"/>
            <w:vAlign w:val="center"/>
            <w:hideMark/>
          </w:tcPr>
          <w:p w14:paraId="0259150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EDILSON MOISES RAMOS DOS SANTOS                             </w:t>
            </w:r>
          </w:p>
        </w:tc>
        <w:tc>
          <w:tcPr>
            <w:tcW w:w="0" w:type="auto"/>
            <w:tcBorders>
              <w:top w:val="nil"/>
              <w:left w:val="nil"/>
              <w:bottom w:val="single" w:sz="4" w:space="0" w:color="auto"/>
              <w:right w:val="single" w:sz="4" w:space="0" w:color="auto"/>
            </w:tcBorders>
            <w:shd w:val="clear" w:color="auto" w:fill="auto"/>
            <w:noWrap/>
            <w:vAlign w:val="center"/>
            <w:hideMark/>
          </w:tcPr>
          <w:p w14:paraId="2E88BAB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001.759.321-23</w:t>
            </w:r>
          </w:p>
        </w:tc>
        <w:tc>
          <w:tcPr>
            <w:tcW w:w="0" w:type="auto"/>
            <w:tcBorders>
              <w:top w:val="nil"/>
              <w:left w:val="nil"/>
              <w:bottom w:val="single" w:sz="4" w:space="0" w:color="auto"/>
              <w:right w:val="single" w:sz="4" w:space="0" w:color="auto"/>
            </w:tcBorders>
            <w:shd w:val="clear" w:color="auto" w:fill="auto"/>
            <w:vAlign w:val="center"/>
            <w:hideMark/>
          </w:tcPr>
          <w:p w14:paraId="4E6F93B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AVENIDA BELMIRO DE ALBUQUERQUE, Nº 1844, LT 30 QD 4, RES. PONTA PORA II, PONTA PORA - MS | </w:t>
            </w:r>
            <w:proofErr w:type="gramStart"/>
            <w:r w:rsidRPr="006726D2">
              <w:rPr>
                <w:rFonts w:ascii="Arial" w:hAnsi="Arial" w:cs="Arial"/>
                <w:color w:val="000000"/>
                <w:sz w:val="16"/>
                <w:szCs w:val="16"/>
                <w:lang w:eastAsia="pt-BR"/>
              </w:rPr>
              <w:t>CEP:079.900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2981A0E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88.567,26 </w:t>
            </w:r>
          </w:p>
        </w:tc>
      </w:tr>
      <w:tr w:rsidR="006726D2" w:rsidRPr="006726D2" w14:paraId="5F87D81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5487E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15105923</w:t>
            </w:r>
          </w:p>
        </w:tc>
        <w:tc>
          <w:tcPr>
            <w:tcW w:w="0" w:type="auto"/>
            <w:tcBorders>
              <w:top w:val="nil"/>
              <w:left w:val="nil"/>
              <w:bottom w:val="single" w:sz="4" w:space="0" w:color="auto"/>
              <w:right w:val="single" w:sz="4" w:space="0" w:color="auto"/>
            </w:tcBorders>
            <w:shd w:val="clear" w:color="auto" w:fill="auto"/>
            <w:noWrap/>
            <w:vAlign w:val="center"/>
            <w:hideMark/>
          </w:tcPr>
          <w:p w14:paraId="49EE77F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25/03/2015</w:t>
            </w:r>
          </w:p>
        </w:tc>
        <w:tc>
          <w:tcPr>
            <w:tcW w:w="0" w:type="auto"/>
            <w:tcBorders>
              <w:top w:val="nil"/>
              <w:left w:val="nil"/>
              <w:bottom w:val="single" w:sz="4" w:space="0" w:color="auto"/>
              <w:right w:val="single" w:sz="4" w:space="0" w:color="auto"/>
            </w:tcBorders>
            <w:shd w:val="clear" w:color="auto" w:fill="auto"/>
            <w:vAlign w:val="center"/>
            <w:hideMark/>
          </w:tcPr>
          <w:p w14:paraId="5C7D30C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RIVALDINI MENEZES SALVINO                                   </w:t>
            </w:r>
          </w:p>
        </w:tc>
        <w:tc>
          <w:tcPr>
            <w:tcW w:w="0" w:type="auto"/>
            <w:tcBorders>
              <w:top w:val="nil"/>
              <w:left w:val="nil"/>
              <w:bottom w:val="single" w:sz="4" w:space="0" w:color="auto"/>
              <w:right w:val="single" w:sz="4" w:space="0" w:color="auto"/>
            </w:tcBorders>
            <w:shd w:val="clear" w:color="auto" w:fill="auto"/>
            <w:noWrap/>
            <w:vAlign w:val="center"/>
            <w:hideMark/>
          </w:tcPr>
          <w:p w14:paraId="49C4E0F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020.404.694-78</w:t>
            </w:r>
          </w:p>
        </w:tc>
        <w:tc>
          <w:tcPr>
            <w:tcW w:w="0" w:type="auto"/>
            <w:tcBorders>
              <w:top w:val="nil"/>
              <w:left w:val="nil"/>
              <w:bottom w:val="single" w:sz="4" w:space="0" w:color="auto"/>
              <w:right w:val="single" w:sz="4" w:space="0" w:color="auto"/>
            </w:tcBorders>
            <w:shd w:val="clear" w:color="auto" w:fill="auto"/>
            <w:vAlign w:val="center"/>
            <w:hideMark/>
          </w:tcPr>
          <w:p w14:paraId="20F63C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MANOEL DA COSTA FILGUEIRAS, Nº 512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NOVO HORIZONTE, PATOS - PB | CEP:058.700-970</w:t>
            </w:r>
          </w:p>
        </w:tc>
        <w:tc>
          <w:tcPr>
            <w:tcW w:w="0" w:type="auto"/>
            <w:tcBorders>
              <w:top w:val="nil"/>
              <w:left w:val="nil"/>
              <w:bottom w:val="single" w:sz="4" w:space="0" w:color="auto"/>
              <w:right w:val="single" w:sz="4" w:space="0" w:color="auto"/>
            </w:tcBorders>
            <w:shd w:val="clear" w:color="auto" w:fill="auto"/>
            <w:noWrap/>
            <w:vAlign w:val="center"/>
            <w:hideMark/>
          </w:tcPr>
          <w:p w14:paraId="216FF7F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159.844,34 </w:t>
            </w:r>
          </w:p>
        </w:tc>
      </w:tr>
      <w:tr w:rsidR="006726D2" w:rsidRPr="006726D2" w14:paraId="41EB6FE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7956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19413984</w:t>
            </w:r>
          </w:p>
        </w:tc>
        <w:tc>
          <w:tcPr>
            <w:tcW w:w="0" w:type="auto"/>
            <w:tcBorders>
              <w:top w:val="nil"/>
              <w:left w:val="nil"/>
              <w:bottom w:val="single" w:sz="4" w:space="0" w:color="auto"/>
              <w:right w:val="single" w:sz="4" w:space="0" w:color="auto"/>
            </w:tcBorders>
            <w:shd w:val="clear" w:color="auto" w:fill="auto"/>
            <w:noWrap/>
            <w:vAlign w:val="center"/>
            <w:hideMark/>
          </w:tcPr>
          <w:p w14:paraId="3F0980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02/12/2014</w:t>
            </w:r>
          </w:p>
        </w:tc>
        <w:tc>
          <w:tcPr>
            <w:tcW w:w="0" w:type="auto"/>
            <w:tcBorders>
              <w:top w:val="nil"/>
              <w:left w:val="nil"/>
              <w:bottom w:val="single" w:sz="4" w:space="0" w:color="auto"/>
              <w:right w:val="single" w:sz="4" w:space="0" w:color="auto"/>
            </w:tcBorders>
            <w:shd w:val="clear" w:color="auto" w:fill="auto"/>
            <w:vAlign w:val="center"/>
            <w:hideMark/>
          </w:tcPr>
          <w:p w14:paraId="6A8F6D8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EDSON COSTA                                                 </w:t>
            </w:r>
          </w:p>
        </w:tc>
        <w:tc>
          <w:tcPr>
            <w:tcW w:w="0" w:type="auto"/>
            <w:tcBorders>
              <w:top w:val="nil"/>
              <w:left w:val="nil"/>
              <w:bottom w:val="single" w:sz="4" w:space="0" w:color="auto"/>
              <w:right w:val="single" w:sz="4" w:space="0" w:color="auto"/>
            </w:tcBorders>
            <w:shd w:val="clear" w:color="auto" w:fill="auto"/>
            <w:noWrap/>
            <w:vAlign w:val="center"/>
            <w:hideMark/>
          </w:tcPr>
          <w:p w14:paraId="1B6A58F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746.810.956-72</w:t>
            </w:r>
          </w:p>
        </w:tc>
        <w:tc>
          <w:tcPr>
            <w:tcW w:w="0" w:type="auto"/>
            <w:tcBorders>
              <w:top w:val="nil"/>
              <w:left w:val="nil"/>
              <w:bottom w:val="single" w:sz="4" w:space="0" w:color="auto"/>
              <w:right w:val="single" w:sz="4" w:space="0" w:color="auto"/>
            </w:tcBorders>
            <w:shd w:val="clear" w:color="auto" w:fill="auto"/>
            <w:vAlign w:val="center"/>
            <w:hideMark/>
          </w:tcPr>
          <w:p w14:paraId="59E3018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JOSE DELFRANO, Nº36</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JARDIM FLAMBOYANT, PASSOS - MG | CEP:037.901-802</w:t>
            </w:r>
          </w:p>
        </w:tc>
        <w:tc>
          <w:tcPr>
            <w:tcW w:w="0" w:type="auto"/>
            <w:tcBorders>
              <w:top w:val="nil"/>
              <w:left w:val="nil"/>
              <w:bottom w:val="single" w:sz="4" w:space="0" w:color="auto"/>
              <w:right w:val="single" w:sz="4" w:space="0" w:color="auto"/>
            </w:tcBorders>
            <w:shd w:val="clear" w:color="auto" w:fill="auto"/>
            <w:noWrap/>
            <w:vAlign w:val="center"/>
            <w:hideMark/>
          </w:tcPr>
          <w:p w14:paraId="74BE41B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141.652,68 </w:t>
            </w:r>
          </w:p>
        </w:tc>
      </w:tr>
      <w:tr w:rsidR="006726D2" w:rsidRPr="006726D2" w14:paraId="3D33512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31D9B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28406220</w:t>
            </w:r>
          </w:p>
        </w:tc>
        <w:tc>
          <w:tcPr>
            <w:tcW w:w="0" w:type="auto"/>
            <w:tcBorders>
              <w:top w:val="nil"/>
              <w:left w:val="nil"/>
              <w:bottom w:val="single" w:sz="4" w:space="0" w:color="auto"/>
              <w:right w:val="single" w:sz="4" w:space="0" w:color="auto"/>
            </w:tcBorders>
            <w:shd w:val="clear" w:color="auto" w:fill="auto"/>
            <w:noWrap/>
            <w:vAlign w:val="center"/>
            <w:hideMark/>
          </w:tcPr>
          <w:p w14:paraId="1379728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06/04/2015</w:t>
            </w:r>
          </w:p>
        </w:tc>
        <w:tc>
          <w:tcPr>
            <w:tcW w:w="0" w:type="auto"/>
            <w:tcBorders>
              <w:top w:val="nil"/>
              <w:left w:val="nil"/>
              <w:bottom w:val="single" w:sz="4" w:space="0" w:color="auto"/>
              <w:right w:val="single" w:sz="4" w:space="0" w:color="auto"/>
            </w:tcBorders>
            <w:shd w:val="clear" w:color="auto" w:fill="auto"/>
            <w:vAlign w:val="center"/>
            <w:hideMark/>
          </w:tcPr>
          <w:p w14:paraId="352AADD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CLAUDIO DAMASCENO PORTO                                     </w:t>
            </w:r>
          </w:p>
        </w:tc>
        <w:tc>
          <w:tcPr>
            <w:tcW w:w="0" w:type="auto"/>
            <w:tcBorders>
              <w:top w:val="nil"/>
              <w:left w:val="nil"/>
              <w:bottom w:val="single" w:sz="4" w:space="0" w:color="auto"/>
              <w:right w:val="single" w:sz="4" w:space="0" w:color="auto"/>
            </w:tcBorders>
            <w:shd w:val="clear" w:color="auto" w:fill="auto"/>
            <w:noWrap/>
            <w:vAlign w:val="center"/>
            <w:hideMark/>
          </w:tcPr>
          <w:p w14:paraId="415BACF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669.511.786-15</w:t>
            </w:r>
          </w:p>
        </w:tc>
        <w:tc>
          <w:tcPr>
            <w:tcW w:w="0" w:type="auto"/>
            <w:tcBorders>
              <w:top w:val="nil"/>
              <w:left w:val="nil"/>
              <w:bottom w:val="single" w:sz="4" w:space="0" w:color="auto"/>
              <w:right w:val="single" w:sz="4" w:space="0" w:color="auto"/>
            </w:tcBorders>
            <w:shd w:val="clear" w:color="auto" w:fill="auto"/>
            <w:vAlign w:val="center"/>
            <w:hideMark/>
          </w:tcPr>
          <w:p w14:paraId="75072A9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DEZENOVE, Nº 155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PARQUE SAO JOAO, ALMENARA - MG | CEP:039.900-000</w:t>
            </w:r>
          </w:p>
        </w:tc>
        <w:tc>
          <w:tcPr>
            <w:tcW w:w="0" w:type="auto"/>
            <w:tcBorders>
              <w:top w:val="nil"/>
              <w:left w:val="nil"/>
              <w:bottom w:val="single" w:sz="4" w:space="0" w:color="auto"/>
              <w:right w:val="single" w:sz="4" w:space="0" w:color="auto"/>
            </w:tcBorders>
            <w:shd w:val="clear" w:color="auto" w:fill="auto"/>
            <w:noWrap/>
            <w:vAlign w:val="center"/>
            <w:hideMark/>
          </w:tcPr>
          <w:p w14:paraId="2EF9B8C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83.484,24 </w:t>
            </w:r>
          </w:p>
        </w:tc>
      </w:tr>
      <w:tr w:rsidR="006726D2" w:rsidRPr="006726D2" w14:paraId="3A50C76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BC7C2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40112337</w:t>
            </w:r>
          </w:p>
        </w:tc>
        <w:tc>
          <w:tcPr>
            <w:tcW w:w="0" w:type="auto"/>
            <w:tcBorders>
              <w:top w:val="nil"/>
              <w:left w:val="nil"/>
              <w:bottom w:val="single" w:sz="4" w:space="0" w:color="auto"/>
              <w:right w:val="single" w:sz="4" w:space="0" w:color="auto"/>
            </w:tcBorders>
            <w:shd w:val="clear" w:color="auto" w:fill="auto"/>
            <w:noWrap/>
            <w:vAlign w:val="center"/>
            <w:hideMark/>
          </w:tcPr>
          <w:p w14:paraId="7DF51A6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13/08/2014</w:t>
            </w:r>
          </w:p>
        </w:tc>
        <w:tc>
          <w:tcPr>
            <w:tcW w:w="0" w:type="auto"/>
            <w:tcBorders>
              <w:top w:val="nil"/>
              <w:left w:val="nil"/>
              <w:bottom w:val="single" w:sz="4" w:space="0" w:color="auto"/>
              <w:right w:val="single" w:sz="4" w:space="0" w:color="auto"/>
            </w:tcBorders>
            <w:shd w:val="clear" w:color="auto" w:fill="auto"/>
            <w:vAlign w:val="center"/>
            <w:hideMark/>
          </w:tcPr>
          <w:p w14:paraId="3F038B1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JOVIANE WESTARB                                             </w:t>
            </w:r>
          </w:p>
        </w:tc>
        <w:tc>
          <w:tcPr>
            <w:tcW w:w="0" w:type="auto"/>
            <w:tcBorders>
              <w:top w:val="nil"/>
              <w:left w:val="nil"/>
              <w:bottom w:val="single" w:sz="4" w:space="0" w:color="auto"/>
              <w:right w:val="single" w:sz="4" w:space="0" w:color="auto"/>
            </w:tcBorders>
            <w:shd w:val="clear" w:color="auto" w:fill="auto"/>
            <w:noWrap/>
            <w:vAlign w:val="center"/>
            <w:hideMark/>
          </w:tcPr>
          <w:p w14:paraId="05FC7DF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060.168.119-39</w:t>
            </w:r>
          </w:p>
        </w:tc>
        <w:tc>
          <w:tcPr>
            <w:tcW w:w="0" w:type="auto"/>
            <w:tcBorders>
              <w:top w:val="nil"/>
              <w:left w:val="nil"/>
              <w:bottom w:val="single" w:sz="4" w:space="0" w:color="auto"/>
              <w:right w:val="single" w:sz="4" w:space="0" w:color="auto"/>
            </w:tcBorders>
            <w:shd w:val="clear" w:color="auto" w:fill="auto"/>
            <w:vAlign w:val="center"/>
            <w:hideMark/>
          </w:tcPr>
          <w:p w14:paraId="42799A4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JOÃO SIEGEL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w:t>
            </w:r>
            <w:proofErr w:type="spellStart"/>
            <w:r w:rsidRPr="006726D2">
              <w:rPr>
                <w:rFonts w:ascii="Arial" w:hAnsi="Arial" w:cs="Arial"/>
                <w:color w:val="000000"/>
                <w:sz w:val="16"/>
                <w:szCs w:val="16"/>
                <w:lang w:eastAsia="pt-BR"/>
              </w:rPr>
              <w:t>APTº</w:t>
            </w:r>
            <w:proofErr w:type="spellEnd"/>
            <w:r w:rsidRPr="006726D2">
              <w:rPr>
                <w:rFonts w:ascii="Arial" w:hAnsi="Arial" w:cs="Arial"/>
                <w:color w:val="000000"/>
                <w:sz w:val="16"/>
                <w:szCs w:val="16"/>
                <w:lang w:eastAsia="pt-BR"/>
              </w:rPr>
              <w:t xml:space="preserve"> 103 RESIDENCIAL APOEMA, GUARANI, BRUSQUE - SC | CEP:088.350-690</w:t>
            </w:r>
          </w:p>
        </w:tc>
        <w:tc>
          <w:tcPr>
            <w:tcW w:w="0" w:type="auto"/>
            <w:tcBorders>
              <w:top w:val="nil"/>
              <w:left w:val="nil"/>
              <w:bottom w:val="single" w:sz="4" w:space="0" w:color="auto"/>
              <w:right w:val="single" w:sz="4" w:space="0" w:color="auto"/>
            </w:tcBorders>
            <w:shd w:val="clear" w:color="auto" w:fill="auto"/>
            <w:noWrap/>
            <w:vAlign w:val="center"/>
            <w:hideMark/>
          </w:tcPr>
          <w:p w14:paraId="4E1FF04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135.108,11 </w:t>
            </w:r>
          </w:p>
        </w:tc>
      </w:tr>
      <w:tr w:rsidR="006726D2" w:rsidRPr="006726D2" w14:paraId="130DA90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FD9EF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57111964</w:t>
            </w:r>
          </w:p>
        </w:tc>
        <w:tc>
          <w:tcPr>
            <w:tcW w:w="0" w:type="auto"/>
            <w:tcBorders>
              <w:top w:val="nil"/>
              <w:left w:val="nil"/>
              <w:bottom w:val="single" w:sz="4" w:space="0" w:color="auto"/>
              <w:right w:val="single" w:sz="4" w:space="0" w:color="auto"/>
            </w:tcBorders>
            <w:shd w:val="clear" w:color="auto" w:fill="auto"/>
            <w:noWrap/>
            <w:vAlign w:val="center"/>
            <w:hideMark/>
          </w:tcPr>
          <w:p w14:paraId="67C761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28/04/2014</w:t>
            </w:r>
          </w:p>
        </w:tc>
        <w:tc>
          <w:tcPr>
            <w:tcW w:w="0" w:type="auto"/>
            <w:tcBorders>
              <w:top w:val="nil"/>
              <w:left w:val="nil"/>
              <w:bottom w:val="single" w:sz="4" w:space="0" w:color="auto"/>
              <w:right w:val="single" w:sz="4" w:space="0" w:color="auto"/>
            </w:tcBorders>
            <w:shd w:val="clear" w:color="auto" w:fill="auto"/>
            <w:vAlign w:val="center"/>
            <w:hideMark/>
          </w:tcPr>
          <w:p w14:paraId="66E370A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GISLAINE MESSIAS DE SOUZA                                   </w:t>
            </w:r>
          </w:p>
        </w:tc>
        <w:tc>
          <w:tcPr>
            <w:tcW w:w="0" w:type="auto"/>
            <w:tcBorders>
              <w:top w:val="nil"/>
              <w:left w:val="nil"/>
              <w:bottom w:val="single" w:sz="4" w:space="0" w:color="auto"/>
              <w:right w:val="single" w:sz="4" w:space="0" w:color="auto"/>
            </w:tcBorders>
            <w:shd w:val="clear" w:color="auto" w:fill="auto"/>
            <w:noWrap/>
            <w:vAlign w:val="center"/>
            <w:hideMark/>
          </w:tcPr>
          <w:p w14:paraId="3E65F90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987.892.601-04</w:t>
            </w:r>
          </w:p>
        </w:tc>
        <w:tc>
          <w:tcPr>
            <w:tcW w:w="0" w:type="auto"/>
            <w:tcBorders>
              <w:top w:val="nil"/>
              <w:left w:val="nil"/>
              <w:bottom w:val="single" w:sz="4" w:space="0" w:color="auto"/>
              <w:right w:val="single" w:sz="4" w:space="0" w:color="auto"/>
            </w:tcBorders>
            <w:shd w:val="clear" w:color="auto" w:fill="auto"/>
            <w:vAlign w:val="center"/>
            <w:hideMark/>
          </w:tcPr>
          <w:p w14:paraId="690F88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MATILDE CÂNDIDA DA CONCEIÇÃO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QD-07 LT-10, SETOR ALTO HORIZONTE, ARAGARCAS - GO | CEP:076.240-000</w:t>
            </w:r>
          </w:p>
        </w:tc>
        <w:tc>
          <w:tcPr>
            <w:tcW w:w="0" w:type="auto"/>
            <w:tcBorders>
              <w:top w:val="nil"/>
              <w:left w:val="nil"/>
              <w:bottom w:val="single" w:sz="4" w:space="0" w:color="auto"/>
              <w:right w:val="single" w:sz="4" w:space="0" w:color="auto"/>
            </w:tcBorders>
            <w:shd w:val="clear" w:color="auto" w:fill="auto"/>
            <w:noWrap/>
            <w:vAlign w:val="center"/>
            <w:hideMark/>
          </w:tcPr>
          <w:p w14:paraId="13F4026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68.171,46 </w:t>
            </w:r>
          </w:p>
        </w:tc>
      </w:tr>
      <w:tr w:rsidR="006726D2" w:rsidRPr="006726D2" w14:paraId="3474F9B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192E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61909592</w:t>
            </w:r>
          </w:p>
        </w:tc>
        <w:tc>
          <w:tcPr>
            <w:tcW w:w="0" w:type="auto"/>
            <w:tcBorders>
              <w:top w:val="nil"/>
              <w:left w:val="nil"/>
              <w:bottom w:val="single" w:sz="4" w:space="0" w:color="auto"/>
              <w:right w:val="single" w:sz="4" w:space="0" w:color="auto"/>
            </w:tcBorders>
            <w:shd w:val="clear" w:color="auto" w:fill="auto"/>
            <w:noWrap/>
            <w:vAlign w:val="center"/>
            <w:hideMark/>
          </w:tcPr>
          <w:p w14:paraId="771CCB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02/04/2015</w:t>
            </w:r>
          </w:p>
        </w:tc>
        <w:tc>
          <w:tcPr>
            <w:tcW w:w="0" w:type="auto"/>
            <w:tcBorders>
              <w:top w:val="nil"/>
              <w:left w:val="nil"/>
              <w:bottom w:val="single" w:sz="4" w:space="0" w:color="auto"/>
              <w:right w:val="single" w:sz="4" w:space="0" w:color="auto"/>
            </w:tcBorders>
            <w:shd w:val="clear" w:color="auto" w:fill="auto"/>
            <w:vAlign w:val="center"/>
            <w:hideMark/>
          </w:tcPr>
          <w:p w14:paraId="26C4DC6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CLAUDIA SIMONI PEZZINI                                      </w:t>
            </w:r>
          </w:p>
        </w:tc>
        <w:tc>
          <w:tcPr>
            <w:tcW w:w="0" w:type="auto"/>
            <w:tcBorders>
              <w:top w:val="nil"/>
              <w:left w:val="nil"/>
              <w:bottom w:val="single" w:sz="4" w:space="0" w:color="auto"/>
              <w:right w:val="single" w:sz="4" w:space="0" w:color="auto"/>
            </w:tcBorders>
            <w:shd w:val="clear" w:color="auto" w:fill="auto"/>
            <w:noWrap/>
            <w:vAlign w:val="center"/>
            <w:hideMark/>
          </w:tcPr>
          <w:p w14:paraId="694871C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931.910.490-53</w:t>
            </w:r>
          </w:p>
        </w:tc>
        <w:tc>
          <w:tcPr>
            <w:tcW w:w="0" w:type="auto"/>
            <w:tcBorders>
              <w:top w:val="nil"/>
              <w:left w:val="nil"/>
              <w:bottom w:val="single" w:sz="4" w:space="0" w:color="auto"/>
              <w:right w:val="single" w:sz="4" w:space="0" w:color="auto"/>
            </w:tcBorders>
            <w:shd w:val="clear" w:color="auto" w:fill="auto"/>
            <w:vAlign w:val="center"/>
            <w:hideMark/>
          </w:tcPr>
          <w:p w14:paraId="1B428E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CONDE DE PORTO ALEGRE, N° 59, APTO 106 BLOCO B, CENTRO, SANTA MARIA - RS | </w:t>
            </w:r>
            <w:proofErr w:type="gramStart"/>
            <w:r w:rsidRPr="006726D2">
              <w:rPr>
                <w:rFonts w:ascii="Arial" w:hAnsi="Arial" w:cs="Arial"/>
                <w:color w:val="000000"/>
                <w:sz w:val="16"/>
                <w:szCs w:val="16"/>
                <w:lang w:eastAsia="pt-BR"/>
              </w:rPr>
              <w:t>CEP:097.010</w:t>
            </w:r>
            <w:proofErr w:type="gramEnd"/>
            <w:r w:rsidRPr="006726D2">
              <w:rPr>
                <w:rFonts w:ascii="Arial" w:hAnsi="Arial" w:cs="Arial"/>
                <w:color w:val="000000"/>
                <w:sz w:val="16"/>
                <w:szCs w:val="16"/>
                <w:lang w:eastAsia="pt-BR"/>
              </w:rPr>
              <w:t>-100</w:t>
            </w:r>
          </w:p>
        </w:tc>
        <w:tc>
          <w:tcPr>
            <w:tcW w:w="0" w:type="auto"/>
            <w:tcBorders>
              <w:top w:val="nil"/>
              <w:left w:val="nil"/>
              <w:bottom w:val="single" w:sz="4" w:space="0" w:color="auto"/>
              <w:right w:val="single" w:sz="4" w:space="0" w:color="auto"/>
            </w:tcBorders>
            <w:shd w:val="clear" w:color="auto" w:fill="auto"/>
            <w:noWrap/>
            <w:vAlign w:val="center"/>
            <w:hideMark/>
          </w:tcPr>
          <w:p w14:paraId="63544F5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64.502,14 </w:t>
            </w:r>
          </w:p>
        </w:tc>
      </w:tr>
      <w:tr w:rsidR="006726D2" w:rsidRPr="006726D2" w14:paraId="1D0FB60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9D19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71904688</w:t>
            </w:r>
          </w:p>
        </w:tc>
        <w:tc>
          <w:tcPr>
            <w:tcW w:w="0" w:type="auto"/>
            <w:tcBorders>
              <w:top w:val="nil"/>
              <w:left w:val="nil"/>
              <w:bottom w:val="single" w:sz="4" w:space="0" w:color="auto"/>
              <w:right w:val="single" w:sz="4" w:space="0" w:color="auto"/>
            </w:tcBorders>
            <w:shd w:val="clear" w:color="auto" w:fill="auto"/>
            <w:noWrap/>
            <w:vAlign w:val="center"/>
            <w:hideMark/>
          </w:tcPr>
          <w:p w14:paraId="53F0E78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10/03/2015</w:t>
            </w:r>
          </w:p>
        </w:tc>
        <w:tc>
          <w:tcPr>
            <w:tcW w:w="0" w:type="auto"/>
            <w:tcBorders>
              <w:top w:val="nil"/>
              <w:left w:val="nil"/>
              <w:bottom w:val="single" w:sz="4" w:space="0" w:color="auto"/>
              <w:right w:val="single" w:sz="4" w:space="0" w:color="auto"/>
            </w:tcBorders>
            <w:shd w:val="clear" w:color="auto" w:fill="auto"/>
            <w:vAlign w:val="center"/>
            <w:hideMark/>
          </w:tcPr>
          <w:p w14:paraId="5BEE587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MAURI MARANGONI                                             </w:t>
            </w:r>
          </w:p>
        </w:tc>
        <w:tc>
          <w:tcPr>
            <w:tcW w:w="0" w:type="auto"/>
            <w:tcBorders>
              <w:top w:val="nil"/>
              <w:left w:val="nil"/>
              <w:bottom w:val="single" w:sz="4" w:space="0" w:color="auto"/>
              <w:right w:val="single" w:sz="4" w:space="0" w:color="auto"/>
            </w:tcBorders>
            <w:shd w:val="clear" w:color="auto" w:fill="auto"/>
            <w:noWrap/>
            <w:vAlign w:val="center"/>
            <w:hideMark/>
          </w:tcPr>
          <w:p w14:paraId="61C5B3B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037.353.778-66</w:t>
            </w:r>
          </w:p>
        </w:tc>
        <w:tc>
          <w:tcPr>
            <w:tcW w:w="0" w:type="auto"/>
            <w:tcBorders>
              <w:top w:val="nil"/>
              <w:left w:val="nil"/>
              <w:bottom w:val="single" w:sz="4" w:space="0" w:color="auto"/>
              <w:right w:val="single" w:sz="4" w:space="0" w:color="auto"/>
            </w:tcBorders>
            <w:shd w:val="clear" w:color="auto" w:fill="auto"/>
            <w:vAlign w:val="center"/>
            <w:hideMark/>
          </w:tcPr>
          <w:p w14:paraId="788B3F9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ARACI, N160, APT 12 COND.RES. ARACI 160, VILA CURUCA, SANTO ANDRE - SP | </w:t>
            </w:r>
            <w:proofErr w:type="gramStart"/>
            <w:r w:rsidRPr="006726D2">
              <w:rPr>
                <w:rFonts w:ascii="Arial" w:hAnsi="Arial" w:cs="Arial"/>
                <w:color w:val="000000"/>
                <w:sz w:val="16"/>
                <w:szCs w:val="16"/>
                <w:lang w:eastAsia="pt-BR"/>
              </w:rPr>
              <w:t>CEP:009.280</w:t>
            </w:r>
            <w:proofErr w:type="gramEnd"/>
            <w:r w:rsidRPr="006726D2">
              <w:rPr>
                <w:rFonts w:ascii="Arial" w:hAnsi="Arial" w:cs="Arial"/>
                <w:color w:val="000000"/>
                <w:sz w:val="16"/>
                <w:szCs w:val="16"/>
                <w:lang w:eastAsia="pt-BR"/>
              </w:rPr>
              <w:t>-510</w:t>
            </w:r>
          </w:p>
        </w:tc>
        <w:tc>
          <w:tcPr>
            <w:tcW w:w="0" w:type="auto"/>
            <w:tcBorders>
              <w:top w:val="nil"/>
              <w:left w:val="nil"/>
              <w:bottom w:val="single" w:sz="4" w:space="0" w:color="auto"/>
              <w:right w:val="single" w:sz="4" w:space="0" w:color="auto"/>
            </w:tcBorders>
            <w:shd w:val="clear" w:color="auto" w:fill="auto"/>
            <w:noWrap/>
            <w:vAlign w:val="center"/>
            <w:hideMark/>
          </w:tcPr>
          <w:p w14:paraId="1112E60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133.788,98 </w:t>
            </w:r>
          </w:p>
        </w:tc>
      </w:tr>
      <w:tr w:rsidR="006726D2" w:rsidRPr="006726D2" w14:paraId="4463877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C6B3F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75510240</w:t>
            </w:r>
          </w:p>
        </w:tc>
        <w:tc>
          <w:tcPr>
            <w:tcW w:w="0" w:type="auto"/>
            <w:tcBorders>
              <w:top w:val="nil"/>
              <w:left w:val="nil"/>
              <w:bottom w:val="single" w:sz="4" w:space="0" w:color="auto"/>
              <w:right w:val="single" w:sz="4" w:space="0" w:color="auto"/>
            </w:tcBorders>
            <w:shd w:val="clear" w:color="auto" w:fill="auto"/>
            <w:noWrap/>
            <w:vAlign w:val="center"/>
            <w:hideMark/>
          </w:tcPr>
          <w:p w14:paraId="27F3A0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19/09/2014</w:t>
            </w:r>
          </w:p>
        </w:tc>
        <w:tc>
          <w:tcPr>
            <w:tcW w:w="0" w:type="auto"/>
            <w:tcBorders>
              <w:top w:val="nil"/>
              <w:left w:val="nil"/>
              <w:bottom w:val="single" w:sz="4" w:space="0" w:color="auto"/>
              <w:right w:val="single" w:sz="4" w:space="0" w:color="auto"/>
            </w:tcBorders>
            <w:shd w:val="clear" w:color="auto" w:fill="auto"/>
            <w:vAlign w:val="center"/>
            <w:hideMark/>
          </w:tcPr>
          <w:p w14:paraId="484F833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MARCOS ANTONIO VOLKMER                                      </w:t>
            </w:r>
          </w:p>
        </w:tc>
        <w:tc>
          <w:tcPr>
            <w:tcW w:w="0" w:type="auto"/>
            <w:tcBorders>
              <w:top w:val="nil"/>
              <w:left w:val="nil"/>
              <w:bottom w:val="single" w:sz="4" w:space="0" w:color="auto"/>
              <w:right w:val="single" w:sz="4" w:space="0" w:color="auto"/>
            </w:tcBorders>
            <w:shd w:val="clear" w:color="auto" w:fill="auto"/>
            <w:noWrap/>
            <w:vAlign w:val="center"/>
            <w:hideMark/>
          </w:tcPr>
          <w:p w14:paraId="2D6997D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948.085.700-68</w:t>
            </w:r>
          </w:p>
        </w:tc>
        <w:tc>
          <w:tcPr>
            <w:tcW w:w="0" w:type="auto"/>
            <w:tcBorders>
              <w:top w:val="nil"/>
              <w:left w:val="nil"/>
              <w:bottom w:val="single" w:sz="4" w:space="0" w:color="auto"/>
              <w:right w:val="single" w:sz="4" w:space="0" w:color="auto"/>
            </w:tcBorders>
            <w:shd w:val="clear" w:color="auto" w:fill="auto"/>
            <w:vAlign w:val="center"/>
            <w:hideMark/>
          </w:tcPr>
          <w:p w14:paraId="46F207A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RUBEM FLAVIO MARTINS, 95, AP 203 COND MADRID, K, CAMPO BOM - RS | </w:t>
            </w:r>
            <w:proofErr w:type="gramStart"/>
            <w:r w:rsidRPr="006726D2">
              <w:rPr>
                <w:rFonts w:ascii="Arial" w:hAnsi="Arial" w:cs="Arial"/>
                <w:color w:val="000000"/>
                <w:sz w:val="16"/>
                <w:szCs w:val="16"/>
                <w:lang w:eastAsia="pt-BR"/>
              </w:rPr>
              <w:t>CEP:093.700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E1CDD5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132.637,55 </w:t>
            </w:r>
          </w:p>
        </w:tc>
      </w:tr>
      <w:tr w:rsidR="006726D2" w:rsidRPr="006726D2" w14:paraId="36099816"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503FD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97004268</w:t>
            </w:r>
          </w:p>
        </w:tc>
        <w:tc>
          <w:tcPr>
            <w:tcW w:w="0" w:type="auto"/>
            <w:tcBorders>
              <w:top w:val="nil"/>
              <w:left w:val="nil"/>
              <w:bottom w:val="single" w:sz="4" w:space="0" w:color="auto"/>
              <w:right w:val="single" w:sz="4" w:space="0" w:color="auto"/>
            </w:tcBorders>
            <w:shd w:val="clear" w:color="auto" w:fill="auto"/>
            <w:noWrap/>
            <w:vAlign w:val="center"/>
            <w:hideMark/>
          </w:tcPr>
          <w:p w14:paraId="56AEC92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0A674B5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RAILSON ANDRADE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37C1F33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675.589.765-53</w:t>
            </w:r>
          </w:p>
        </w:tc>
        <w:tc>
          <w:tcPr>
            <w:tcW w:w="0" w:type="auto"/>
            <w:tcBorders>
              <w:top w:val="nil"/>
              <w:left w:val="nil"/>
              <w:bottom w:val="single" w:sz="4" w:space="0" w:color="auto"/>
              <w:right w:val="single" w:sz="4" w:space="0" w:color="auto"/>
            </w:tcBorders>
            <w:shd w:val="clear" w:color="auto" w:fill="auto"/>
            <w:vAlign w:val="center"/>
            <w:hideMark/>
          </w:tcPr>
          <w:p w14:paraId="269D529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ALBINO VALINI, 238, LT 18 QD G, JARDIM PORTO FELIZ, PORTO FELIZ - SP | </w:t>
            </w:r>
            <w:proofErr w:type="gramStart"/>
            <w:r w:rsidRPr="006726D2">
              <w:rPr>
                <w:rFonts w:ascii="Arial" w:hAnsi="Arial" w:cs="Arial"/>
                <w:color w:val="000000"/>
                <w:sz w:val="16"/>
                <w:szCs w:val="16"/>
                <w:lang w:eastAsia="pt-BR"/>
              </w:rPr>
              <w:t>CEP:018.540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C752B4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108.622,97 </w:t>
            </w:r>
          </w:p>
        </w:tc>
      </w:tr>
      <w:tr w:rsidR="006726D2" w:rsidRPr="006726D2" w14:paraId="7172180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1C497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99508110</w:t>
            </w:r>
          </w:p>
        </w:tc>
        <w:tc>
          <w:tcPr>
            <w:tcW w:w="0" w:type="auto"/>
            <w:tcBorders>
              <w:top w:val="nil"/>
              <w:left w:val="nil"/>
              <w:bottom w:val="single" w:sz="4" w:space="0" w:color="auto"/>
              <w:right w:val="single" w:sz="4" w:space="0" w:color="auto"/>
            </w:tcBorders>
            <w:shd w:val="clear" w:color="auto" w:fill="auto"/>
            <w:noWrap/>
            <w:vAlign w:val="center"/>
            <w:hideMark/>
          </w:tcPr>
          <w:p w14:paraId="3D3AA9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19/03/2015</w:t>
            </w:r>
          </w:p>
        </w:tc>
        <w:tc>
          <w:tcPr>
            <w:tcW w:w="0" w:type="auto"/>
            <w:tcBorders>
              <w:top w:val="nil"/>
              <w:left w:val="nil"/>
              <w:bottom w:val="single" w:sz="4" w:space="0" w:color="auto"/>
              <w:right w:val="single" w:sz="4" w:space="0" w:color="auto"/>
            </w:tcBorders>
            <w:shd w:val="clear" w:color="auto" w:fill="auto"/>
            <w:vAlign w:val="center"/>
            <w:hideMark/>
          </w:tcPr>
          <w:p w14:paraId="0E7AF7D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VANIA FERREIRA DE AZEVEDO ANDRIOTTI                         </w:t>
            </w:r>
          </w:p>
        </w:tc>
        <w:tc>
          <w:tcPr>
            <w:tcW w:w="0" w:type="auto"/>
            <w:tcBorders>
              <w:top w:val="nil"/>
              <w:left w:val="nil"/>
              <w:bottom w:val="single" w:sz="4" w:space="0" w:color="auto"/>
              <w:right w:val="single" w:sz="4" w:space="0" w:color="auto"/>
            </w:tcBorders>
            <w:shd w:val="clear" w:color="auto" w:fill="auto"/>
            <w:noWrap/>
            <w:vAlign w:val="center"/>
            <w:hideMark/>
          </w:tcPr>
          <w:p w14:paraId="1E8341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086.467.968-84</w:t>
            </w:r>
          </w:p>
        </w:tc>
        <w:tc>
          <w:tcPr>
            <w:tcW w:w="0" w:type="auto"/>
            <w:tcBorders>
              <w:top w:val="nil"/>
              <w:left w:val="nil"/>
              <w:bottom w:val="single" w:sz="4" w:space="0" w:color="auto"/>
              <w:right w:val="single" w:sz="4" w:space="0" w:color="auto"/>
            </w:tcBorders>
            <w:shd w:val="clear" w:color="auto" w:fill="auto"/>
            <w:vAlign w:val="center"/>
            <w:hideMark/>
          </w:tcPr>
          <w:p w14:paraId="2C78C83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MONSENHOR LUIZ CASTANHO DE ALMEIDA, N 238, LT 05 QD I PQ D, ITAPEVA, VOTORANTIM - SP | </w:t>
            </w:r>
            <w:proofErr w:type="gramStart"/>
            <w:r w:rsidRPr="006726D2">
              <w:rPr>
                <w:rFonts w:ascii="Arial" w:hAnsi="Arial" w:cs="Arial"/>
                <w:color w:val="000000"/>
                <w:sz w:val="16"/>
                <w:szCs w:val="16"/>
                <w:lang w:eastAsia="pt-BR"/>
              </w:rPr>
              <w:t>CEP:018.117</w:t>
            </w:r>
            <w:proofErr w:type="gramEnd"/>
            <w:r w:rsidRPr="006726D2">
              <w:rPr>
                <w:rFonts w:ascii="Arial" w:hAnsi="Arial" w:cs="Arial"/>
                <w:color w:val="000000"/>
                <w:sz w:val="16"/>
                <w:szCs w:val="16"/>
                <w:lang w:eastAsia="pt-BR"/>
              </w:rPr>
              <w:t>-310</w:t>
            </w:r>
          </w:p>
        </w:tc>
        <w:tc>
          <w:tcPr>
            <w:tcW w:w="0" w:type="auto"/>
            <w:tcBorders>
              <w:top w:val="nil"/>
              <w:left w:val="nil"/>
              <w:bottom w:val="single" w:sz="4" w:space="0" w:color="auto"/>
              <w:right w:val="single" w:sz="4" w:space="0" w:color="auto"/>
            </w:tcBorders>
            <w:shd w:val="clear" w:color="auto" w:fill="auto"/>
            <w:noWrap/>
            <w:vAlign w:val="center"/>
            <w:hideMark/>
          </w:tcPr>
          <w:p w14:paraId="30A628A5"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18.476,86 </w:t>
            </w:r>
          </w:p>
        </w:tc>
      </w:tr>
      <w:tr w:rsidR="006726D2" w:rsidRPr="006726D2" w14:paraId="21CF66A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0DFC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173201328</w:t>
            </w:r>
          </w:p>
        </w:tc>
        <w:tc>
          <w:tcPr>
            <w:tcW w:w="0" w:type="auto"/>
            <w:tcBorders>
              <w:top w:val="nil"/>
              <w:left w:val="nil"/>
              <w:bottom w:val="single" w:sz="4" w:space="0" w:color="auto"/>
              <w:right w:val="single" w:sz="4" w:space="0" w:color="auto"/>
            </w:tcBorders>
            <w:shd w:val="clear" w:color="auto" w:fill="auto"/>
            <w:noWrap/>
            <w:vAlign w:val="center"/>
            <w:hideMark/>
          </w:tcPr>
          <w:p w14:paraId="3F66565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26/08/2014</w:t>
            </w:r>
          </w:p>
        </w:tc>
        <w:tc>
          <w:tcPr>
            <w:tcW w:w="0" w:type="auto"/>
            <w:tcBorders>
              <w:top w:val="nil"/>
              <w:left w:val="nil"/>
              <w:bottom w:val="single" w:sz="4" w:space="0" w:color="auto"/>
              <w:right w:val="single" w:sz="4" w:space="0" w:color="auto"/>
            </w:tcBorders>
            <w:shd w:val="clear" w:color="auto" w:fill="auto"/>
            <w:vAlign w:val="center"/>
            <w:hideMark/>
          </w:tcPr>
          <w:p w14:paraId="540C5C5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THAIS DE ANDRADE PAIVA                                      </w:t>
            </w:r>
          </w:p>
        </w:tc>
        <w:tc>
          <w:tcPr>
            <w:tcW w:w="0" w:type="auto"/>
            <w:tcBorders>
              <w:top w:val="nil"/>
              <w:left w:val="nil"/>
              <w:bottom w:val="single" w:sz="4" w:space="0" w:color="auto"/>
              <w:right w:val="single" w:sz="4" w:space="0" w:color="auto"/>
            </w:tcBorders>
            <w:shd w:val="clear" w:color="auto" w:fill="auto"/>
            <w:noWrap/>
            <w:vAlign w:val="center"/>
            <w:hideMark/>
          </w:tcPr>
          <w:p w14:paraId="794064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047.627.264-51</w:t>
            </w:r>
          </w:p>
        </w:tc>
        <w:tc>
          <w:tcPr>
            <w:tcW w:w="0" w:type="auto"/>
            <w:tcBorders>
              <w:top w:val="nil"/>
              <w:left w:val="nil"/>
              <w:bottom w:val="single" w:sz="4" w:space="0" w:color="auto"/>
              <w:right w:val="single" w:sz="4" w:space="0" w:color="auto"/>
            </w:tcBorders>
            <w:shd w:val="clear" w:color="auto" w:fill="auto"/>
            <w:vAlign w:val="center"/>
            <w:hideMark/>
          </w:tcPr>
          <w:p w14:paraId="365D7BD7"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PRINCESA ISABEL, 12</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CENTRO, CANHOTINHO - PE | CEP:055.420-000</w:t>
            </w:r>
          </w:p>
        </w:tc>
        <w:tc>
          <w:tcPr>
            <w:tcW w:w="0" w:type="auto"/>
            <w:tcBorders>
              <w:top w:val="nil"/>
              <w:left w:val="nil"/>
              <w:bottom w:val="single" w:sz="4" w:space="0" w:color="auto"/>
              <w:right w:val="single" w:sz="4" w:space="0" w:color="auto"/>
            </w:tcBorders>
            <w:shd w:val="clear" w:color="auto" w:fill="auto"/>
            <w:noWrap/>
            <w:vAlign w:val="center"/>
            <w:hideMark/>
          </w:tcPr>
          <w:p w14:paraId="3B64B70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59.231,30 </w:t>
            </w:r>
          </w:p>
        </w:tc>
      </w:tr>
      <w:tr w:rsidR="006726D2" w:rsidRPr="006726D2" w14:paraId="1D6FCF4F"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A21B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286308246</w:t>
            </w:r>
          </w:p>
        </w:tc>
        <w:tc>
          <w:tcPr>
            <w:tcW w:w="0" w:type="auto"/>
            <w:tcBorders>
              <w:top w:val="nil"/>
              <w:left w:val="nil"/>
              <w:bottom w:val="single" w:sz="4" w:space="0" w:color="auto"/>
              <w:right w:val="single" w:sz="4" w:space="0" w:color="auto"/>
            </w:tcBorders>
            <w:shd w:val="clear" w:color="auto" w:fill="auto"/>
            <w:noWrap/>
            <w:vAlign w:val="center"/>
            <w:hideMark/>
          </w:tcPr>
          <w:p w14:paraId="61FEB58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27/06/2014</w:t>
            </w:r>
          </w:p>
        </w:tc>
        <w:tc>
          <w:tcPr>
            <w:tcW w:w="0" w:type="auto"/>
            <w:tcBorders>
              <w:top w:val="nil"/>
              <w:left w:val="nil"/>
              <w:bottom w:val="single" w:sz="4" w:space="0" w:color="auto"/>
              <w:right w:val="single" w:sz="4" w:space="0" w:color="auto"/>
            </w:tcBorders>
            <w:shd w:val="clear" w:color="auto" w:fill="auto"/>
            <w:vAlign w:val="center"/>
            <w:hideMark/>
          </w:tcPr>
          <w:p w14:paraId="0388259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IVANI GONCALVES DA SILVA                                    </w:t>
            </w:r>
          </w:p>
        </w:tc>
        <w:tc>
          <w:tcPr>
            <w:tcW w:w="0" w:type="auto"/>
            <w:tcBorders>
              <w:top w:val="nil"/>
              <w:left w:val="nil"/>
              <w:bottom w:val="single" w:sz="4" w:space="0" w:color="auto"/>
              <w:right w:val="single" w:sz="4" w:space="0" w:color="auto"/>
            </w:tcBorders>
            <w:shd w:val="clear" w:color="auto" w:fill="auto"/>
            <w:noWrap/>
            <w:vAlign w:val="center"/>
            <w:hideMark/>
          </w:tcPr>
          <w:p w14:paraId="1915CD6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538.487.211-04</w:t>
            </w:r>
          </w:p>
        </w:tc>
        <w:tc>
          <w:tcPr>
            <w:tcW w:w="0" w:type="auto"/>
            <w:tcBorders>
              <w:top w:val="nil"/>
              <w:left w:val="nil"/>
              <w:bottom w:val="single" w:sz="4" w:space="0" w:color="auto"/>
              <w:right w:val="single" w:sz="4" w:space="0" w:color="auto"/>
            </w:tcBorders>
            <w:shd w:val="clear" w:color="auto" w:fill="auto"/>
            <w:vAlign w:val="center"/>
            <w:hideMark/>
          </w:tcPr>
          <w:p w14:paraId="74756B7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MANGUEIRAL</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(N) QUADRA QC 15 AP N2-34 BL N2, SHMA SETOR HAB MANGUEIRAL, BRASILIA - DF | CEP:071.699-841</w:t>
            </w:r>
          </w:p>
        </w:tc>
        <w:tc>
          <w:tcPr>
            <w:tcW w:w="0" w:type="auto"/>
            <w:tcBorders>
              <w:top w:val="nil"/>
              <w:left w:val="nil"/>
              <w:bottom w:val="single" w:sz="4" w:space="0" w:color="auto"/>
              <w:right w:val="single" w:sz="4" w:space="0" w:color="auto"/>
            </w:tcBorders>
            <w:shd w:val="clear" w:color="auto" w:fill="auto"/>
            <w:noWrap/>
            <w:vAlign w:val="center"/>
            <w:hideMark/>
          </w:tcPr>
          <w:p w14:paraId="57A98568"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89.925,65 </w:t>
            </w:r>
          </w:p>
        </w:tc>
      </w:tr>
      <w:tr w:rsidR="006726D2" w:rsidRPr="006726D2" w14:paraId="6D55BA2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70CC1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290300678</w:t>
            </w:r>
          </w:p>
        </w:tc>
        <w:tc>
          <w:tcPr>
            <w:tcW w:w="0" w:type="auto"/>
            <w:tcBorders>
              <w:top w:val="nil"/>
              <w:left w:val="nil"/>
              <w:bottom w:val="single" w:sz="4" w:space="0" w:color="auto"/>
              <w:right w:val="single" w:sz="4" w:space="0" w:color="auto"/>
            </w:tcBorders>
            <w:shd w:val="clear" w:color="auto" w:fill="auto"/>
            <w:noWrap/>
            <w:vAlign w:val="center"/>
            <w:hideMark/>
          </w:tcPr>
          <w:p w14:paraId="33523F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5529E7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CIRLANE ANDRADE DE ABREU                              </w:t>
            </w:r>
          </w:p>
        </w:tc>
        <w:tc>
          <w:tcPr>
            <w:tcW w:w="0" w:type="auto"/>
            <w:tcBorders>
              <w:top w:val="nil"/>
              <w:left w:val="nil"/>
              <w:bottom w:val="single" w:sz="4" w:space="0" w:color="auto"/>
              <w:right w:val="single" w:sz="4" w:space="0" w:color="auto"/>
            </w:tcBorders>
            <w:shd w:val="clear" w:color="auto" w:fill="auto"/>
            <w:noWrap/>
            <w:vAlign w:val="center"/>
            <w:hideMark/>
          </w:tcPr>
          <w:p w14:paraId="7D956DD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916.446.153-04</w:t>
            </w:r>
          </w:p>
        </w:tc>
        <w:tc>
          <w:tcPr>
            <w:tcW w:w="0" w:type="auto"/>
            <w:tcBorders>
              <w:top w:val="nil"/>
              <w:left w:val="nil"/>
              <w:bottom w:val="single" w:sz="4" w:space="0" w:color="auto"/>
              <w:right w:val="single" w:sz="4" w:space="0" w:color="auto"/>
            </w:tcBorders>
            <w:shd w:val="clear" w:color="auto" w:fill="auto"/>
            <w:vAlign w:val="center"/>
            <w:hideMark/>
          </w:tcPr>
          <w:p w14:paraId="68A345F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11, N 171, A RES MARACANAU, CAGADO, MARACANAU - CE | </w:t>
            </w:r>
            <w:proofErr w:type="gramStart"/>
            <w:r w:rsidRPr="006726D2">
              <w:rPr>
                <w:rFonts w:ascii="Arial" w:hAnsi="Arial" w:cs="Arial"/>
                <w:color w:val="000000"/>
                <w:sz w:val="16"/>
                <w:szCs w:val="16"/>
                <w:lang w:eastAsia="pt-BR"/>
              </w:rPr>
              <w:t>CEP:061.913</w:t>
            </w:r>
            <w:proofErr w:type="gramEnd"/>
            <w:r w:rsidRPr="006726D2">
              <w:rPr>
                <w:rFonts w:ascii="Arial" w:hAnsi="Arial" w:cs="Arial"/>
                <w:color w:val="000000"/>
                <w:sz w:val="16"/>
                <w:szCs w:val="16"/>
                <w:lang w:eastAsia="pt-BR"/>
              </w:rPr>
              <w:t>-110</w:t>
            </w:r>
          </w:p>
        </w:tc>
        <w:tc>
          <w:tcPr>
            <w:tcW w:w="0" w:type="auto"/>
            <w:tcBorders>
              <w:top w:val="nil"/>
              <w:left w:val="nil"/>
              <w:bottom w:val="single" w:sz="4" w:space="0" w:color="auto"/>
              <w:right w:val="single" w:sz="4" w:space="0" w:color="auto"/>
            </w:tcBorders>
            <w:shd w:val="clear" w:color="auto" w:fill="auto"/>
            <w:noWrap/>
            <w:vAlign w:val="center"/>
            <w:hideMark/>
          </w:tcPr>
          <w:p w14:paraId="5ABF05F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79.509,04 </w:t>
            </w:r>
          </w:p>
        </w:tc>
      </w:tr>
      <w:tr w:rsidR="006726D2" w:rsidRPr="006726D2" w14:paraId="72D0F4C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2BAE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333205574</w:t>
            </w:r>
          </w:p>
        </w:tc>
        <w:tc>
          <w:tcPr>
            <w:tcW w:w="0" w:type="auto"/>
            <w:tcBorders>
              <w:top w:val="nil"/>
              <w:left w:val="nil"/>
              <w:bottom w:val="single" w:sz="4" w:space="0" w:color="auto"/>
              <w:right w:val="single" w:sz="4" w:space="0" w:color="auto"/>
            </w:tcBorders>
            <w:shd w:val="clear" w:color="auto" w:fill="auto"/>
            <w:noWrap/>
            <w:vAlign w:val="center"/>
            <w:hideMark/>
          </w:tcPr>
          <w:p w14:paraId="0B587F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13/02/2014</w:t>
            </w:r>
          </w:p>
        </w:tc>
        <w:tc>
          <w:tcPr>
            <w:tcW w:w="0" w:type="auto"/>
            <w:tcBorders>
              <w:top w:val="nil"/>
              <w:left w:val="nil"/>
              <w:bottom w:val="single" w:sz="4" w:space="0" w:color="auto"/>
              <w:right w:val="single" w:sz="4" w:space="0" w:color="auto"/>
            </w:tcBorders>
            <w:shd w:val="clear" w:color="auto" w:fill="auto"/>
            <w:vAlign w:val="center"/>
            <w:hideMark/>
          </w:tcPr>
          <w:p w14:paraId="5D12586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ALLEF VALMIQUE DA SILVA NORONHA                             </w:t>
            </w:r>
          </w:p>
        </w:tc>
        <w:tc>
          <w:tcPr>
            <w:tcW w:w="0" w:type="auto"/>
            <w:tcBorders>
              <w:top w:val="nil"/>
              <w:left w:val="nil"/>
              <w:bottom w:val="single" w:sz="4" w:space="0" w:color="auto"/>
              <w:right w:val="single" w:sz="4" w:space="0" w:color="auto"/>
            </w:tcBorders>
            <w:shd w:val="clear" w:color="auto" w:fill="auto"/>
            <w:noWrap/>
            <w:vAlign w:val="center"/>
            <w:hideMark/>
          </w:tcPr>
          <w:p w14:paraId="23D636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056.579.874-03</w:t>
            </w:r>
          </w:p>
        </w:tc>
        <w:tc>
          <w:tcPr>
            <w:tcW w:w="0" w:type="auto"/>
            <w:tcBorders>
              <w:top w:val="nil"/>
              <w:left w:val="nil"/>
              <w:bottom w:val="single" w:sz="4" w:space="0" w:color="auto"/>
              <w:right w:val="single" w:sz="4" w:space="0" w:color="auto"/>
            </w:tcBorders>
            <w:shd w:val="clear" w:color="auto" w:fill="auto"/>
            <w:vAlign w:val="center"/>
            <w:hideMark/>
          </w:tcPr>
          <w:p w14:paraId="6BF4654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ORLANDO PUGLIESI, N° 78, AP. 106 ED. </w:t>
            </w:r>
            <w:proofErr w:type="spellStart"/>
            <w:r w:rsidRPr="006726D2">
              <w:rPr>
                <w:rFonts w:ascii="Arial" w:hAnsi="Arial" w:cs="Arial"/>
                <w:color w:val="000000"/>
                <w:sz w:val="16"/>
                <w:szCs w:val="16"/>
                <w:lang w:eastAsia="pt-BR"/>
              </w:rPr>
              <w:t>ATLâNTIDA</w:t>
            </w:r>
            <w:proofErr w:type="spellEnd"/>
            <w:r w:rsidRPr="006726D2">
              <w:rPr>
                <w:rFonts w:ascii="Arial" w:hAnsi="Arial" w:cs="Arial"/>
                <w:color w:val="000000"/>
                <w:sz w:val="16"/>
                <w:szCs w:val="16"/>
                <w:lang w:eastAsia="pt-BR"/>
              </w:rPr>
              <w:t xml:space="preserve">, GRUTA DE LOURDES, MACEIO - AL | </w:t>
            </w:r>
            <w:proofErr w:type="gramStart"/>
            <w:r w:rsidRPr="006726D2">
              <w:rPr>
                <w:rFonts w:ascii="Arial" w:hAnsi="Arial" w:cs="Arial"/>
                <w:color w:val="000000"/>
                <w:sz w:val="16"/>
                <w:szCs w:val="16"/>
                <w:lang w:eastAsia="pt-BR"/>
              </w:rPr>
              <w:t>CEP:057.052</w:t>
            </w:r>
            <w:proofErr w:type="gramEnd"/>
            <w:r w:rsidRPr="006726D2">
              <w:rPr>
                <w:rFonts w:ascii="Arial" w:hAnsi="Arial" w:cs="Arial"/>
                <w:color w:val="000000"/>
                <w:sz w:val="16"/>
                <w:szCs w:val="16"/>
                <w:lang w:eastAsia="pt-BR"/>
              </w:rPr>
              <w:t>-614</w:t>
            </w:r>
          </w:p>
        </w:tc>
        <w:tc>
          <w:tcPr>
            <w:tcW w:w="0" w:type="auto"/>
            <w:tcBorders>
              <w:top w:val="nil"/>
              <w:left w:val="nil"/>
              <w:bottom w:val="single" w:sz="4" w:space="0" w:color="auto"/>
              <w:right w:val="single" w:sz="4" w:space="0" w:color="auto"/>
            </w:tcBorders>
            <w:shd w:val="clear" w:color="auto" w:fill="auto"/>
            <w:noWrap/>
            <w:vAlign w:val="center"/>
            <w:hideMark/>
          </w:tcPr>
          <w:p w14:paraId="19DDF37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95.687,24 </w:t>
            </w:r>
          </w:p>
        </w:tc>
      </w:tr>
      <w:tr w:rsidR="006726D2" w:rsidRPr="006726D2" w14:paraId="1AD350F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4ADE5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357407362</w:t>
            </w:r>
          </w:p>
        </w:tc>
        <w:tc>
          <w:tcPr>
            <w:tcW w:w="0" w:type="auto"/>
            <w:tcBorders>
              <w:top w:val="nil"/>
              <w:left w:val="nil"/>
              <w:bottom w:val="single" w:sz="4" w:space="0" w:color="auto"/>
              <w:right w:val="single" w:sz="4" w:space="0" w:color="auto"/>
            </w:tcBorders>
            <w:shd w:val="clear" w:color="auto" w:fill="auto"/>
            <w:noWrap/>
            <w:vAlign w:val="center"/>
            <w:hideMark/>
          </w:tcPr>
          <w:p w14:paraId="343F9E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23/03/2015</w:t>
            </w:r>
          </w:p>
        </w:tc>
        <w:tc>
          <w:tcPr>
            <w:tcW w:w="0" w:type="auto"/>
            <w:tcBorders>
              <w:top w:val="nil"/>
              <w:left w:val="nil"/>
              <w:bottom w:val="single" w:sz="4" w:space="0" w:color="auto"/>
              <w:right w:val="single" w:sz="4" w:space="0" w:color="auto"/>
            </w:tcBorders>
            <w:shd w:val="clear" w:color="auto" w:fill="auto"/>
            <w:vAlign w:val="center"/>
            <w:hideMark/>
          </w:tcPr>
          <w:p w14:paraId="07AF41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LUIS ANTONIO DA ROSA                                        </w:t>
            </w:r>
          </w:p>
        </w:tc>
        <w:tc>
          <w:tcPr>
            <w:tcW w:w="0" w:type="auto"/>
            <w:tcBorders>
              <w:top w:val="nil"/>
              <w:left w:val="nil"/>
              <w:bottom w:val="single" w:sz="4" w:space="0" w:color="auto"/>
              <w:right w:val="single" w:sz="4" w:space="0" w:color="auto"/>
            </w:tcBorders>
            <w:shd w:val="clear" w:color="auto" w:fill="auto"/>
            <w:noWrap/>
            <w:vAlign w:val="center"/>
            <w:hideMark/>
          </w:tcPr>
          <w:p w14:paraId="6976784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025.978.258-09</w:t>
            </w:r>
          </w:p>
        </w:tc>
        <w:tc>
          <w:tcPr>
            <w:tcW w:w="0" w:type="auto"/>
            <w:tcBorders>
              <w:top w:val="nil"/>
              <w:left w:val="nil"/>
              <w:bottom w:val="single" w:sz="4" w:space="0" w:color="auto"/>
              <w:right w:val="single" w:sz="4" w:space="0" w:color="auto"/>
            </w:tcBorders>
            <w:shd w:val="clear" w:color="auto" w:fill="auto"/>
            <w:vAlign w:val="center"/>
            <w:hideMark/>
          </w:tcPr>
          <w:p w14:paraId="00F07EF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PEDRO TURSI, Nº 331, CONDOMINIO DAS VIOLETAS APTO 54, SERIMBURA, SAO JOSE DOS CAMPOS - SP | </w:t>
            </w:r>
            <w:proofErr w:type="gramStart"/>
            <w:r w:rsidRPr="006726D2">
              <w:rPr>
                <w:rFonts w:ascii="Arial" w:hAnsi="Arial" w:cs="Arial"/>
                <w:color w:val="000000"/>
                <w:sz w:val="16"/>
                <w:szCs w:val="16"/>
                <w:lang w:eastAsia="pt-BR"/>
              </w:rPr>
              <w:t>CEP:012.230</w:t>
            </w:r>
            <w:proofErr w:type="gramEnd"/>
            <w:r w:rsidRPr="006726D2">
              <w:rPr>
                <w:rFonts w:ascii="Arial" w:hAnsi="Arial" w:cs="Arial"/>
                <w:color w:val="000000"/>
                <w:sz w:val="16"/>
                <w:szCs w:val="16"/>
                <w:lang w:eastAsia="pt-BR"/>
              </w:rPr>
              <w:t>-075</w:t>
            </w:r>
          </w:p>
        </w:tc>
        <w:tc>
          <w:tcPr>
            <w:tcW w:w="0" w:type="auto"/>
            <w:tcBorders>
              <w:top w:val="nil"/>
              <w:left w:val="nil"/>
              <w:bottom w:val="single" w:sz="4" w:space="0" w:color="auto"/>
              <w:right w:val="single" w:sz="4" w:space="0" w:color="auto"/>
            </w:tcBorders>
            <w:shd w:val="clear" w:color="auto" w:fill="auto"/>
            <w:noWrap/>
            <w:vAlign w:val="center"/>
            <w:hideMark/>
          </w:tcPr>
          <w:p w14:paraId="25431D9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96.583,32 </w:t>
            </w:r>
          </w:p>
        </w:tc>
      </w:tr>
      <w:tr w:rsidR="006726D2" w:rsidRPr="006726D2" w14:paraId="1F98190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D53B8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377504768</w:t>
            </w:r>
          </w:p>
        </w:tc>
        <w:tc>
          <w:tcPr>
            <w:tcW w:w="0" w:type="auto"/>
            <w:tcBorders>
              <w:top w:val="nil"/>
              <w:left w:val="nil"/>
              <w:bottom w:val="single" w:sz="4" w:space="0" w:color="auto"/>
              <w:right w:val="single" w:sz="4" w:space="0" w:color="auto"/>
            </w:tcBorders>
            <w:shd w:val="clear" w:color="auto" w:fill="auto"/>
            <w:noWrap/>
            <w:vAlign w:val="center"/>
            <w:hideMark/>
          </w:tcPr>
          <w:p w14:paraId="0A588F0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23/10/2014</w:t>
            </w:r>
          </w:p>
        </w:tc>
        <w:tc>
          <w:tcPr>
            <w:tcW w:w="0" w:type="auto"/>
            <w:tcBorders>
              <w:top w:val="nil"/>
              <w:left w:val="nil"/>
              <w:bottom w:val="single" w:sz="4" w:space="0" w:color="auto"/>
              <w:right w:val="single" w:sz="4" w:space="0" w:color="auto"/>
            </w:tcBorders>
            <w:shd w:val="clear" w:color="auto" w:fill="auto"/>
            <w:vAlign w:val="center"/>
            <w:hideMark/>
          </w:tcPr>
          <w:p w14:paraId="0274DD5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GENILDA ROSSIM LEAO                                         </w:t>
            </w:r>
          </w:p>
        </w:tc>
        <w:tc>
          <w:tcPr>
            <w:tcW w:w="0" w:type="auto"/>
            <w:tcBorders>
              <w:top w:val="nil"/>
              <w:left w:val="nil"/>
              <w:bottom w:val="single" w:sz="4" w:space="0" w:color="auto"/>
              <w:right w:val="single" w:sz="4" w:space="0" w:color="auto"/>
            </w:tcBorders>
            <w:shd w:val="clear" w:color="auto" w:fill="auto"/>
            <w:noWrap/>
            <w:vAlign w:val="center"/>
            <w:hideMark/>
          </w:tcPr>
          <w:p w14:paraId="585AF5A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529.784.271-91</w:t>
            </w:r>
          </w:p>
        </w:tc>
        <w:tc>
          <w:tcPr>
            <w:tcW w:w="0" w:type="auto"/>
            <w:tcBorders>
              <w:top w:val="nil"/>
              <w:left w:val="nil"/>
              <w:bottom w:val="single" w:sz="4" w:space="0" w:color="auto"/>
              <w:right w:val="single" w:sz="4" w:space="0" w:color="auto"/>
            </w:tcBorders>
            <w:shd w:val="clear" w:color="auto" w:fill="auto"/>
            <w:vAlign w:val="center"/>
            <w:hideMark/>
          </w:tcPr>
          <w:p w14:paraId="348E7B8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PN, 5, QD 8 LT 13, PONTAL DAS NASCENTES, MONTIVIDIU - GO | </w:t>
            </w:r>
            <w:proofErr w:type="gramStart"/>
            <w:r w:rsidRPr="006726D2">
              <w:rPr>
                <w:rFonts w:ascii="Arial" w:hAnsi="Arial" w:cs="Arial"/>
                <w:color w:val="000000"/>
                <w:sz w:val="16"/>
                <w:szCs w:val="16"/>
                <w:lang w:eastAsia="pt-BR"/>
              </w:rPr>
              <w:t>CEP:075.915</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5925F0EA"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97.823,13 </w:t>
            </w:r>
          </w:p>
        </w:tc>
      </w:tr>
      <w:tr w:rsidR="006726D2" w:rsidRPr="006726D2" w14:paraId="05BB220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05CB9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379005949</w:t>
            </w:r>
          </w:p>
        </w:tc>
        <w:tc>
          <w:tcPr>
            <w:tcW w:w="0" w:type="auto"/>
            <w:tcBorders>
              <w:top w:val="nil"/>
              <w:left w:val="nil"/>
              <w:bottom w:val="single" w:sz="4" w:space="0" w:color="auto"/>
              <w:right w:val="single" w:sz="4" w:space="0" w:color="auto"/>
            </w:tcBorders>
            <w:shd w:val="clear" w:color="auto" w:fill="auto"/>
            <w:noWrap/>
            <w:vAlign w:val="center"/>
            <w:hideMark/>
          </w:tcPr>
          <w:p w14:paraId="5E60E8E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20/03/2015</w:t>
            </w:r>
          </w:p>
        </w:tc>
        <w:tc>
          <w:tcPr>
            <w:tcW w:w="0" w:type="auto"/>
            <w:tcBorders>
              <w:top w:val="nil"/>
              <w:left w:val="nil"/>
              <w:bottom w:val="single" w:sz="4" w:space="0" w:color="auto"/>
              <w:right w:val="single" w:sz="4" w:space="0" w:color="auto"/>
            </w:tcBorders>
            <w:shd w:val="clear" w:color="auto" w:fill="auto"/>
            <w:vAlign w:val="center"/>
            <w:hideMark/>
          </w:tcPr>
          <w:p w14:paraId="46D2C4F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RICARDO COSTA DOS SANTOS                               </w:t>
            </w:r>
          </w:p>
        </w:tc>
        <w:tc>
          <w:tcPr>
            <w:tcW w:w="0" w:type="auto"/>
            <w:tcBorders>
              <w:top w:val="nil"/>
              <w:left w:val="nil"/>
              <w:bottom w:val="single" w:sz="4" w:space="0" w:color="auto"/>
              <w:right w:val="single" w:sz="4" w:space="0" w:color="auto"/>
            </w:tcBorders>
            <w:shd w:val="clear" w:color="auto" w:fill="auto"/>
            <w:noWrap/>
            <w:vAlign w:val="center"/>
            <w:hideMark/>
          </w:tcPr>
          <w:p w14:paraId="1EDB580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089.235.887-41</w:t>
            </w:r>
          </w:p>
        </w:tc>
        <w:tc>
          <w:tcPr>
            <w:tcW w:w="0" w:type="auto"/>
            <w:tcBorders>
              <w:top w:val="nil"/>
              <w:left w:val="nil"/>
              <w:bottom w:val="single" w:sz="4" w:space="0" w:color="auto"/>
              <w:right w:val="single" w:sz="4" w:space="0" w:color="auto"/>
            </w:tcBorders>
            <w:shd w:val="clear" w:color="auto" w:fill="auto"/>
            <w:vAlign w:val="center"/>
            <w:hideMark/>
          </w:tcPr>
          <w:p w14:paraId="5FCBE62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DESEMBARG MARIO DA SILVA NUNES, 717, APTO 808 TOR A BL III, JARDIM LIMOEIRO, SERRA - ES | </w:t>
            </w:r>
            <w:proofErr w:type="gramStart"/>
            <w:r w:rsidRPr="006726D2">
              <w:rPr>
                <w:rFonts w:ascii="Arial" w:hAnsi="Arial" w:cs="Arial"/>
                <w:color w:val="000000"/>
                <w:sz w:val="16"/>
                <w:szCs w:val="16"/>
                <w:lang w:eastAsia="pt-BR"/>
              </w:rPr>
              <w:t>CEP:029.164</w:t>
            </w:r>
            <w:proofErr w:type="gramEnd"/>
            <w:r w:rsidRPr="006726D2">
              <w:rPr>
                <w:rFonts w:ascii="Arial" w:hAnsi="Arial" w:cs="Arial"/>
                <w:color w:val="000000"/>
                <w:sz w:val="16"/>
                <w:szCs w:val="16"/>
                <w:lang w:eastAsia="pt-BR"/>
              </w:rPr>
              <w:t>-044</w:t>
            </w:r>
          </w:p>
        </w:tc>
        <w:tc>
          <w:tcPr>
            <w:tcW w:w="0" w:type="auto"/>
            <w:tcBorders>
              <w:top w:val="nil"/>
              <w:left w:val="nil"/>
              <w:bottom w:val="single" w:sz="4" w:space="0" w:color="auto"/>
              <w:right w:val="single" w:sz="4" w:space="0" w:color="auto"/>
            </w:tcBorders>
            <w:shd w:val="clear" w:color="auto" w:fill="auto"/>
            <w:noWrap/>
            <w:vAlign w:val="center"/>
            <w:hideMark/>
          </w:tcPr>
          <w:p w14:paraId="2C48F3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100.417,36 </w:t>
            </w:r>
          </w:p>
        </w:tc>
      </w:tr>
      <w:tr w:rsidR="006726D2" w:rsidRPr="006726D2" w14:paraId="40A7963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1633B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386603772</w:t>
            </w:r>
          </w:p>
        </w:tc>
        <w:tc>
          <w:tcPr>
            <w:tcW w:w="0" w:type="auto"/>
            <w:tcBorders>
              <w:top w:val="nil"/>
              <w:left w:val="nil"/>
              <w:bottom w:val="single" w:sz="4" w:space="0" w:color="auto"/>
              <w:right w:val="single" w:sz="4" w:space="0" w:color="auto"/>
            </w:tcBorders>
            <w:shd w:val="clear" w:color="auto" w:fill="auto"/>
            <w:noWrap/>
            <w:vAlign w:val="center"/>
            <w:hideMark/>
          </w:tcPr>
          <w:p w14:paraId="29CC1D3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10/04/2015</w:t>
            </w:r>
          </w:p>
        </w:tc>
        <w:tc>
          <w:tcPr>
            <w:tcW w:w="0" w:type="auto"/>
            <w:tcBorders>
              <w:top w:val="nil"/>
              <w:left w:val="nil"/>
              <w:bottom w:val="single" w:sz="4" w:space="0" w:color="auto"/>
              <w:right w:val="single" w:sz="4" w:space="0" w:color="auto"/>
            </w:tcBorders>
            <w:shd w:val="clear" w:color="auto" w:fill="auto"/>
            <w:vAlign w:val="center"/>
            <w:hideMark/>
          </w:tcPr>
          <w:p w14:paraId="1689F0D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MARIO DERLIM PERSSON                                        </w:t>
            </w:r>
          </w:p>
        </w:tc>
        <w:tc>
          <w:tcPr>
            <w:tcW w:w="0" w:type="auto"/>
            <w:tcBorders>
              <w:top w:val="nil"/>
              <w:left w:val="nil"/>
              <w:bottom w:val="single" w:sz="4" w:space="0" w:color="auto"/>
              <w:right w:val="single" w:sz="4" w:space="0" w:color="auto"/>
            </w:tcBorders>
            <w:shd w:val="clear" w:color="auto" w:fill="auto"/>
            <w:noWrap/>
            <w:vAlign w:val="center"/>
            <w:hideMark/>
          </w:tcPr>
          <w:p w14:paraId="44E95FD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215.613.700-53</w:t>
            </w:r>
          </w:p>
        </w:tc>
        <w:tc>
          <w:tcPr>
            <w:tcW w:w="0" w:type="auto"/>
            <w:tcBorders>
              <w:top w:val="nil"/>
              <w:left w:val="nil"/>
              <w:bottom w:val="single" w:sz="4" w:space="0" w:color="auto"/>
              <w:right w:val="single" w:sz="4" w:space="0" w:color="auto"/>
            </w:tcBorders>
            <w:shd w:val="clear" w:color="auto" w:fill="auto"/>
            <w:vAlign w:val="center"/>
            <w:hideMark/>
          </w:tcPr>
          <w:p w14:paraId="480E9EF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BOA VISTA, N 835, APTO 207 ED CONCÓRDIA, CENTRO, GUARANI DAS MISSOES - RS | </w:t>
            </w:r>
            <w:proofErr w:type="gramStart"/>
            <w:r w:rsidRPr="006726D2">
              <w:rPr>
                <w:rFonts w:ascii="Arial" w:hAnsi="Arial" w:cs="Arial"/>
                <w:color w:val="000000"/>
                <w:sz w:val="16"/>
                <w:szCs w:val="16"/>
                <w:lang w:eastAsia="pt-BR"/>
              </w:rPr>
              <w:t>CEP:097.930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73F6084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128.217,66 </w:t>
            </w:r>
          </w:p>
        </w:tc>
      </w:tr>
      <w:tr w:rsidR="006726D2" w:rsidRPr="006726D2" w14:paraId="50F63570"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3B2F9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421302045</w:t>
            </w:r>
          </w:p>
        </w:tc>
        <w:tc>
          <w:tcPr>
            <w:tcW w:w="0" w:type="auto"/>
            <w:tcBorders>
              <w:top w:val="nil"/>
              <w:left w:val="nil"/>
              <w:bottom w:val="single" w:sz="4" w:space="0" w:color="auto"/>
              <w:right w:val="single" w:sz="4" w:space="0" w:color="auto"/>
            </w:tcBorders>
            <w:shd w:val="clear" w:color="auto" w:fill="auto"/>
            <w:noWrap/>
            <w:vAlign w:val="center"/>
            <w:hideMark/>
          </w:tcPr>
          <w:p w14:paraId="119CE19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22/05/2012</w:t>
            </w:r>
          </w:p>
        </w:tc>
        <w:tc>
          <w:tcPr>
            <w:tcW w:w="0" w:type="auto"/>
            <w:tcBorders>
              <w:top w:val="nil"/>
              <w:left w:val="nil"/>
              <w:bottom w:val="single" w:sz="4" w:space="0" w:color="auto"/>
              <w:right w:val="single" w:sz="4" w:space="0" w:color="auto"/>
            </w:tcBorders>
            <w:shd w:val="clear" w:color="auto" w:fill="auto"/>
            <w:vAlign w:val="center"/>
            <w:hideMark/>
          </w:tcPr>
          <w:p w14:paraId="4A87008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ROGERIO GARCIA                                              </w:t>
            </w:r>
          </w:p>
        </w:tc>
        <w:tc>
          <w:tcPr>
            <w:tcW w:w="0" w:type="auto"/>
            <w:tcBorders>
              <w:top w:val="nil"/>
              <w:left w:val="nil"/>
              <w:bottom w:val="single" w:sz="4" w:space="0" w:color="auto"/>
              <w:right w:val="single" w:sz="4" w:space="0" w:color="auto"/>
            </w:tcBorders>
            <w:shd w:val="clear" w:color="auto" w:fill="auto"/>
            <w:noWrap/>
            <w:vAlign w:val="center"/>
            <w:hideMark/>
          </w:tcPr>
          <w:p w14:paraId="382CD88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142.726.898-35</w:t>
            </w:r>
          </w:p>
        </w:tc>
        <w:tc>
          <w:tcPr>
            <w:tcW w:w="0" w:type="auto"/>
            <w:tcBorders>
              <w:top w:val="nil"/>
              <w:left w:val="nil"/>
              <w:bottom w:val="single" w:sz="4" w:space="0" w:color="auto"/>
              <w:right w:val="single" w:sz="4" w:space="0" w:color="auto"/>
            </w:tcBorders>
            <w:shd w:val="clear" w:color="auto" w:fill="auto"/>
            <w:vAlign w:val="center"/>
            <w:hideMark/>
          </w:tcPr>
          <w:p w14:paraId="2B7B421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LINA MARIA PASQUALI IANELLI, 580, CASA 2, JARDIM ALOHA, PRAIA GRANDE - SP | </w:t>
            </w:r>
            <w:proofErr w:type="gramStart"/>
            <w:r w:rsidRPr="006726D2">
              <w:rPr>
                <w:rFonts w:ascii="Arial" w:hAnsi="Arial" w:cs="Arial"/>
                <w:color w:val="000000"/>
                <w:sz w:val="16"/>
                <w:szCs w:val="16"/>
                <w:lang w:eastAsia="pt-BR"/>
              </w:rPr>
              <w:t>CEP:011.705</w:t>
            </w:r>
            <w:proofErr w:type="gramEnd"/>
            <w:r w:rsidRPr="006726D2">
              <w:rPr>
                <w:rFonts w:ascii="Arial" w:hAnsi="Arial" w:cs="Arial"/>
                <w:color w:val="000000"/>
                <w:sz w:val="16"/>
                <w:szCs w:val="16"/>
                <w:lang w:eastAsia="pt-BR"/>
              </w:rPr>
              <w:t>-060</w:t>
            </w:r>
          </w:p>
        </w:tc>
        <w:tc>
          <w:tcPr>
            <w:tcW w:w="0" w:type="auto"/>
            <w:tcBorders>
              <w:top w:val="nil"/>
              <w:left w:val="nil"/>
              <w:bottom w:val="single" w:sz="4" w:space="0" w:color="auto"/>
              <w:right w:val="single" w:sz="4" w:space="0" w:color="auto"/>
            </w:tcBorders>
            <w:shd w:val="clear" w:color="auto" w:fill="auto"/>
            <w:noWrap/>
            <w:vAlign w:val="center"/>
            <w:hideMark/>
          </w:tcPr>
          <w:p w14:paraId="32A3CCD7"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118.335,65 </w:t>
            </w:r>
          </w:p>
        </w:tc>
      </w:tr>
      <w:tr w:rsidR="006726D2" w:rsidRPr="006726D2" w14:paraId="036F2C92"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6CE1A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651203493</w:t>
            </w:r>
          </w:p>
        </w:tc>
        <w:tc>
          <w:tcPr>
            <w:tcW w:w="0" w:type="auto"/>
            <w:tcBorders>
              <w:top w:val="nil"/>
              <w:left w:val="nil"/>
              <w:bottom w:val="single" w:sz="4" w:space="0" w:color="auto"/>
              <w:right w:val="single" w:sz="4" w:space="0" w:color="auto"/>
            </w:tcBorders>
            <w:shd w:val="clear" w:color="auto" w:fill="auto"/>
            <w:noWrap/>
            <w:vAlign w:val="center"/>
            <w:hideMark/>
          </w:tcPr>
          <w:p w14:paraId="3C19A6F3"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27/03/2015</w:t>
            </w:r>
          </w:p>
        </w:tc>
        <w:tc>
          <w:tcPr>
            <w:tcW w:w="0" w:type="auto"/>
            <w:tcBorders>
              <w:top w:val="nil"/>
              <w:left w:val="nil"/>
              <w:bottom w:val="single" w:sz="4" w:space="0" w:color="auto"/>
              <w:right w:val="single" w:sz="4" w:space="0" w:color="auto"/>
            </w:tcBorders>
            <w:shd w:val="clear" w:color="auto" w:fill="auto"/>
            <w:vAlign w:val="center"/>
            <w:hideMark/>
          </w:tcPr>
          <w:p w14:paraId="3F26859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UISLEI CARLOS ZAMBRANO                                      </w:t>
            </w:r>
          </w:p>
        </w:tc>
        <w:tc>
          <w:tcPr>
            <w:tcW w:w="0" w:type="auto"/>
            <w:tcBorders>
              <w:top w:val="nil"/>
              <w:left w:val="nil"/>
              <w:bottom w:val="single" w:sz="4" w:space="0" w:color="auto"/>
              <w:right w:val="single" w:sz="4" w:space="0" w:color="auto"/>
            </w:tcBorders>
            <w:shd w:val="clear" w:color="auto" w:fill="auto"/>
            <w:noWrap/>
            <w:vAlign w:val="center"/>
            <w:hideMark/>
          </w:tcPr>
          <w:p w14:paraId="43E050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283.416.638-21</w:t>
            </w:r>
          </w:p>
        </w:tc>
        <w:tc>
          <w:tcPr>
            <w:tcW w:w="0" w:type="auto"/>
            <w:tcBorders>
              <w:top w:val="nil"/>
              <w:left w:val="nil"/>
              <w:bottom w:val="single" w:sz="4" w:space="0" w:color="auto"/>
              <w:right w:val="single" w:sz="4" w:space="0" w:color="auto"/>
            </w:tcBorders>
            <w:shd w:val="clear" w:color="auto" w:fill="auto"/>
            <w:vAlign w:val="center"/>
            <w:hideMark/>
          </w:tcPr>
          <w:p w14:paraId="0F7058B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LUIZ CORBI, N 298</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PARQUE IGACABA, ARARAQUARA - SP | CEP:014.804-406</w:t>
            </w:r>
          </w:p>
        </w:tc>
        <w:tc>
          <w:tcPr>
            <w:tcW w:w="0" w:type="auto"/>
            <w:tcBorders>
              <w:top w:val="nil"/>
              <w:left w:val="nil"/>
              <w:bottom w:val="single" w:sz="4" w:space="0" w:color="auto"/>
              <w:right w:val="single" w:sz="4" w:space="0" w:color="auto"/>
            </w:tcBorders>
            <w:shd w:val="clear" w:color="auto" w:fill="auto"/>
            <w:noWrap/>
            <w:vAlign w:val="center"/>
            <w:hideMark/>
          </w:tcPr>
          <w:p w14:paraId="6407345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78.187,80 </w:t>
            </w:r>
          </w:p>
        </w:tc>
      </w:tr>
      <w:tr w:rsidR="006726D2" w:rsidRPr="006726D2" w14:paraId="0C167FB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0D9D6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655701501</w:t>
            </w:r>
          </w:p>
        </w:tc>
        <w:tc>
          <w:tcPr>
            <w:tcW w:w="0" w:type="auto"/>
            <w:tcBorders>
              <w:top w:val="nil"/>
              <w:left w:val="nil"/>
              <w:bottom w:val="single" w:sz="4" w:space="0" w:color="auto"/>
              <w:right w:val="single" w:sz="4" w:space="0" w:color="auto"/>
            </w:tcBorders>
            <w:shd w:val="clear" w:color="auto" w:fill="auto"/>
            <w:noWrap/>
            <w:vAlign w:val="center"/>
            <w:hideMark/>
          </w:tcPr>
          <w:p w14:paraId="345C536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24/09/2014</w:t>
            </w:r>
          </w:p>
        </w:tc>
        <w:tc>
          <w:tcPr>
            <w:tcW w:w="0" w:type="auto"/>
            <w:tcBorders>
              <w:top w:val="nil"/>
              <w:left w:val="nil"/>
              <w:bottom w:val="single" w:sz="4" w:space="0" w:color="auto"/>
              <w:right w:val="single" w:sz="4" w:space="0" w:color="auto"/>
            </w:tcBorders>
            <w:shd w:val="clear" w:color="auto" w:fill="auto"/>
            <w:vAlign w:val="center"/>
            <w:hideMark/>
          </w:tcPr>
          <w:p w14:paraId="54F79DB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ISABELLA DE CASTRO COSTA                                    </w:t>
            </w:r>
          </w:p>
        </w:tc>
        <w:tc>
          <w:tcPr>
            <w:tcW w:w="0" w:type="auto"/>
            <w:tcBorders>
              <w:top w:val="nil"/>
              <w:left w:val="nil"/>
              <w:bottom w:val="single" w:sz="4" w:space="0" w:color="auto"/>
              <w:right w:val="single" w:sz="4" w:space="0" w:color="auto"/>
            </w:tcBorders>
            <w:shd w:val="clear" w:color="auto" w:fill="auto"/>
            <w:noWrap/>
            <w:vAlign w:val="center"/>
            <w:hideMark/>
          </w:tcPr>
          <w:p w14:paraId="3A6A110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359.727.578-85</w:t>
            </w:r>
          </w:p>
        </w:tc>
        <w:tc>
          <w:tcPr>
            <w:tcW w:w="0" w:type="auto"/>
            <w:tcBorders>
              <w:top w:val="nil"/>
              <w:left w:val="nil"/>
              <w:bottom w:val="single" w:sz="4" w:space="0" w:color="auto"/>
              <w:right w:val="single" w:sz="4" w:space="0" w:color="auto"/>
            </w:tcBorders>
            <w:shd w:val="clear" w:color="auto" w:fill="auto"/>
            <w:vAlign w:val="center"/>
            <w:hideMark/>
          </w:tcPr>
          <w:p w14:paraId="121D19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BENEDITA OLIVEIRA MELO, Nº73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RESIDENCIAL PARAISO, SANTA CRUZ DO RIO PARDO - SP | CEP:018.900-000</w:t>
            </w:r>
          </w:p>
        </w:tc>
        <w:tc>
          <w:tcPr>
            <w:tcW w:w="0" w:type="auto"/>
            <w:tcBorders>
              <w:top w:val="nil"/>
              <w:left w:val="nil"/>
              <w:bottom w:val="single" w:sz="4" w:space="0" w:color="auto"/>
              <w:right w:val="single" w:sz="4" w:space="0" w:color="auto"/>
            </w:tcBorders>
            <w:shd w:val="clear" w:color="auto" w:fill="auto"/>
            <w:noWrap/>
            <w:vAlign w:val="center"/>
            <w:hideMark/>
          </w:tcPr>
          <w:p w14:paraId="0178A31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118.806,83 </w:t>
            </w:r>
          </w:p>
        </w:tc>
      </w:tr>
      <w:tr w:rsidR="006726D2" w:rsidRPr="006726D2" w14:paraId="1F2C4731"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2DF30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708800221</w:t>
            </w:r>
          </w:p>
        </w:tc>
        <w:tc>
          <w:tcPr>
            <w:tcW w:w="0" w:type="auto"/>
            <w:tcBorders>
              <w:top w:val="nil"/>
              <w:left w:val="nil"/>
              <w:bottom w:val="single" w:sz="4" w:space="0" w:color="auto"/>
              <w:right w:val="single" w:sz="4" w:space="0" w:color="auto"/>
            </w:tcBorders>
            <w:shd w:val="clear" w:color="auto" w:fill="auto"/>
            <w:noWrap/>
            <w:vAlign w:val="center"/>
            <w:hideMark/>
          </w:tcPr>
          <w:p w14:paraId="3BD0782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09/04/2015</w:t>
            </w:r>
          </w:p>
        </w:tc>
        <w:tc>
          <w:tcPr>
            <w:tcW w:w="0" w:type="auto"/>
            <w:tcBorders>
              <w:top w:val="nil"/>
              <w:left w:val="nil"/>
              <w:bottom w:val="single" w:sz="4" w:space="0" w:color="auto"/>
              <w:right w:val="single" w:sz="4" w:space="0" w:color="auto"/>
            </w:tcBorders>
            <w:shd w:val="clear" w:color="auto" w:fill="auto"/>
            <w:vAlign w:val="center"/>
            <w:hideMark/>
          </w:tcPr>
          <w:p w14:paraId="479EE31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ALAIR PULHES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357A983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310.358.538-17</w:t>
            </w:r>
          </w:p>
        </w:tc>
        <w:tc>
          <w:tcPr>
            <w:tcW w:w="0" w:type="auto"/>
            <w:tcBorders>
              <w:top w:val="nil"/>
              <w:left w:val="nil"/>
              <w:bottom w:val="single" w:sz="4" w:space="0" w:color="auto"/>
              <w:right w:val="single" w:sz="4" w:space="0" w:color="auto"/>
            </w:tcBorders>
            <w:shd w:val="clear" w:color="auto" w:fill="auto"/>
            <w:vAlign w:val="center"/>
            <w:hideMark/>
          </w:tcPr>
          <w:p w14:paraId="3B2D311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R-PATROCINIO PAULISTA, 157, RES. ANA LUIZA APT 05 L-17/18 Q16, HIGIENOPOLIS, FRANCA - SP | </w:t>
            </w:r>
            <w:proofErr w:type="gramStart"/>
            <w:r w:rsidRPr="006726D2">
              <w:rPr>
                <w:rFonts w:ascii="Arial" w:hAnsi="Arial" w:cs="Arial"/>
                <w:color w:val="000000"/>
                <w:sz w:val="16"/>
                <w:szCs w:val="16"/>
                <w:lang w:eastAsia="pt-BR"/>
              </w:rPr>
              <w:t>CEP:014.405</w:t>
            </w:r>
            <w:proofErr w:type="gramEnd"/>
            <w:r w:rsidRPr="006726D2">
              <w:rPr>
                <w:rFonts w:ascii="Arial" w:hAnsi="Arial" w:cs="Arial"/>
                <w:color w:val="000000"/>
                <w:sz w:val="16"/>
                <w:szCs w:val="16"/>
                <w:lang w:eastAsia="pt-BR"/>
              </w:rPr>
              <w:t>-069</w:t>
            </w:r>
          </w:p>
        </w:tc>
        <w:tc>
          <w:tcPr>
            <w:tcW w:w="0" w:type="auto"/>
            <w:tcBorders>
              <w:top w:val="nil"/>
              <w:left w:val="nil"/>
              <w:bottom w:val="single" w:sz="4" w:space="0" w:color="auto"/>
              <w:right w:val="single" w:sz="4" w:space="0" w:color="auto"/>
            </w:tcBorders>
            <w:shd w:val="clear" w:color="auto" w:fill="auto"/>
            <w:noWrap/>
            <w:vAlign w:val="center"/>
            <w:hideMark/>
          </w:tcPr>
          <w:p w14:paraId="4FC04BE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99.092,35 </w:t>
            </w:r>
          </w:p>
        </w:tc>
      </w:tr>
      <w:tr w:rsidR="006726D2" w:rsidRPr="006726D2" w14:paraId="033C6AD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B3E2B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809400325</w:t>
            </w:r>
          </w:p>
        </w:tc>
        <w:tc>
          <w:tcPr>
            <w:tcW w:w="0" w:type="auto"/>
            <w:tcBorders>
              <w:top w:val="nil"/>
              <w:left w:val="nil"/>
              <w:bottom w:val="single" w:sz="4" w:space="0" w:color="auto"/>
              <w:right w:val="single" w:sz="4" w:space="0" w:color="auto"/>
            </w:tcBorders>
            <w:shd w:val="clear" w:color="auto" w:fill="auto"/>
            <w:noWrap/>
            <w:vAlign w:val="center"/>
            <w:hideMark/>
          </w:tcPr>
          <w:p w14:paraId="100D5E0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20/04/2015</w:t>
            </w:r>
          </w:p>
        </w:tc>
        <w:tc>
          <w:tcPr>
            <w:tcW w:w="0" w:type="auto"/>
            <w:tcBorders>
              <w:top w:val="nil"/>
              <w:left w:val="nil"/>
              <w:bottom w:val="single" w:sz="4" w:space="0" w:color="auto"/>
              <w:right w:val="single" w:sz="4" w:space="0" w:color="auto"/>
            </w:tcBorders>
            <w:shd w:val="clear" w:color="auto" w:fill="auto"/>
            <w:vAlign w:val="center"/>
            <w:hideMark/>
          </w:tcPr>
          <w:p w14:paraId="6BDBDF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FABRICIO EURIPEDES PEREIRA LOPES                            </w:t>
            </w:r>
          </w:p>
        </w:tc>
        <w:tc>
          <w:tcPr>
            <w:tcW w:w="0" w:type="auto"/>
            <w:tcBorders>
              <w:top w:val="nil"/>
              <w:left w:val="nil"/>
              <w:bottom w:val="single" w:sz="4" w:space="0" w:color="auto"/>
              <w:right w:val="single" w:sz="4" w:space="0" w:color="auto"/>
            </w:tcBorders>
            <w:shd w:val="clear" w:color="auto" w:fill="auto"/>
            <w:noWrap/>
            <w:vAlign w:val="center"/>
            <w:hideMark/>
          </w:tcPr>
          <w:p w14:paraId="6D18F02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011.504.011-09</w:t>
            </w:r>
          </w:p>
        </w:tc>
        <w:tc>
          <w:tcPr>
            <w:tcW w:w="0" w:type="auto"/>
            <w:tcBorders>
              <w:top w:val="nil"/>
              <w:left w:val="nil"/>
              <w:bottom w:val="single" w:sz="4" w:space="0" w:color="auto"/>
              <w:right w:val="single" w:sz="4" w:space="0" w:color="auto"/>
            </w:tcBorders>
            <w:shd w:val="clear" w:color="auto" w:fill="auto"/>
            <w:vAlign w:val="center"/>
            <w:hideMark/>
          </w:tcPr>
          <w:p w14:paraId="70C1B31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PIRAPORA</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LT 01 QD 12, CENTRO, TRES RANCHOS - GO | CEP:075.720-000</w:t>
            </w:r>
          </w:p>
        </w:tc>
        <w:tc>
          <w:tcPr>
            <w:tcW w:w="0" w:type="auto"/>
            <w:tcBorders>
              <w:top w:val="nil"/>
              <w:left w:val="nil"/>
              <w:bottom w:val="single" w:sz="4" w:space="0" w:color="auto"/>
              <w:right w:val="single" w:sz="4" w:space="0" w:color="auto"/>
            </w:tcBorders>
            <w:shd w:val="clear" w:color="auto" w:fill="auto"/>
            <w:noWrap/>
            <w:vAlign w:val="center"/>
            <w:hideMark/>
          </w:tcPr>
          <w:p w14:paraId="5200C96E"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90.439,36 </w:t>
            </w:r>
          </w:p>
        </w:tc>
      </w:tr>
      <w:tr w:rsidR="006726D2" w:rsidRPr="006726D2" w14:paraId="2B65B70D"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DB60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177908350</w:t>
            </w:r>
          </w:p>
        </w:tc>
        <w:tc>
          <w:tcPr>
            <w:tcW w:w="0" w:type="auto"/>
            <w:tcBorders>
              <w:top w:val="nil"/>
              <w:left w:val="nil"/>
              <w:bottom w:val="single" w:sz="4" w:space="0" w:color="auto"/>
              <w:right w:val="single" w:sz="4" w:space="0" w:color="auto"/>
            </w:tcBorders>
            <w:shd w:val="clear" w:color="auto" w:fill="auto"/>
            <w:noWrap/>
            <w:vAlign w:val="center"/>
            <w:hideMark/>
          </w:tcPr>
          <w:p w14:paraId="5E10B56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18/09/2014</w:t>
            </w:r>
          </w:p>
        </w:tc>
        <w:tc>
          <w:tcPr>
            <w:tcW w:w="0" w:type="auto"/>
            <w:tcBorders>
              <w:top w:val="nil"/>
              <w:left w:val="nil"/>
              <w:bottom w:val="single" w:sz="4" w:space="0" w:color="auto"/>
              <w:right w:val="single" w:sz="4" w:space="0" w:color="auto"/>
            </w:tcBorders>
            <w:shd w:val="clear" w:color="auto" w:fill="auto"/>
            <w:vAlign w:val="center"/>
            <w:hideMark/>
          </w:tcPr>
          <w:p w14:paraId="420D4C0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DIANA MAIRA PICKLER DE OLIVEIRA BARBOSA                     </w:t>
            </w:r>
          </w:p>
        </w:tc>
        <w:tc>
          <w:tcPr>
            <w:tcW w:w="0" w:type="auto"/>
            <w:tcBorders>
              <w:top w:val="nil"/>
              <w:left w:val="nil"/>
              <w:bottom w:val="single" w:sz="4" w:space="0" w:color="auto"/>
              <w:right w:val="single" w:sz="4" w:space="0" w:color="auto"/>
            </w:tcBorders>
            <w:shd w:val="clear" w:color="auto" w:fill="auto"/>
            <w:noWrap/>
            <w:vAlign w:val="center"/>
            <w:hideMark/>
          </w:tcPr>
          <w:p w14:paraId="13296C5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019.169.761-31</w:t>
            </w:r>
          </w:p>
        </w:tc>
        <w:tc>
          <w:tcPr>
            <w:tcW w:w="0" w:type="auto"/>
            <w:tcBorders>
              <w:top w:val="nil"/>
              <w:left w:val="nil"/>
              <w:bottom w:val="single" w:sz="4" w:space="0" w:color="auto"/>
              <w:right w:val="single" w:sz="4" w:space="0" w:color="auto"/>
            </w:tcBorders>
            <w:shd w:val="clear" w:color="auto" w:fill="auto"/>
            <w:vAlign w:val="center"/>
            <w:hideMark/>
          </w:tcPr>
          <w:p w14:paraId="372D7B3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CONSTELACAO, Nº 385</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SETOR NORTE, COLIDER - MT | CEP:078.500-000</w:t>
            </w:r>
          </w:p>
        </w:tc>
        <w:tc>
          <w:tcPr>
            <w:tcW w:w="0" w:type="auto"/>
            <w:tcBorders>
              <w:top w:val="nil"/>
              <w:left w:val="nil"/>
              <w:bottom w:val="single" w:sz="4" w:space="0" w:color="auto"/>
              <w:right w:val="single" w:sz="4" w:space="0" w:color="auto"/>
            </w:tcBorders>
            <w:shd w:val="clear" w:color="auto" w:fill="auto"/>
            <w:noWrap/>
            <w:vAlign w:val="center"/>
            <w:hideMark/>
          </w:tcPr>
          <w:p w14:paraId="66DC459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87.973,08 </w:t>
            </w:r>
          </w:p>
        </w:tc>
      </w:tr>
      <w:tr w:rsidR="006726D2" w:rsidRPr="006726D2" w14:paraId="504F649C"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2C2C5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213803359</w:t>
            </w:r>
          </w:p>
        </w:tc>
        <w:tc>
          <w:tcPr>
            <w:tcW w:w="0" w:type="auto"/>
            <w:tcBorders>
              <w:top w:val="nil"/>
              <w:left w:val="nil"/>
              <w:bottom w:val="single" w:sz="4" w:space="0" w:color="auto"/>
              <w:right w:val="single" w:sz="4" w:space="0" w:color="auto"/>
            </w:tcBorders>
            <w:shd w:val="clear" w:color="auto" w:fill="auto"/>
            <w:noWrap/>
            <w:vAlign w:val="center"/>
            <w:hideMark/>
          </w:tcPr>
          <w:p w14:paraId="51AEBFE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27/10/2014</w:t>
            </w:r>
          </w:p>
        </w:tc>
        <w:tc>
          <w:tcPr>
            <w:tcW w:w="0" w:type="auto"/>
            <w:tcBorders>
              <w:top w:val="nil"/>
              <w:left w:val="nil"/>
              <w:bottom w:val="single" w:sz="4" w:space="0" w:color="auto"/>
              <w:right w:val="single" w:sz="4" w:space="0" w:color="auto"/>
            </w:tcBorders>
            <w:shd w:val="clear" w:color="auto" w:fill="auto"/>
            <w:vAlign w:val="center"/>
            <w:hideMark/>
          </w:tcPr>
          <w:p w14:paraId="3805E6B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FELIPE PONTUAL DUBEUX                                       </w:t>
            </w:r>
          </w:p>
        </w:tc>
        <w:tc>
          <w:tcPr>
            <w:tcW w:w="0" w:type="auto"/>
            <w:tcBorders>
              <w:top w:val="nil"/>
              <w:left w:val="nil"/>
              <w:bottom w:val="single" w:sz="4" w:space="0" w:color="auto"/>
              <w:right w:val="single" w:sz="4" w:space="0" w:color="auto"/>
            </w:tcBorders>
            <w:shd w:val="clear" w:color="auto" w:fill="auto"/>
            <w:noWrap/>
            <w:vAlign w:val="center"/>
            <w:hideMark/>
          </w:tcPr>
          <w:p w14:paraId="557047A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050.796.254-06</w:t>
            </w:r>
          </w:p>
        </w:tc>
        <w:tc>
          <w:tcPr>
            <w:tcW w:w="0" w:type="auto"/>
            <w:tcBorders>
              <w:top w:val="nil"/>
              <w:left w:val="nil"/>
              <w:bottom w:val="single" w:sz="4" w:space="0" w:color="auto"/>
              <w:right w:val="single" w:sz="4" w:space="0" w:color="auto"/>
            </w:tcBorders>
            <w:shd w:val="clear" w:color="auto" w:fill="auto"/>
            <w:vAlign w:val="center"/>
            <w:hideMark/>
          </w:tcPr>
          <w:p w14:paraId="4F7AB23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ALAM DE INTEGRACAO</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QD 30 ROD PE 60 KM 14 BL 03 AP 201 TP B, VILA CALIFORNIA, IPOJUCA - PE | CEP:055.590-000</w:t>
            </w:r>
          </w:p>
        </w:tc>
        <w:tc>
          <w:tcPr>
            <w:tcW w:w="0" w:type="auto"/>
            <w:tcBorders>
              <w:top w:val="nil"/>
              <w:left w:val="nil"/>
              <w:bottom w:val="single" w:sz="4" w:space="0" w:color="auto"/>
              <w:right w:val="single" w:sz="4" w:space="0" w:color="auto"/>
            </w:tcBorders>
            <w:shd w:val="clear" w:color="auto" w:fill="auto"/>
            <w:noWrap/>
            <w:vAlign w:val="center"/>
            <w:hideMark/>
          </w:tcPr>
          <w:p w14:paraId="3113667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103.421,05 </w:t>
            </w:r>
          </w:p>
        </w:tc>
      </w:tr>
      <w:tr w:rsidR="006726D2" w:rsidRPr="006726D2" w14:paraId="44A89E0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D38C0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20004326</w:t>
            </w:r>
          </w:p>
        </w:tc>
        <w:tc>
          <w:tcPr>
            <w:tcW w:w="0" w:type="auto"/>
            <w:tcBorders>
              <w:top w:val="nil"/>
              <w:left w:val="nil"/>
              <w:bottom w:val="single" w:sz="4" w:space="0" w:color="auto"/>
              <w:right w:val="single" w:sz="4" w:space="0" w:color="auto"/>
            </w:tcBorders>
            <w:shd w:val="clear" w:color="auto" w:fill="auto"/>
            <w:noWrap/>
            <w:vAlign w:val="center"/>
            <w:hideMark/>
          </w:tcPr>
          <w:p w14:paraId="1EB02D8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09/03/2015</w:t>
            </w:r>
          </w:p>
        </w:tc>
        <w:tc>
          <w:tcPr>
            <w:tcW w:w="0" w:type="auto"/>
            <w:tcBorders>
              <w:top w:val="nil"/>
              <w:left w:val="nil"/>
              <w:bottom w:val="single" w:sz="4" w:space="0" w:color="auto"/>
              <w:right w:val="single" w:sz="4" w:space="0" w:color="auto"/>
            </w:tcBorders>
            <w:shd w:val="clear" w:color="auto" w:fill="auto"/>
            <w:vAlign w:val="center"/>
            <w:hideMark/>
          </w:tcPr>
          <w:p w14:paraId="67CF8256"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HANDERSON SOUZA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1EC8057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030.907.914-47</w:t>
            </w:r>
          </w:p>
        </w:tc>
        <w:tc>
          <w:tcPr>
            <w:tcW w:w="0" w:type="auto"/>
            <w:tcBorders>
              <w:top w:val="nil"/>
              <w:left w:val="nil"/>
              <w:bottom w:val="single" w:sz="4" w:space="0" w:color="auto"/>
              <w:right w:val="single" w:sz="4" w:space="0" w:color="auto"/>
            </w:tcBorders>
            <w:shd w:val="clear" w:color="auto" w:fill="auto"/>
            <w:vAlign w:val="center"/>
            <w:hideMark/>
          </w:tcPr>
          <w:p w14:paraId="7A86997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 PROJETADA 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CS 52 PARTE DO LT 07 QD A LOTEAM.D ADALIA, PRIMAVERA, GUARABIRA - PB | CEP:058.200-000</w:t>
            </w:r>
          </w:p>
        </w:tc>
        <w:tc>
          <w:tcPr>
            <w:tcW w:w="0" w:type="auto"/>
            <w:tcBorders>
              <w:top w:val="nil"/>
              <w:left w:val="nil"/>
              <w:bottom w:val="single" w:sz="4" w:space="0" w:color="auto"/>
              <w:right w:val="single" w:sz="4" w:space="0" w:color="auto"/>
            </w:tcBorders>
            <w:shd w:val="clear" w:color="auto" w:fill="auto"/>
            <w:noWrap/>
            <w:vAlign w:val="center"/>
            <w:hideMark/>
          </w:tcPr>
          <w:p w14:paraId="18BA785F"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119.141,12 </w:t>
            </w:r>
          </w:p>
        </w:tc>
      </w:tr>
      <w:tr w:rsidR="006726D2" w:rsidRPr="006726D2" w14:paraId="353AFF8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C2E09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53401502</w:t>
            </w:r>
          </w:p>
        </w:tc>
        <w:tc>
          <w:tcPr>
            <w:tcW w:w="0" w:type="auto"/>
            <w:tcBorders>
              <w:top w:val="nil"/>
              <w:left w:val="nil"/>
              <w:bottom w:val="single" w:sz="4" w:space="0" w:color="auto"/>
              <w:right w:val="single" w:sz="4" w:space="0" w:color="auto"/>
            </w:tcBorders>
            <w:shd w:val="clear" w:color="auto" w:fill="auto"/>
            <w:noWrap/>
            <w:vAlign w:val="center"/>
            <w:hideMark/>
          </w:tcPr>
          <w:p w14:paraId="362DB76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24/03/2015</w:t>
            </w:r>
          </w:p>
        </w:tc>
        <w:tc>
          <w:tcPr>
            <w:tcW w:w="0" w:type="auto"/>
            <w:tcBorders>
              <w:top w:val="nil"/>
              <w:left w:val="nil"/>
              <w:bottom w:val="single" w:sz="4" w:space="0" w:color="auto"/>
              <w:right w:val="single" w:sz="4" w:space="0" w:color="auto"/>
            </w:tcBorders>
            <w:shd w:val="clear" w:color="auto" w:fill="auto"/>
            <w:vAlign w:val="center"/>
            <w:hideMark/>
          </w:tcPr>
          <w:p w14:paraId="12E0A72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ARIELLY ROCHA DE MELO                                       </w:t>
            </w:r>
          </w:p>
        </w:tc>
        <w:tc>
          <w:tcPr>
            <w:tcW w:w="0" w:type="auto"/>
            <w:tcBorders>
              <w:top w:val="nil"/>
              <w:left w:val="nil"/>
              <w:bottom w:val="single" w:sz="4" w:space="0" w:color="auto"/>
              <w:right w:val="single" w:sz="4" w:space="0" w:color="auto"/>
            </w:tcBorders>
            <w:shd w:val="clear" w:color="auto" w:fill="auto"/>
            <w:noWrap/>
            <w:vAlign w:val="center"/>
            <w:hideMark/>
          </w:tcPr>
          <w:p w14:paraId="4F7975B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060.309.934-37</w:t>
            </w:r>
          </w:p>
        </w:tc>
        <w:tc>
          <w:tcPr>
            <w:tcW w:w="0" w:type="auto"/>
            <w:tcBorders>
              <w:top w:val="nil"/>
              <w:left w:val="nil"/>
              <w:bottom w:val="single" w:sz="4" w:space="0" w:color="auto"/>
              <w:right w:val="single" w:sz="4" w:space="0" w:color="auto"/>
            </w:tcBorders>
            <w:shd w:val="clear" w:color="auto" w:fill="auto"/>
            <w:vAlign w:val="center"/>
            <w:hideMark/>
          </w:tcPr>
          <w:p w14:paraId="01A67CB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EVERALDO ROMÃO DA SILVA, 181</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CENTRAL, BATALHA - AL | CEP:057.420-000</w:t>
            </w:r>
          </w:p>
        </w:tc>
        <w:tc>
          <w:tcPr>
            <w:tcW w:w="0" w:type="auto"/>
            <w:tcBorders>
              <w:top w:val="nil"/>
              <w:left w:val="nil"/>
              <w:bottom w:val="single" w:sz="4" w:space="0" w:color="auto"/>
              <w:right w:val="single" w:sz="4" w:space="0" w:color="auto"/>
            </w:tcBorders>
            <w:shd w:val="clear" w:color="auto" w:fill="auto"/>
            <w:noWrap/>
            <w:vAlign w:val="center"/>
            <w:hideMark/>
          </w:tcPr>
          <w:p w14:paraId="6B0B8D5C"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99.188,99 </w:t>
            </w:r>
          </w:p>
        </w:tc>
      </w:tr>
      <w:tr w:rsidR="006726D2" w:rsidRPr="006726D2" w14:paraId="628FAA78"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6AB6A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57706777</w:t>
            </w:r>
          </w:p>
        </w:tc>
        <w:tc>
          <w:tcPr>
            <w:tcW w:w="0" w:type="auto"/>
            <w:tcBorders>
              <w:top w:val="nil"/>
              <w:left w:val="nil"/>
              <w:bottom w:val="single" w:sz="4" w:space="0" w:color="auto"/>
              <w:right w:val="single" w:sz="4" w:space="0" w:color="auto"/>
            </w:tcBorders>
            <w:shd w:val="clear" w:color="auto" w:fill="auto"/>
            <w:noWrap/>
            <w:vAlign w:val="center"/>
            <w:hideMark/>
          </w:tcPr>
          <w:p w14:paraId="1FED731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26/03/2015</w:t>
            </w:r>
          </w:p>
        </w:tc>
        <w:tc>
          <w:tcPr>
            <w:tcW w:w="0" w:type="auto"/>
            <w:tcBorders>
              <w:top w:val="nil"/>
              <w:left w:val="nil"/>
              <w:bottom w:val="single" w:sz="4" w:space="0" w:color="auto"/>
              <w:right w:val="single" w:sz="4" w:space="0" w:color="auto"/>
            </w:tcBorders>
            <w:shd w:val="clear" w:color="auto" w:fill="auto"/>
            <w:vAlign w:val="center"/>
            <w:hideMark/>
          </w:tcPr>
          <w:p w14:paraId="73642392"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JOSIMAURO BORGES DE CARVALHO                                </w:t>
            </w:r>
          </w:p>
        </w:tc>
        <w:tc>
          <w:tcPr>
            <w:tcW w:w="0" w:type="auto"/>
            <w:tcBorders>
              <w:top w:val="nil"/>
              <w:left w:val="nil"/>
              <w:bottom w:val="single" w:sz="4" w:space="0" w:color="auto"/>
              <w:right w:val="single" w:sz="4" w:space="0" w:color="auto"/>
            </w:tcBorders>
            <w:shd w:val="clear" w:color="auto" w:fill="auto"/>
            <w:noWrap/>
            <w:vAlign w:val="center"/>
            <w:hideMark/>
          </w:tcPr>
          <w:p w14:paraId="63B5946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009.260.663-66</w:t>
            </w:r>
          </w:p>
        </w:tc>
        <w:tc>
          <w:tcPr>
            <w:tcW w:w="0" w:type="auto"/>
            <w:tcBorders>
              <w:top w:val="nil"/>
              <w:left w:val="nil"/>
              <w:bottom w:val="single" w:sz="4" w:space="0" w:color="auto"/>
              <w:right w:val="single" w:sz="4" w:space="0" w:color="auto"/>
            </w:tcBorders>
            <w:shd w:val="clear" w:color="auto" w:fill="auto"/>
            <w:vAlign w:val="center"/>
            <w:hideMark/>
          </w:tcPr>
          <w:p w14:paraId="480BBAC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MONTE DAS OLIVEIRA, Nº 212, R, SAO RAIMUNDO, TEFE - AM | </w:t>
            </w:r>
            <w:proofErr w:type="gramStart"/>
            <w:r w:rsidRPr="006726D2">
              <w:rPr>
                <w:rFonts w:ascii="Arial" w:hAnsi="Arial" w:cs="Arial"/>
                <w:color w:val="000000"/>
                <w:sz w:val="16"/>
                <w:szCs w:val="16"/>
                <w:lang w:eastAsia="pt-BR"/>
              </w:rPr>
              <w:t>CEP:069.557</w:t>
            </w:r>
            <w:proofErr w:type="gramEnd"/>
            <w:r w:rsidRPr="006726D2">
              <w:rPr>
                <w:rFonts w:ascii="Arial" w:hAnsi="Arial" w:cs="Arial"/>
                <w:color w:val="000000"/>
                <w:sz w:val="16"/>
                <w:szCs w:val="16"/>
                <w:lang w:eastAsia="pt-BR"/>
              </w:rPr>
              <w:t>-515</w:t>
            </w:r>
          </w:p>
        </w:tc>
        <w:tc>
          <w:tcPr>
            <w:tcW w:w="0" w:type="auto"/>
            <w:tcBorders>
              <w:top w:val="nil"/>
              <w:left w:val="nil"/>
              <w:bottom w:val="single" w:sz="4" w:space="0" w:color="auto"/>
              <w:right w:val="single" w:sz="4" w:space="0" w:color="auto"/>
            </w:tcBorders>
            <w:shd w:val="clear" w:color="auto" w:fill="auto"/>
            <w:noWrap/>
            <w:vAlign w:val="center"/>
            <w:hideMark/>
          </w:tcPr>
          <w:p w14:paraId="0509C322"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60.764,48 </w:t>
            </w:r>
          </w:p>
        </w:tc>
      </w:tr>
      <w:tr w:rsidR="006726D2" w:rsidRPr="006726D2" w14:paraId="777D44D7"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8BA37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108715381</w:t>
            </w:r>
          </w:p>
        </w:tc>
        <w:tc>
          <w:tcPr>
            <w:tcW w:w="0" w:type="auto"/>
            <w:tcBorders>
              <w:top w:val="nil"/>
              <w:left w:val="nil"/>
              <w:bottom w:val="single" w:sz="4" w:space="0" w:color="auto"/>
              <w:right w:val="single" w:sz="4" w:space="0" w:color="auto"/>
            </w:tcBorders>
            <w:shd w:val="clear" w:color="auto" w:fill="auto"/>
            <w:noWrap/>
            <w:vAlign w:val="center"/>
            <w:hideMark/>
          </w:tcPr>
          <w:p w14:paraId="540C1A2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11/09/2014</w:t>
            </w:r>
          </w:p>
        </w:tc>
        <w:tc>
          <w:tcPr>
            <w:tcW w:w="0" w:type="auto"/>
            <w:tcBorders>
              <w:top w:val="nil"/>
              <w:left w:val="nil"/>
              <w:bottom w:val="single" w:sz="4" w:space="0" w:color="auto"/>
              <w:right w:val="single" w:sz="4" w:space="0" w:color="auto"/>
            </w:tcBorders>
            <w:shd w:val="clear" w:color="auto" w:fill="auto"/>
            <w:vAlign w:val="center"/>
            <w:hideMark/>
          </w:tcPr>
          <w:p w14:paraId="6F54FE6C"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JOSE ORLEAN DE SOUSA BORGES                                 </w:t>
            </w:r>
          </w:p>
        </w:tc>
        <w:tc>
          <w:tcPr>
            <w:tcW w:w="0" w:type="auto"/>
            <w:tcBorders>
              <w:top w:val="nil"/>
              <w:left w:val="nil"/>
              <w:bottom w:val="single" w:sz="4" w:space="0" w:color="auto"/>
              <w:right w:val="single" w:sz="4" w:space="0" w:color="auto"/>
            </w:tcBorders>
            <w:shd w:val="clear" w:color="auto" w:fill="auto"/>
            <w:noWrap/>
            <w:vAlign w:val="center"/>
            <w:hideMark/>
          </w:tcPr>
          <w:p w14:paraId="2AB1596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625.257.273-04</w:t>
            </w:r>
          </w:p>
        </w:tc>
        <w:tc>
          <w:tcPr>
            <w:tcW w:w="0" w:type="auto"/>
            <w:tcBorders>
              <w:top w:val="nil"/>
              <w:left w:val="nil"/>
              <w:bottom w:val="single" w:sz="4" w:space="0" w:color="auto"/>
              <w:right w:val="single" w:sz="4" w:space="0" w:color="auto"/>
            </w:tcBorders>
            <w:shd w:val="clear" w:color="auto" w:fill="auto"/>
            <w:vAlign w:val="center"/>
            <w:hideMark/>
          </w:tcPr>
          <w:p w14:paraId="70C00BCD"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AV ALOMESA, N° 43</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VILA ROCHA, LAGO DA PEDRA - MA | CEP:065.715-000</w:t>
            </w:r>
          </w:p>
        </w:tc>
        <w:tc>
          <w:tcPr>
            <w:tcW w:w="0" w:type="auto"/>
            <w:tcBorders>
              <w:top w:val="nil"/>
              <w:left w:val="nil"/>
              <w:bottom w:val="single" w:sz="4" w:space="0" w:color="auto"/>
              <w:right w:val="single" w:sz="4" w:space="0" w:color="auto"/>
            </w:tcBorders>
            <w:shd w:val="clear" w:color="auto" w:fill="auto"/>
            <w:noWrap/>
            <w:vAlign w:val="center"/>
            <w:hideMark/>
          </w:tcPr>
          <w:p w14:paraId="12919E94"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120.814,22 </w:t>
            </w:r>
          </w:p>
        </w:tc>
      </w:tr>
      <w:tr w:rsidR="006726D2" w:rsidRPr="006726D2" w14:paraId="0C0A0FC5"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C6EB5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117810182</w:t>
            </w:r>
          </w:p>
        </w:tc>
        <w:tc>
          <w:tcPr>
            <w:tcW w:w="0" w:type="auto"/>
            <w:tcBorders>
              <w:top w:val="nil"/>
              <w:left w:val="nil"/>
              <w:bottom w:val="single" w:sz="4" w:space="0" w:color="auto"/>
              <w:right w:val="single" w:sz="4" w:space="0" w:color="auto"/>
            </w:tcBorders>
            <w:shd w:val="clear" w:color="auto" w:fill="auto"/>
            <w:noWrap/>
            <w:vAlign w:val="center"/>
            <w:hideMark/>
          </w:tcPr>
          <w:p w14:paraId="393F063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07/04/2014</w:t>
            </w:r>
          </w:p>
        </w:tc>
        <w:tc>
          <w:tcPr>
            <w:tcW w:w="0" w:type="auto"/>
            <w:tcBorders>
              <w:top w:val="nil"/>
              <w:left w:val="nil"/>
              <w:bottom w:val="single" w:sz="4" w:space="0" w:color="auto"/>
              <w:right w:val="single" w:sz="4" w:space="0" w:color="auto"/>
            </w:tcBorders>
            <w:shd w:val="clear" w:color="auto" w:fill="auto"/>
            <w:vAlign w:val="center"/>
            <w:hideMark/>
          </w:tcPr>
          <w:p w14:paraId="41DDC91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EBERTON LEITE DE ALMEIDA                                    </w:t>
            </w:r>
          </w:p>
        </w:tc>
        <w:tc>
          <w:tcPr>
            <w:tcW w:w="0" w:type="auto"/>
            <w:tcBorders>
              <w:top w:val="nil"/>
              <w:left w:val="nil"/>
              <w:bottom w:val="single" w:sz="4" w:space="0" w:color="auto"/>
              <w:right w:val="single" w:sz="4" w:space="0" w:color="auto"/>
            </w:tcBorders>
            <w:shd w:val="clear" w:color="auto" w:fill="auto"/>
            <w:noWrap/>
            <w:vAlign w:val="center"/>
            <w:hideMark/>
          </w:tcPr>
          <w:p w14:paraId="7477524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710.432.412-72</w:t>
            </w:r>
          </w:p>
        </w:tc>
        <w:tc>
          <w:tcPr>
            <w:tcW w:w="0" w:type="auto"/>
            <w:tcBorders>
              <w:top w:val="nil"/>
              <w:left w:val="nil"/>
              <w:bottom w:val="single" w:sz="4" w:space="0" w:color="auto"/>
              <w:right w:val="single" w:sz="4" w:space="0" w:color="auto"/>
            </w:tcBorders>
            <w:shd w:val="clear" w:color="auto" w:fill="auto"/>
            <w:vAlign w:val="center"/>
            <w:hideMark/>
          </w:tcPr>
          <w:p w14:paraId="209CB4CE"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DOS RUBIS</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QUADRA JW LOTE 15, SETOR PARQUE DAS GEMAS, ARIQUEMES - RO | CEP:076.875-888</w:t>
            </w:r>
          </w:p>
        </w:tc>
        <w:tc>
          <w:tcPr>
            <w:tcW w:w="0" w:type="auto"/>
            <w:tcBorders>
              <w:top w:val="nil"/>
              <w:left w:val="nil"/>
              <w:bottom w:val="single" w:sz="4" w:space="0" w:color="auto"/>
              <w:right w:val="single" w:sz="4" w:space="0" w:color="auto"/>
            </w:tcBorders>
            <w:shd w:val="clear" w:color="auto" w:fill="auto"/>
            <w:noWrap/>
            <w:vAlign w:val="center"/>
            <w:hideMark/>
          </w:tcPr>
          <w:p w14:paraId="36D1071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91.527,63 </w:t>
            </w:r>
          </w:p>
        </w:tc>
      </w:tr>
      <w:tr w:rsidR="006726D2" w:rsidRPr="006726D2" w14:paraId="5A623F7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0BA93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155505582</w:t>
            </w:r>
          </w:p>
        </w:tc>
        <w:tc>
          <w:tcPr>
            <w:tcW w:w="0" w:type="auto"/>
            <w:tcBorders>
              <w:top w:val="nil"/>
              <w:left w:val="nil"/>
              <w:bottom w:val="single" w:sz="4" w:space="0" w:color="auto"/>
              <w:right w:val="single" w:sz="4" w:space="0" w:color="auto"/>
            </w:tcBorders>
            <w:shd w:val="clear" w:color="auto" w:fill="auto"/>
            <w:noWrap/>
            <w:vAlign w:val="center"/>
            <w:hideMark/>
          </w:tcPr>
          <w:p w14:paraId="4F66B89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16/03/2015</w:t>
            </w:r>
          </w:p>
        </w:tc>
        <w:tc>
          <w:tcPr>
            <w:tcW w:w="0" w:type="auto"/>
            <w:tcBorders>
              <w:top w:val="nil"/>
              <w:left w:val="nil"/>
              <w:bottom w:val="single" w:sz="4" w:space="0" w:color="auto"/>
              <w:right w:val="single" w:sz="4" w:space="0" w:color="auto"/>
            </w:tcBorders>
            <w:shd w:val="clear" w:color="auto" w:fill="auto"/>
            <w:vAlign w:val="center"/>
            <w:hideMark/>
          </w:tcPr>
          <w:p w14:paraId="32C408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CLOVIS LUIZ TIBERIO JUNIOR                                  </w:t>
            </w:r>
          </w:p>
        </w:tc>
        <w:tc>
          <w:tcPr>
            <w:tcW w:w="0" w:type="auto"/>
            <w:tcBorders>
              <w:top w:val="nil"/>
              <w:left w:val="nil"/>
              <w:bottom w:val="single" w:sz="4" w:space="0" w:color="auto"/>
              <w:right w:val="single" w:sz="4" w:space="0" w:color="auto"/>
            </w:tcBorders>
            <w:shd w:val="clear" w:color="auto" w:fill="auto"/>
            <w:noWrap/>
            <w:vAlign w:val="center"/>
            <w:hideMark/>
          </w:tcPr>
          <w:p w14:paraId="258D481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286.720.578-64</w:t>
            </w:r>
          </w:p>
        </w:tc>
        <w:tc>
          <w:tcPr>
            <w:tcW w:w="0" w:type="auto"/>
            <w:tcBorders>
              <w:top w:val="nil"/>
              <w:left w:val="nil"/>
              <w:bottom w:val="single" w:sz="4" w:space="0" w:color="auto"/>
              <w:right w:val="single" w:sz="4" w:space="0" w:color="auto"/>
            </w:tcBorders>
            <w:shd w:val="clear" w:color="auto" w:fill="auto"/>
            <w:vAlign w:val="center"/>
            <w:hideMark/>
          </w:tcPr>
          <w:p w14:paraId="381438A8"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ESTRADA DO CABUCU, 30, BLOCO E APTO 301/E, CABUCU, GUARULHOS - SP | </w:t>
            </w:r>
            <w:proofErr w:type="gramStart"/>
            <w:r w:rsidRPr="006726D2">
              <w:rPr>
                <w:rFonts w:ascii="Arial" w:hAnsi="Arial" w:cs="Arial"/>
                <w:color w:val="000000"/>
                <w:sz w:val="16"/>
                <w:szCs w:val="16"/>
                <w:lang w:eastAsia="pt-BR"/>
              </w:rPr>
              <w:t>CEP:007.075</w:t>
            </w:r>
            <w:proofErr w:type="gramEnd"/>
            <w:r w:rsidRPr="006726D2">
              <w:rPr>
                <w:rFonts w:ascii="Arial" w:hAnsi="Arial" w:cs="Arial"/>
                <w:color w:val="000000"/>
                <w:sz w:val="16"/>
                <w:szCs w:val="16"/>
                <w:lang w:eastAsia="pt-BR"/>
              </w:rPr>
              <w:t>-170</w:t>
            </w:r>
          </w:p>
        </w:tc>
        <w:tc>
          <w:tcPr>
            <w:tcW w:w="0" w:type="auto"/>
            <w:tcBorders>
              <w:top w:val="nil"/>
              <w:left w:val="nil"/>
              <w:bottom w:val="single" w:sz="4" w:space="0" w:color="auto"/>
              <w:right w:val="single" w:sz="4" w:space="0" w:color="auto"/>
            </w:tcBorders>
            <w:shd w:val="clear" w:color="auto" w:fill="auto"/>
            <w:noWrap/>
            <w:vAlign w:val="center"/>
            <w:hideMark/>
          </w:tcPr>
          <w:p w14:paraId="7ACE60BD"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51.024,35 </w:t>
            </w:r>
          </w:p>
        </w:tc>
      </w:tr>
      <w:tr w:rsidR="006726D2" w:rsidRPr="006726D2" w14:paraId="25DB17FA"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29044F"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352507672</w:t>
            </w:r>
          </w:p>
        </w:tc>
        <w:tc>
          <w:tcPr>
            <w:tcW w:w="0" w:type="auto"/>
            <w:tcBorders>
              <w:top w:val="nil"/>
              <w:left w:val="nil"/>
              <w:bottom w:val="single" w:sz="4" w:space="0" w:color="auto"/>
              <w:right w:val="single" w:sz="4" w:space="0" w:color="auto"/>
            </w:tcBorders>
            <w:shd w:val="clear" w:color="auto" w:fill="auto"/>
            <w:noWrap/>
            <w:vAlign w:val="center"/>
            <w:hideMark/>
          </w:tcPr>
          <w:p w14:paraId="6E9702E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04/02/2015</w:t>
            </w:r>
          </w:p>
        </w:tc>
        <w:tc>
          <w:tcPr>
            <w:tcW w:w="0" w:type="auto"/>
            <w:tcBorders>
              <w:top w:val="nil"/>
              <w:left w:val="nil"/>
              <w:bottom w:val="single" w:sz="4" w:space="0" w:color="auto"/>
              <w:right w:val="single" w:sz="4" w:space="0" w:color="auto"/>
            </w:tcBorders>
            <w:shd w:val="clear" w:color="auto" w:fill="auto"/>
            <w:vAlign w:val="center"/>
            <w:hideMark/>
          </w:tcPr>
          <w:p w14:paraId="3256EDE0"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ABILIO OLIVEIRA DE MENEZES                                  </w:t>
            </w:r>
          </w:p>
        </w:tc>
        <w:tc>
          <w:tcPr>
            <w:tcW w:w="0" w:type="auto"/>
            <w:tcBorders>
              <w:top w:val="nil"/>
              <w:left w:val="nil"/>
              <w:bottom w:val="single" w:sz="4" w:space="0" w:color="auto"/>
              <w:right w:val="single" w:sz="4" w:space="0" w:color="auto"/>
            </w:tcBorders>
            <w:shd w:val="clear" w:color="auto" w:fill="auto"/>
            <w:noWrap/>
            <w:vAlign w:val="center"/>
            <w:hideMark/>
          </w:tcPr>
          <w:p w14:paraId="4BF06664"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106.437.104-34</w:t>
            </w:r>
          </w:p>
        </w:tc>
        <w:tc>
          <w:tcPr>
            <w:tcW w:w="0" w:type="auto"/>
            <w:tcBorders>
              <w:top w:val="nil"/>
              <w:left w:val="nil"/>
              <w:bottom w:val="single" w:sz="4" w:space="0" w:color="auto"/>
              <w:right w:val="single" w:sz="4" w:space="0" w:color="auto"/>
            </w:tcBorders>
            <w:shd w:val="clear" w:color="auto" w:fill="auto"/>
            <w:vAlign w:val="center"/>
            <w:hideMark/>
          </w:tcPr>
          <w:p w14:paraId="6094F71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AV DESP JEREMIAS DA CAM FILHO, 270, AP 406 BLA, PONTA NEGRA, NATAL - RN | </w:t>
            </w:r>
            <w:proofErr w:type="gramStart"/>
            <w:r w:rsidRPr="006726D2">
              <w:rPr>
                <w:rFonts w:ascii="Arial" w:hAnsi="Arial" w:cs="Arial"/>
                <w:color w:val="000000"/>
                <w:sz w:val="16"/>
                <w:szCs w:val="16"/>
                <w:lang w:eastAsia="pt-BR"/>
              </w:rPr>
              <w:t>CEP:059.091</w:t>
            </w:r>
            <w:proofErr w:type="gramEnd"/>
            <w:r w:rsidRPr="006726D2">
              <w:rPr>
                <w:rFonts w:ascii="Arial" w:hAnsi="Arial" w:cs="Arial"/>
                <w:color w:val="000000"/>
                <w:sz w:val="16"/>
                <w:szCs w:val="16"/>
                <w:lang w:eastAsia="pt-BR"/>
              </w:rPr>
              <w:t>-250</w:t>
            </w:r>
          </w:p>
        </w:tc>
        <w:tc>
          <w:tcPr>
            <w:tcW w:w="0" w:type="auto"/>
            <w:tcBorders>
              <w:top w:val="nil"/>
              <w:left w:val="nil"/>
              <w:bottom w:val="single" w:sz="4" w:space="0" w:color="auto"/>
              <w:right w:val="single" w:sz="4" w:space="0" w:color="auto"/>
            </w:tcBorders>
            <w:shd w:val="clear" w:color="auto" w:fill="auto"/>
            <w:noWrap/>
            <w:vAlign w:val="center"/>
            <w:hideMark/>
          </w:tcPr>
          <w:p w14:paraId="4DD9569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109.876,84 </w:t>
            </w:r>
          </w:p>
        </w:tc>
      </w:tr>
      <w:tr w:rsidR="006726D2" w:rsidRPr="006726D2" w14:paraId="2F9D59F4"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338BB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395003267</w:t>
            </w:r>
          </w:p>
        </w:tc>
        <w:tc>
          <w:tcPr>
            <w:tcW w:w="0" w:type="auto"/>
            <w:tcBorders>
              <w:top w:val="nil"/>
              <w:left w:val="nil"/>
              <w:bottom w:val="single" w:sz="4" w:space="0" w:color="auto"/>
              <w:right w:val="single" w:sz="4" w:space="0" w:color="auto"/>
            </w:tcBorders>
            <w:shd w:val="clear" w:color="auto" w:fill="auto"/>
            <w:noWrap/>
            <w:vAlign w:val="center"/>
            <w:hideMark/>
          </w:tcPr>
          <w:p w14:paraId="1184BB2A"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19/12/2014</w:t>
            </w:r>
          </w:p>
        </w:tc>
        <w:tc>
          <w:tcPr>
            <w:tcW w:w="0" w:type="auto"/>
            <w:tcBorders>
              <w:top w:val="nil"/>
              <w:left w:val="nil"/>
              <w:bottom w:val="single" w:sz="4" w:space="0" w:color="auto"/>
              <w:right w:val="single" w:sz="4" w:space="0" w:color="auto"/>
            </w:tcBorders>
            <w:shd w:val="clear" w:color="auto" w:fill="auto"/>
            <w:vAlign w:val="center"/>
            <w:hideMark/>
          </w:tcPr>
          <w:p w14:paraId="2C0CE42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ODAIR DOMINGUES DE OLIVEIRA                                 </w:t>
            </w:r>
          </w:p>
        </w:tc>
        <w:tc>
          <w:tcPr>
            <w:tcW w:w="0" w:type="auto"/>
            <w:tcBorders>
              <w:top w:val="nil"/>
              <w:left w:val="nil"/>
              <w:bottom w:val="single" w:sz="4" w:space="0" w:color="auto"/>
              <w:right w:val="single" w:sz="4" w:space="0" w:color="auto"/>
            </w:tcBorders>
            <w:shd w:val="clear" w:color="auto" w:fill="auto"/>
            <w:noWrap/>
            <w:vAlign w:val="center"/>
            <w:hideMark/>
          </w:tcPr>
          <w:p w14:paraId="0599278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039.578.229-55</w:t>
            </w:r>
          </w:p>
        </w:tc>
        <w:tc>
          <w:tcPr>
            <w:tcW w:w="0" w:type="auto"/>
            <w:tcBorders>
              <w:top w:val="nil"/>
              <w:left w:val="nil"/>
              <w:bottom w:val="single" w:sz="4" w:space="0" w:color="auto"/>
              <w:right w:val="single" w:sz="4" w:space="0" w:color="auto"/>
            </w:tcBorders>
            <w:shd w:val="clear" w:color="auto" w:fill="auto"/>
            <w:vAlign w:val="center"/>
            <w:hideMark/>
          </w:tcPr>
          <w:p w14:paraId="5F8E0F7A"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 ANTÔNIO CARLOS BARBOSA, N. 3061, QD. 158 LT. 07, M DE LOURDES MARSON STRADIOTTI, NOVA ALVORADA DO SUL - MS | </w:t>
            </w:r>
            <w:proofErr w:type="gramStart"/>
            <w:r w:rsidRPr="006726D2">
              <w:rPr>
                <w:rFonts w:ascii="Arial" w:hAnsi="Arial" w:cs="Arial"/>
                <w:color w:val="000000"/>
                <w:sz w:val="16"/>
                <w:szCs w:val="16"/>
                <w:lang w:eastAsia="pt-BR"/>
              </w:rPr>
              <w:t>CEP:079.140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7F4A651"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77.970,61 </w:t>
            </w:r>
          </w:p>
        </w:tc>
      </w:tr>
      <w:tr w:rsidR="006726D2" w:rsidRPr="006726D2" w14:paraId="4A11BAE9"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90A807"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444300492</w:t>
            </w:r>
          </w:p>
        </w:tc>
        <w:tc>
          <w:tcPr>
            <w:tcW w:w="0" w:type="auto"/>
            <w:tcBorders>
              <w:top w:val="nil"/>
              <w:left w:val="nil"/>
              <w:bottom w:val="single" w:sz="4" w:space="0" w:color="auto"/>
              <w:right w:val="single" w:sz="4" w:space="0" w:color="auto"/>
            </w:tcBorders>
            <w:shd w:val="clear" w:color="auto" w:fill="auto"/>
            <w:noWrap/>
            <w:vAlign w:val="center"/>
            <w:hideMark/>
          </w:tcPr>
          <w:p w14:paraId="428AEBD6"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05/06/2014</w:t>
            </w:r>
          </w:p>
        </w:tc>
        <w:tc>
          <w:tcPr>
            <w:tcW w:w="0" w:type="auto"/>
            <w:tcBorders>
              <w:top w:val="nil"/>
              <w:left w:val="nil"/>
              <w:bottom w:val="single" w:sz="4" w:space="0" w:color="auto"/>
              <w:right w:val="single" w:sz="4" w:space="0" w:color="auto"/>
            </w:tcBorders>
            <w:shd w:val="clear" w:color="auto" w:fill="auto"/>
            <w:vAlign w:val="center"/>
            <w:hideMark/>
          </w:tcPr>
          <w:p w14:paraId="66863BAB"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ANA LUCIA MELO MORENO                                       </w:t>
            </w:r>
          </w:p>
        </w:tc>
        <w:tc>
          <w:tcPr>
            <w:tcW w:w="0" w:type="auto"/>
            <w:tcBorders>
              <w:top w:val="nil"/>
              <w:left w:val="nil"/>
              <w:bottom w:val="single" w:sz="4" w:space="0" w:color="auto"/>
              <w:right w:val="single" w:sz="4" w:space="0" w:color="auto"/>
            </w:tcBorders>
            <w:shd w:val="clear" w:color="auto" w:fill="auto"/>
            <w:noWrap/>
            <w:vAlign w:val="center"/>
            <w:hideMark/>
          </w:tcPr>
          <w:p w14:paraId="46AC0189"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494.273.263-87</w:t>
            </w:r>
          </w:p>
        </w:tc>
        <w:tc>
          <w:tcPr>
            <w:tcW w:w="0" w:type="auto"/>
            <w:tcBorders>
              <w:top w:val="nil"/>
              <w:left w:val="nil"/>
              <w:bottom w:val="single" w:sz="4" w:space="0" w:color="auto"/>
              <w:right w:val="single" w:sz="4" w:space="0" w:color="auto"/>
            </w:tcBorders>
            <w:shd w:val="clear" w:color="auto" w:fill="auto"/>
            <w:vAlign w:val="center"/>
            <w:hideMark/>
          </w:tcPr>
          <w:p w14:paraId="4FC3CC9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04 DE JANEIRO, Nº 04, APT 002 BLONO 13, TURU, SAO LUIS - MA | </w:t>
            </w:r>
            <w:proofErr w:type="gramStart"/>
            <w:r w:rsidRPr="006726D2">
              <w:rPr>
                <w:rFonts w:ascii="Arial" w:hAnsi="Arial" w:cs="Arial"/>
                <w:color w:val="000000"/>
                <w:sz w:val="16"/>
                <w:szCs w:val="16"/>
                <w:lang w:eastAsia="pt-BR"/>
              </w:rPr>
              <w:t>CEP:065.073</w:t>
            </w:r>
            <w:proofErr w:type="gramEnd"/>
            <w:r w:rsidRPr="006726D2">
              <w:rPr>
                <w:rFonts w:ascii="Arial" w:hAnsi="Arial" w:cs="Arial"/>
                <w:color w:val="000000"/>
                <w:sz w:val="16"/>
                <w:szCs w:val="16"/>
                <w:lang w:eastAsia="pt-BR"/>
              </w:rPr>
              <w:t>-360</w:t>
            </w:r>
          </w:p>
        </w:tc>
        <w:tc>
          <w:tcPr>
            <w:tcW w:w="0" w:type="auto"/>
            <w:tcBorders>
              <w:top w:val="nil"/>
              <w:left w:val="nil"/>
              <w:bottom w:val="single" w:sz="4" w:space="0" w:color="auto"/>
              <w:right w:val="single" w:sz="4" w:space="0" w:color="auto"/>
            </w:tcBorders>
            <w:shd w:val="clear" w:color="auto" w:fill="auto"/>
            <w:noWrap/>
            <w:vAlign w:val="center"/>
            <w:hideMark/>
          </w:tcPr>
          <w:p w14:paraId="258DC029"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105.214,13 </w:t>
            </w:r>
          </w:p>
        </w:tc>
      </w:tr>
      <w:tr w:rsidR="006726D2" w:rsidRPr="006726D2" w14:paraId="7093DC1E"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3C6A91"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446300562</w:t>
            </w:r>
          </w:p>
        </w:tc>
        <w:tc>
          <w:tcPr>
            <w:tcW w:w="0" w:type="auto"/>
            <w:tcBorders>
              <w:top w:val="nil"/>
              <w:left w:val="nil"/>
              <w:bottom w:val="single" w:sz="4" w:space="0" w:color="auto"/>
              <w:right w:val="single" w:sz="4" w:space="0" w:color="auto"/>
            </w:tcBorders>
            <w:shd w:val="clear" w:color="auto" w:fill="auto"/>
            <w:noWrap/>
            <w:vAlign w:val="center"/>
            <w:hideMark/>
          </w:tcPr>
          <w:p w14:paraId="19D10210"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10/02/2015</w:t>
            </w:r>
          </w:p>
        </w:tc>
        <w:tc>
          <w:tcPr>
            <w:tcW w:w="0" w:type="auto"/>
            <w:tcBorders>
              <w:top w:val="nil"/>
              <w:left w:val="nil"/>
              <w:bottom w:val="single" w:sz="4" w:space="0" w:color="auto"/>
              <w:right w:val="single" w:sz="4" w:space="0" w:color="auto"/>
            </w:tcBorders>
            <w:shd w:val="clear" w:color="auto" w:fill="auto"/>
            <w:vAlign w:val="center"/>
            <w:hideMark/>
          </w:tcPr>
          <w:p w14:paraId="0248DAEF"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SEBASTIAO OLIVEIRA PEREIRA                                  </w:t>
            </w:r>
          </w:p>
        </w:tc>
        <w:tc>
          <w:tcPr>
            <w:tcW w:w="0" w:type="auto"/>
            <w:tcBorders>
              <w:top w:val="nil"/>
              <w:left w:val="nil"/>
              <w:bottom w:val="single" w:sz="4" w:space="0" w:color="auto"/>
              <w:right w:val="single" w:sz="4" w:space="0" w:color="auto"/>
            </w:tcBorders>
            <w:shd w:val="clear" w:color="auto" w:fill="auto"/>
            <w:noWrap/>
            <w:vAlign w:val="center"/>
            <w:hideMark/>
          </w:tcPr>
          <w:p w14:paraId="4003C25D"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746.730.094-87</w:t>
            </w:r>
          </w:p>
        </w:tc>
        <w:tc>
          <w:tcPr>
            <w:tcW w:w="0" w:type="auto"/>
            <w:tcBorders>
              <w:top w:val="nil"/>
              <w:left w:val="nil"/>
              <w:bottom w:val="single" w:sz="4" w:space="0" w:color="auto"/>
              <w:right w:val="single" w:sz="4" w:space="0" w:color="auto"/>
            </w:tcBorders>
            <w:shd w:val="clear" w:color="auto" w:fill="auto"/>
            <w:vAlign w:val="center"/>
            <w:hideMark/>
          </w:tcPr>
          <w:p w14:paraId="6B4444D3"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JOAQUIM EDUARDO DE FARIAS, NR 213, APTO 1703 TORRE B, PONTA NEGRA, NATAL - RN | </w:t>
            </w:r>
            <w:proofErr w:type="gramStart"/>
            <w:r w:rsidRPr="006726D2">
              <w:rPr>
                <w:rFonts w:ascii="Arial" w:hAnsi="Arial" w:cs="Arial"/>
                <w:color w:val="000000"/>
                <w:sz w:val="16"/>
                <w:szCs w:val="16"/>
                <w:lang w:eastAsia="pt-BR"/>
              </w:rPr>
              <w:t>CEP:059.091</w:t>
            </w:r>
            <w:proofErr w:type="gramEnd"/>
            <w:r w:rsidRPr="006726D2">
              <w:rPr>
                <w:rFonts w:ascii="Arial" w:hAnsi="Arial" w:cs="Arial"/>
                <w:color w:val="000000"/>
                <w:sz w:val="16"/>
                <w:szCs w:val="16"/>
                <w:lang w:eastAsia="pt-BR"/>
              </w:rPr>
              <w:t>-130</w:t>
            </w:r>
          </w:p>
        </w:tc>
        <w:tc>
          <w:tcPr>
            <w:tcW w:w="0" w:type="auto"/>
            <w:tcBorders>
              <w:top w:val="nil"/>
              <w:left w:val="nil"/>
              <w:bottom w:val="single" w:sz="4" w:space="0" w:color="auto"/>
              <w:right w:val="single" w:sz="4" w:space="0" w:color="auto"/>
            </w:tcBorders>
            <w:shd w:val="clear" w:color="auto" w:fill="auto"/>
            <w:noWrap/>
            <w:vAlign w:val="center"/>
            <w:hideMark/>
          </w:tcPr>
          <w:p w14:paraId="351137BB"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91.416,83 </w:t>
            </w:r>
          </w:p>
        </w:tc>
      </w:tr>
      <w:tr w:rsidR="006726D2" w:rsidRPr="006726D2" w14:paraId="1D4F39A3"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706D45"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lastRenderedPageBreak/>
              <w:t>544200797</w:t>
            </w:r>
          </w:p>
        </w:tc>
        <w:tc>
          <w:tcPr>
            <w:tcW w:w="0" w:type="auto"/>
            <w:tcBorders>
              <w:top w:val="nil"/>
              <w:left w:val="nil"/>
              <w:bottom w:val="single" w:sz="4" w:space="0" w:color="auto"/>
              <w:right w:val="single" w:sz="4" w:space="0" w:color="auto"/>
            </w:tcBorders>
            <w:shd w:val="clear" w:color="auto" w:fill="auto"/>
            <w:noWrap/>
            <w:vAlign w:val="center"/>
            <w:hideMark/>
          </w:tcPr>
          <w:p w14:paraId="3B1CF25E"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09/02/2015</w:t>
            </w:r>
          </w:p>
        </w:tc>
        <w:tc>
          <w:tcPr>
            <w:tcW w:w="0" w:type="auto"/>
            <w:tcBorders>
              <w:top w:val="nil"/>
              <w:left w:val="nil"/>
              <w:bottom w:val="single" w:sz="4" w:space="0" w:color="auto"/>
              <w:right w:val="single" w:sz="4" w:space="0" w:color="auto"/>
            </w:tcBorders>
            <w:shd w:val="clear" w:color="auto" w:fill="auto"/>
            <w:vAlign w:val="center"/>
            <w:hideMark/>
          </w:tcPr>
          <w:p w14:paraId="608AD531"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NOEMI DE OLIVEIRA GOMES NEVES                               </w:t>
            </w:r>
          </w:p>
        </w:tc>
        <w:tc>
          <w:tcPr>
            <w:tcW w:w="0" w:type="auto"/>
            <w:tcBorders>
              <w:top w:val="nil"/>
              <w:left w:val="nil"/>
              <w:bottom w:val="single" w:sz="4" w:space="0" w:color="auto"/>
              <w:right w:val="single" w:sz="4" w:space="0" w:color="auto"/>
            </w:tcBorders>
            <w:shd w:val="clear" w:color="auto" w:fill="auto"/>
            <w:noWrap/>
            <w:vAlign w:val="center"/>
            <w:hideMark/>
          </w:tcPr>
          <w:p w14:paraId="492198DC"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928.728.679-53</w:t>
            </w:r>
          </w:p>
        </w:tc>
        <w:tc>
          <w:tcPr>
            <w:tcW w:w="0" w:type="auto"/>
            <w:tcBorders>
              <w:top w:val="nil"/>
              <w:left w:val="nil"/>
              <w:bottom w:val="single" w:sz="4" w:space="0" w:color="auto"/>
              <w:right w:val="single" w:sz="4" w:space="0" w:color="auto"/>
            </w:tcBorders>
            <w:shd w:val="clear" w:color="auto" w:fill="auto"/>
            <w:vAlign w:val="center"/>
            <w:hideMark/>
          </w:tcPr>
          <w:p w14:paraId="28F20485"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RUA ALFREDO KUMMROW, N° 115, LT 5, LOTEAMENTO KOPSCH, IBIRAMA - SC | </w:t>
            </w:r>
            <w:proofErr w:type="gramStart"/>
            <w:r w:rsidRPr="006726D2">
              <w:rPr>
                <w:rFonts w:ascii="Arial" w:hAnsi="Arial" w:cs="Arial"/>
                <w:color w:val="000000"/>
                <w:sz w:val="16"/>
                <w:szCs w:val="16"/>
                <w:lang w:eastAsia="pt-BR"/>
              </w:rPr>
              <w:t>CEP:089.140</w:t>
            </w:r>
            <w:proofErr w:type="gramEnd"/>
            <w:r w:rsidRPr="006726D2">
              <w:rPr>
                <w:rFonts w:ascii="Arial" w:hAnsi="Arial" w:cs="Arial"/>
                <w:color w:val="000000"/>
                <w:sz w:val="16"/>
                <w:szCs w:val="16"/>
                <w:lang w:eastAsia="pt-B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7A41890"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134.530,17 </w:t>
            </w:r>
          </w:p>
        </w:tc>
      </w:tr>
      <w:tr w:rsidR="006726D2" w:rsidRPr="006726D2" w14:paraId="7B10F40B" w14:textId="77777777" w:rsidTr="001A7336">
        <w:trPr>
          <w:trHeight w:val="43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62D638"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657102333</w:t>
            </w:r>
          </w:p>
        </w:tc>
        <w:tc>
          <w:tcPr>
            <w:tcW w:w="0" w:type="auto"/>
            <w:tcBorders>
              <w:top w:val="nil"/>
              <w:left w:val="nil"/>
              <w:bottom w:val="single" w:sz="4" w:space="0" w:color="auto"/>
              <w:right w:val="single" w:sz="4" w:space="0" w:color="auto"/>
            </w:tcBorders>
            <w:shd w:val="clear" w:color="auto" w:fill="auto"/>
            <w:noWrap/>
            <w:vAlign w:val="center"/>
            <w:hideMark/>
          </w:tcPr>
          <w:p w14:paraId="01C0D812"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25/02/2015</w:t>
            </w:r>
          </w:p>
        </w:tc>
        <w:tc>
          <w:tcPr>
            <w:tcW w:w="0" w:type="auto"/>
            <w:tcBorders>
              <w:top w:val="nil"/>
              <w:left w:val="nil"/>
              <w:bottom w:val="single" w:sz="4" w:space="0" w:color="auto"/>
              <w:right w:val="single" w:sz="4" w:space="0" w:color="auto"/>
            </w:tcBorders>
            <w:shd w:val="clear" w:color="auto" w:fill="auto"/>
            <w:vAlign w:val="center"/>
            <w:hideMark/>
          </w:tcPr>
          <w:p w14:paraId="5E2DE714"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 xml:space="preserve">MARIA DE LOURDES MICHELAM                                   </w:t>
            </w:r>
          </w:p>
        </w:tc>
        <w:tc>
          <w:tcPr>
            <w:tcW w:w="0" w:type="auto"/>
            <w:tcBorders>
              <w:top w:val="nil"/>
              <w:left w:val="nil"/>
              <w:bottom w:val="single" w:sz="4" w:space="0" w:color="auto"/>
              <w:right w:val="single" w:sz="4" w:space="0" w:color="auto"/>
            </w:tcBorders>
            <w:shd w:val="clear" w:color="auto" w:fill="auto"/>
            <w:noWrap/>
            <w:vAlign w:val="center"/>
            <w:hideMark/>
          </w:tcPr>
          <w:p w14:paraId="2206E17B" w14:textId="77777777" w:rsidR="006726D2" w:rsidRPr="006726D2" w:rsidRDefault="006726D2" w:rsidP="006726D2">
            <w:pPr>
              <w:jc w:val="center"/>
              <w:rPr>
                <w:rFonts w:ascii="Arial" w:hAnsi="Arial" w:cs="Arial"/>
                <w:color w:val="000000"/>
                <w:sz w:val="16"/>
                <w:szCs w:val="16"/>
                <w:lang w:eastAsia="pt-BR"/>
              </w:rPr>
            </w:pPr>
            <w:r w:rsidRPr="006726D2">
              <w:rPr>
                <w:rFonts w:ascii="Arial" w:hAnsi="Arial" w:cs="Arial"/>
                <w:color w:val="000000"/>
                <w:sz w:val="16"/>
                <w:szCs w:val="16"/>
                <w:lang w:eastAsia="pt-BR"/>
              </w:rPr>
              <w:t>019.852.858-27</w:t>
            </w:r>
          </w:p>
        </w:tc>
        <w:tc>
          <w:tcPr>
            <w:tcW w:w="0" w:type="auto"/>
            <w:tcBorders>
              <w:top w:val="nil"/>
              <w:left w:val="nil"/>
              <w:bottom w:val="single" w:sz="4" w:space="0" w:color="auto"/>
              <w:right w:val="single" w:sz="4" w:space="0" w:color="auto"/>
            </w:tcBorders>
            <w:shd w:val="clear" w:color="auto" w:fill="auto"/>
            <w:vAlign w:val="center"/>
            <w:hideMark/>
          </w:tcPr>
          <w:p w14:paraId="7D04F5C9" w14:textId="77777777" w:rsidR="006726D2" w:rsidRPr="006726D2" w:rsidRDefault="006726D2" w:rsidP="006726D2">
            <w:pPr>
              <w:rPr>
                <w:rFonts w:ascii="Arial" w:hAnsi="Arial" w:cs="Arial"/>
                <w:color w:val="000000"/>
                <w:sz w:val="16"/>
                <w:szCs w:val="16"/>
                <w:lang w:eastAsia="pt-BR"/>
              </w:rPr>
            </w:pPr>
            <w:r w:rsidRPr="006726D2">
              <w:rPr>
                <w:rFonts w:ascii="Arial" w:hAnsi="Arial" w:cs="Arial"/>
                <w:color w:val="000000"/>
                <w:sz w:val="16"/>
                <w:szCs w:val="16"/>
                <w:lang w:eastAsia="pt-BR"/>
              </w:rPr>
              <w:t>RUA CARLOS DE ALMEIDA, N 700</w:t>
            </w:r>
            <w:proofErr w:type="gramStart"/>
            <w:r w:rsidRPr="006726D2">
              <w:rPr>
                <w:rFonts w:ascii="Arial" w:hAnsi="Arial" w:cs="Arial"/>
                <w:color w:val="000000"/>
                <w:sz w:val="16"/>
                <w:szCs w:val="16"/>
                <w:lang w:eastAsia="pt-BR"/>
              </w:rPr>
              <w:t>, ,</w:t>
            </w:r>
            <w:proofErr w:type="gramEnd"/>
            <w:r w:rsidRPr="006726D2">
              <w:rPr>
                <w:rFonts w:ascii="Arial" w:hAnsi="Arial" w:cs="Arial"/>
                <w:color w:val="000000"/>
                <w:sz w:val="16"/>
                <w:szCs w:val="16"/>
                <w:lang w:eastAsia="pt-BR"/>
              </w:rPr>
              <w:t xml:space="preserve"> RESIDENCIAL CENTENARIO, BEBEDOURO - SP | CEP:014.711-440</w:t>
            </w:r>
          </w:p>
        </w:tc>
        <w:tc>
          <w:tcPr>
            <w:tcW w:w="0" w:type="auto"/>
            <w:tcBorders>
              <w:top w:val="nil"/>
              <w:left w:val="nil"/>
              <w:bottom w:val="single" w:sz="4" w:space="0" w:color="auto"/>
              <w:right w:val="single" w:sz="4" w:space="0" w:color="auto"/>
            </w:tcBorders>
            <w:shd w:val="clear" w:color="auto" w:fill="auto"/>
            <w:noWrap/>
            <w:vAlign w:val="center"/>
            <w:hideMark/>
          </w:tcPr>
          <w:p w14:paraId="42561283" w14:textId="77777777" w:rsidR="006726D2" w:rsidRPr="006726D2" w:rsidRDefault="006726D2" w:rsidP="006726D2">
            <w:pPr>
              <w:jc w:val="center"/>
              <w:rPr>
                <w:rFonts w:ascii="Arial" w:hAnsi="Arial" w:cs="Arial"/>
                <w:color w:val="000000"/>
                <w:sz w:val="18"/>
                <w:szCs w:val="18"/>
                <w:lang w:eastAsia="pt-BR"/>
              </w:rPr>
            </w:pPr>
            <w:r w:rsidRPr="006726D2">
              <w:rPr>
                <w:rFonts w:ascii="Arial" w:hAnsi="Arial" w:cs="Arial"/>
                <w:color w:val="000000"/>
                <w:sz w:val="18"/>
                <w:szCs w:val="18"/>
                <w:lang w:eastAsia="pt-BR"/>
              </w:rPr>
              <w:t xml:space="preserve"> R$                        137.658,65 </w:t>
            </w:r>
          </w:p>
        </w:tc>
      </w:tr>
      <w:tr w:rsidR="006726D2" w:rsidRPr="006726D2" w14:paraId="129A7817" w14:textId="77777777" w:rsidTr="006726D2">
        <w:trPr>
          <w:trHeight w:val="402"/>
        </w:trPr>
        <w:tc>
          <w:tcPr>
            <w:tcW w:w="0" w:type="auto"/>
            <w:tcBorders>
              <w:top w:val="nil"/>
              <w:left w:val="nil"/>
              <w:bottom w:val="nil"/>
              <w:right w:val="nil"/>
            </w:tcBorders>
            <w:shd w:val="clear" w:color="auto" w:fill="auto"/>
            <w:noWrap/>
            <w:vAlign w:val="bottom"/>
            <w:hideMark/>
          </w:tcPr>
          <w:p w14:paraId="546F3CA3" w14:textId="77777777" w:rsidR="006726D2" w:rsidRPr="006726D2" w:rsidRDefault="006726D2" w:rsidP="006726D2">
            <w:pPr>
              <w:jc w:val="center"/>
              <w:rPr>
                <w:rFonts w:ascii="Arial" w:hAnsi="Arial" w:cs="Arial"/>
                <w:color w:val="000000"/>
                <w:sz w:val="18"/>
                <w:szCs w:val="18"/>
                <w:lang w:eastAsia="pt-BR"/>
              </w:rPr>
            </w:pPr>
          </w:p>
        </w:tc>
        <w:tc>
          <w:tcPr>
            <w:tcW w:w="0" w:type="auto"/>
            <w:tcBorders>
              <w:top w:val="nil"/>
              <w:left w:val="nil"/>
              <w:bottom w:val="nil"/>
              <w:right w:val="nil"/>
            </w:tcBorders>
            <w:shd w:val="clear" w:color="auto" w:fill="auto"/>
            <w:noWrap/>
            <w:vAlign w:val="bottom"/>
            <w:hideMark/>
          </w:tcPr>
          <w:p w14:paraId="4A760FC2" w14:textId="77777777" w:rsidR="006726D2" w:rsidRPr="006726D2" w:rsidRDefault="006726D2" w:rsidP="006726D2">
            <w:pPr>
              <w:rPr>
                <w:lang w:eastAsia="pt-BR"/>
              </w:rPr>
            </w:pPr>
          </w:p>
        </w:tc>
        <w:tc>
          <w:tcPr>
            <w:tcW w:w="0" w:type="auto"/>
            <w:tcBorders>
              <w:top w:val="nil"/>
              <w:left w:val="nil"/>
              <w:bottom w:val="nil"/>
              <w:right w:val="nil"/>
            </w:tcBorders>
            <w:shd w:val="clear" w:color="auto" w:fill="auto"/>
            <w:noWrap/>
            <w:vAlign w:val="bottom"/>
            <w:hideMark/>
          </w:tcPr>
          <w:p w14:paraId="2E475773" w14:textId="77777777" w:rsidR="006726D2" w:rsidRPr="006726D2" w:rsidRDefault="006726D2" w:rsidP="006726D2">
            <w:pPr>
              <w:rPr>
                <w:lang w:eastAsia="pt-BR"/>
              </w:rPr>
            </w:pPr>
          </w:p>
        </w:tc>
        <w:tc>
          <w:tcPr>
            <w:tcW w:w="0" w:type="auto"/>
            <w:tcBorders>
              <w:top w:val="nil"/>
              <w:left w:val="nil"/>
              <w:bottom w:val="nil"/>
              <w:right w:val="nil"/>
            </w:tcBorders>
            <w:shd w:val="clear" w:color="auto" w:fill="auto"/>
            <w:noWrap/>
            <w:vAlign w:val="bottom"/>
            <w:hideMark/>
          </w:tcPr>
          <w:p w14:paraId="01F2A5AE" w14:textId="77777777" w:rsidR="006726D2" w:rsidRPr="006726D2" w:rsidRDefault="006726D2" w:rsidP="006726D2">
            <w:pPr>
              <w:rPr>
                <w:lang w:eastAsia="pt-BR"/>
              </w:rPr>
            </w:pPr>
          </w:p>
        </w:tc>
        <w:tc>
          <w:tcPr>
            <w:tcW w:w="0" w:type="auto"/>
            <w:tcBorders>
              <w:top w:val="nil"/>
              <w:left w:val="nil"/>
              <w:bottom w:val="nil"/>
              <w:right w:val="nil"/>
            </w:tcBorders>
            <w:shd w:val="clear" w:color="auto" w:fill="auto"/>
            <w:noWrap/>
            <w:vAlign w:val="center"/>
            <w:hideMark/>
          </w:tcPr>
          <w:p w14:paraId="54CAC1F3" w14:textId="77777777" w:rsidR="006726D2" w:rsidRPr="006726D2" w:rsidRDefault="006726D2" w:rsidP="006726D2">
            <w:pPr>
              <w:jc w:val="center"/>
              <w:rPr>
                <w:rFonts w:ascii="Arial" w:hAnsi="Arial" w:cs="Arial"/>
                <w:b/>
                <w:bCs/>
                <w:color w:val="000000"/>
                <w:lang w:eastAsia="pt-BR"/>
              </w:rPr>
            </w:pPr>
            <w:r w:rsidRPr="006726D2">
              <w:rPr>
                <w:rFonts w:ascii="Arial" w:hAnsi="Arial" w:cs="Arial"/>
                <w:b/>
                <w:bCs/>
                <w:color w:val="000000"/>
                <w:lang w:eastAsia="pt-BR"/>
              </w:rPr>
              <w:t xml:space="preserve"> TOTAL </w:t>
            </w:r>
          </w:p>
        </w:tc>
        <w:tc>
          <w:tcPr>
            <w:tcW w:w="0" w:type="auto"/>
            <w:tcBorders>
              <w:top w:val="nil"/>
              <w:left w:val="nil"/>
              <w:bottom w:val="nil"/>
              <w:right w:val="nil"/>
            </w:tcBorders>
            <w:shd w:val="clear" w:color="auto" w:fill="auto"/>
            <w:noWrap/>
            <w:vAlign w:val="bottom"/>
            <w:hideMark/>
          </w:tcPr>
          <w:p w14:paraId="017F7AE6" w14:textId="77777777" w:rsidR="006726D2" w:rsidRPr="006726D2" w:rsidRDefault="006726D2" w:rsidP="006726D2">
            <w:pPr>
              <w:jc w:val="center"/>
              <w:rPr>
                <w:rFonts w:ascii="Arial" w:hAnsi="Arial" w:cs="Arial"/>
                <w:b/>
                <w:bCs/>
                <w:color w:val="000000"/>
                <w:sz w:val="18"/>
                <w:szCs w:val="18"/>
                <w:lang w:eastAsia="pt-BR"/>
              </w:rPr>
            </w:pPr>
            <w:r w:rsidRPr="006726D2">
              <w:rPr>
                <w:rFonts w:ascii="Arial" w:hAnsi="Arial" w:cs="Arial"/>
                <w:b/>
                <w:bCs/>
                <w:color w:val="000000"/>
                <w:sz w:val="18"/>
                <w:szCs w:val="18"/>
                <w:lang w:eastAsia="pt-BR"/>
              </w:rPr>
              <w:t xml:space="preserve"> R$                   62.918.344,32 </w:t>
            </w:r>
          </w:p>
        </w:tc>
      </w:tr>
    </w:tbl>
    <w:p w14:paraId="3C42EA56" w14:textId="77777777" w:rsidR="00440AC7" w:rsidRDefault="00440AC7" w:rsidP="00440AC7">
      <w:pPr>
        <w:spacing w:line="360" w:lineRule="auto"/>
        <w:jc w:val="center"/>
        <w:rPr>
          <w:b/>
          <w:bCs/>
          <w:sz w:val="22"/>
          <w:szCs w:val="22"/>
        </w:rPr>
      </w:pPr>
    </w:p>
    <w:p w14:paraId="6E24B437" w14:textId="77777777" w:rsidR="003E637B" w:rsidRDefault="003E637B" w:rsidP="00440AC7">
      <w:pPr>
        <w:spacing w:line="360" w:lineRule="auto"/>
        <w:jc w:val="center"/>
        <w:rPr>
          <w:b/>
          <w:bCs/>
          <w:sz w:val="22"/>
          <w:szCs w:val="22"/>
        </w:rPr>
      </w:pPr>
    </w:p>
    <w:p w14:paraId="11228D0E" w14:textId="77777777" w:rsidR="003E637B" w:rsidRDefault="003E637B" w:rsidP="00440AC7">
      <w:pPr>
        <w:spacing w:line="360" w:lineRule="auto"/>
        <w:jc w:val="center"/>
        <w:rPr>
          <w:b/>
          <w:bCs/>
          <w:sz w:val="22"/>
          <w:szCs w:val="22"/>
        </w:rPr>
      </w:pPr>
    </w:p>
    <w:p w14:paraId="758A1B4A" w14:textId="77777777" w:rsidR="003E637B" w:rsidRPr="00F37742" w:rsidRDefault="003E637B" w:rsidP="00440AC7">
      <w:pPr>
        <w:spacing w:line="360" w:lineRule="auto"/>
        <w:jc w:val="center"/>
        <w:rPr>
          <w:b/>
          <w:bCs/>
          <w:sz w:val="22"/>
          <w:szCs w:val="22"/>
        </w:rPr>
      </w:pPr>
    </w:p>
    <w:p w14:paraId="4E45D17B" w14:textId="77777777" w:rsidR="003E637B" w:rsidRDefault="003E637B" w:rsidP="00440AC7">
      <w:pPr>
        <w:rPr>
          <w:noProof/>
        </w:rPr>
        <w:sectPr w:rsidR="003E637B" w:rsidSect="00FD264B">
          <w:headerReference w:type="even" r:id="rId37"/>
          <w:headerReference w:type="default" r:id="rId38"/>
          <w:footerReference w:type="even" r:id="rId39"/>
          <w:footerReference w:type="default" r:id="rId40"/>
          <w:headerReference w:type="first" r:id="rId41"/>
          <w:footerReference w:type="first" r:id="rId42"/>
          <w:pgSz w:w="15842" w:h="12242" w:orient="landscape"/>
          <w:pgMar w:top="1699" w:right="1411" w:bottom="1699" w:left="1411" w:header="720" w:footer="1022" w:gutter="0"/>
          <w:pgNumType w:start="1"/>
          <w:cols w:space="720"/>
        </w:sectPr>
      </w:pPr>
    </w:p>
    <w:p w14:paraId="67822F3A" w14:textId="77777777" w:rsidR="00440AC7" w:rsidRDefault="00440AC7" w:rsidP="00440AC7">
      <w:pPr>
        <w:jc w:val="center"/>
        <w:rPr>
          <w:b/>
          <w:sz w:val="22"/>
          <w:szCs w:val="22"/>
        </w:rPr>
      </w:pPr>
      <w:r>
        <w:rPr>
          <w:b/>
          <w:sz w:val="22"/>
          <w:szCs w:val="22"/>
        </w:rPr>
        <w:lastRenderedPageBreak/>
        <w:t>ANEXO II – TABELA VIGENTE: CURVA DE AMORTIZAÇÃO DOS CRI SENIORES</w:t>
      </w:r>
    </w:p>
    <w:p w14:paraId="085AB238" w14:textId="2BD79CB0" w:rsidR="00FD264B" w:rsidRPr="00CA15EE" w:rsidRDefault="00B556AB" w:rsidP="00FD264B">
      <w:pPr>
        <w:jc w:val="center"/>
        <w:rPr>
          <w:b/>
          <w:sz w:val="22"/>
          <w:szCs w:val="22"/>
          <w:highlight w:val="yellow"/>
        </w:rPr>
      </w:pPr>
      <w:r w:rsidRPr="001408D4">
        <w:rPr>
          <w:noProof/>
          <w:lang w:eastAsia="pt-BR"/>
        </w:rPr>
        <w:drawing>
          <wp:inline distT="0" distB="0" distL="0" distR="0" wp14:anchorId="09A2E82E" wp14:editId="49B1D0D3">
            <wp:extent cx="3771900" cy="7766049"/>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1900" cy="7766049"/>
                    </a:xfrm>
                    <a:prstGeom prst="rect">
                      <a:avLst/>
                    </a:prstGeom>
                    <a:noFill/>
                    <a:ln>
                      <a:noFill/>
                    </a:ln>
                  </pic:spPr>
                </pic:pic>
              </a:graphicData>
            </a:graphic>
          </wp:inline>
        </w:drawing>
      </w:r>
    </w:p>
    <w:p w14:paraId="1A73C246" w14:textId="3FF6B0B9" w:rsidR="00FD264B" w:rsidRDefault="00FD264B" w:rsidP="00FD264B">
      <w:pPr>
        <w:jc w:val="center"/>
      </w:pPr>
    </w:p>
    <w:p w14:paraId="65F0A62F" w14:textId="77777777" w:rsidR="00440AC7" w:rsidRPr="00086E7D" w:rsidRDefault="009E4A60" w:rsidP="00440AC7">
      <w:pPr>
        <w:jc w:val="center"/>
        <w:rPr>
          <w:b/>
          <w:sz w:val="22"/>
          <w:szCs w:val="22"/>
        </w:rPr>
      </w:pPr>
      <w:r>
        <w:rPr>
          <w:b/>
          <w:sz w:val="22"/>
          <w:szCs w:val="22"/>
        </w:rPr>
        <w:br w:type="page"/>
      </w:r>
      <w:r w:rsidR="00440AC7" w:rsidRPr="00FD264B">
        <w:rPr>
          <w:b/>
          <w:sz w:val="22"/>
          <w:szCs w:val="22"/>
        </w:rPr>
        <w:lastRenderedPageBreak/>
        <w:t>TABELA VIGENTE: CURVA DE AMORTIZAÇÃO DOS CRI</w:t>
      </w:r>
      <w:r>
        <w:rPr>
          <w:b/>
          <w:sz w:val="22"/>
          <w:szCs w:val="22"/>
        </w:rPr>
        <w:t xml:space="preserve"> SUBORDINADOS</w:t>
      </w:r>
    </w:p>
    <w:p w14:paraId="5C244019" w14:textId="61E87329" w:rsidR="009E4A60" w:rsidRPr="00086E7D" w:rsidRDefault="009E4A60" w:rsidP="00440AC7">
      <w:pPr>
        <w:jc w:val="center"/>
        <w:rPr>
          <w:b/>
          <w:sz w:val="22"/>
          <w:szCs w:val="22"/>
          <w:highlight w:val="yellow"/>
        </w:rPr>
      </w:pPr>
    </w:p>
    <w:p w14:paraId="46D6155B" w14:textId="1C9AAF79" w:rsidR="00440AC7" w:rsidRDefault="00B556AB" w:rsidP="00440AC7">
      <w:pPr>
        <w:jc w:val="center"/>
      </w:pPr>
      <w:r w:rsidRPr="001408D4">
        <w:rPr>
          <w:noProof/>
          <w:lang w:eastAsia="pt-BR"/>
        </w:rPr>
        <w:drawing>
          <wp:inline distT="0" distB="0" distL="0" distR="0" wp14:anchorId="5D89E4B1" wp14:editId="51C1BB0B">
            <wp:extent cx="5615940" cy="6688171"/>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5940" cy="6688171"/>
                    </a:xfrm>
                    <a:prstGeom prst="rect">
                      <a:avLst/>
                    </a:prstGeom>
                    <a:noFill/>
                    <a:ln>
                      <a:noFill/>
                    </a:ln>
                  </pic:spPr>
                </pic:pic>
              </a:graphicData>
            </a:graphic>
          </wp:inline>
        </w:drawing>
      </w:r>
    </w:p>
    <w:p w14:paraId="1DFE2DEF" w14:textId="77777777" w:rsidR="00440AC7" w:rsidRDefault="00440AC7" w:rsidP="00440AC7">
      <w:pPr>
        <w:jc w:val="center"/>
        <w:rPr>
          <w:b/>
          <w:sz w:val="22"/>
          <w:szCs w:val="22"/>
        </w:rPr>
      </w:pPr>
      <w:r>
        <w:br w:type="page"/>
      </w:r>
      <w:r>
        <w:rPr>
          <w:b/>
          <w:sz w:val="22"/>
          <w:szCs w:val="22"/>
        </w:rPr>
        <w:lastRenderedPageBreak/>
        <w:t>ANEXO III</w:t>
      </w:r>
    </w:p>
    <w:p w14:paraId="3B34F68D" w14:textId="77777777" w:rsidR="00440AC7" w:rsidRDefault="00440AC7" w:rsidP="00440AC7">
      <w:pPr>
        <w:jc w:val="center"/>
        <w:rPr>
          <w:b/>
          <w:sz w:val="22"/>
          <w:szCs w:val="22"/>
        </w:rPr>
      </w:pPr>
    </w:p>
    <w:p w14:paraId="79E3590F" w14:textId="77777777" w:rsidR="00440AC7" w:rsidRDefault="00440AC7" w:rsidP="00440AC7">
      <w:pPr>
        <w:jc w:val="center"/>
        <w:rPr>
          <w:b/>
          <w:sz w:val="22"/>
          <w:szCs w:val="22"/>
        </w:rPr>
      </w:pPr>
      <w:r>
        <w:rPr>
          <w:b/>
          <w:sz w:val="22"/>
          <w:szCs w:val="22"/>
        </w:rPr>
        <w:t xml:space="preserve">Tributação Aplicável aos Investidores dos CRI </w:t>
      </w:r>
    </w:p>
    <w:p w14:paraId="21DC8C7D" w14:textId="77777777" w:rsidR="00440AC7" w:rsidRDefault="00440AC7" w:rsidP="00440AC7">
      <w:pPr>
        <w:jc w:val="center"/>
        <w:rPr>
          <w:b/>
          <w:sz w:val="22"/>
          <w:szCs w:val="22"/>
        </w:rPr>
      </w:pPr>
    </w:p>
    <w:p w14:paraId="25064A97" w14:textId="77777777" w:rsidR="00440AC7" w:rsidRDefault="00440AC7" w:rsidP="00440AC7">
      <w:pPr>
        <w:pStyle w:val="Corpodetexto"/>
        <w:spacing w:line="360" w:lineRule="auto"/>
        <w:rPr>
          <w:b w:val="0"/>
          <w:bCs w:val="0"/>
          <w:i w:val="0"/>
          <w:iCs w:val="0"/>
          <w:sz w:val="22"/>
          <w:szCs w:val="22"/>
        </w:rPr>
      </w:pPr>
      <w:r>
        <w:rPr>
          <w:b w:val="0"/>
          <w:bCs w:val="0"/>
          <w:i w:val="0"/>
          <w:iCs w:val="0"/>
          <w:sz w:val="22"/>
          <w:szCs w:val="22"/>
        </w:rPr>
        <w:t>Serão de responsabilidade dos investidores 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titulares de CRI</w:t>
      </w:r>
      <w:r>
        <w:rPr>
          <w:b w:val="0"/>
          <w:i w:val="0"/>
          <w:iCs w:val="0"/>
          <w:sz w:val="22"/>
          <w:szCs w:val="22"/>
        </w:rPr>
        <w:t>:</w:t>
      </w:r>
    </w:p>
    <w:p w14:paraId="7D6838A7" w14:textId="77777777" w:rsidR="00440AC7" w:rsidRDefault="00440AC7" w:rsidP="00440AC7">
      <w:pPr>
        <w:spacing w:line="360" w:lineRule="auto"/>
        <w:jc w:val="both"/>
        <w:rPr>
          <w:sz w:val="22"/>
          <w:szCs w:val="22"/>
        </w:rPr>
      </w:pPr>
    </w:p>
    <w:p w14:paraId="2252488B"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(i) Imposto de Renda Retido na Fonte – IRRF</w:t>
      </w:r>
    </w:p>
    <w:p w14:paraId="49B5C94C" w14:textId="77777777" w:rsidR="00440AC7" w:rsidRDefault="00440AC7" w:rsidP="00440AC7">
      <w:pPr>
        <w:spacing w:line="360" w:lineRule="auto"/>
        <w:jc w:val="both"/>
        <w:outlineLvl w:val="0"/>
        <w:rPr>
          <w:rFonts w:eastAsia="Arial Unicode MS"/>
          <w:sz w:val="22"/>
          <w:szCs w:val="22"/>
        </w:rPr>
      </w:pPr>
    </w:p>
    <w:p w14:paraId="5DF8496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Como regra geral, o tratamento fiscal dispensado aos rendimentos e ganhos relativos a certificados de recebíveis imobiliários é o mesmo aplicado aos títulos de renda fixa.</w:t>
      </w:r>
    </w:p>
    <w:p w14:paraId="19255B6D" w14:textId="77777777" w:rsidR="00440AC7" w:rsidRDefault="00440AC7" w:rsidP="00440AC7">
      <w:pPr>
        <w:spacing w:line="360" w:lineRule="auto"/>
        <w:jc w:val="both"/>
        <w:outlineLvl w:val="0"/>
        <w:rPr>
          <w:rFonts w:eastAsia="Arial Unicode MS"/>
          <w:sz w:val="22"/>
          <w:szCs w:val="22"/>
        </w:rPr>
      </w:pPr>
    </w:p>
    <w:p w14:paraId="4931180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quando os investimentos forem realizados com prazo de até 180 dias; (</w:t>
      </w:r>
      <w:proofErr w:type="spellStart"/>
      <w:r>
        <w:rPr>
          <w:rFonts w:eastAsia="Arial Unicode MS"/>
          <w:sz w:val="22"/>
          <w:szCs w:val="22"/>
        </w:rPr>
        <w:t>ii</w:t>
      </w:r>
      <w:proofErr w:type="spellEnd"/>
      <w:r>
        <w:rPr>
          <w:rFonts w:eastAsia="Arial Unicode MS"/>
          <w:sz w:val="22"/>
          <w:szCs w:val="22"/>
        </w:rPr>
        <w:t>) 20% quando os investimentos forem realizados com prazo de 181 dias até 360 dias; (</w:t>
      </w:r>
      <w:proofErr w:type="spellStart"/>
      <w:r>
        <w:rPr>
          <w:rFonts w:eastAsia="Arial Unicode MS"/>
          <w:sz w:val="22"/>
          <w:szCs w:val="22"/>
        </w:rPr>
        <w:t>iii</w:t>
      </w:r>
      <w:proofErr w:type="spellEnd"/>
      <w:r>
        <w:rPr>
          <w:rFonts w:eastAsia="Arial Unicode MS"/>
          <w:sz w:val="22"/>
          <w:szCs w:val="22"/>
        </w:rPr>
        <w:t>) 17,5% quando os investimentos forem realizados com prazo de 361 dias até 720 dias; e (</w:t>
      </w:r>
      <w:proofErr w:type="spellStart"/>
      <w:r>
        <w:rPr>
          <w:rFonts w:eastAsia="Arial Unicode MS"/>
          <w:sz w:val="22"/>
          <w:szCs w:val="22"/>
        </w:rPr>
        <w:t>iv</w:t>
      </w:r>
      <w:proofErr w:type="spellEnd"/>
      <w:r>
        <w:rPr>
          <w:rFonts w:eastAsia="Arial Unicode MS"/>
          <w:sz w:val="22"/>
          <w:szCs w:val="22"/>
        </w:rPr>
        <w:t>) 15% quando os investimentos forem realizados com prazo superior a 721 dias.</w:t>
      </w:r>
    </w:p>
    <w:p w14:paraId="7B7282B3" w14:textId="77777777" w:rsidR="00440AC7" w:rsidRDefault="00440AC7" w:rsidP="00440AC7">
      <w:pPr>
        <w:spacing w:line="360" w:lineRule="auto"/>
        <w:jc w:val="both"/>
        <w:outlineLvl w:val="0"/>
        <w:rPr>
          <w:rFonts w:eastAsia="Arial Unicode MS"/>
          <w:sz w:val="22"/>
          <w:szCs w:val="22"/>
        </w:rPr>
      </w:pPr>
    </w:p>
    <w:p w14:paraId="730D10E6"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574E3BC4" w14:textId="77777777" w:rsidR="00440AC7" w:rsidRDefault="00440AC7" w:rsidP="00440AC7">
      <w:pPr>
        <w:spacing w:line="360" w:lineRule="auto"/>
        <w:jc w:val="both"/>
        <w:outlineLvl w:val="0"/>
        <w:rPr>
          <w:rFonts w:eastAsia="Arial Unicode MS"/>
          <w:sz w:val="22"/>
          <w:szCs w:val="22"/>
        </w:rPr>
      </w:pPr>
    </w:p>
    <w:p w14:paraId="6F57C3E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remuneração produzida por certificados de recebíveis imobiliários, excetuando-se o ganho de capital na alienação ou cessão, detidos por Investidores pessoas físicas a partir de 1º de janeiro 2005, fica isenta do imposto de renda (na fonte e na declaração de ajuste anual) independentemente da data de emissão do referido certificado. Os ganhos de capital estarão sujeitos ao IRRF conforme as regras aplicáveis a Investidores pessoa física ou pessoa jurídica, no que se refere à tributação de ganhos de capital.</w:t>
      </w:r>
    </w:p>
    <w:p w14:paraId="1503CF90" w14:textId="77777777" w:rsidR="00440AC7" w:rsidRDefault="00440AC7" w:rsidP="00440AC7">
      <w:pPr>
        <w:spacing w:line="360" w:lineRule="auto"/>
        <w:jc w:val="both"/>
        <w:outlineLvl w:val="0"/>
        <w:rPr>
          <w:rFonts w:eastAsia="Arial Unicode MS"/>
          <w:sz w:val="22"/>
          <w:szCs w:val="22"/>
        </w:rPr>
      </w:pPr>
    </w:p>
    <w:p w14:paraId="4E3E7BFD"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Os Investidores qualificados como pessoas físicas ou pessoas jurídicas isentas terão seus ganhos e rendimentos tributados exclusivamente na fonte, ou seja, o imposto não é 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 estabelece que a imunidade não abrange os rendimentos auferidos em aplicações financeiras, de renda fixa ou de renda variável. Este dispositivo legal está suspenso por força de ação direta de inconstitucionalidade movida pela Confederação Nacional da Saúde.</w:t>
      </w:r>
    </w:p>
    <w:p w14:paraId="4E2766FC" w14:textId="77777777" w:rsidR="00440AC7" w:rsidRDefault="00440AC7" w:rsidP="00440AC7">
      <w:pPr>
        <w:spacing w:line="360" w:lineRule="auto"/>
        <w:jc w:val="both"/>
        <w:outlineLvl w:val="0"/>
        <w:rPr>
          <w:rFonts w:eastAsia="Arial Unicode MS"/>
          <w:sz w:val="22"/>
          <w:szCs w:val="22"/>
        </w:rPr>
      </w:pPr>
    </w:p>
    <w:p w14:paraId="58A6B5B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 IRRF pago por Investidores pessoas jurídicas tributadas pelo lucro presumido, arbitrado ou real é considerado antecipação, gerando o direito à compensação com o IRPJ apurado em cada período de apuração.</w:t>
      </w:r>
    </w:p>
    <w:p w14:paraId="0E9674CB" w14:textId="77777777" w:rsidR="00440AC7" w:rsidRDefault="00440AC7" w:rsidP="00440AC7">
      <w:pPr>
        <w:spacing w:line="360" w:lineRule="auto"/>
        <w:jc w:val="both"/>
        <w:outlineLvl w:val="0"/>
        <w:rPr>
          <w:rFonts w:eastAsia="Arial Unicode MS"/>
          <w:sz w:val="22"/>
          <w:szCs w:val="22"/>
        </w:rPr>
      </w:pPr>
    </w:p>
    <w:p w14:paraId="3D0B4984"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14:paraId="75102883" w14:textId="77777777" w:rsidR="00440AC7" w:rsidRDefault="00440AC7" w:rsidP="00440AC7">
      <w:pPr>
        <w:spacing w:line="360" w:lineRule="auto"/>
        <w:jc w:val="both"/>
        <w:outlineLvl w:val="0"/>
        <w:rPr>
          <w:rFonts w:eastAsia="Arial Unicode MS"/>
          <w:sz w:val="22"/>
          <w:szCs w:val="22"/>
        </w:rPr>
      </w:pPr>
    </w:p>
    <w:p w14:paraId="07EF2872"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14:paraId="7CEF64D1" w14:textId="77777777" w:rsidR="00440AC7" w:rsidRDefault="00440AC7" w:rsidP="00440AC7">
      <w:pPr>
        <w:spacing w:line="360" w:lineRule="auto"/>
        <w:jc w:val="both"/>
        <w:outlineLvl w:val="0"/>
        <w:rPr>
          <w:rFonts w:eastAsia="Arial Unicode MS"/>
          <w:sz w:val="22"/>
          <w:szCs w:val="22"/>
        </w:rPr>
      </w:pPr>
    </w:p>
    <w:p w14:paraId="06FBAA1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14:paraId="7FB96ACD" w14:textId="77777777" w:rsidR="00440AC7" w:rsidRDefault="00440AC7" w:rsidP="00440AC7">
      <w:pPr>
        <w:spacing w:line="360" w:lineRule="auto"/>
        <w:jc w:val="both"/>
        <w:outlineLvl w:val="0"/>
        <w:rPr>
          <w:rFonts w:eastAsia="Arial Unicode MS"/>
          <w:sz w:val="22"/>
          <w:szCs w:val="22"/>
        </w:rPr>
      </w:pPr>
    </w:p>
    <w:p w14:paraId="074345FE"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retenção deve ser efetuada por ocasião do pagamento dos rendimentos e ganhos aos Investidores e o recolhimento do IRRF deve ser realizado até o terceiro dia útil subsequente ao decêndio de ocorrência do referido pagamento.</w:t>
      </w:r>
    </w:p>
    <w:p w14:paraId="3AE0DD24" w14:textId="77777777" w:rsidR="00440AC7" w:rsidRDefault="00440AC7" w:rsidP="00440AC7">
      <w:pPr>
        <w:tabs>
          <w:tab w:val="left" w:pos="2880"/>
          <w:tab w:val="left" w:pos="3600"/>
        </w:tabs>
        <w:spacing w:line="360" w:lineRule="auto"/>
        <w:jc w:val="both"/>
        <w:outlineLvl w:val="0"/>
        <w:rPr>
          <w:rFonts w:eastAsia="Arial Unicode MS"/>
          <w:sz w:val="22"/>
          <w:szCs w:val="22"/>
        </w:rPr>
      </w:pPr>
    </w:p>
    <w:p w14:paraId="5F908CF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(Resolução CMN n° 2.689, de 26 de janeiro de 2000). Nesta hipótese, os rendimentos e ganhos auferidos por Investidores estrangeiros estão sujeitos à incidência do imposto de renda, à alíquota de 15%. Em relação aos investimentos oriundos de países que não tributem a renda ou que a tributem por alíquota inferior a 20%, em qualquer situação há incidência do imposto de renda à alíquota de 25%.</w:t>
      </w:r>
    </w:p>
    <w:p w14:paraId="477BAB61" w14:textId="77777777" w:rsidR="00440AC7" w:rsidRDefault="00440AC7" w:rsidP="00440AC7">
      <w:pPr>
        <w:spacing w:line="360" w:lineRule="auto"/>
        <w:jc w:val="both"/>
        <w:outlineLvl w:val="0"/>
        <w:rPr>
          <w:rFonts w:eastAsia="Arial Unicode MS"/>
          <w:sz w:val="22"/>
          <w:szCs w:val="22"/>
        </w:rPr>
      </w:pPr>
    </w:p>
    <w:p w14:paraId="6E6A7A0F"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w:t>
      </w:r>
      <w:proofErr w:type="spellStart"/>
      <w:r>
        <w:rPr>
          <w:rFonts w:eastAsia="Arial Unicode MS"/>
          <w:sz w:val="22"/>
          <w:szCs w:val="22"/>
        </w:rPr>
        <w:t>ii</w:t>
      </w:r>
      <w:proofErr w:type="spellEnd"/>
      <w:r>
        <w:rPr>
          <w:rFonts w:eastAsia="Arial Unicode MS"/>
          <w:sz w:val="22"/>
          <w:szCs w:val="22"/>
        </w:rPr>
        <w:t>) IOF:</w:t>
      </w:r>
    </w:p>
    <w:p w14:paraId="05D978C7" w14:textId="77777777" w:rsidR="00440AC7" w:rsidRDefault="00440AC7" w:rsidP="00440AC7">
      <w:pPr>
        <w:spacing w:line="360" w:lineRule="auto"/>
        <w:jc w:val="both"/>
        <w:outlineLvl w:val="0"/>
        <w:rPr>
          <w:rFonts w:eastAsia="Arial Unicode MS"/>
          <w:sz w:val="22"/>
          <w:szCs w:val="22"/>
        </w:rPr>
      </w:pPr>
    </w:p>
    <w:p w14:paraId="02FB305B"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Ainda, com relação aos Investidores não-residentes, o Regulamento do IOF determina que o ingresso de recursos estrangeiros para aplicação nos mercados financeiro e de capitais, na forma regulamentada pelo Conselho Monetário Nacional (Resolução CMN nº 2.689, de 26 de janeiro de 2000) a alíquota do IOF/Câmbio de 6% (seis por cento), conforme alteração estabelecida pelo Decreto nº 7.632/2011. Alertamos, contudo, por se tratar de imposto que exerce importante papel extrafiscal, as alíquotas poderão ser alteradas de forma automática via Decreto do Poder Executivo.</w:t>
      </w:r>
    </w:p>
    <w:p w14:paraId="797AC02A" w14:textId="77777777" w:rsidR="00440AC7" w:rsidRDefault="00440AC7" w:rsidP="00440AC7">
      <w:pPr>
        <w:spacing w:line="360" w:lineRule="auto"/>
        <w:jc w:val="both"/>
        <w:outlineLvl w:val="0"/>
        <w:rPr>
          <w:rFonts w:eastAsia="Arial Unicode MS"/>
          <w:sz w:val="22"/>
          <w:szCs w:val="22"/>
        </w:rPr>
      </w:pPr>
    </w:p>
    <w:p w14:paraId="752AF26F" w14:textId="77777777" w:rsidR="00440AC7" w:rsidRDefault="00440AC7" w:rsidP="00440AC7">
      <w:pPr>
        <w:spacing w:line="360" w:lineRule="auto"/>
        <w:jc w:val="both"/>
        <w:rPr>
          <w:rFonts w:eastAsia="Arial Unicode MS"/>
          <w:sz w:val="22"/>
          <w:szCs w:val="22"/>
        </w:rPr>
      </w:pPr>
      <w:r>
        <w:rPr>
          <w:rFonts w:eastAsia="Arial Unicode MS"/>
          <w:sz w:val="22"/>
          <w:szCs w:val="22"/>
        </w:rPr>
        <w:t>Adicionalmente, de uma maneira geral, cumpre lembrar que há a incidência do IOF/Títulos ou Valores Mobiliários, cujo fato gerador será a aquisição, cessão, resgate, repactuação ou pagamento para liquidação de títulos e valores mobiliários. Regra geral, para as operações cujo resgate, cessão ou repactuação ocorra após o período de 30 (trinta) dias contados da data de sua aquisição, o IOF/Títulos ou Valores Mobiliários incidirá a 0%.</w:t>
      </w:r>
    </w:p>
    <w:p w14:paraId="0BA381BE" w14:textId="77777777" w:rsidR="00440AC7" w:rsidRDefault="00440AC7" w:rsidP="00440AC7">
      <w:pPr>
        <w:spacing w:line="360" w:lineRule="auto"/>
        <w:jc w:val="both"/>
        <w:rPr>
          <w:rFonts w:eastAsia="Arial Unicode MS"/>
          <w:sz w:val="22"/>
          <w:szCs w:val="22"/>
        </w:rPr>
      </w:pPr>
    </w:p>
    <w:p w14:paraId="1AB4FB6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Nas operações com certificados de recebíveis imobiliários registrados para negociação na BM&amp;FBOVESPA, a retenção do imposto incidente sobre rendimentos auferidos por pessoas físicas ou jurídicas não financeiras titulares de contas individualizadas deve ser efetuada através do próprio sistema.</w:t>
      </w:r>
    </w:p>
    <w:p w14:paraId="2C1DDD7D" w14:textId="77777777" w:rsidR="00440AC7" w:rsidRDefault="00440AC7" w:rsidP="00440AC7">
      <w:pPr>
        <w:spacing w:line="360" w:lineRule="auto"/>
        <w:jc w:val="both"/>
        <w:outlineLvl w:val="0"/>
        <w:rPr>
          <w:rFonts w:eastAsia="Arial Unicode MS"/>
          <w:sz w:val="22"/>
          <w:szCs w:val="22"/>
        </w:rPr>
      </w:pPr>
    </w:p>
    <w:p w14:paraId="10C6BEEF"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w:t>
      </w:r>
      <w:proofErr w:type="spellStart"/>
      <w:r>
        <w:rPr>
          <w:rFonts w:eastAsia="Arial Unicode MS"/>
          <w:sz w:val="22"/>
          <w:szCs w:val="22"/>
        </w:rPr>
        <w:t>iii</w:t>
      </w:r>
      <w:proofErr w:type="spellEnd"/>
      <w:r>
        <w:rPr>
          <w:rFonts w:eastAsia="Arial Unicode MS"/>
          <w:sz w:val="22"/>
          <w:szCs w:val="22"/>
        </w:rPr>
        <w:t>) Contribuição ao Programa de Integração Social - PIS e para o Financiamento da Seguridade Social-COFINS</w:t>
      </w:r>
    </w:p>
    <w:p w14:paraId="339784FB" w14:textId="77777777" w:rsidR="00440AC7" w:rsidRDefault="00440AC7" w:rsidP="00440AC7">
      <w:pPr>
        <w:spacing w:line="360" w:lineRule="auto"/>
        <w:jc w:val="both"/>
        <w:outlineLvl w:val="0"/>
        <w:rPr>
          <w:rFonts w:eastAsia="Arial Unicode MS"/>
          <w:sz w:val="22"/>
          <w:szCs w:val="22"/>
        </w:rPr>
      </w:pPr>
    </w:p>
    <w:p w14:paraId="56D566D3"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14:paraId="53D69E18" w14:textId="77777777" w:rsidR="00440AC7" w:rsidRDefault="00440AC7" w:rsidP="00440AC7">
      <w:pPr>
        <w:spacing w:line="360" w:lineRule="auto"/>
        <w:jc w:val="both"/>
        <w:outlineLvl w:val="0"/>
        <w:rPr>
          <w:rFonts w:eastAsia="Arial Unicode MS"/>
          <w:sz w:val="22"/>
          <w:szCs w:val="22"/>
        </w:rPr>
      </w:pPr>
    </w:p>
    <w:p w14:paraId="6B7BD8B5"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No tocante à contribuição ao PIS, é importante mencionar que, de acordo com a Lei nº 10.637, de 30 de dezembro de 2002, desde 1º de dezembro de 2002: (i) a alíquota foi elevada para 1,65%; e (</w:t>
      </w:r>
      <w:proofErr w:type="spellStart"/>
      <w:r>
        <w:rPr>
          <w:rFonts w:eastAsia="Arial Unicode MS"/>
          <w:sz w:val="22"/>
          <w:szCs w:val="22"/>
        </w:rPr>
        <w:t>ii</w:t>
      </w:r>
      <w:proofErr w:type="spellEnd"/>
      <w:r>
        <w:rPr>
          <w:rFonts w:eastAsia="Arial Unicode MS"/>
          <w:sz w:val="22"/>
          <w:szCs w:val="22"/>
        </w:rPr>
        <w:t>)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e (</w:t>
      </w:r>
      <w:proofErr w:type="spellStart"/>
      <w:r>
        <w:rPr>
          <w:rFonts w:eastAsia="Arial Unicode MS"/>
          <w:sz w:val="22"/>
          <w:szCs w:val="22"/>
        </w:rPr>
        <w:t>ii</w:t>
      </w:r>
      <w:proofErr w:type="spellEnd"/>
      <w:r>
        <w:rPr>
          <w:rFonts w:eastAsia="Arial Unicode MS"/>
          <w:sz w:val="22"/>
          <w:szCs w:val="22"/>
        </w:rPr>
        <w:t>) o valor do tributo apurado pode ser compensado com créditos decorrentes de custos e despesas incorridos junto a pessoas jurídicas brasileiras.</w:t>
      </w:r>
    </w:p>
    <w:p w14:paraId="0935775E" w14:textId="77777777" w:rsidR="00440AC7" w:rsidRDefault="00440AC7" w:rsidP="00440AC7">
      <w:pPr>
        <w:spacing w:line="360" w:lineRule="auto"/>
        <w:jc w:val="both"/>
        <w:outlineLvl w:val="0"/>
        <w:rPr>
          <w:rFonts w:eastAsia="Arial Unicode MS"/>
          <w:sz w:val="22"/>
          <w:szCs w:val="22"/>
        </w:rPr>
      </w:pPr>
    </w:p>
    <w:p w14:paraId="6330FBEE"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14:paraId="693DCECC" w14:textId="77777777" w:rsidR="00440AC7" w:rsidRDefault="00440AC7" w:rsidP="00440AC7">
      <w:pPr>
        <w:spacing w:line="360" w:lineRule="auto"/>
        <w:jc w:val="both"/>
        <w:outlineLvl w:val="0"/>
        <w:rPr>
          <w:rFonts w:eastAsia="Arial Unicode MS"/>
          <w:sz w:val="22"/>
          <w:szCs w:val="22"/>
        </w:rPr>
      </w:pPr>
    </w:p>
    <w:p w14:paraId="0333533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11.941/2009, revogado em decorrência da anterior declaração de inconstitucionalidade do referido dispositivo pelo plenário do Supremo Tribunal Federal – STF.</w:t>
      </w:r>
    </w:p>
    <w:p w14:paraId="630AFB34" w14:textId="77777777" w:rsidR="00440AC7" w:rsidRDefault="00440AC7" w:rsidP="00440AC7">
      <w:pPr>
        <w:spacing w:line="360" w:lineRule="auto"/>
        <w:jc w:val="both"/>
        <w:outlineLvl w:val="0"/>
        <w:rPr>
          <w:rFonts w:eastAsia="Arial Unicode MS"/>
          <w:sz w:val="22"/>
          <w:szCs w:val="22"/>
        </w:rPr>
      </w:pPr>
    </w:p>
    <w:p w14:paraId="3753DE86"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14:paraId="278C82FD" w14:textId="77777777" w:rsidR="00440AC7" w:rsidRDefault="00440AC7" w:rsidP="00440AC7">
      <w:pPr>
        <w:spacing w:line="360" w:lineRule="auto"/>
        <w:jc w:val="both"/>
        <w:outlineLvl w:val="0"/>
        <w:rPr>
          <w:rFonts w:eastAsia="Arial Unicode MS"/>
          <w:sz w:val="22"/>
          <w:szCs w:val="22"/>
        </w:rPr>
      </w:pPr>
    </w:p>
    <w:p w14:paraId="5489E24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Sobre os rendimentos auferidos por Investidores pessoas físicas não há qualquer incidência dos referidos tributos.</w:t>
      </w:r>
    </w:p>
    <w:p w14:paraId="48B98FE2" w14:textId="77777777" w:rsidR="00440AC7" w:rsidRDefault="00440AC7" w:rsidP="00440AC7">
      <w:pPr>
        <w:spacing w:line="360" w:lineRule="auto"/>
        <w:jc w:val="both"/>
        <w:outlineLvl w:val="0"/>
        <w:rPr>
          <w:rFonts w:eastAsia="Arial Unicode MS"/>
          <w:sz w:val="22"/>
          <w:szCs w:val="22"/>
        </w:rPr>
      </w:pPr>
    </w:p>
    <w:p w14:paraId="11D1BAC1"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 pagamento da contribuição ao PIS e da COFINS deve ser efetuado até o vigésimo quinto dia do mês subsequente ao de aferimento da referida receita pelo Investidor em geral, ou até o vigésimo dia do mês subsequente no caso das instituições financeiras e entidades assemelhadas.</w:t>
      </w:r>
    </w:p>
    <w:p w14:paraId="35F635F0" w14:textId="77777777" w:rsidR="00440AC7" w:rsidRDefault="00440AC7" w:rsidP="00440AC7">
      <w:pPr>
        <w:rPr>
          <w:b/>
          <w:sz w:val="22"/>
          <w:szCs w:val="22"/>
        </w:rPr>
      </w:pPr>
      <w:r>
        <w:rPr>
          <w:b/>
          <w:sz w:val="22"/>
          <w:szCs w:val="22"/>
        </w:rPr>
        <w:br w:type="page"/>
      </w:r>
    </w:p>
    <w:p w14:paraId="417FF807" w14:textId="77777777" w:rsidR="00440AC7" w:rsidRDefault="00440AC7" w:rsidP="00440AC7">
      <w:pPr>
        <w:jc w:val="center"/>
        <w:rPr>
          <w:b/>
          <w:sz w:val="22"/>
          <w:szCs w:val="22"/>
        </w:rPr>
      </w:pPr>
      <w:r>
        <w:rPr>
          <w:b/>
          <w:sz w:val="22"/>
          <w:szCs w:val="22"/>
        </w:rPr>
        <w:lastRenderedPageBreak/>
        <w:t>ANEXO IV - A</w:t>
      </w:r>
    </w:p>
    <w:p w14:paraId="655AF517" w14:textId="77777777" w:rsidR="00440AC7" w:rsidRDefault="00440AC7" w:rsidP="00440AC7">
      <w:pPr>
        <w:jc w:val="center"/>
        <w:rPr>
          <w:b/>
          <w:sz w:val="22"/>
          <w:szCs w:val="22"/>
        </w:rPr>
      </w:pPr>
      <w:r>
        <w:rPr>
          <w:b/>
          <w:sz w:val="22"/>
          <w:szCs w:val="22"/>
        </w:rPr>
        <w:t>DECLARAÇÃO DO COORDENADOR PREVISTA NO ITEM 15 DO ANEXO III DA INSTRUÇÃO CVM 414</w:t>
      </w:r>
    </w:p>
    <w:p w14:paraId="6D79574F" w14:textId="77777777" w:rsidR="00440AC7" w:rsidRDefault="00440AC7" w:rsidP="00440AC7">
      <w:pPr>
        <w:spacing w:line="360" w:lineRule="auto"/>
        <w:jc w:val="center"/>
        <w:rPr>
          <w:b/>
          <w:sz w:val="22"/>
          <w:szCs w:val="22"/>
        </w:rPr>
      </w:pPr>
    </w:p>
    <w:p w14:paraId="63175760" w14:textId="6CF5A149" w:rsidR="00440AC7" w:rsidRDefault="00440AC7" w:rsidP="00440AC7">
      <w:pPr>
        <w:widowControl w:val="0"/>
        <w:autoSpaceDE w:val="0"/>
        <w:autoSpaceDN w:val="0"/>
        <w:adjustRightInd w:val="0"/>
        <w:spacing w:line="360" w:lineRule="auto"/>
        <w:jc w:val="both"/>
        <w:rPr>
          <w:sz w:val="22"/>
          <w:szCs w:val="22"/>
        </w:rPr>
      </w:pPr>
      <w:r>
        <w:rPr>
          <w:b/>
          <w:color w:val="000000"/>
          <w:sz w:val="22"/>
          <w:szCs w:val="22"/>
        </w:rPr>
        <w:t>BB - BANCO DE INVESTIMENTO S.A</w:t>
      </w:r>
      <w:r>
        <w:rPr>
          <w:sz w:val="22"/>
          <w:szCs w:val="22"/>
        </w:rPr>
        <w:t xml:space="preserve">., instituição financeira, integrante do sistema de distribuição de valores mobiliários, com sede na cidade do Rio de Janeiro, Estado do Rio de Janeiro, na Rua Senador Dantas, 105, 36º andar, CEP 20.031-923, inscrita no CNPJ/MF sob nº 24.933.830/0001-30,, na qualidade de Coordenador Líder da oferta pública de distribuição dos Certificados de Recebíveis Imobiliários das </w:t>
      </w:r>
      <w:r w:rsidR="00D344D8">
        <w:rPr>
          <w:sz w:val="22"/>
          <w:szCs w:val="22"/>
        </w:rPr>
        <w:t>83</w:t>
      </w:r>
      <w:r w:rsidR="00FD7F65">
        <w:rPr>
          <w:sz w:val="22"/>
          <w:szCs w:val="22"/>
        </w:rPr>
        <w:t>ª</w:t>
      </w:r>
      <w:r w:rsidR="009F7AC9">
        <w:rPr>
          <w:sz w:val="22"/>
          <w:szCs w:val="22"/>
        </w:rPr>
        <w:t xml:space="preserve"> </w:t>
      </w:r>
      <w:r>
        <w:rPr>
          <w:sz w:val="22"/>
          <w:szCs w:val="22"/>
        </w:rPr>
        <w:t xml:space="preserve">e </w:t>
      </w:r>
      <w:r w:rsidR="00D344D8">
        <w:rPr>
          <w:sz w:val="22"/>
          <w:szCs w:val="22"/>
        </w:rPr>
        <w:t>84</w:t>
      </w:r>
      <w:r w:rsidR="00FD7F65">
        <w:rPr>
          <w:sz w:val="22"/>
          <w:szCs w:val="22"/>
        </w:rPr>
        <w:t>ª</w:t>
      </w:r>
      <w:r>
        <w:rPr>
          <w:sz w:val="22"/>
          <w:szCs w:val="22"/>
        </w:rPr>
        <w:t xml:space="preserve"> séries da </w:t>
      </w:r>
      <w:r w:rsidR="00FD7F65">
        <w:rPr>
          <w:sz w:val="22"/>
          <w:szCs w:val="22"/>
        </w:rPr>
        <w:t>4ª</w:t>
      </w:r>
      <w:r>
        <w:rPr>
          <w:sz w:val="22"/>
          <w:szCs w:val="22"/>
        </w:rPr>
        <w:t xml:space="preserve"> emissão (“</w:t>
      </w:r>
      <w:r>
        <w:rPr>
          <w:sz w:val="22"/>
          <w:szCs w:val="22"/>
          <w:u w:val="single"/>
        </w:rPr>
        <w:t>Emissão</w:t>
      </w:r>
      <w:r>
        <w:rPr>
          <w:sz w:val="22"/>
          <w:szCs w:val="22"/>
        </w:rPr>
        <w:t>”), em que a</w:t>
      </w:r>
      <w:r>
        <w:rPr>
          <w:b/>
          <w:sz w:val="22"/>
          <w:szCs w:val="22"/>
        </w:rPr>
        <w:t xml:space="preserve"> </w:t>
      </w:r>
      <w:r>
        <w:rPr>
          <w:b/>
          <w:sz w:val="22"/>
        </w:rPr>
        <w:t>GAIA SECURITIZADORA S.A.</w:t>
      </w:r>
      <w:r>
        <w:rPr>
          <w:sz w:val="22"/>
        </w:rPr>
        <w:t>, sociedade anônima, inscrita no CNPJ/MF sob o nº 07.587.384/0001-30, com sede na Cidade de São Paulo, Estado de São Paulo, na Rua do Rocio, nº 288, 1º andar, Vila Olímpia, CEP 04552-000</w:t>
      </w:r>
      <w:r>
        <w:rPr>
          <w:sz w:val="22"/>
          <w:szCs w:val="22"/>
        </w:rPr>
        <w:t xml:space="preserve"> (doravante denominada simplesmente “</w:t>
      </w:r>
      <w:r>
        <w:rPr>
          <w:sz w:val="22"/>
          <w:szCs w:val="22"/>
          <w:u w:val="single"/>
        </w:rPr>
        <w:t>Emissora</w:t>
      </w:r>
      <w:r>
        <w:rPr>
          <w:sz w:val="22"/>
          <w:szCs w:val="22"/>
        </w:rPr>
        <w:t xml:space="preserve">”) atua na qualidade de emissora dos Certificados de Recebíveis Imobiliários das </w:t>
      </w:r>
      <w:r w:rsidR="00D344D8">
        <w:rPr>
          <w:sz w:val="22"/>
          <w:szCs w:val="22"/>
        </w:rPr>
        <w:t>83</w:t>
      </w:r>
      <w:r w:rsidR="00FD7F65">
        <w:rPr>
          <w:sz w:val="22"/>
          <w:szCs w:val="22"/>
        </w:rPr>
        <w:t>ª</w:t>
      </w:r>
      <w:r w:rsidR="003E637B">
        <w:rPr>
          <w:sz w:val="22"/>
          <w:szCs w:val="22"/>
        </w:rPr>
        <w:t xml:space="preserve"> </w:t>
      </w:r>
      <w:r>
        <w:rPr>
          <w:sz w:val="22"/>
          <w:szCs w:val="22"/>
        </w:rPr>
        <w:t xml:space="preserve">e </w:t>
      </w:r>
      <w:r w:rsidR="00D344D8">
        <w:rPr>
          <w:sz w:val="22"/>
          <w:szCs w:val="22"/>
        </w:rPr>
        <w:t>84</w:t>
      </w:r>
      <w:r w:rsidR="00FD7F65">
        <w:rPr>
          <w:sz w:val="22"/>
          <w:szCs w:val="22"/>
        </w:rPr>
        <w:t>ª</w:t>
      </w:r>
      <w:r w:rsidR="003E637B">
        <w:rPr>
          <w:sz w:val="22"/>
          <w:szCs w:val="22"/>
        </w:rPr>
        <w:t xml:space="preserve"> </w:t>
      </w:r>
      <w:r>
        <w:rPr>
          <w:sz w:val="22"/>
          <w:szCs w:val="22"/>
        </w:rPr>
        <w:t xml:space="preserve">Séries de sua </w:t>
      </w:r>
      <w:r w:rsidR="00FD7F65">
        <w:rPr>
          <w:sz w:val="22"/>
          <w:szCs w:val="22"/>
        </w:rPr>
        <w:t>4ª</w:t>
      </w:r>
      <w:r>
        <w:rPr>
          <w:sz w:val="22"/>
          <w:szCs w:val="22"/>
        </w:rPr>
        <w:t xml:space="preserve"> Emissão, que serão objeto de oferta pública de distribuição e a </w:t>
      </w:r>
      <w:r w:rsidRPr="0031604F">
        <w:rPr>
          <w:b/>
        </w:rPr>
        <w:t>PENTÁGONO S.A. DISTRIBUIDORA DE TITULOS E VALORES MOBILIÁRIOS</w:t>
      </w:r>
      <w:r w:rsidRPr="0031604F">
        <w:rPr>
          <w:sz w:val="22"/>
          <w:szCs w:val="22"/>
        </w:rPr>
        <w:t xml:space="preserve">, instituição financeira com sede na Cidade do Rio de Janeiro, Estado do Rio de Janeiro, na </w:t>
      </w:r>
      <w:r w:rsidR="002B6E9F" w:rsidRPr="0031604F">
        <w:rPr>
          <w:sz w:val="22"/>
          <w:szCs w:val="22"/>
        </w:rPr>
        <w:t xml:space="preserve">Avenida das Américas, nº 4.200, Bloco </w:t>
      </w:r>
      <w:r w:rsidR="002B6E9F">
        <w:rPr>
          <w:sz w:val="22"/>
          <w:szCs w:val="22"/>
        </w:rPr>
        <w:t>08</w:t>
      </w:r>
      <w:r w:rsidR="002B6E9F" w:rsidRPr="0031604F">
        <w:rPr>
          <w:sz w:val="22"/>
          <w:szCs w:val="22"/>
        </w:rPr>
        <w:t>,</w:t>
      </w:r>
      <w:r w:rsidR="002B6E9F">
        <w:rPr>
          <w:sz w:val="22"/>
          <w:szCs w:val="22"/>
        </w:rPr>
        <w:t xml:space="preserve"> Ala B,</w:t>
      </w:r>
      <w:r w:rsidR="002B6E9F" w:rsidRPr="0031604F">
        <w:rPr>
          <w:sz w:val="22"/>
          <w:szCs w:val="22"/>
        </w:rPr>
        <w:t xml:space="preserve"> Sala</w:t>
      </w:r>
      <w:r w:rsidR="002B6E9F">
        <w:rPr>
          <w:sz w:val="22"/>
          <w:szCs w:val="22"/>
        </w:rPr>
        <w:t>s</w:t>
      </w:r>
      <w:r w:rsidR="002B6E9F" w:rsidRPr="0031604F">
        <w:rPr>
          <w:sz w:val="22"/>
          <w:szCs w:val="22"/>
        </w:rPr>
        <w:t xml:space="preserve"> </w:t>
      </w:r>
      <w:r w:rsidR="002B6E9F">
        <w:rPr>
          <w:sz w:val="22"/>
          <w:szCs w:val="22"/>
        </w:rPr>
        <w:t>303 e 304</w:t>
      </w:r>
      <w:r w:rsidRPr="0031604F">
        <w:rPr>
          <w:sz w:val="22"/>
          <w:szCs w:val="22"/>
        </w:rPr>
        <w:t>, Barra da Tijuca, CEP 22640-102, inscrita no CNPJ/MF sob o nº 17.343.682/0001-38; atua como agente fiduciário</w:t>
      </w:r>
      <w:r>
        <w:rPr>
          <w:sz w:val="22"/>
          <w:szCs w:val="22"/>
        </w:rPr>
        <w:t xml:space="preserve"> (“</w:t>
      </w:r>
      <w:r>
        <w:rPr>
          <w:sz w:val="22"/>
          <w:szCs w:val="22"/>
          <w:u w:val="single"/>
        </w:rPr>
        <w:t>Agente Fiduciário</w:t>
      </w:r>
      <w:r>
        <w:rPr>
          <w:sz w:val="22"/>
          <w:szCs w:val="22"/>
        </w:rPr>
        <w:t xml:space="preserve">”), nos termos da Instrução CVM nº 476, de 16 de janeiro de 2009, e da Instrução CVM nº 414, de 30 de dezembro de 2004, declara, para todos os fins e efeitos, que verificou, em conjunto com a Emissora e com o Agente Fiduciário, a legalidade e a ausência de vícios da operação, além de ter agido com diligência para </w:t>
      </w:r>
      <w:r w:rsidR="00FD7F65">
        <w:rPr>
          <w:sz w:val="22"/>
          <w:szCs w:val="22"/>
        </w:rPr>
        <w:t>assegurar</w:t>
      </w:r>
      <w:r>
        <w:rPr>
          <w:sz w:val="22"/>
          <w:szCs w:val="22"/>
        </w:rPr>
        <w:t xml:space="preserve"> a veracidade, a consistência, a correção e a suficiência das informações prestadas pela Emissora no Termo de Securitização de Créditos Imobiliários da Emissão.</w:t>
      </w:r>
    </w:p>
    <w:p w14:paraId="117FEA73" w14:textId="3A21E33A" w:rsidR="00440AC7" w:rsidRDefault="00440AC7" w:rsidP="00440AC7">
      <w:pPr>
        <w:widowControl w:val="0"/>
        <w:autoSpaceDE w:val="0"/>
        <w:autoSpaceDN w:val="0"/>
        <w:adjustRightInd w:val="0"/>
        <w:spacing w:line="360" w:lineRule="auto"/>
        <w:jc w:val="both"/>
        <w:rPr>
          <w:sz w:val="22"/>
          <w:szCs w:val="22"/>
        </w:rPr>
      </w:pPr>
    </w:p>
    <w:p w14:paraId="7351F8D1" w14:textId="3F04BDDF" w:rsidR="00440AC7" w:rsidRDefault="00440AC7" w:rsidP="00440AC7">
      <w:pPr>
        <w:widowControl w:val="0"/>
        <w:autoSpaceDE w:val="0"/>
        <w:autoSpaceDN w:val="0"/>
        <w:adjustRightInd w:val="0"/>
        <w:spacing w:line="360" w:lineRule="auto"/>
        <w:jc w:val="center"/>
        <w:rPr>
          <w:sz w:val="22"/>
          <w:szCs w:val="22"/>
        </w:rPr>
      </w:pPr>
      <w:r>
        <w:rPr>
          <w:sz w:val="22"/>
          <w:szCs w:val="22"/>
        </w:rPr>
        <w:t xml:space="preserve">São Paulo – SP, </w:t>
      </w:r>
      <w:r w:rsidR="00DF37F6" w:rsidRPr="009E4F5E">
        <w:rPr>
          <w:sz w:val="22"/>
          <w:szCs w:val="22"/>
        </w:rPr>
        <w:t>15 de outubro de 2015</w:t>
      </w:r>
      <w:r>
        <w:rPr>
          <w:sz w:val="22"/>
          <w:szCs w:val="22"/>
        </w:rPr>
        <w:t>.</w:t>
      </w:r>
    </w:p>
    <w:p w14:paraId="2AC36F3A" w14:textId="77777777" w:rsidR="00440AC7" w:rsidRDefault="00440AC7" w:rsidP="00440AC7">
      <w:pPr>
        <w:widowControl w:val="0"/>
        <w:autoSpaceDE w:val="0"/>
        <w:autoSpaceDN w:val="0"/>
        <w:adjustRightInd w:val="0"/>
        <w:spacing w:line="360" w:lineRule="auto"/>
        <w:jc w:val="center"/>
        <w:rPr>
          <w:sz w:val="22"/>
          <w:szCs w:val="22"/>
        </w:rPr>
      </w:pPr>
    </w:p>
    <w:p w14:paraId="268EBCF1" w14:textId="77777777" w:rsidR="00440AC7" w:rsidRDefault="00440AC7" w:rsidP="00440AC7">
      <w:pPr>
        <w:widowControl w:val="0"/>
        <w:autoSpaceDE w:val="0"/>
        <w:autoSpaceDN w:val="0"/>
        <w:adjustRightInd w:val="0"/>
        <w:spacing w:line="360" w:lineRule="auto"/>
        <w:jc w:val="center"/>
        <w:rPr>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14:paraId="5C36BFEF" w14:textId="77777777" w:rsidTr="00440AC7">
        <w:trPr>
          <w:jc w:val="center"/>
        </w:trPr>
        <w:tc>
          <w:tcPr>
            <w:tcW w:w="8978" w:type="dxa"/>
            <w:tcBorders>
              <w:top w:val="single" w:sz="4" w:space="0" w:color="auto"/>
              <w:left w:val="nil"/>
              <w:bottom w:val="nil"/>
              <w:right w:val="nil"/>
            </w:tcBorders>
            <w:hideMark/>
          </w:tcPr>
          <w:p w14:paraId="4CF33E38" w14:textId="77777777" w:rsidR="00440AC7" w:rsidRDefault="00440AC7">
            <w:pPr>
              <w:spacing w:line="360" w:lineRule="auto"/>
              <w:jc w:val="center"/>
              <w:rPr>
                <w:i/>
                <w:sz w:val="22"/>
                <w:szCs w:val="22"/>
              </w:rPr>
            </w:pPr>
            <w:r>
              <w:rPr>
                <w:b/>
                <w:sz w:val="22"/>
                <w:szCs w:val="22"/>
              </w:rPr>
              <w:t>BB BANCO DE INVESTIMENTO S.A.</w:t>
            </w:r>
          </w:p>
          <w:p w14:paraId="2AA6CDED" w14:textId="77777777" w:rsidR="00440AC7" w:rsidRDefault="00440AC7">
            <w:pPr>
              <w:spacing w:line="360" w:lineRule="auto"/>
              <w:jc w:val="center"/>
              <w:rPr>
                <w:i/>
                <w:sz w:val="22"/>
                <w:szCs w:val="22"/>
              </w:rPr>
            </w:pPr>
            <w:r>
              <w:rPr>
                <w:i/>
                <w:sz w:val="22"/>
                <w:szCs w:val="22"/>
              </w:rPr>
              <w:t>Coordenador Líder</w:t>
            </w:r>
          </w:p>
        </w:tc>
      </w:tr>
      <w:tr w:rsidR="00440AC7" w14:paraId="083182E2" w14:textId="77777777" w:rsidTr="00440AC7">
        <w:trPr>
          <w:jc w:val="center"/>
        </w:trPr>
        <w:tc>
          <w:tcPr>
            <w:tcW w:w="8978" w:type="dxa"/>
            <w:tcBorders>
              <w:top w:val="nil"/>
              <w:left w:val="nil"/>
              <w:bottom w:val="nil"/>
              <w:right w:val="nil"/>
            </w:tcBorders>
          </w:tcPr>
          <w:p w14:paraId="3B6E0E90" w14:textId="77777777" w:rsidR="00440AC7" w:rsidRDefault="00440AC7">
            <w:pPr>
              <w:spacing w:line="360" w:lineRule="auto"/>
              <w:jc w:val="center"/>
              <w:rPr>
                <w:sz w:val="22"/>
                <w:szCs w:val="22"/>
              </w:rPr>
            </w:pPr>
          </w:p>
        </w:tc>
      </w:tr>
      <w:tr w:rsidR="00440AC7" w14:paraId="5CB2125A" w14:textId="77777777" w:rsidTr="00440AC7">
        <w:trPr>
          <w:jc w:val="center"/>
        </w:trPr>
        <w:tc>
          <w:tcPr>
            <w:tcW w:w="8978" w:type="dxa"/>
            <w:tcBorders>
              <w:top w:val="nil"/>
              <w:left w:val="nil"/>
              <w:bottom w:val="nil"/>
              <w:right w:val="nil"/>
            </w:tcBorders>
          </w:tcPr>
          <w:p w14:paraId="6E76C009" w14:textId="77777777" w:rsidR="00440AC7" w:rsidRDefault="00440AC7">
            <w:pPr>
              <w:pStyle w:val="NormalWeb"/>
              <w:spacing w:before="0" w:beforeAutospacing="0" w:after="0" w:afterAutospacing="0" w:line="360" w:lineRule="auto"/>
              <w:jc w:val="center"/>
              <w:rPr>
                <w:sz w:val="22"/>
                <w:szCs w:val="22"/>
              </w:rPr>
            </w:pPr>
          </w:p>
        </w:tc>
      </w:tr>
    </w:tbl>
    <w:p w14:paraId="3676F4EA" w14:textId="77777777" w:rsidR="00440AC7" w:rsidRDefault="00440AC7" w:rsidP="00440AC7">
      <w:pPr>
        <w:jc w:val="center"/>
        <w:rPr>
          <w:b/>
          <w:sz w:val="22"/>
          <w:szCs w:val="22"/>
        </w:rPr>
      </w:pPr>
      <w:r>
        <w:rPr>
          <w:b/>
          <w:sz w:val="22"/>
          <w:szCs w:val="22"/>
        </w:rPr>
        <w:br w:type="page"/>
      </w:r>
      <w:r>
        <w:rPr>
          <w:b/>
          <w:sz w:val="22"/>
          <w:szCs w:val="22"/>
        </w:rPr>
        <w:lastRenderedPageBreak/>
        <w:t>ANEXO IV - B</w:t>
      </w:r>
    </w:p>
    <w:p w14:paraId="0C9E9645" w14:textId="77777777" w:rsidR="00440AC7" w:rsidRDefault="00440AC7" w:rsidP="00440AC7">
      <w:pPr>
        <w:spacing w:line="360" w:lineRule="auto"/>
        <w:jc w:val="center"/>
        <w:rPr>
          <w:b/>
          <w:sz w:val="22"/>
          <w:szCs w:val="22"/>
        </w:rPr>
      </w:pPr>
      <w:r>
        <w:rPr>
          <w:b/>
          <w:sz w:val="22"/>
          <w:szCs w:val="22"/>
        </w:rPr>
        <w:t xml:space="preserve">DECLARAÇÃO DA EMISSORA </w:t>
      </w:r>
    </w:p>
    <w:p w14:paraId="3AF77FB4" w14:textId="77777777" w:rsidR="00440AC7" w:rsidRDefault="00440AC7" w:rsidP="00440AC7">
      <w:pPr>
        <w:spacing w:line="360" w:lineRule="auto"/>
        <w:jc w:val="center"/>
        <w:rPr>
          <w:b/>
          <w:sz w:val="22"/>
          <w:szCs w:val="22"/>
        </w:rPr>
      </w:pPr>
      <w:r>
        <w:rPr>
          <w:b/>
          <w:sz w:val="22"/>
          <w:szCs w:val="22"/>
        </w:rPr>
        <w:t>PREVISTA NO ITEM 15 DO ANEXO III DA INSTRUÇÃO CVM 414</w:t>
      </w:r>
    </w:p>
    <w:p w14:paraId="43EADD6E" w14:textId="77777777" w:rsidR="00440AC7" w:rsidRDefault="00440AC7" w:rsidP="00440AC7">
      <w:pPr>
        <w:spacing w:line="360" w:lineRule="auto"/>
        <w:jc w:val="center"/>
        <w:rPr>
          <w:b/>
          <w:sz w:val="22"/>
          <w:szCs w:val="22"/>
        </w:rPr>
      </w:pPr>
    </w:p>
    <w:p w14:paraId="243D91EA" w14:textId="0339BD28" w:rsidR="00440AC7" w:rsidRPr="008B345C" w:rsidRDefault="00440AC7" w:rsidP="00440AC7">
      <w:pPr>
        <w:pStyle w:val="Recuodecorpodetexto"/>
        <w:tabs>
          <w:tab w:val="left" w:pos="-1985"/>
        </w:tabs>
        <w:spacing w:line="360" w:lineRule="auto"/>
        <w:rPr>
          <w:rFonts w:ascii="Times New Roman" w:hAnsi="Times New Roman"/>
          <w:sz w:val="22"/>
          <w:szCs w:val="22"/>
          <w:lang w:val="pt-BR"/>
        </w:rPr>
      </w:pPr>
      <w:r>
        <w:rPr>
          <w:rFonts w:ascii="Times New Roman" w:hAnsi="Times New Roman"/>
          <w:b/>
          <w:sz w:val="22"/>
        </w:rPr>
        <w:t>GAIA SECURITIZADORA S.A.</w:t>
      </w:r>
      <w:r>
        <w:rPr>
          <w:rFonts w:ascii="Times New Roman" w:hAnsi="Times New Roman"/>
          <w:sz w:val="22"/>
        </w:rPr>
        <w:t>, sociedade anônima, inscrita no CNPJ/MF sob o nº 07.587.384/0001-30, com sede na Cidade de São Paulo, Estado de São Paulo, na Rua do Rocio, nº 288, 1º andar, Vila Olímpia, CEP 04552-000, por seus representantes legais ao final assinados</w:t>
      </w:r>
      <w:r>
        <w:rPr>
          <w:rFonts w:ascii="Times New Roman" w:hAnsi="Times New Roman"/>
          <w:sz w:val="22"/>
          <w:szCs w:val="22"/>
        </w:rPr>
        <w:t xml:space="preserve"> (doravante denominada simplesmente “</w:t>
      </w:r>
      <w:r>
        <w:rPr>
          <w:rFonts w:ascii="Times New Roman" w:hAnsi="Times New Roman"/>
          <w:sz w:val="22"/>
          <w:szCs w:val="22"/>
          <w:u w:val="single"/>
        </w:rPr>
        <w:t>Emissora</w:t>
      </w:r>
      <w:r>
        <w:rPr>
          <w:rFonts w:ascii="Times New Roman" w:hAnsi="Times New Roman"/>
          <w:sz w:val="22"/>
          <w:szCs w:val="22"/>
        </w:rPr>
        <w:t>”), na qualidade de emissora dos Certificados de Recebíveis Imobiliários da</w:t>
      </w:r>
      <w:r w:rsidRPr="002B6E9F">
        <w:rPr>
          <w:rFonts w:ascii="Times New Roman" w:hAnsi="Times New Roman"/>
          <w:sz w:val="22"/>
          <w:lang w:val="pt-BR"/>
        </w:rPr>
        <w:t xml:space="preserve">s </w:t>
      </w:r>
      <w:r w:rsidR="00D344D8">
        <w:rPr>
          <w:rFonts w:ascii="Times New Roman" w:hAnsi="Times New Roman"/>
          <w:sz w:val="22"/>
          <w:lang w:val="pt-BR"/>
        </w:rPr>
        <w:t>83</w:t>
      </w:r>
      <w:r w:rsidR="00FD7F65">
        <w:rPr>
          <w:rFonts w:ascii="Times New Roman" w:hAnsi="Times New Roman"/>
          <w:sz w:val="22"/>
          <w:lang w:val="pt-BR"/>
        </w:rPr>
        <w:t>ª</w:t>
      </w:r>
      <w:r w:rsidR="009F7AC9" w:rsidRPr="002B6E9F">
        <w:rPr>
          <w:rFonts w:ascii="Times New Roman" w:hAnsi="Times New Roman"/>
          <w:sz w:val="22"/>
          <w:lang w:val="pt-BR"/>
        </w:rPr>
        <w:t xml:space="preserve"> </w:t>
      </w:r>
      <w:r w:rsidRPr="002B6E9F">
        <w:rPr>
          <w:rFonts w:ascii="Times New Roman" w:hAnsi="Times New Roman"/>
          <w:sz w:val="22"/>
          <w:lang w:val="pt-BR"/>
        </w:rPr>
        <w:t xml:space="preserve">e </w:t>
      </w:r>
      <w:r w:rsidR="00D344D8">
        <w:rPr>
          <w:rFonts w:ascii="Times New Roman" w:hAnsi="Times New Roman"/>
          <w:sz w:val="22"/>
          <w:lang w:val="pt-BR"/>
        </w:rPr>
        <w:t>84</w:t>
      </w:r>
      <w:r w:rsidR="00FD7F65">
        <w:rPr>
          <w:rFonts w:ascii="Times New Roman" w:hAnsi="Times New Roman"/>
          <w:sz w:val="22"/>
          <w:lang w:val="pt-BR"/>
        </w:rPr>
        <w:t>ª</w:t>
      </w:r>
      <w:r w:rsidR="009F7AC9">
        <w:rPr>
          <w:rFonts w:ascii="Times New Roman" w:hAnsi="Times New Roman"/>
          <w:sz w:val="22"/>
          <w:szCs w:val="22"/>
        </w:rPr>
        <w:t xml:space="preserve"> </w:t>
      </w:r>
      <w:r>
        <w:rPr>
          <w:rFonts w:ascii="Times New Roman" w:hAnsi="Times New Roman"/>
          <w:sz w:val="22"/>
          <w:szCs w:val="22"/>
        </w:rPr>
        <w:t>Série</w:t>
      </w:r>
      <w:r w:rsidRPr="002B6E9F">
        <w:rPr>
          <w:rFonts w:ascii="Times New Roman" w:hAnsi="Times New Roman"/>
          <w:sz w:val="22"/>
          <w:lang w:val="pt-BR"/>
        </w:rPr>
        <w:t>s</w:t>
      </w:r>
      <w:r>
        <w:rPr>
          <w:rFonts w:ascii="Times New Roman" w:hAnsi="Times New Roman"/>
          <w:sz w:val="22"/>
          <w:szCs w:val="22"/>
        </w:rPr>
        <w:t xml:space="preserve"> de sua </w:t>
      </w:r>
      <w:r w:rsidR="00FD7F65">
        <w:rPr>
          <w:rFonts w:ascii="Times New Roman" w:hAnsi="Times New Roman"/>
          <w:sz w:val="22"/>
          <w:szCs w:val="22"/>
          <w:lang w:val="pt-BR"/>
        </w:rPr>
        <w:t>4ª</w:t>
      </w:r>
      <w:r>
        <w:rPr>
          <w:rFonts w:ascii="Times New Roman" w:hAnsi="Times New Roman"/>
          <w:sz w:val="22"/>
          <w:szCs w:val="22"/>
        </w:rPr>
        <w:t xml:space="preserve"> Emissão (“</w:t>
      </w:r>
      <w:r>
        <w:rPr>
          <w:rFonts w:ascii="Times New Roman" w:hAnsi="Times New Roman"/>
          <w:sz w:val="22"/>
          <w:szCs w:val="22"/>
          <w:u w:val="single"/>
        </w:rPr>
        <w:t>CRI</w:t>
      </w:r>
      <w:r>
        <w:rPr>
          <w:rFonts w:ascii="Times New Roman" w:hAnsi="Times New Roman"/>
          <w:sz w:val="22"/>
          <w:szCs w:val="22"/>
        </w:rPr>
        <w:t>” e “</w:t>
      </w:r>
      <w:r>
        <w:rPr>
          <w:rFonts w:ascii="Times New Roman" w:hAnsi="Times New Roman"/>
          <w:sz w:val="22"/>
          <w:szCs w:val="22"/>
          <w:u w:val="single"/>
        </w:rPr>
        <w:t>Emissão</w:t>
      </w:r>
      <w:r>
        <w:rPr>
          <w:rFonts w:ascii="Times New Roman" w:hAnsi="Times New Roman"/>
          <w:sz w:val="22"/>
          <w:szCs w:val="22"/>
        </w:rPr>
        <w:t xml:space="preserve">”, respectivamente), que serão objeto de oferta pública de distribuição, em que a </w:t>
      </w:r>
      <w:r>
        <w:rPr>
          <w:rFonts w:ascii="Times New Roman" w:hAnsi="Times New Roman"/>
          <w:b/>
          <w:color w:val="000000"/>
          <w:sz w:val="22"/>
          <w:szCs w:val="22"/>
        </w:rPr>
        <w:t>BB - BANCO DE INVESTIMENTO S.A</w:t>
      </w:r>
      <w:r>
        <w:rPr>
          <w:rFonts w:ascii="Times New Roman" w:hAnsi="Times New Roman"/>
          <w:sz w:val="22"/>
          <w:szCs w:val="22"/>
          <w:lang w:eastAsia="en-US"/>
        </w:rPr>
        <w:t xml:space="preserve">., </w:t>
      </w:r>
      <w:r>
        <w:rPr>
          <w:rFonts w:ascii="Times New Roman" w:hAnsi="Times New Roman"/>
          <w:sz w:val="22"/>
          <w:szCs w:val="22"/>
        </w:rPr>
        <w:t>instituição financeira, integrante do sistema de distribuição de valores mobiliários, com sede na cidade do Rio de Janeiro, Estado do Rio de Janeiro, na Rua Senador Dantas, 105, 36º andar, CEP 20.031-923, inscrita no CNPJ/MF sob nº 24.933.830/0001-30, atua como instituição intermediária líder (“</w:t>
      </w:r>
      <w:r>
        <w:rPr>
          <w:rFonts w:ascii="Times New Roman" w:hAnsi="Times New Roman"/>
          <w:sz w:val="22"/>
          <w:szCs w:val="22"/>
          <w:u w:val="single"/>
        </w:rPr>
        <w:t>Coordenador Líder</w:t>
      </w:r>
      <w:r>
        <w:rPr>
          <w:rFonts w:ascii="Times New Roman" w:hAnsi="Times New Roman"/>
          <w:sz w:val="22"/>
          <w:szCs w:val="22"/>
        </w:rPr>
        <w:t xml:space="preserve">”) e a </w:t>
      </w:r>
      <w:r w:rsidRPr="0031604F">
        <w:rPr>
          <w:rFonts w:ascii="Times New Roman" w:hAnsi="Times New Roman"/>
          <w:b/>
          <w:sz w:val="22"/>
          <w:szCs w:val="22"/>
        </w:rPr>
        <w:t>PENTÁGONO S.A. DISTRIBUIDORA DE TITULOS E VALORES MOBILIÁRIOS</w:t>
      </w:r>
      <w:r w:rsidRPr="0031604F">
        <w:rPr>
          <w:rFonts w:ascii="Times New Roman" w:hAnsi="Times New Roman"/>
          <w:sz w:val="22"/>
          <w:szCs w:val="22"/>
        </w:rPr>
        <w:t xml:space="preserve">, instituição financeira com sede na Cidade do Rio </w:t>
      </w:r>
      <w:r w:rsidRPr="002B6E9F">
        <w:rPr>
          <w:rFonts w:ascii="Times New Roman" w:hAnsi="Times New Roman"/>
          <w:sz w:val="22"/>
          <w:szCs w:val="22"/>
        </w:rPr>
        <w:t xml:space="preserve">de Janeiro, Estado do Rio de Janeiro, na </w:t>
      </w:r>
      <w:r w:rsidR="002B6E9F" w:rsidRPr="002B6E9F">
        <w:rPr>
          <w:rFonts w:ascii="Times New Roman" w:hAnsi="Times New Roman"/>
          <w:sz w:val="22"/>
          <w:szCs w:val="22"/>
        </w:rPr>
        <w:t>Avenida das Américas, nº 4.200, Bloco 08, Ala B, Salas 303 e 304</w:t>
      </w:r>
      <w:r w:rsidRPr="002B6E9F">
        <w:rPr>
          <w:rFonts w:ascii="Times New Roman" w:hAnsi="Times New Roman"/>
          <w:sz w:val="22"/>
          <w:szCs w:val="22"/>
        </w:rPr>
        <w:t>, Barra da Tijuca</w:t>
      </w:r>
      <w:r w:rsidRPr="0031604F">
        <w:rPr>
          <w:rFonts w:ascii="Times New Roman" w:hAnsi="Times New Roman"/>
          <w:sz w:val="22"/>
          <w:szCs w:val="22"/>
        </w:rPr>
        <w:t>, CEP 22640-102, inscrita no CNPJ/MF sob o nº 17.343.682/0001-38</w:t>
      </w:r>
      <w:r>
        <w:rPr>
          <w:rFonts w:ascii="Times New Roman" w:hAnsi="Times New Roman"/>
          <w:sz w:val="22"/>
          <w:szCs w:val="22"/>
        </w:rPr>
        <w:t xml:space="preserve"> (“</w:t>
      </w:r>
      <w:r>
        <w:rPr>
          <w:rFonts w:ascii="Times New Roman" w:hAnsi="Times New Roman"/>
          <w:sz w:val="22"/>
          <w:szCs w:val="22"/>
          <w:u w:val="single"/>
        </w:rPr>
        <w:t>Agente Fiduciário</w:t>
      </w:r>
      <w:r>
        <w:rPr>
          <w:rFonts w:ascii="Times New Roman" w:hAnsi="Times New Roman"/>
          <w:sz w:val="22"/>
          <w:szCs w:val="22"/>
        </w:rPr>
        <w:t>”), declara, nos termos da Instrução CVM nº 476, de 16 de janeiro de 2009</w:t>
      </w:r>
      <w:r w:rsidRPr="002B6E9F">
        <w:rPr>
          <w:rFonts w:ascii="Times New Roman" w:hAnsi="Times New Roman"/>
          <w:sz w:val="22"/>
          <w:lang w:val="pt-BR"/>
        </w:rPr>
        <w:t xml:space="preserve"> </w:t>
      </w:r>
      <w:r>
        <w:rPr>
          <w:rFonts w:ascii="Times New Roman" w:hAnsi="Times New Roman"/>
          <w:sz w:val="22"/>
          <w:szCs w:val="22"/>
        </w:rPr>
        <w:t xml:space="preserve">e da Instrução CVM nº 414, de 30 de dezembro de 2004, para todos os fins e efeitos, que verificou, em conjunto com o Coordenador Líder e o Agente Fiduciário, a legalidade e a ausência de vícios da operação, além de ter agido com diligência para </w:t>
      </w:r>
      <w:r w:rsidR="00FD7F65">
        <w:rPr>
          <w:rFonts w:ascii="Times New Roman" w:hAnsi="Times New Roman"/>
          <w:sz w:val="22"/>
          <w:szCs w:val="22"/>
          <w:lang w:val="pt-BR"/>
        </w:rPr>
        <w:t>assegurar</w:t>
      </w:r>
      <w:r>
        <w:rPr>
          <w:rFonts w:ascii="Times New Roman" w:hAnsi="Times New Roman"/>
          <w:sz w:val="22"/>
          <w:szCs w:val="22"/>
        </w:rPr>
        <w:t xml:space="preserve"> a veracidade, a consistência, a correção e a suficiência das informações prestadas no Termo de Securitização de Créditos Imobiliários da Emissão</w:t>
      </w:r>
      <w:r w:rsidRPr="008B345C">
        <w:rPr>
          <w:rFonts w:ascii="Times New Roman" w:hAnsi="Times New Roman"/>
          <w:sz w:val="22"/>
          <w:szCs w:val="22"/>
        </w:rPr>
        <w:t>.</w:t>
      </w:r>
    </w:p>
    <w:p w14:paraId="69138663" w14:textId="77777777" w:rsidR="00440AC7" w:rsidRDefault="00440AC7" w:rsidP="00440AC7">
      <w:pPr>
        <w:spacing w:line="360" w:lineRule="auto"/>
        <w:jc w:val="both"/>
        <w:rPr>
          <w:sz w:val="22"/>
          <w:szCs w:val="22"/>
        </w:rPr>
      </w:pPr>
    </w:p>
    <w:p w14:paraId="2D176FA3" w14:textId="67FF5C32" w:rsidR="00440AC7" w:rsidRDefault="00440AC7" w:rsidP="00440AC7">
      <w:pPr>
        <w:jc w:val="center"/>
        <w:rPr>
          <w:sz w:val="22"/>
          <w:szCs w:val="22"/>
        </w:rPr>
      </w:pPr>
      <w:r>
        <w:rPr>
          <w:sz w:val="22"/>
          <w:szCs w:val="22"/>
        </w:rPr>
        <w:t xml:space="preserve">São Paulo – SP, </w:t>
      </w:r>
      <w:r w:rsidR="00DF37F6" w:rsidRPr="008B6E1F">
        <w:rPr>
          <w:sz w:val="22"/>
          <w:szCs w:val="22"/>
        </w:rPr>
        <w:t>15 de outubro de 2015</w:t>
      </w:r>
      <w:r w:rsidR="00DF37F6">
        <w:rPr>
          <w:sz w:val="22"/>
          <w:szCs w:val="22"/>
        </w:rPr>
        <w:t>.</w:t>
      </w:r>
    </w:p>
    <w:p w14:paraId="77229ABA" w14:textId="77777777" w:rsidR="00440AC7" w:rsidRDefault="00440AC7" w:rsidP="00440AC7">
      <w:pPr>
        <w:spacing w:line="360" w:lineRule="auto"/>
        <w:jc w:val="center"/>
        <w:rPr>
          <w:b/>
          <w:sz w:val="22"/>
          <w:szCs w:val="22"/>
        </w:rPr>
      </w:pPr>
    </w:p>
    <w:p w14:paraId="0596BB99" w14:textId="77777777" w:rsidR="00440AC7" w:rsidRDefault="00440AC7" w:rsidP="00440AC7">
      <w:pPr>
        <w:spacing w:line="360" w:lineRule="auto"/>
        <w:jc w:val="center"/>
        <w:rPr>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rsidRPr="00411262" w14:paraId="123DB258" w14:textId="77777777" w:rsidTr="00440AC7">
        <w:trPr>
          <w:jc w:val="center"/>
        </w:trPr>
        <w:tc>
          <w:tcPr>
            <w:tcW w:w="8978" w:type="dxa"/>
            <w:tcBorders>
              <w:top w:val="single" w:sz="4" w:space="0" w:color="auto"/>
              <w:left w:val="nil"/>
              <w:bottom w:val="nil"/>
              <w:right w:val="nil"/>
            </w:tcBorders>
            <w:hideMark/>
          </w:tcPr>
          <w:p w14:paraId="02A790F6" w14:textId="77777777" w:rsidR="00440AC7" w:rsidRDefault="00440AC7">
            <w:pPr>
              <w:spacing w:line="360" w:lineRule="auto"/>
              <w:jc w:val="center"/>
              <w:rPr>
                <w:b/>
                <w:sz w:val="22"/>
              </w:rPr>
            </w:pPr>
            <w:r>
              <w:rPr>
                <w:b/>
                <w:sz w:val="22"/>
                <w:szCs w:val="22"/>
              </w:rPr>
              <w:t>GAIA SECURITIZADORA S.A.</w:t>
            </w:r>
          </w:p>
          <w:p w14:paraId="7170DF91" w14:textId="77777777" w:rsidR="00440AC7" w:rsidRDefault="00440AC7">
            <w:pPr>
              <w:spacing w:line="360" w:lineRule="auto"/>
              <w:jc w:val="center"/>
              <w:rPr>
                <w:i/>
                <w:sz w:val="22"/>
                <w:szCs w:val="22"/>
              </w:rPr>
            </w:pPr>
            <w:r>
              <w:rPr>
                <w:i/>
                <w:sz w:val="22"/>
                <w:szCs w:val="22"/>
              </w:rPr>
              <w:t>Emissora</w:t>
            </w:r>
          </w:p>
        </w:tc>
      </w:tr>
      <w:tr w:rsidR="00440AC7" w14:paraId="7A7384AA" w14:textId="77777777" w:rsidTr="00440AC7">
        <w:trPr>
          <w:jc w:val="center"/>
        </w:trPr>
        <w:tc>
          <w:tcPr>
            <w:tcW w:w="8978" w:type="dxa"/>
            <w:tcBorders>
              <w:top w:val="nil"/>
              <w:left w:val="nil"/>
              <w:bottom w:val="nil"/>
              <w:right w:val="nil"/>
            </w:tcBorders>
            <w:hideMark/>
          </w:tcPr>
          <w:p w14:paraId="63EF9D54" w14:textId="77777777" w:rsidR="00440AC7" w:rsidRDefault="00440AC7">
            <w:pPr>
              <w:spacing w:line="360" w:lineRule="auto"/>
              <w:rPr>
                <w:sz w:val="22"/>
                <w:szCs w:val="22"/>
              </w:rPr>
            </w:pPr>
            <w:proofErr w:type="gramStart"/>
            <w:r>
              <w:rPr>
                <w:sz w:val="22"/>
                <w:szCs w:val="22"/>
              </w:rPr>
              <w:t>Nome:</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t>Nome:</w:t>
            </w:r>
          </w:p>
        </w:tc>
      </w:tr>
      <w:tr w:rsidR="00440AC7" w14:paraId="188479E4" w14:textId="77777777" w:rsidTr="00440AC7">
        <w:trPr>
          <w:jc w:val="center"/>
        </w:trPr>
        <w:tc>
          <w:tcPr>
            <w:tcW w:w="8978" w:type="dxa"/>
            <w:tcBorders>
              <w:top w:val="nil"/>
              <w:left w:val="nil"/>
              <w:bottom w:val="nil"/>
              <w:right w:val="nil"/>
            </w:tcBorders>
            <w:hideMark/>
          </w:tcPr>
          <w:p w14:paraId="3CB57634" w14:textId="77777777" w:rsidR="00440AC7" w:rsidRDefault="00440AC7">
            <w:pPr>
              <w:pStyle w:val="NormalWeb"/>
              <w:spacing w:before="0" w:beforeAutospacing="0" w:after="0" w:afterAutospacing="0" w:line="360" w:lineRule="auto"/>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2D44E0DE" w14:textId="77777777" w:rsidR="00440AC7" w:rsidRDefault="00440AC7" w:rsidP="00440AC7">
      <w:pPr>
        <w:spacing w:line="360" w:lineRule="auto"/>
        <w:ind w:left="360"/>
        <w:jc w:val="center"/>
        <w:rPr>
          <w:b/>
          <w:sz w:val="22"/>
          <w:szCs w:val="22"/>
        </w:rPr>
      </w:pPr>
    </w:p>
    <w:p w14:paraId="4673719A" w14:textId="77777777" w:rsidR="00440AC7" w:rsidRDefault="00440AC7" w:rsidP="00440AC7">
      <w:pPr>
        <w:rPr>
          <w:b/>
          <w:sz w:val="22"/>
          <w:szCs w:val="22"/>
        </w:rPr>
      </w:pPr>
      <w:r>
        <w:rPr>
          <w:b/>
          <w:sz w:val="22"/>
          <w:szCs w:val="22"/>
        </w:rPr>
        <w:br w:type="page"/>
      </w:r>
    </w:p>
    <w:p w14:paraId="55D9E953" w14:textId="77777777" w:rsidR="00440AC7" w:rsidRDefault="00440AC7" w:rsidP="00440AC7">
      <w:pPr>
        <w:jc w:val="center"/>
        <w:rPr>
          <w:b/>
          <w:sz w:val="22"/>
          <w:szCs w:val="22"/>
        </w:rPr>
      </w:pPr>
      <w:r>
        <w:rPr>
          <w:b/>
          <w:sz w:val="22"/>
          <w:szCs w:val="22"/>
        </w:rPr>
        <w:lastRenderedPageBreak/>
        <w:t>ANEXO IV - C</w:t>
      </w:r>
    </w:p>
    <w:p w14:paraId="23D900D4" w14:textId="77777777" w:rsidR="00440AC7" w:rsidRDefault="00440AC7" w:rsidP="00440AC7">
      <w:pPr>
        <w:jc w:val="center"/>
        <w:rPr>
          <w:b/>
          <w:sz w:val="22"/>
          <w:szCs w:val="22"/>
        </w:rPr>
      </w:pPr>
      <w:r>
        <w:rPr>
          <w:b/>
          <w:sz w:val="22"/>
          <w:szCs w:val="22"/>
        </w:rPr>
        <w:t xml:space="preserve">DECLARAÇÃO DO AGENTE FIDUCIÁRIO </w:t>
      </w:r>
    </w:p>
    <w:p w14:paraId="5701792A" w14:textId="77777777" w:rsidR="00440AC7" w:rsidRDefault="00440AC7" w:rsidP="00440AC7">
      <w:pPr>
        <w:jc w:val="center"/>
        <w:rPr>
          <w:b/>
          <w:sz w:val="22"/>
          <w:szCs w:val="22"/>
        </w:rPr>
      </w:pPr>
      <w:r>
        <w:rPr>
          <w:b/>
          <w:sz w:val="22"/>
          <w:szCs w:val="22"/>
        </w:rPr>
        <w:t>PREVISTA NO ITEM 15 DO ANEXO III DA INSTRUÇÃO CVM 414</w:t>
      </w:r>
    </w:p>
    <w:p w14:paraId="6E922A47" w14:textId="77777777" w:rsidR="00440AC7" w:rsidRDefault="00440AC7" w:rsidP="00440AC7">
      <w:pPr>
        <w:spacing w:line="360" w:lineRule="auto"/>
        <w:ind w:left="360"/>
        <w:jc w:val="center"/>
        <w:rPr>
          <w:b/>
          <w:sz w:val="22"/>
          <w:szCs w:val="22"/>
        </w:rPr>
      </w:pPr>
    </w:p>
    <w:p w14:paraId="786CE6D1" w14:textId="221F4FC5" w:rsidR="00440AC7" w:rsidRPr="008B345C" w:rsidRDefault="00440AC7" w:rsidP="00440AC7">
      <w:pPr>
        <w:pStyle w:val="Recuodecorpodetexto"/>
        <w:tabs>
          <w:tab w:val="left" w:pos="-1985"/>
        </w:tabs>
        <w:spacing w:line="360" w:lineRule="auto"/>
        <w:rPr>
          <w:rFonts w:ascii="Times New Roman" w:hAnsi="Times New Roman"/>
          <w:sz w:val="22"/>
          <w:lang w:val="pt-BR"/>
        </w:rPr>
      </w:pPr>
      <w:r w:rsidRPr="0031604F">
        <w:rPr>
          <w:rFonts w:ascii="Times New Roman" w:hAnsi="Times New Roman"/>
          <w:b/>
          <w:sz w:val="22"/>
          <w:szCs w:val="22"/>
        </w:rPr>
        <w:t xml:space="preserve">PENTÁGONO S.A. DISTRIBUIDORA DE TITULOS E VALORES MOBILIÁRIOS, </w:t>
      </w:r>
      <w:r w:rsidRPr="0031604F">
        <w:rPr>
          <w:rFonts w:ascii="Times New Roman" w:hAnsi="Times New Roman"/>
          <w:sz w:val="22"/>
          <w:szCs w:val="22"/>
        </w:rPr>
        <w:t xml:space="preserve">instituição financeira com sede na Cidade do Rio de Janeiro, Estado do Rio de Janeiro, na Avenida das Américas, nº 4.200, Bloco </w:t>
      </w:r>
      <w:r w:rsidR="001E7864">
        <w:rPr>
          <w:rFonts w:ascii="Times New Roman" w:hAnsi="Times New Roman"/>
          <w:sz w:val="22"/>
          <w:szCs w:val="22"/>
        </w:rPr>
        <w:t>08</w:t>
      </w:r>
      <w:r w:rsidRPr="0031604F">
        <w:rPr>
          <w:rFonts w:ascii="Times New Roman" w:hAnsi="Times New Roman"/>
          <w:sz w:val="22"/>
          <w:szCs w:val="22"/>
        </w:rPr>
        <w:t>,</w:t>
      </w:r>
      <w:r w:rsidR="001E7864">
        <w:rPr>
          <w:rFonts w:ascii="Times New Roman" w:hAnsi="Times New Roman"/>
          <w:sz w:val="22"/>
          <w:szCs w:val="22"/>
        </w:rPr>
        <w:t xml:space="preserve"> Ala B,</w:t>
      </w:r>
      <w:r w:rsidRPr="0031604F">
        <w:rPr>
          <w:rFonts w:ascii="Times New Roman" w:hAnsi="Times New Roman"/>
          <w:sz w:val="22"/>
          <w:szCs w:val="22"/>
        </w:rPr>
        <w:t xml:space="preserve"> Sala</w:t>
      </w:r>
      <w:r w:rsidR="001E7864">
        <w:rPr>
          <w:rFonts w:ascii="Times New Roman" w:hAnsi="Times New Roman"/>
          <w:sz w:val="22"/>
          <w:szCs w:val="22"/>
        </w:rPr>
        <w:t>s</w:t>
      </w:r>
      <w:r w:rsidRPr="0031604F">
        <w:rPr>
          <w:rFonts w:ascii="Times New Roman" w:hAnsi="Times New Roman"/>
          <w:sz w:val="22"/>
          <w:szCs w:val="22"/>
        </w:rPr>
        <w:t xml:space="preserve"> </w:t>
      </w:r>
      <w:r w:rsidR="001E7864">
        <w:rPr>
          <w:rFonts w:ascii="Times New Roman" w:hAnsi="Times New Roman"/>
          <w:sz w:val="22"/>
          <w:szCs w:val="22"/>
        </w:rPr>
        <w:t>303 e 304</w:t>
      </w:r>
      <w:r w:rsidRPr="0031604F">
        <w:rPr>
          <w:rFonts w:ascii="Times New Roman" w:hAnsi="Times New Roman"/>
          <w:sz w:val="22"/>
          <w:szCs w:val="22"/>
        </w:rPr>
        <w:t>, Barra da Tijuca, CEP 22640-102, inscrita no CNPJ/MF sob o nº</w:t>
      </w:r>
      <w:r w:rsidRPr="0031604F">
        <w:rPr>
          <w:rFonts w:ascii="Times New Roman" w:hAnsi="Times New Roman"/>
          <w:b/>
          <w:sz w:val="22"/>
          <w:szCs w:val="22"/>
        </w:rPr>
        <w:t xml:space="preserve"> </w:t>
      </w:r>
      <w:r w:rsidRPr="0031604F">
        <w:rPr>
          <w:rFonts w:ascii="Times New Roman" w:hAnsi="Times New Roman"/>
          <w:sz w:val="22"/>
          <w:szCs w:val="22"/>
        </w:rPr>
        <w:t>17.343.682/0001-38</w:t>
      </w:r>
      <w:r>
        <w:rPr>
          <w:rFonts w:ascii="Times New Roman" w:hAnsi="Times New Roman"/>
          <w:sz w:val="22"/>
          <w:szCs w:val="22"/>
        </w:rPr>
        <w:t>, (doravante denominada simplesmente “</w:t>
      </w:r>
      <w:r>
        <w:rPr>
          <w:rFonts w:ascii="Times New Roman" w:hAnsi="Times New Roman"/>
          <w:sz w:val="22"/>
          <w:szCs w:val="22"/>
          <w:u w:val="single"/>
        </w:rPr>
        <w:t>Agente Fiduciário</w:t>
      </w:r>
      <w:r>
        <w:rPr>
          <w:rFonts w:ascii="Times New Roman" w:hAnsi="Times New Roman"/>
          <w:sz w:val="22"/>
          <w:szCs w:val="22"/>
        </w:rPr>
        <w:t>”), na qualidade de agente fiduciário dos Certificados de Recebíveis Imobiliários da</w:t>
      </w:r>
      <w:r w:rsidRPr="002B6E9F">
        <w:rPr>
          <w:rFonts w:ascii="Times New Roman" w:hAnsi="Times New Roman"/>
          <w:sz w:val="22"/>
          <w:lang w:val="pt-BR"/>
        </w:rPr>
        <w:t xml:space="preserve">s </w:t>
      </w:r>
      <w:r w:rsidR="00D344D8">
        <w:rPr>
          <w:rFonts w:ascii="Times New Roman" w:hAnsi="Times New Roman"/>
          <w:sz w:val="22"/>
          <w:lang w:val="pt-BR"/>
        </w:rPr>
        <w:t>83</w:t>
      </w:r>
      <w:r w:rsidR="00671CBD">
        <w:rPr>
          <w:rFonts w:ascii="Times New Roman" w:hAnsi="Times New Roman"/>
          <w:sz w:val="22"/>
          <w:lang w:val="pt-BR"/>
        </w:rPr>
        <w:t>ª</w:t>
      </w:r>
      <w:r w:rsidR="009F7AC9" w:rsidRPr="002B6E9F">
        <w:rPr>
          <w:rFonts w:ascii="Times New Roman" w:hAnsi="Times New Roman"/>
          <w:sz w:val="22"/>
          <w:lang w:val="pt-BR"/>
        </w:rPr>
        <w:t xml:space="preserve"> </w:t>
      </w:r>
      <w:r w:rsidRPr="002B6E9F">
        <w:rPr>
          <w:rFonts w:ascii="Times New Roman" w:hAnsi="Times New Roman"/>
          <w:sz w:val="22"/>
          <w:lang w:val="pt-BR"/>
        </w:rPr>
        <w:t xml:space="preserve">e </w:t>
      </w:r>
      <w:r w:rsidR="00D344D8">
        <w:rPr>
          <w:rFonts w:ascii="Times New Roman" w:hAnsi="Times New Roman"/>
          <w:sz w:val="22"/>
          <w:lang w:val="pt-BR"/>
        </w:rPr>
        <w:t>84</w:t>
      </w:r>
      <w:r w:rsidR="00671CBD">
        <w:rPr>
          <w:rFonts w:ascii="Times New Roman" w:hAnsi="Times New Roman"/>
          <w:sz w:val="22"/>
          <w:lang w:val="pt-BR"/>
        </w:rPr>
        <w:t>ª</w:t>
      </w:r>
      <w:r w:rsidRPr="002B6E9F">
        <w:rPr>
          <w:rFonts w:ascii="Times New Roman" w:hAnsi="Times New Roman"/>
          <w:sz w:val="22"/>
          <w:lang w:val="pt-BR"/>
        </w:rPr>
        <w:t xml:space="preserve"> </w:t>
      </w:r>
      <w:r>
        <w:rPr>
          <w:rFonts w:ascii="Times New Roman" w:hAnsi="Times New Roman"/>
          <w:sz w:val="22"/>
          <w:szCs w:val="22"/>
        </w:rPr>
        <w:t>Série</w:t>
      </w:r>
      <w:r w:rsidRPr="002B6E9F">
        <w:rPr>
          <w:rFonts w:ascii="Times New Roman" w:hAnsi="Times New Roman"/>
          <w:sz w:val="22"/>
          <w:lang w:val="pt-BR"/>
        </w:rPr>
        <w:t>s</w:t>
      </w:r>
      <w:r>
        <w:rPr>
          <w:rFonts w:ascii="Times New Roman" w:hAnsi="Times New Roman"/>
          <w:sz w:val="22"/>
          <w:szCs w:val="22"/>
        </w:rPr>
        <w:t xml:space="preserve"> da </w:t>
      </w:r>
      <w:r w:rsidR="00671CBD">
        <w:rPr>
          <w:rFonts w:ascii="Times New Roman" w:hAnsi="Times New Roman"/>
          <w:sz w:val="22"/>
          <w:szCs w:val="22"/>
          <w:lang w:val="pt-BR"/>
        </w:rPr>
        <w:t>4ª</w:t>
      </w:r>
      <w:r>
        <w:rPr>
          <w:rFonts w:ascii="Times New Roman" w:hAnsi="Times New Roman"/>
          <w:sz w:val="22"/>
          <w:szCs w:val="22"/>
        </w:rPr>
        <w:t xml:space="preserve"> emissão (“</w:t>
      </w:r>
      <w:r>
        <w:rPr>
          <w:rFonts w:ascii="Times New Roman" w:hAnsi="Times New Roman"/>
          <w:sz w:val="22"/>
          <w:szCs w:val="22"/>
          <w:u w:val="single"/>
        </w:rPr>
        <w:t>CRI</w:t>
      </w:r>
      <w:r>
        <w:rPr>
          <w:rFonts w:ascii="Times New Roman" w:hAnsi="Times New Roman"/>
          <w:sz w:val="22"/>
          <w:szCs w:val="22"/>
        </w:rPr>
        <w:t>” e “</w:t>
      </w:r>
      <w:r>
        <w:rPr>
          <w:rFonts w:ascii="Times New Roman" w:hAnsi="Times New Roman"/>
          <w:sz w:val="22"/>
          <w:szCs w:val="22"/>
          <w:u w:val="single"/>
        </w:rPr>
        <w:t>Emissão</w:t>
      </w:r>
      <w:r>
        <w:rPr>
          <w:rFonts w:ascii="Times New Roman" w:hAnsi="Times New Roman"/>
          <w:sz w:val="22"/>
          <w:szCs w:val="22"/>
        </w:rPr>
        <w:t>”, respectivamente), da</w:t>
      </w:r>
      <w:r>
        <w:rPr>
          <w:rFonts w:ascii="Times New Roman" w:hAnsi="Times New Roman"/>
          <w:b/>
          <w:sz w:val="22"/>
          <w:szCs w:val="22"/>
        </w:rPr>
        <w:t xml:space="preserve"> </w:t>
      </w:r>
      <w:r>
        <w:rPr>
          <w:rFonts w:ascii="Times New Roman" w:hAnsi="Times New Roman"/>
          <w:b/>
          <w:sz w:val="22"/>
        </w:rPr>
        <w:t>GAIA SECURITIZADORA S.A.</w:t>
      </w:r>
      <w:r>
        <w:rPr>
          <w:rFonts w:ascii="Times New Roman" w:hAnsi="Times New Roman"/>
          <w:sz w:val="22"/>
        </w:rPr>
        <w:t>, sociedade anônima, inscrita no CNPJ/MF sob o nº 07.587.384/0001-30, com sede na Cidade de São Paulo, Estado de São Paulo, na Rua do Rocio, nº 288, 1º andar, Vila Olímpia, CEP 04552-000</w:t>
      </w:r>
      <w:r>
        <w:rPr>
          <w:rFonts w:ascii="Times New Roman" w:hAnsi="Times New Roman"/>
          <w:sz w:val="22"/>
          <w:szCs w:val="22"/>
        </w:rPr>
        <w:t xml:space="preserve"> (“</w:t>
      </w:r>
      <w:r>
        <w:rPr>
          <w:rFonts w:ascii="Times New Roman" w:hAnsi="Times New Roman"/>
          <w:sz w:val="22"/>
          <w:szCs w:val="22"/>
          <w:u w:val="single"/>
        </w:rPr>
        <w:t>Emissora</w:t>
      </w:r>
      <w:r>
        <w:rPr>
          <w:rFonts w:ascii="Times New Roman" w:hAnsi="Times New Roman"/>
          <w:sz w:val="22"/>
          <w:szCs w:val="22"/>
        </w:rPr>
        <w:t xml:space="preserve">”), nos termos da Instrução CVM nº 476, de 16 de janeiro de 2009 e da Instrução CVM nº 414, de 30 de dezembro de 2004, em que a </w:t>
      </w:r>
      <w:r>
        <w:rPr>
          <w:rFonts w:ascii="Times New Roman" w:hAnsi="Times New Roman"/>
          <w:b/>
          <w:color w:val="000000"/>
          <w:sz w:val="22"/>
          <w:szCs w:val="22"/>
        </w:rPr>
        <w:t>BB - BANCO DE INVESTIMENTO S.A</w:t>
      </w:r>
      <w:r>
        <w:rPr>
          <w:rFonts w:ascii="Times New Roman" w:hAnsi="Times New Roman"/>
          <w:sz w:val="22"/>
          <w:szCs w:val="22"/>
          <w:lang w:eastAsia="en-US"/>
        </w:rPr>
        <w:t xml:space="preserve">., </w:t>
      </w:r>
      <w:r>
        <w:rPr>
          <w:rFonts w:ascii="Times New Roman" w:hAnsi="Times New Roman"/>
          <w:sz w:val="22"/>
          <w:szCs w:val="22"/>
        </w:rPr>
        <w:t>instituição financeira, integrante do sistema de distribuição de valores mobiliários, com sede na cidade do Rio de Janeiro, Estado do Rio de Janeiro, na Rua Senador Dantas, 105, 36º andar, CEP 20.031-923, inscrita no CNPJ/MF sob nº 24.933.830/0001-30, atua como instituição intermediária líder (“</w:t>
      </w:r>
      <w:r>
        <w:rPr>
          <w:rFonts w:ascii="Times New Roman" w:hAnsi="Times New Roman"/>
          <w:sz w:val="22"/>
          <w:szCs w:val="22"/>
          <w:u w:val="single"/>
        </w:rPr>
        <w:t>Coordenador Líder</w:t>
      </w:r>
      <w:r>
        <w:rPr>
          <w:rFonts w:ascii="Times New Roman" w:hAnsi="Times New Roman"/>
          <w:sz w:val="22"/>
          <w:szCs w:val="22"/>
        </w:rPr>
        <w:t xml:space="preserve">”), declara, para todos os fins e efeitos, que verificou, em conjunto com a Emissora e com o Coordenador Líder, a legalidade e a ausência de vícios da operação, além de ter agido com diligência para </w:t>
      </w:r>
      <w:r w:rsidR="003863EA">
        <w:rPr>
          <w:rFonts w:ascii="Times New Roman" w:hAnsi="Times New Roman"/>
          <w:sz w:val="22"/>
          <w:szCs w:val="22"/>
          <w:lang w:val="pt-BR"/>
        </w:rPr>
        <w:t>assegurar</w:t>
      </w:r>
      <w:r w:rsidR="003863EA">
        <w:rPr>
          <w:rFonts w:ascii="Times New Roman" w:hAnsi="Times New Roman"/>
          <w:sz w:val="22"/>
          <w:szCs w:val="22"/>
        </w:rPr>
        <w:t xml:space="preserve"> </w:t>
      </w:r>
      <w:r>
        <w:rPr>
          <w:rFonts w:ascii="Times New Roman" w:hAnsi="Times New Roman"/>
          <w:sz w:val="22"/>
          <w:szCs w:val="22"/>
        </w:rPr>
        <w:t>a veracidade, a consistência, a correção e a suficiência das informações prestadas pela Emissora no Termo de Securitização de Créditos Imobiliários da Emissão.</w:t>
      </w:r>
      <w:r w:rsidR="008B345C">
        <w:rPr>
          <w:rFonts w:ascii="Times New Roman" w:hAnsi="Times New Roman"/>
          <w:sz w:val="22"/>
          <w:szCs w:val="22"/>
          <w:lang w:val="pt-BR"/>
        </w:rPr>
        <w:t xml:space="preserve"> </w:t>
      </w:r>
    </w:p>
    <w:p w14:paraId="04DFD80A" w14:textId="77777777" w:rsidR="00440AC7" w:rsidRPr="002B6E9F" w:rsidRDefault="00440AC7" w:rsidP="00440AC7">
      <w:pPr>
        <w:pStyle w:val="Recuodecorpodetexto"/>
        <w:tabs>
          <w:tab w:val="left" w:pos="-1985"/>
        </w:tabs>
        <w:spacing w:line="360" w:lineRule="auto"/>
        <w:rPr>
          <w:rFonts w:ascii="Times New Roman" w:hAnsi="Times New Roman"/>
          <w:sz w:val="22"/>
          <w:lang w:val="pt-BR"/>
        </w:rPr>
      </w:pPr>
    </w:p>
    <w:p w14:paraId="1A6FB1B4" w14:textId="401BC37D" w:rsidR="00440AC7" w:rsidRDefault="00440AC7" w:rsidP="00440AC7">
      <w:pPr>
        <w:jc w:val="center"/>
        <w:rPr>
          <w:sz w:val="22"/>
          <w:szCs w:val="22"/>
        </w:rPr>
      </w:pPr>
      <w:r>
        <w:rPr>
          <w:sz w:val="22"/>
          <w:szCs w:val="22"/>
        </w:rPr>
        <w:t xml:space="preserve">São Paulo – SP, </w:t>
      </w:r>
      <w:r w:rsidR="00DF37F6" w:rsidRPr="008B6E1F">
        <w:rPr>
          <w:sz w:val="22"/>
          <w:szCs w:val="22"/>
        </w:rPr>
        <w:t>15 de outubro de 2015</w:t>
      </w:r>
      <w:r>
        <w:rPr>
          <w:sz w:val="22"/>
          <w:szCs w:val="22"/>
        </w:rPr>
        <w:t>.</w:t>
      </w:r>
    </w:p>
    <w:p w14:paraId="4A011776" w14:textId="77777777" w:rsidR="00440AC7" w:rsidRDefault="00440AC7" w:rsidP="00440AC7">
      <w:pPr>
        <w:spacing w:line="360" w:lineRule="auto"/>
        <w:jc w:val="center"/>
        <w:rPr>
          <w:b/>
          <w:sz w:val="22"/>
          <w:szCs w:val="22"/>
        </w:rPr>
      </w:pPr>
    </w:p>
    <w:p w14:paraId="26EDF83D" w14:textId="77777777" w:rsidR="00440AC7" w:rsidRDefault="00440AC7" w:rsidP="00440AC7">
      <w:pPr>
        <w:spacing w:line="360" w:lineRule="auto"/>
        <w:jc w:val="center"/>
        <w:rPr>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14:paraId="2494EDB2" w14:textId="77777777" w:rsidTr="00440AC7">
        <w:trPr>
          <w:jc w:val="center"/>
        </w:trPr>
        <w:tc>
          <w:tcPr>
            <w:tcW w:w="8978" w:type="dxa"/>
            <w:tcBorders>
              <w:top w:val="single" w:sz="4" w:space="0" w:color="auto"/>
              <w:left w:val="nil"/>
              <w:bottom w:val="nil"/>
              <w:right w:val="nil"/>
            </w:tcBorders>
            <w:hideMark/>
          </w:tcPr>
          <w:p w14:paraId="125904FE" w14:textId="77777777" w:rsidR="00440AC7" w:rsidRDefault="00440AC7">
            <w:pPr>
              <w:spacing w:line="360" w:lineRule="auto"/>
              <w:jc w:val="center"/>
              <w:rPr>
                <w:i/>
                <w:sz w:val="22"/>
                <w:szCs w:val="22"/>
              </w:rPr>
            </w:pPr>
            <w:r w:rsidRPr="0031604F">
              <w:rPr>
                <w:b/>
                <w:sz w:val="22"/>
                <w:szCs w:val="22"/>
              </w:rPr>
              <w:t>PENTÁGONO S.A. DISTRIBUIDORA DE TITULOS E VALORES MOBILIÁRIOS</w:t>
            </w:r>
          </w:p>
          <w:p w14:paraId="7C214D07" w14:textId="77777777" w:rsidR="00440AC7" w:rsidRDefault="00440AC7">
            <w:pPr>
              <w:spacing w:line="360" w:lineRule="auto"/>
              <w:jc w:val="center"/>
              <w:rPr>
                <w:i/>
                <w:sz w:val="22"/>
                <w:szCs w:val="22"/>
              </w:rPr>
            </w:pPr>
            <w:r>
              <w:rPr>
                <w:i/>
                <w:sz w:val="22"/>
                <w:szCs w:val="22"/>
              </w:rPr>
              <w:t>Agente Fiduciário</w:t>
            </w:r>
          </w:p>
        </w:tc>
      </w:tr>
      <w:tr w:rsidR="00440AC7" w14:paraId="52500BAD" w14:textId="77777777" w:rsidTr="00440AC7">
        <w:trPr>
          <w:jc w:val="center"/>
        </w:trPr>
        <w:tc>
          <w:tcPr>
            <w:tcW w:w="8978" w:type="dxa"/>
            <w:tcBorders>
              <w:top w:val="nil"/>
              <w:left w:val="nil"/>
              <w:bottom w:val="nil"/>
              <w:right w:val="nil"/>
            </w:tcBorders>
            <w:hideMark/>
          </w:tcPr>
          <w:p w14:paraId="006F8BBA" w14:textId="77777777" w:rsidR="00440AC7" w:rsidRDefault="00440AC7">
            <w:pPr>
              <w:spacing w:line="360" w:lineRule="auto"/>
              <w:rPr>
                <w:sz w:val="22"/>
                <w:szCs w:val="22"/>
              </w:rPr>
            </w:pPr>
            <w:proofErr w:type="gramStart"/>
            <w:r>
              <w:rPr>
                <w:iCs/>
                <w:sz w:val="22"/>
                <w:szCs w:val="22"/>
              </w:rPr>
              <w:t>Nome:</w:t>
            </w:r>
            <w:r>
              <w:rPr>
                <w:iCs/>
                <w:sz w:val="22"/>
                <w:szCs w:val="22"/>
              </w:rPr>
              <w:tab/>
            </w:r>
            <w:proofErr w:type="gramEnd"/>
            <w:r>
              <w:rPr>
                <w:iCs/>
                <w:sz w:val="22"/>
                <w:szCs w:val="22"/>
              </w:rPr>
              <w:tab/>
            </w:r>
            <w:r>
              <w:rPr>
                <w:iCs/>
                <w:sz w:val="22"/>
                <w:szCs w:val="22"/>
              </w:rPr>
              <w:tab/>
            </w:r>
            <w:r>
              <w:rPr>
                <w:iCs/>
                <w:sz w:val="22"/>
                <w:szCs w:val="22"/>
              </w:rPr>
              <w:tab/>
            </w:r>
            <w:r>
              <w:rPr>
                <w:iCs/>
                <w:sz w:val="22"/>
                <w:szCs w:val="22"/>
              </w:rPr>
              <w:tab/>
            </w:r>
            <w:r>
              <w:rPr>
                <w:iCs/>
                <w:sz w:val="22"/>
                <w:szCs w:val="22"/>
              </w:rPr>
              <w:tab/>
            </w:r>
          </w:p>
        </w:tc>
      </w:tr>
      <w:tr w:rsidR="00440AC7" w14:paraId="2998770E" w14:textId="77777777" w:rsidTr="00440AC7">
        <w:trPr>
          <w:jc w:val="center"/>
        </w:trPr>
        <w:tc>
          <w:tcPr>
            <w:tcW w:w="8978" w:type="dxa"/>
            <w:tcBorders>
              <w:top w:val="nil"/>
              <w:left w:val="nil"/>
              <w:bottom w:val="nil"/>
              <w:right w:val="nil"/>
            </w:tcBorders>
            <w:hideMark/>
          </w:tcPr>
          <w:p w14:paraId="63DCD306" w14:textId="77777777" w:rsidR="00440AC7" w:rsidRDefault="00440AC7">
            <w:pPr>
              <w:pStyle w:val="NormalWeb"/>
              <w:spacing w:before="0" w:beforeAutospacing="0" w:after="0" w:afterAutospacing="0" w:line="360" w:lineRule="auto"/>
              <w:rPr>
                <w:sz w:val="22"/>
                <w:szCs w:val="22"/>
              </w:rPr>
            </w:pPr>
            <w:proofErr w:type="gramStart"/>
            <w:r>
              <w:rPr>
                <w:rFonts w:eastAsia="Calibri"/>
                <w:iCs/>
                <w:color w:val="auto"/>
                <w:sz w:val="22"/>
                <w:szCs w:val="22"/>
                <w:lang w:val="pt-BR"/>
              </w:rPr>
              <w:t>Cargo:</w:t>
            </w:r>
            <w:r>
              <w:rPr>
                <w:rFonts w:eastAsia="Calibri"/>
                <w:iCs/>
                <w:color w:val="auto"/>
                <w:sz w:val="22"/>
                <w:szCs w:val="22"/>
                <w:lang w:val="pt-BR"/>
              </w:rPr>
              <w:tab/>
            </w:r>
            <w:proofErr w:type="gramEnd"/>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p>
        </w:tc>
      </w:tr>
    </w:tbl>
    <w:p w14:paraId="591C20D0" w14:textId="77777777" w:rsidR="00440AC7" w:rsidRDefault="00440AC7" w:rsidP="00440AC7">
      <w:pPr>
        <w:rPr>
          <w:sz w:val="22"/>
          <w:szCs w:val="22"/>
        </w:rPr>
      </w:pPr>
    </w:p>
    <w:p w14:paraId="2723A567" w14:textId="77777777" w:rsidR="00440AC7" w:rsidRDefault="00440AC7" w:rsidP="00440AC7">
      <w:pPr>
        <w:jc w:val="center"/>
        <w:rPr>
          <w:sz w:val="22"/>
          <w:szCs w:val="22"/>
        </w:rPr>
      </w:pPr>
      <w:r>
        <w:rPr>
          <w:sz w:val="22"/>
          <w:szCs w:val="22"/>
        </w:rPr>
        <w:br w:type="page"/>
      </w:r>
      <w:r>
        <w:rPr>
          <w:b/>
          <w:sz w:val="22"/>
          <w:szCs w:val="22"/>
        </w:rPr>
        <w:lastRenderedPageBreak/>
        <w:t>ANEXO IV - D</w:t>
      </w:r>
    </w:p>
    <w:p w14:paraId="1D8D3218" w14:textId="77777777" w:rsidR="00440AC7" w:rsidRDefault="00440AC7" w:rsidP="00440AC7">
      <w:pPr>
        <w:autoSpaceDE w:val="0"/>
        <w:autoSpaceDN w:val="0"/>
        <w:adjustRightInd w:val="0"/>
        <w:spacing w:line="360" w:lineRule="auto"/>
        <w:jc w:val="center"/>
        <w:rPr>
          <w:b/>
          <w:sz w:val="22"/>
          <w:szCs w:val="22"/>
        </w:rPr>
      </w:pPr>
      <w:r>
        <w:rPr>
          <w:b/>
          <w:sz w:val="22"/>
          <w:szCs w:val="22"/>
        </w:rPr>
        <w:t>DECLARAÇÃO DA INSTITUIÇÃO CUSTODIANTE DAS CCI NOS TERMOS DO PARÁGRAFO ÚNICO DO ARTIGO 23 DA LEI Nº 10.931/2004</w:t>
      </w:r>
    </w:p>
    <w:p w14:paraId="4CC775BF" w14:textId="77777777" w:rsidR="00440AC7" w:rsidRDefault="00440AC7" w:rsidP="00440AC7">
      <w:pPr>
        <w:autoSpaceDE w:val="0"/>
        <w:autoSpaceDN w:val="0"/>
        <w:adjustRightInd w:val="0"/>
        <w:spacing w:line="360" w:lineRule="auto"/>
        <w:jc w:val="both"/>
        <w:rPr>
          <w:b/>
          <w:bCs/>
          <w:sz w:val="22"/>
          <w:szCs w:val="22"/>
        </w:rPr>
      </w:pPr>
    </w:p>
    <w:p w14:paraId="1AFCEE9D" w14:textId="78FA7333" w:rsidR="00440AC7" w:rsidRDefault="00440AC7" w:rsidP="00440AC7">
      <w:pPr>
        <w:autoSpaceDE w:val="0"/>
        <w:autoSpaceDN w:val="0"/>
        <w:adjustRightInd w:val="0"/>
        <w:spacing w:line="360" w:lineRule="auto"/>
        <w:jc w:val="both"/>
        <w:rPr>
          <w:sz w:val="22"/>
          <w:szCs w:val="22"/>
        </w:rPr>
      </w:pPr>
      <w:r w:rsidRPr="0031604F">
        <w:rPr>
          <w:b/>
          <w:sz w:val="22"/>
          <w:szCs w:val="22"/>
        </w:rPr>
        <w:t xml:space="preserve">PENTÁGONO S.A. DISTRIBUIDORA DE TITULOS E VALORES MOBILIÁRIOS, </w:t>
      </w:r>
      <w:r w:rsidRPr="0031604F">
        <w:rPr>
          <w:sz w:val="22"/>
          <w:szCs w:val="22"/>
        </w:rPr>
        <w:t xml:space="preserve">instituição financeira com sede na Cidade do Rio de Janeiro, Estado do Rio de Janeiro, na Avenida das Américas, nº 4.200, Bloco </w:t>
      </w:r>
      <w:r w:rsidR="00767EEC">
        <w:rPr>
          <w:sz w:val="22"/>
          <w:szCs w:val="22"/>
        </w:rPr>
        <w:t>08</w:t>
      </w:r>
      <w:r w:rsidRPr="0031604F">
        <w:rPr>
          <w:sz w:val="22"/>
          <w:szCs w:val="22"/>
        </w:rPr>
        <w:t>,</w:t>
      </w:r>
      <w:r w:rsidR="00767EEC">
        <w:rPr>
          <w:sz w:val="22"/>
          <w:szCs w:val="22"/>
        </w:rPr>
        <w:t xml:space="preserve"> Ala B,</w:t>
      </w:r>
      <w:r w:rsidRPr="0031604F">
        <w:rPr>
          <w:sz w:val="22"/>
          <w:szCs w:val="22"/>
        </w:rPr>
        <w:t xml:space="preserve"> Sala</w:t>
      </w:r>
      <w:r w:rsidR="00767EEC">
        <w:rPr>
          <w:sz w:val="22"/>
          <w:szCs w:val="22"/>
        </w:rPr>
        <w:t>s</w:t>
      </w:r>
      <w:r w:rsidRPr="0031604F">
        <w:rPr>
          <w:sz w:val="22"/>
          <w:szCs w:val="22"/>
        </w:rPr>
        <w:t xml:space="preserve"> </w:t>
      </w:r>
      <w:r w:rsidR="00767EEC">
        <w:rPr>
          <w:sz w:val="22"/>
          <w:szCs w:val="22"/>
        </w:rPr>
        <w:t>303 e 304</w:t>
      </w:r>
      <w:r w:rsidRPr="0031604F">
        <w:rPr>
          <w:sz w:val="22"/>
          <w:szCs w:val="22"/>
        </w:rPr>
        <w:t>, Barra da Tijuca, CEP 22640-102, inscrita no Cadastro Nacional da Pessoa Jurídica do Ministério da Fazenda (“</w:t>
      </w:r>
      <w:r w:rsidRPr="0031604F">
        <w:rPr>
          <w:sz w:val="22"/>
          <w:szCs w:val="22"/>
          <w:u w:val="single"/>
        </w:rPr>
        <w:t>CNPJ/MF</w:t>
      </w:r>
      <w:r w:rsidRPr="0031604F">
        <w:rPr>
          <w:sz w:val="22"/>
          <w:szCs w:val="22"/>
        </w:rPr>
        <w:t>”) sob o nº</w:t>
      </w:r>
      <w:r w:rsidRPr="0031604F">
        <w:rPr>
          <w:b/>
          <w:sz w:val="22"/>
          <w:szCs w:val="22"/>
        </w:rPr>
        <w:t xml:space="preserve"> </w:t>
      </w:r>
      <w:r w:rsidRPr="0031604F">
        <w:rPr>
          <w:sz w:val="22"/>
          <w:szCs w:val="22"/>
        </w:rPr>
        <w:t>17.343.682/0001-38</w:t>
      </w:r>
      <w:r>
        <w:rPr>
          <w:sz w:val="22"/>
          <w:szCs w:val="22"/>
        </w:rPr>
        <w:t>, neste ato representada na forma de seu Estatuto Social ("</w:t>
      </w:r>
      <w:r w:rsidRPr="0031604F">
        <w:rPr>
          <w:sz w:val="22"/>
          <w:szCs w:val="22"/>
          <w:u w:val="single"/>
        </w:rPr>
        <w:t>Pentágono</w:t>
      </w:r>
      <w:r>
        <w:rPr>
          <w:sz w:val="22"/>
          <w:szCs w:val="22"/>
        </w:rPr>
        <w:t xml:space="preserve">"), na qualidade de instituição </w:t>
      </w:r>
      <w:proofErr w:type="spellStart"/>
      <w:r>
        <w:rPr>
          <w:sz w:val="22"/>
          <w:szCs w:val="22"/>
        </w:rPr>
        <w:t>custodiante</w:t>
      </w:r>
      <w:proofErr w:type="spellEnd"/>
      <w:r>
        <w:rPr>
          <w:sz w:val="22"/>
          <w:szCs w:val="22"/>
        </w:rPr>
        <w:t xml:space="preserve"> (“</w:t>
      </w:r>
      <w:r>
        <w:rPr>
          <w:sz w:val="22"/>
          <w:szCs w:val="22"/>
          <w:u w:val="single"/>
        </w:rPr>
        <w:t xml:space="preserve">Instituição </w:t>
      </w:r>
      <w:proofErr w:type="spellStart"/>
      <w:r>
        <w:rPr>
          <w:sz w:val="22"/>
          <w:szCs w:val="22"/>
          <w:u w:val="single"/>
        </w:rPr>
        <w:t>Custodiante</w:t>
      </w:r>
      <w:proofErr w:type="spellEnd"/>
      <w:r>
        <w:rPr>
          <w:sz w:val="22"/>
          <w:szCs w:val="22"/>
        </w:rPr>
        <w:t>”)</w:t>
      </w:r>
      <w:r w:rsidR="009E4A60">
        <w:rPr>
          <w:sz w:val="22"/>
          <w:szCs w:val="22"/>
        </w:rPr>
        <w:t xml:space="preserve"> </w:t>
      </w:r>
      <w:r>
        <w:rPr>
          <w:sz w:val="22"/>
          <w:szCs w:val="22"/>
        </w:rPr>
        <w:t xml:space="preserve">da Escritura Particular de Emissão de Cédulas de Crédito Imobiliário, Sem Garantia Real e sob a Forma Escritural, celebrada em </w:t>
      </w:r>
      <w:r w:rsidR="00DF37F6" w:rsidRPr="008B6E1F">
        <w:rPr>
          <w:sz w:val="22"/>
          <w:szCs w:val="22"/>
        </w:rPr>
        <w:t>15 de outubro de 2015</w:t>
      </w:r>
      <w:r>
        <w:rPr>
          <w:sz w:val="22"/>
          <w:szCs w:val="22"/>
        </w:rPr>
        <w:t xml:space="preserve">, entre a </w:t>
      </w:r>
      <w:r>
        <w:rPr>
          <w:b/>
          <w:sz w:val="22"/>
          <w:szCs w:val="22"/>
        </w:rPr>
        <w:t>GAIA SECURITIZADORA S.A.</w:t>
      </w:r>
      <w:r>
        <w:rPr>
          <w:sz w:val="22"/>
          <w:szCs w:val="22"/>
        </w:rPr>
        <w:t>, sociedade anônima, inscrita no CNPJ/MF sob o nº 07.587.384/0001-30, com sede na Cidade de São Paulo, Estado de São Paulo, na Rua do Rocio, nº 288, 1º andar, Vila Olímpia, CEP 04552-000 (“</w:t>
      </w:r>
      <w:r>
        <w:rPr>
          <w:sz w:val="22"/>
          <w:szCs w:val="22"/>
          <w:u w:val="single"/>
        </w:rPr>
        <w:t>Emissora</w:t>
      </w:r>
      <w:r>
        <w:rPr>
          <w:sz w:val="22"/>
          <w:szCs w:val="22"/>
        </w:rPr>
        <w:t>”)</w:t>
      </w:r>
      <w:r>
        <w:rPr>
          <w:b/>
          <w:sz w:val="22"/>
          <w:szCs w:val="22"/>
        </w:rPr>
        <w:t>.</w:t>
      </w:r>
      <w:r>
        <w:rPr>
          <w:sz w:val="22"/>
          <w:szCs w:val="22"/>
        </w:rPr>
        <w:t xml:space="preserve"> e a Instituição </w:t>
      </w:r>
      <w:proofErr w:type="spellStart"/>
      <w:r>
        <w:rPr>
          <w:sz w:val="22"/>
          <w:szCs w:val="22"/>
        </w:rPr>
        <w:t>Custodiante</w:t>
      </w:r>
      <w:proofErr w:type="spellEnd"/>
      <w:r>
        <w:rPr>
          <w:sz w:val="22"/>
          <w:szCs w:val="22"/>
        </w:rPr>
        <w:t xml:space="preserve"> ("</w:t>
      </w:r>
      <w:r>
        <w:rPr>
          <w:sz w:val="22"/>
          <w:szCs w:val="22"/>
          <w:u w:val="single"/>
        </w:rPr>
        <w:t>Escritura de Emissão</w:t>
      </w:r>
      <w:r>
        <w:rPr>
          <w:sz w:val="22"/>
          <w:szCs w:val="22"/>
        </w:rPr>
        <w:t xml:space="preserve">"), por meio da qual foram emitidas as Cédulas de Crédito Imobiliário Nº 001 a </w:t>
      </w:r>
      <w:r w:rsidR="001A12E6">
        <w:rPr>
          <w:sz w:val="22"/>
          <w:szCs w:val="22"/>
        </w:rPr>
        <w:t xml:space="preserve">620, </w:t>
      </w:r>
      <w:r>
        <w:rPr>
          <w:sz w:val="22"/>
          <w:szCs w:val="22"/>
        </w:rPr>
        <w:t xml:space="preserve">da </w:t>
      </w:r>
      <w:proofErr w:type="spellStart"/>
      <w:r>
        <w:rPr>
          <w:sz w:val="22"/>
          <w:szCs w:val="22"/>
        </w:rPr>
        <w:t>Serie</w:t>
      </w:r>
      <w:proofErr w:type="spellEnd"/>
      <w:r>
        <w:rPr>
          <w:sz w:val="22"/>
          <w:szCs w:val="22"/>
        </w:rPr>
        <w:t xml:space="preserve"> </w:t>
      </w:r>
      <w:r w:rsidR="001A12E6">
        <w:rPr>
          <w:sz w:val="22"/>
          <w:szCs w:val="22"/>
        </w:rPr>
        <w:t xml:space="preserve">BB04 </w:t>
      </w:r>
      <w:r>
        <w:rPr>
          <w:sz w:val="22"/>
          <w:szCs w:val="22"/>
        </w:rPr>
        <w:t>("</w:t>
      </w:r>
      <w:r>
        <w:rPr>
          <w:sz w:val="22"/>
          <w:szCs w:val="22"/>
          <w:u w:val="single"/>
        </w:rPr>
        <w:t>CCI</w:t>
      </w:r>
      <w:r>
        <w:rPr>
          <w:sz w:val="22"/>
          <w:szCs w:val="22"/>
        </w:rPr>
        <w:t xml:space="preserve">"), DECLARA, para os fins do parágrafo único do artigo 23 da Lei nº 10.931, de 2 de agosto de 2004, que lhe foi entregue para custódia a Escritura de Emissão e para registro o “Termo de Securitização de Créditos Imobiliários da </w:t>
      </w:r>
      <w:r w:rsidR="00D344D8">
        <w:rPr>
          <w:sz w:val="22"/>
          <w:szCs w:val="22"/>
        </w:rPr>
        <w:t>83</w:t>
      </w:r>
      <w:r w:rsidR="006A34FD">
        <w:rPr>
          <w:sz w:val="22"/>
          <w:szCs w:val="22"/>
        </w:rPr>
        <w:t>ª</w:t>
      </w:r>
      <w:r>
        <w:rPr>
          <w:sz w:val="22"/>
          <w:szCs w:val="22"/>
        </w:rPr>
        <w:t xml:space="preserve"> Série e da </w:t>
      </w:r>
      <w:r w:rsidR="00D344D8">
        <w:rPr>
          <w:sz w:val="22"/>
          <w:szCs w:val="22"/>
        </w:rPr>
        <w:t>84</w:t>
      </w:r>
      <w:r w:rsidR="006A34FD">
        <w:rPr>
          <w:sz w:val="22"/>
          <w:szCs w:val="22"/>
        </w:rPr>
        <w:t>ª</w:t>
      </w:r>
      <w:r>
        <w:rPr>
          <w:sz w:val="22"/>
          <w:szCs w:val="22"/>
        </w:rPr>
        <w:t xml:space="preserve"> Série da </w:t>
      </w:r>
      <w:r w:rsidR="006A34FD">
        <w:rPr>
          <w:sz w:val="22"/>
          <w:szCs w:val="22"/>
        </w:rPr>
        <w:t>4ª</w:t>
      </w:r>
      <w:r>
        <w:rPr>
          <w:sz w:val="22"/>
          <w:szCs w:val="22"/>
        </w:rPr>
        <w:t xml:space="preserve"> Emissão de Certificados de Recebíveis Imobiliários da Gaia </w:t>
      </w:r>
      <w:proofErr w:type="spellStart"/>
      <w:r>
        <w:rPr>
          <w:sz w:val="22"/>
          <w:szCs w:val="22"/>
        </w:rPr>
        <w:t>Securitizadora</w:t>
      </w:r>
      <w:proofErr w:type="spellEnd"/>
      <w:r>
        <w:rPr>
          <w:sz w:val="22"/>
          <w:szCs w:val="22"/>
        </w:rPr>
        <w:t xml:space="preserve"> S.A.”, firmado entre a Emissora e o Agente Fiduciário ("</w:t>
      </w:r>
      <w:r>
        <w:rPr>
          <w:sz w:val="22"/>
          <w:szCs w:val="22"/>
          <w:u w:val="single"/>
        </w:rPr>
        <w:t>Termo de Securitização</w:t>
      </w:r>
      <w:r>
        <w:rPr>
          <w:sz w:val="22"/>
          <w:szCs w:val="22"/>
        </w:rPr>
        <w:t xml:space="preserve">"), tendo sido instituído o Regime Fiduciário pela Emissora, no Termo de Securitização, sobre as CCI, os créditos imobiliários que elas representam e suas respectivas garantias, nos termos da Lei nº 9.514, de 20 de novembro de 1997, conforme Cláusula Quinta do Termo de Securitização. Regime fiduciário este ora registrado nesta Instituição </w:t>
      </w:r>
      <w:proofErr w:type="spellStart"/>
      <w:r>
        <w:rPr>
          <w:sz w:val="22"/>
          <w:szCs w:val="22"/>
        </w:rPr>
        <w:t>Custodiante</w:t>
      </w:r>
      <w:proofErr w:type="spellEnd"/>
      <w:r>
        <w:rPr>
          <w:sz w:val="22"/>
          <w:szCs w:val="22"/>
        </w:rPr>
        <w:t>.</w:t>
      </w:r>
    </w:p>
    <w:p w14:paraId="745AC8C9" w14:textId="77777777" w:rsidR="00440AC7" w:rsidRDefault="00440AC7" w:rsidP="00440AC7">
      <w:pPr>
        <w:autoSpaceDE w:val="0"/>
        <w:autoSpaceDN w:val="0"/>
        <w:adjustRightInd w:val="0"/>
        <w:spacing w:line="360" w:lineRule="auto"/>
        <w:jc w:val="both"/>
        <w:rPr>
          <w:sz w:val="22"/>
          <w:szCs w:val="22"/>
        </w:rPr>
      </w:pPr>
    </w:p>
    <w:p w14:paraId="59D5B95C" w14:textId="152A703F" w:rsidR="00440AC7" w:rsidRDefault="00440AC7" w:rsidP="00440AC7">
      <w:pPr>
        <w:jc w:val="center"/>
        <w:rPr>
          <w:sz w:val="22"/>
          <w:szCs w:val="22"/>
        </w:rPr>
      </w:pPr>
      <w:r>
        <w:rPr>
          <w:sz w:val="22"/>
          <w:szCs w:val="22"/>
        </w:rPr>
        <w:t xml:space="preserve">São Paulo – SP, </w:t>
      </w:r>
      <w:r w:rsidR="00DF37F6" w:rsidRPr="008B6E1F">
        <w:rPr>
          <w:sz w:val="22"/>
          <w:szCs w:val="22"/>
        </w:rPr>
        <w:t>15 de outubro de 2015</w:t>
      </w:r>
      <w:r>
        <w:rPr>
          <w:sz w:val="22"/>
          <w:szCs w:val="22"/>
        </w:rPr>
        <w:t>.</w:t>
      </w:r>
    </w:p>
    <w:p w14:paraId="7734DF73" w14:textId="77777777" w:rsidR="00440AC7" w:rsidRDefault="00440AC7" w:rsidP="00440AC7">
      <w:pPr>
        <w:autoSpaceDE w:val="0"/>
        <w:autoSpaceDN w:val="0"/>
        <w:adjustRightInd w:val="0"/>
        <w:spacing w:line="360" w:lineRule="auto"/>
        <w:jc w:val="center"/>
        <w:rPr>
          <w:sz w:val="22"/>
          <w:szCs w:val="22"/>
        </w:rPr>
      </w:pPr>
    </w:p>
    <w:p w14:paraId="426D4799" w14:textId="77777777" w:rsidR="00440AC7" w:rsidRDefault="00440AC7" w:rsidP="00440AC7">
      <w:pPr>
        <w:autoSpaceDE w:val="0"/>
        <w:autoSpaceDN w:val="0"/>
        <w:adjustRightInd w:val="0"/>
        <w:spacing w:line="360" w:lineRule="auto"/>
        <w:jc w:val="center"/>
        <w:rPr>
          <w:sz w:val="22"/>
          <w:szCs w:val="22"/>
        </w:rPr>
      </w:pPr>
      <w:r>
        <w:rPr>
          <w:sz w:val="22"/>
          <w:szCs w:val="22"/>
        </w:rPr>
        <w:t>______________________________________________________________________</w:t>
      </w:r>
    </w:p>
    <w:p w14:paraId="75608621" w14:textId="77777777" w:rsidR="00555562" w:rsidRDefault="00440AC7" w:rsidP="00440AC7">
      <w:pPr>
        <w:autoSpaceDE w:val="0"/>
        <w:autoSpaceDN w:val="0"/>
        <w:adjustRightInd w:val="0"/>
        <w:spacing w:line="360" w:lineRule="auto"/>
        <w:jc w:val="center"/>
        <w:rPr>
          <w:b/>
          <w:sz w:val="22"/>
          <w:szCs w:val="22"/>
        </w:rPr>
      </w:pPr>
      <w:r w:rsidRPr="0031604F">
        <w:rPr>
          <w:b/>
          <w:sz w:val="22"/>
          <w:szCs w:val="22"/>
        </w:rPr>
        <w:t>PENTÁGONO S.A. DISTRIBUIDORA DE TITULOS E VALORES MOBILIÁRIOS</w:t>
      </w:r>
    </w:p>
    <w:tbl>
      <w:tblPr>
        <w:tblW w:w="0" w:type="auto"/>
        <w:jc w:val="center"/>
        <w:tblLook w:val="01E0" w:firstRow="1" w:lastRow="1" w:firstColumn="1" w:lastColumn="1" w:noHBand="0" w:noVBand="0"/>
      </w:tblPr>
      <w:tblGrid>
        <w:gridCol w:w="8978"/>
      </w:tblGrid>
      <w:tr w:rsidR="00440AC7" w14:paraId="003969C2" w14:textId="77777777" w:rsidTr="00440AC7">
        <w:trPr>
          <w:trHeight w:val="418"/>
          <w:jc w:val="center"/>
        </w:trPr>
        <w:tc>
          <w:tcPr>
            <w:tcW w:w="8978" w:type="dxa"/>
            <w:hideMark/>
          </w:tcPr>
          <w:p w14:paraId="1306A01E" w14:textId="77777777" w:rsidR="00440AC7" w:rsidRDefault="00440AC7">
            <w:pPr>
              <w:spacing w:line="360" w:lineRule="auto"/>
              <w:rPr>
                <w:iCs/>
                <w:sz w:val="22"/>
                <w:szCs w:val="22"/>
              </w:rPr>
            </w:pPr>
            <w:proofErr w:type="gramStart"/>
            <w:r>
              <w:rPr>
                <w:iCs/>
                <w:sz w:val="22"/>
                <w:szCs w:val="22"/>
              </w:rPr>
              <w:t>Nome:</w:t>
            </w:r>
            <w:r>
              <w:rPr>
                <w:iCs/>
                <w:sz w:val="22"/>
                <w:szCs w:val="22"/>
              </w:rPr>
              <w:tab/>
            </w:r>
            <w:proofErr w:type="gramEnd"/>
            <w:r>
              <w:rPr>
                <w:iCs/>
                <w:sz w:val="22"/>
                <w:szCs w:val="22"/>
              </w:rPr>
              <w:tab/>
            </w:r>
            <w:r>
              <w:rPr>
                <w:iCs/>
                <w:sz w:val="22"/>
                <w:szCs w:val="22"/>
              </w:rPr>
              <w:tab/>
            </w:r>
            <w:r>
              <w:rPr>
                <w:iCs/>
                <w:sz w:val="22"/>
                <w:szCs w:val="22"/>
              </w:rPr>
              <w:tab/>
            </w:r>
            <w:r>
              <w:rPr>
                <w:iCs/>
                <w:sz w:val="22"/>
                <w:szCs w:val="22"/>
              </w:rPr>
              <w:tab/>
            </w:r>
            <w:r>
              <w:rPr>
                <w:iCs/>
                <w:sz w:val="22"/>
                <w:szCs w:val="22"/>
              </w:rPr>
              <w:tab/>
            </w:r>
          </w:p>
        </w:tc>
      </w:tr>
      <w:tr w:rsidR="00440AC7" w14:paraId="10182824" w14:textId="77777777" w:rsidTr="00440AC7">
        <w:trPr>
          <w:jc w:val="center"/>
        </w:trPr>
        <w:tc>
          <w:tcPr>
            <w:tcW w:w="8978" w:type="dxa"/>
            <w:hideMark/>
          </w:tcPr>
          <w:p w14:paraId="359AD633" w14:textId="77777777" w:rsidR="00440AC7" w:rsidRDefault="00440AC7">
            <w:pPr>
              <w:pStyle w:val="NormalWeb"/>
              <w:spacing w:before="0" w:beforeAutospacing="0" w:after="0" w:afterAutospacing="0" w:line="360" w:lineRule="auto"/>
              <w:rPr>
                <w:rFonts w:eastAsia="Calibri"/>
                <w:iCs/>
                <w:color w:val="auto"/>
                <w:sz w:val="22"/>
                <w:szCs w:val="22"/>
                <w:lang w:val="pt-BR"/>
              </w:rPr>
            </w:pPr>
            <w:proofErr w:type="gramStart"/>
            <w:r>
              <w:rPr>
                <w:rFonts w:eastAsia="Calibri"/>
                <w:iCs/>
                <w:color w:val="auto"/>
                <w:sz w:val="22"/>
                <w:szCs w:val="22"/>
                <w:lang w:val="pt-BR"/>
              </w:rPr>
              <w:t>Cargo:</w:t>
            </w:r>
            <w:r>
              <w:rPr>
                <w:rFonts w:eastAsia="Calibri"/>
                <w:iCs/>
                <w:color w:val="auto"/>
                <w:sz w:val="22"/>
                <w:szCs w:val="22"/>
                <w:lang w:val="pt-BR"/>
              </w:rPr>
              <w:tab/>
            </w:r>
            <w:proofErr w:type="gramEnd"/>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p>
        </w:tc>
      </w:tr>
    </w:tbl>
    <w:p w14:paraId="09C8A521" w14:textId="77777777" w:rsidR="00440AC7" w:rsidRDefault="00440AC7" w:rsidP="00440AC7">
      <w:pPr>
        <w:spacing w:line="360" w:lineRule="auto"/>
        <w:rPr>
          <w:sz w:val="2"/>
          <w:szCs w:val="2"/>
        </w:rPr>
      </w:pPr>
    </w:p>
    <w:p w14:paraId="7173915E" w14:textId="77777777" w:rsidR="00440AC7" w:rsidRDefault="00440AC7" w:rsidP="00440AC7">
      <w:pPr>
        <w:widowControl w:val="0"/>
        <w:spacing w:line="360" w:lineRule="auto"/>
        <w:jc w:val="center"/>
        <w:rPr>
          <w:b/>
          <w:sz w:val="22"/>
          <w:szCs w:val="22"/>
        </w:rPr>
      </w:pPr>
      <w:r>
        <w:rPr>
          <w:sz w:val="2"/>
          <w:szCs w:val="2"/>
        </w:rPr>
        <w:br w:type="page"/>
      </w:r>
      <w:r>
        <w:rPr>
          <w:b/>
          <w:sz w:val="22"/>
          <w:szCs w:val="22"/>
        </w:rPr>
        <w:lastRenderedPageBreak/>
        <w:t>Anexo V</w:t>
      </w:r>
    </w:p>
    <w:p w14:paraId="799CADB1" w14:textId="77777777" w:rsidR="00440AC7" w:rsidRDefault="00440AC7" w:rsidP="00440AC7">
      <w:pPr>
        <w:widowControl w:val="0"/>
        <w:spacing w:line="360" w:lineRule="auto"/>
        <w:jc w:val="center"/>
        <w:rPr>
          <w:b/>
          <w:sz w:val="22"/>
          <w:szCs w:val="22"/>
        </w:rPr>
      </w:pPr>
      <w:r>
        <w:rPr>
          <w:b/>
          <w:sz w:val="22"/>
          <w:szCs w:val="22"/>
        </w:rPr>
        <w:t>Modelo de Contrato de Retrocessão</w:t>
      </w:r>
    </w:p>
    <w:p w14:paraId="0AC06AE5" w14:textId="77777777" w:rsidR="00440AC7" w:rsidRDefault="00440AC7" w:rsidP="00440AC7">
      <w:pPr>
        <w:spacing w:line="360" w:lineRule="auto"/>
        <w:jc w:val="both"/>
        <w:rPr>
          <w:sz w:val="22"/>
          <w:szCs w:val="22"/>
        </w:rPr>
      </w:pPr>
    </w:p>
    <w:p w14:paraId="12D195F5" w14:textId="77777777" w:rsidR="00440AC7" w:rsidRDefault="00440AC7" w:rsidP="00440AC7">
      <w:pPr>
        <w:spacing w:line="360" w:lineRule="auto"/>
        <w:jc w:val="both"/>
        <w:rPr>
          <w:sz w:val="22"/>
          <w:szCs w:val="22"/>
        </w:rPr>
      </w:pPr>
    </w:p>
    <w:p w14:paraId="0D72856A" w14:textId="77777777" w:rsidR="00440AC7" w:rsidRDefault="00440AC7" w:rsidP="00440AC7">
      <w:pPr>
        <w:spacing w:line="360" w:lineRule="auto"/>
        <w:jc w:val="center"/>
        <w:rPr>
          <w:sz w:val="22"/>
          <w:szCs w:val="22"/>
        </w:rPr>
      </w:pPr>
      <w:r>
        <w:rPr>
          <w:b/>
          <w:sz w:val="22"/>
          <w:szCs w:val="22"/>
        </w:rPr>
        <w:t>TERMO DE RETROCESSÃO DE CRÉDITOS</w:t>
      </w:r>
    </w:p>
    <w:p w14:paraId="7D74E9D4" w14:textId="77777777" w:rsidR="00440AC7" w:rsidRDefault="00440AC7" w:rsidP="00440AC7">
      <w:pPr>
        <w:spacing w:line="360" w:lineRule="auto"/>
        <w:jc w:val="center"/>
        <w:rPr>
          <w:b/>
          <w:sz w:val="22"/>
          <w:szCs w:val="22"/>
        </w:rPr>
      </w:pPr>
    </w:p>
    <w:p w14:paraId="093B5E4F" w14:textId="77777777" w:rsidR="00440AC7" w:rsidRDefault="00440AC7" w:rsidP="00440AC7">
      <w:pPr>
        <w:spacing w:line="360" w:lineRule="auto"/>
        <w:jc w:val="both"/>
        <w:rPr>
          <w:b/>
          <w:sz w:val="22"/>
          <w:szCs w:val="22"/>
        </w:rPr>
      </w:pPr>
      <w:bookmarkStart w:id="245" w:name="_Toc41728595"/>
      <w:bookmarkStart w:id="246" w:name="_Toc532964148"/>
      <w:bookmarkStart w:id="247" w:name="_Toc529870638"/>
      <w:bookmarkStart w:id="248" w:name="_Toc510869655"/>
      <w:r>
        <w:rPr>
          <w:b/>
          <w:sz w:val="22"/>
          <w:szCs w:val="22"/>
        </w:rPr>
        <w:t>I – PARTES CONTRATANTES:</w:t>
      </w:r>
      <w:bookmarkEnd w:id="245"/>
      <w:bookmarkEnd w:id="246"/>
      <w:bookmarkEnd w:id="247"/>
      <w:bookmarkEnd w:id="248"/>
    </w:p>
    <w:p w14:paraId="459DAC94" w14:textId="77777777" w:rsidR="00440AC7" w:rsidRDefault="00440AC7" w:rsidP="00440AC7">
      <w:pPr>
        <w:spacing w:line="360" w:lineRule="auto"/>
        <w:jc w:val="both"/>
        <w:rPr>
          <w:sz w:val="22"/>
          <w:szCs w:val="22"/>
        </w:rPr>
      </w:pPr>
    </w:p>
    <w:p w14:paraId="4CF2863A" w14:textId="77777777" w:rsidR="00440AC7" w:rsidRDefault="00440AC7" w:rsidP="00440AC7">
      <w:pPr>
        <w:spacing w:line="360" w:lineRule="auto"/>
        <w:jc w:val="both"/>
        <w:rPr>
          <w:sz w:val="22"/>
          <w:szCs w:val="22"/>
        </w:rPr>
      </w:pPr>
      <w:r>
        <w:rPr>
          <w:b/>
          <w:sz w:val="22"/>
          <w:szCs w:val="22"/>
        </w:rPr>
        <w:t>GAIA SECURITIZADORA S.A.</w:t>
      </w:r>
      <w:r>
        <w:rPr>
          <w:sz w:val="22"/>
          <w:szCs w:val="22"/>
        </w:rPr>
        <w:t xml:space="preserve">, sociedade anônima, inscrita no CNPJ/MF sob o nº </w:t>
      </w:r>
      <w:hyperlink r:id="rId45" w:history="1">
        <w:r w:rsidRPr="00086E7D">
          <w:rPr>
            <w:sz w:val="22"/>
            <w:szCs w:val="22"/>
          </w:rPr>
          <w:t>07.587.384/0001-30</w:t>
        </w:r>
      </w:hyperlink>
      <w:r>
        <w:rPr>
          <w:sz w:val="22"/>
          <w:szCs w:val="22"/>
        </w:rPr>
        <w:t>, com sede na Cidade de São Paulo, Estado de São Paulo, na Rua do Rocio, nº 288, 1º andar, Vila Olímpia, CEP 04552-000, neste ato representada na forma de seu Estatuto Social (adiante designada simplesmente como “</w:t>
      </w:r>
      <w:proofErr w:type="spellStart"/>
      <w:r>
        <w:rPr>
          <w:sz w:val="22"/>
          <w:szCs w:val="22"/>
          <w:u w:val="single"/>
        </w:rPr>
        <w:t>GaiaSec</w:t>
      </w:r>
      <w:proofErr w:type="spellEnd"/>
      <w:r>
        <w:rPr>
          <w:sz w:val="22"/>
          <w:szCs w:val="22"/>
        </w:rPr>
        <w:t>”); e</w:t>
      </w:r>
    </w:p>
    <w:p w14:paraId="0F143E75" w14:textId="77777777" w:rsidR="00440AC7" w:rsidRDefault="00440AC7" w:rsidP="00440AC7">
      <w:pPr>
        <w:spacing w:line="360" w:lineRule="auto"/>
        <w:jc w:val="both"/>
        <w:rPr>
          <w:sz w:val="22"/>
          <w:szCs w:val="22"/>
        </w:rPr>
      </w:pPr>
    </w:p>
    <w:p w14:paraId="16ACCAC0" w14:textId="3D941010" w:rsidR="00440AC7" w:rsidRDefault="00440AC7" w:rsidP="00440AC7">
      <w:pPr>
        <w:pStyle w:val="p0"/>
        <w:spacing w:line="360" w:lineRule="auto"/>
        <w:rPr>
          <w:rFonts w:ascii="Times New Roman" w:hAnsi="Times New Roman" w:cs="Times New Roman"/>
          <w:sz w:val="22"/>
          <w:szCs w:val="22"/>
        </w:rPr>
      </w:pPr>
      <w:r>
        <w:rPr>
          <w:rFonts w:ascii="Times New Roman" w:hAnsi="Times New Roman" w:cs="Times New Roman"/>
          <w:b/>
          <w:sz w:val="22"/>
          <w:szCs w:val="22"/>
        </w:rPr>
        <w:t>BANCO DO BRASIL S.A.</w:t>
      </w:r>
      <w:r>
        <w:rPr>
          <w:rFonts w:ascii="Times New Roman" w:hAnsi="Times New Roman" w:cs="Times New Roman"/>
          <w:sz w:val="22"/>
          <w:szCs w:val="22"/>
        </w:rPr>
        <w:t xml:space="preserve">, Banco do Brasil S.A., instituição financeira, constituída sob a forma de sociedade anônima aberta, de economia mista, dotada de personalidade jurídica de direito privado, com </w:t>
      </w:r>
      <w:r w:rsidRPr="00D53F09">
        <w:rPr>
          <w:rFonts w:ascii="Times New Roman" w:hAnsi="Times New Roman" w:cs="Times New Roman"/>
          <w:sz w:val="22"/>
          <w:szCs w:val="22"/>
        </w:rPr>
        <w:t xml:space="preserve">sede no Setor Bancário Sul, Quadra 1, Bloco G, </w:t>
      </w:r>
      <w:r w:rsidR="00241CE7">
        <w:rPr>
          <w:rFonts w:ascii="Times New Roman" w:hAnsi="Times New Roman" w:cs="Times New Roman"/>
          <w:sz w:val="22"/>
          <w:szCs w:val="22"/>
        </w:rPr>
        <w:t>Lote 32, 12</w:t>
      </w:r>
      <w:r w:rsidRPr="00D53F09">
        <w:rPr>
          <w:rFonts w:ascii="Times New Roman" w:hAnsi="Times New Roman" w:cs="Times New Roman"/>
          <w:sz w:val="22"/>
          <w:szCs w:val="22"/>
        </w:rPr>
        <w:t>º andar, Asa Sul, em Brasília, Distrito</w:t>
      </w:r>
      <w:r>
        <w:rPr>
          <w:rFonts w:ascii="Times New Roman" w:hAnsi="Times New Roman" w:cs="Times New Roman"/>
          <w:sz w:val="22"/>
          <w:szCs w:val="22"/>
        </w:rPr>
        <w:t xml:space="preserve"> Federal, inscrita no CNPJ/MF sob o nº 0.000.000/0001-91 (adiante designado simplesmente “</w:t>
      </w:r>
      <w:r>
        <w:rPr>
          <w:rFonts w:ascii="Times New Roman" w:hAnsi="Times New Roman" w:cs="Times New Roman"/>
          <w:sz w:val="22"/>
          <w:szCs w:val="22"/>
          <w:u w:val="single"/>
        </w:rPr>
        <w:t>Banco do Brasil</w:t>
      </w:r>
      <w:r>
        <w:rPr>
          <w:rFonts w:ascii="Times New Roman" w:hAnsi="Times New Roman" w:cs="Times New Roman"/>
          <w:sz w:val="22"/>
          <w:szCs w:val="22"/>
        </w:rPr>
        <w:t>”).</w:t>
      </w:r>
    </w:p>
    <w:p w14:paraId="7DEADCB9" w14:textId="77777777" w:rsidR="00440AC7" w:rsidRDefault="00440AC7" w:rsidP="00440AC7">
      <w:pPr>
        <w:pStyle w:val="p0"/>
        <w:spacing w:line="360" w:lineRule="auto"/>
        <w:rPr>
          <w:rFonts w:ascii="Times New Roman" w:hAnsi="Times New Roman" w:cs="Times New Roman"/>
          <w:sz w:val="22"/>
          <w:szCs w:val="22"/>
        </w:rPr>
      </w:pPr>
    </w:p>
    <w:p w14:paraId="36228F28" w14:textId="77777777" w:rsidR="00440AC7" w:rsidRDefault="00440AC7" w:rsidP="00440AC7">
      <w:pPr>
        <w:pStyle w:val="p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GaiaSec</w:t>
      </w:r>
      <w:proofErr w:type="spellEnd"/>
      <w:r>
        <w:rPr>
          <w:rFonts w:ascii="Times New Roman" w:hAnsi="Times New Roman" w:cs="Times New Roman"/>
          <w:sz w:val="22"/>
          <w:szCs w:val="22"/>
        </w:rPr>
        <w:t xml:space="preserve"> e Banco do Brasil adiante denominados em conjunto como “</w:t>
      </w:r>
      <w:r>
        <w:rPr>
          <w:rFonts w:ascii="Times New Roman" w:hAnsi="Times New Roman" w:cs="Times New Roman"/>
          <w:sz w:val="22"/>
          <w:szCs w:val="22"/>
          <w:u w:val="single"/>
        </w:rPr>
        <w:t>Partes</w:t>
      </w:r>
      <w:r>
        <w:rPr>
          <w:rFonts w:ascii="Times New Roman" w:hAnsi="Times New Roman" w:cs="Times New Roman"/>
          <w:sz w:val="22"/>
          <w:szCs w:val="22"/>
        </w:rPr>
        <w:t>” e isoladamente como “</w:t>
      </w:r>
      <w:r>
        <w:rPr>
          <w:rFonts w:ascii="Times New Roman" w:hAnsi="Times New Roman" w:cs="Times New Roman"/>
          <w:sz w:val="22"/>
          <w:szCs w:val="22"/>
          <w:u w:val="single"/>
        </w:rPr>
        <w:t>Parte</w:t>
      </w:r>
      <w:r>
        <w:rPr>
          <w:rFonts w:ascii="Times New Roman" w:hAnsi="Times New Roman" w:cs="Times New Roman"/>
          <w:sz w:val="22"/>
          <w:szCs w:val="22"/>
        </w:rPr>
        <w:t>”.</w:t>
      </w:r>
    </w:p>
    <w:p w14:paraId="66DAC560" w14:textId="77777777" w:rsidR="00440AC7" w:rsidRDefault="00440AC7" w:rsidP="00440AC7">
      <w:pPr>
        <w:spacing w:line="360" w:lineRule="auto"/>
        <w:jc w:val="both"/>
        <w:rPr>
          <w:sz w:val="22"/>
          <w:szCs w:val="22"/>
        </w:rPr>
      </w:pPr>
    </w:p>
    <w:p w14:paraId="71D2D787" w14:textId="77777777" w:rsidR="00440AC7" w:rsidRDefault="00440AC7" w:rsidP="00440AC7">
      <w:pPr>
        <w:spacing w:line="360" w:lineRule="auto"/>
        <w:jc w:val="both"/>
        <w:rPr>
          <w:sz w:val="22"/>
          <w:szCs w:val="22"/>
        </w:rPr>
      </w:pPr>
    </w:p>
    <w:p w14:paraId="40A34636" w14:textId="77777777" w:rsidR="00440AC7" w:rsidRDefault="00440AC7" w:rsidP="00440AC7">
      <w:pPr>
        <w:spacing w:line="360" w:lineRule="auto"/>
        <w:jc w:val="both"/>
        <w:rPr>
          <w:b/>
          <w:sz w:val="22"/>
          <w:szCs w:val="22"/>
        </w:rPr>
      </w:pPr>
      <w:r>
        <w:rPr>
          <w:b/>
          <w:sz w:val="22"/>
          <w:szCs w:val="22"/>
        </w:rPr>
        <w:t>II – CONSIDERANDO QUE</w:t>
      </w:r>
    </w:p>
    <w:p w14:paraId="52C95C4F" w14:textId="77777777" w:rsidR="00440AC7" w:rsidRDefault="00440AC7" w:rsidP="00440AC7">
      <w:pPr>
        <w:spacing w:line="360" w:lineRule="auto"/>
        <w:jc w:val="both"/>
        <w:rPr>
          <w:sz w:val="22"/>
          <w:szCs w:val="22"/>
        </w:rPr>
      </w:pPr>
    </w:p>
    <w:p w14:paraId="11E7229C" w14:textId="6C87699F" w:rsidR="00440AC7" w:rsidRDefault="00440AC7" w:rsidP="00440AC7">
      <w:pPr>
        <w:spacing w:line="360" w:lineRule="auto"/>
        <w:jc w:val="both"/>
        <w:rPr>
          <w:sz w:val="22"/>
          <w:szCs w:val="22"/>
        </w:rPr>
      </w:pPr>
      <w:r>
        <w:rPr>
          <w:sz w:val="22"/>
          <w:szCs w:val="22"/>
        </w:rPr>
        <w:t xml:space="preserve">1 . O Banco do Brasil e a </w:t>
      </w:r>
      <w:proofErr w:type="spellStart"/>
      <w:r>
        <w:rPr>
          <w:sz w:val="22"/>
          <w:szCs w:val="22"/>
        </w:rPr>
        <w:t>GaiaSec</w:t>
      </w:r>
      <w:proofErr w:type="spellEnd"/>
      <w:r>
        <w:rPr>
          <w:sz w:val="22"/>
          <w:szCs w:val="22"/>
        </w:rPr>
        <w:t xml:space="preserve"> celebraram em </w:t>
      </w:r>
      <w:r w:rsidR="0084488C">
        <w:rPr>
          <w:sz w:val="22"/>
          <w:szCs w:val="22"/>
        </w:rPr>
        <w:t>9 de outubro de 2015</w:t>
      </w:r>
      <w:r>
        <w:rPr>
          <w:sz w:val="22"/>
          <w:szCs w:val="22"/>
        </w:rPr>
        <w:t xml:space="preserve"> a Escritura Pública de Cessão de Créditos e Outras Avenças (adiante denominada simplesmente como “</w:t>
      </w:r>
      <w:r>
        <w:rPr>
          <w:sz w:val="22"/>
          <w:szCs w:val="22"/>
          <w:u w:val="single"/>
        </w:rPr>
        <w:t>Contrato de Cessão</w:t>
      </w:r>
      <w:r>
        <w:rPr>
          <w:sz w:val="22"/>
          <w:szCs w:val="22"/>
        </w:rPr>
        <w:t xml:space="preserve">”), por meio do qual o BB cedeu à </w:t>
      </w:r>
      <w:proofErr w:type="spellStart"/>
      <w:r>
        <w:rPr>
          <w:sz w:val="22"/>
          <w:szCs w:val="22"/>
        </w:rPr>
        <w:t>GaiaSec</w:t>
      </w:r>
      <w:proofErr w:type="spellEnd"/>
      <w:r>
        <w:rPr>
          <w:sz w:val="22"/>
          <w:szCs w:val="22"/>
        </w:rPr>
        <w:t xml:space="preserve">, com o compromisso de retrocessão desses créditos nas hipóteses previstas no Contrato de Cessão, os Créditos Imobiliários representados pelas Cédulas de Crédito Imobiliário, com os seguinte números e série: (i) Número: 001 a </w:t>
      </w:r>
      <w:r w:rsidR="001A12E6">
        <w:rPr>
          <w:sz w:val="22"/>
          <w:szCs w:val="22"/>
        </w:rPr>
        <w:t xml:space="preserve">620; </w:t>
      </w:r>
      <w:r>
        <w:rPr>
          <w:sz w:val="22"/>
          <w:szCs w:val="22"/>
        </w:rPr>
        <w:t>(</w:t>
      </w:r>
      <w:proofErr w:type="spellStart"/>
      <w:r>
        <w:rPr>
          <w:sz w:val="22"/>
          <w:szCs w:val="22"/>
        </w:rPr>
        <w:t>ii</w:t>
      </w:r>
      <w:proofErr w:type="spellEnd"/>
      <w:r>
        <w:rPr>
          <w:sz w:val="22"/>
          <w:szCs w:val="22"/>
        </w:rPr>
        <w:t xml:space="preserve">) Série: </w:t>
      </w:r>
      <w:r w:rsidR="001A12E6">
        <w:rPr>
          <w:sz w:val="22"/>
          <w:szCs w:val="22"/>
        </w:rPr>
        <w:t xml:space="preserve">BB04, </w:t>
      </w:r>
      <w:r>
        <w:rPr>
          <w:sz w:val="22"/>
          <w:szCs w:val="22"/>
        </w:rPr>
        <w:t xml:space="preserve">emitidas pela </w:t>
      </w:r>
      <w:proofErr w:type="spellStart"/>
      <w:r>
        <w:rPr>
          <w:sz w:val="22"/>
          <w:szCs w:val="22"/>
        </w:rPr>
        <w:t>GaiaSec</w:t>
      </w:r>
      <w:proofErr w:type="spellEnd"/>
      <w:r>
        <w:rPr>
          <w:sz w:val="22"/>
          <w:szCs w:val="22"/>
        </w:rPr>
        <w:t xml:space="preserve"> (“</w:t>
      </w:r>
      <w:r>
        <w:rPr>
          <w:sz w:val="22"/>
          <w:szCs w:val="22"/>
          <w:u w:val="single"/>
        </w:rPr>
        <w:t>CCI</w:t>
      </w:r>
      <w:r>
        <w:rPr>
          <w:sz w:val="22"/>
          <w:szCs w:val="22"/>
        </w:rPr>
        <w:t xml:space="preserve">”), de modo a viabilizar a realização de uma operação de securitização, que resultou na emissão das </w:t>
      </w:r>
      <w:r w:rsidR="00D344D8">
        <w:rPr>
          <w:sz w:val="22"/>
          <w:szCs w:val="22"/>
        </w:rPr>
        <w:t>83</w:t>
      </w:r>
      <w:r w:rsidR="006A34FD">
        <w:rPr>
          <w:sz w:val="22"/>
          <w:szCs w:val="22"/>
        </w:rPr>
        <w:t>ª</w:t>
      </w:r>
      <w:r>
        <w:rPr>
          <w:sz w:val="22"/>
          <w:szCs w:val="22"/>
        </w:rPr>
        <w:t xml:space="preserve"> e </w:t>
      </w:r>
      <w:r w:rsidR="00D344D8">
        <w:rPr>
          <w:sz w:val="22"/>
          <w:szCs w:val="22"/>
        </w:rPr>
        <w:t>84</w:t>
      </w:r>
      <w:r w:rsidR="006A34FD">
        <w:rPr>
          <w:sz w:val="22"/>
          <w:szCs w:val="22"/>
        </w:rPr>
        <w:t>ª</w:t>
      </w:r>
      <w:r w:rsidR="00555562">
        <w:rPr>
          <w:sz w:val="22"/>
          <w:szCs w:val="22"/>
        </w:rPr>
        <w:t xml:space="preserve"> </w:t>
      </w:r>
      <w:r>
        <w:rPr>
          <w:sz w:val="22"/>
          <w:szCs w:val="22"/>
        </w:rPr>
        <w:t xml:space="preserve">Séries da </w:t>
      </w:r>
      <w:r w:rsidR="006A34FD">
        <w:rPr>
          <w:sz w:val="22"/>
          <w:szCs w:val="22"/>
        </w:rPr>
        <w:t>4ª</w:t>
      </w:r>
      <w:r>
        <w:rPr>
          <w:sz w:val="22"/>
          <w:szCs w:val="22"/>
        </w:rPr>
        <w:t xml:space="preserve"> Emissão de Certificados de Recebíveis Imobiliários da </w:t>
      </w:r>
      <w:proofErr w:type="spellStart"/>
      <w:r>
        <w:rPr>
          <w:sz w:val="22"/>
          <w:szCs w:val="22"/>
        </w:rPr>
        <w:t>GaiaSec</w:t>
      </w:r>
      <w:proofErr w:type="spellEnd"/>
      <w:r>
        <w:rPr>
          <w:sz w:val="22"/>
          <w:szCs w:val="22"/>
        </w:rPr>
        <w:t xml:space="preserve"> (os “</w:t>
      </w:r>
      <w:r>
        <w:rPr>
          <w:sz w:val="22"/>
          <w:szCs w:val="22"/>
          <w:u w:val="single"/>
        </w:rPr>
        <w:t>CRI”)</w:t>
      </w:r>
      <w:r>
        <w:rPr>
          <w:sz w:val="22"/>
          <w:szCs w:val="22"/>
        </w:rPr>
        <w:t xml:space="preserve">; </w:t>
      </w:r>
    </w:p>
    <w:p w14:paraId="6B278154" w14:textId="77777777" w:rsidR="00440AC7" w:rsidRDefault="00440AC7" w:rsidP="00440AC7">
      <w:pPr>
        <w:spacing w:line="360" w:lineRule="auto"/>
        <w:jc w:val="both"/>
        <w:rPr>
          <w:sz w:val="22"/>
          <w:szCs w:val="22"/>
        </w:rPr>
      </w:pPr>
    </w:p>
    <w:p w14:paraId="6599585E" w14:textId="77777777" w:rsidR="00440AC7" w:rsidRDefault="00440AC7" w:rsidP="00440AC7">
      <w:pPr>
        <w:spacing w:line="360" w:lineRule="auto"/>
        <w:jc w:val="both"/>
        <w:rPr>
          <w:sz w:val="22"/>
          <w:szCs w:val="22"/>
        </w:rPr>
      </w:pPr>
      <w:r>
        <w:rPr>
          <w:sz w:val="22"/>
          <w:szCs w:val="22"/>
        </w:rPr>
        <w:lastRenderedPageBreak/>
        <w:t xml:space="preserve">2. </w:t>
      </w:r>
      <w:proofErr w:type="gramStart"/>
      <w:r>
        <w:rPr>
          <w:sz w:val="22"/>
          <w:szCs w:val="22"/>
        </w:rPr>
        <w:t xml:space="preserve"> Nos</w:t>
      </w:r>
      <w:proofErr w:type="gramEnd"/>
      <w:r>
        <w:rPr>
          <w:sz w:val="22"/>
          <w:szCs w:val="22"/>
        </w:rPr>
        <w:t xml:space="preserve"> termos da Cláusula Terceira do Contrato de Cessão o Banco do Brasil se comprometeu a recomprar os Créditos Imobiliários cedidos nas hipóteses previstas nos itens 3.4 e 3.5 dessa Cláusula;</w:t>
      </w:r>
    </w:p>
    <w:p w14:paraId="46DFFADF" w14:textId="77777777" w:rsidR="00440AC7" w:rsidRDefault="00440AC7" w:rsidP="00440AC7">
      <w:pPr>
        <w:spacing w:line="360" w:lineRule="auto"/>
        <w:jc w:val="both"/>
        <w:rPr>
          <w:sz w:val="22"/>
          <w:szCs w:val="22"/>
        </w:rPr>
      </w:pPr>
    </w:p>
    <w:p w14:paraId="19A805FF" w14:textId="77777777" w:rsidR="00440AC7" w:rsidRDefault="00440AC7" w:rsidP="00440AC7">
      <w:pPr>
        <w:tabs>
          <w:tab w:val="left" w:pos="426"/>
        </w:tabs>
        <w:spacing w:line="360" w:lineRule="auto"/>
        <w:jc w:val="both"/>
        <w:rPr>
          <w:sz w:val="22"/>
          <w:szCs w:val="22"/>
        </w:rPr>
      </w:pPr>
      <w:r>
        <w:rPr>
          <w:sz w:val="22"/>
          <w:szCs w:val="22"/>
        </w:rPr>
        <w:t>3.</w:t>
      </w:r>
      <w:r>
        <w:rPr>
          <w:sz w:val="22"/>
          <w:szCs w:val="22"/>
        </w:rPr>
        <w:tab/>
        <w:t xml:space="preserve">Para os fins deste “Termo de Retrocessão de Créditos”, exceto quando de outra forma aqui previsto, adotam-se as definições constantes do Contrato de Cessão. </w:t>
      </w:r>
    </w:p>
    <w:p w14:paraId="5DFAB7F7" w14:textId="77777777" w:rsidR="00440AC7" w:rsidRDefault="00440AC7" w:rsidP="00440AC7">
      <w:pPr>
        <w:tabs>
          <w:tab w:val="left" w:pos="426"/>
        </w:tabs>
        <w:spacing w:line="360" w:lineRule="auto"/>
        <w:jc w:val="both"/>
        <w:rPr>
          <w:sz w:val="22"/>
          <w:szCs w:val="22"/>
        </w:rPr>
      </w:pPr>
    </w:p>
    <w:p w14:paraId="76705EA3" w14:textId="77777777" w:rsidR="00440AC7" w:rsidRDefault="00440AC7" w:rsidP="00440AC7">
      <w:pPr>
        <w:spacing w:line="360" w:lineRule="auto"/>
        <w:jc w:val="both"/>
        <w:rPr>
          <w:sz w:val="22"/>
          <w:szCs w:val="22"/>
        </w:rPr>
      </w:pPr>
      <w:r>
        <w:rPr>
          <w:sz w:val="22"/>
          <w:szCs w:val="22"/>
        </w:rPr>
        <w:t>Desejam, as Partes firmar o presente “Termo de Retrocessão de Créditos” (“</w:t>
      </w:r>
      <w:r>
        <w:rPr>
          <w:sz w:val="22"/>
          <w:szCs w:val="22"/>
          <w:u w:val="single"/>
        </w:rPr>
        <w:t>Termo de Retrocessão</w:t>
      </w:r>
      <w:r>
        <w:rPr>
          <w:sz w:val="22"/>
          <w:szCs w:val="22"/>
        </w:rPr>
        <w:t>”), que se regerá pelas seguintes cláusulas e disposições:</w:t>
      </w:r>
    </w:p>
    <w:p w14:paraId="4FEB803C" w14:textId="77777777" w:rsidR="00440AC7" w:rsidRDefault="00440AC7" w:rsidP="00440AC7">
      <w:pPr>
        <w:spacing w:line="360" w:lineRule="auto"/>
        <w:jc w:val="both"/>
        <w:rPr>
          <w:b/>
          <w:sz w:val="22"/>
          <w:szCs w:val="22"/>
        </w:rPr>
      </w:pPr>
    </w:p>
    <w:p w14:paraId="18A362BA" w14:textId="77777777" w:rsidR="00440AC7" w:rsidRDefault="00440AC7" w:rsidP="00440AC7">
      <w:pPr>
        <w:spacing w:line="360" w:lineRule="auto"/>
        <w:jc w:val="both"/>
        <w:rPr>
          <w:b/>
          <w:sz w:val="22"/>
          <w:szCs w:val="22"/>
        </w:rPr>
      </w:pPr>
    </w:p>
    <w:p w14:paraId="4F0F46BF" w14:textId="77777777" w:rsidR="00440AC7" w:rsidRDefault="00440AC7" w:rsidP="00440AC7">
      <w:pPr>
        <w:pStyle w:val="Ttulo2"/>
        <w:spacing w:line="360" w:lineRule="auto"/>
        <w:jc w:val="left"/>
        <w:rPr>
          <w:rFonts w:ascii="Times New Roman" w:hAnsi="Times New Roman"/>
          <w:sz w:val="22"/>
          <w:szCs w:val="22"/>
        </w:rPr>
      </w:pPr>
      <w:bookmarkStart w:id="249" w:name="_Toc41728597"/>
      <w:bookmarkStart w:id="250" w:name="_Toc532964150"/>
      <w:bookmarkStart w:id="251" w:name="_Toc529870640"/>
      <w:bookmarkStart w:id="252" w:name="_Toc510869657"/>
      <w:r>
        <w:rPr>
          <w:rFonts w:ascii="Times New Roman" w:hAnsi="Times New Roman"/>
          <w:sz w:val="22"/>
          <w:szCs w:val="22"/>
        </w:rPr>
        <w:t>III – CLÁUSULAS E CONDIÇÕES:</w:t>
      </w:r>
      <w:bookmarkEnd w:id="249"/>
      <w:bookmarkEnd w:id="250"/>
      <w:bookmarkEnd w:id="251"/>
      <w:bookmarkEnd w:id="252"/>
    </w:p>
    <w:p w14:paraId="1819EAAD" w14:textId="77777777" w:rsidR="00440AC7" w:rsidRDefault="00440AC7" w:rsidP="00440AC7">
      <w:pPr>
        <w:spacing w:line="360" w:lineRule="auto"/>
        <w:jc w:val="both"/>
        <w:rPr>
          <w:b/>
          <w:sz w:val="22"/>
          <w:szCs w:val="22"/>
        </w:rPr>
      </w:pPr>
    </w:p>
    <w:p w14:paraId="354CA7CB" w14:textId="77777777" w:rsidR="00440AC7" w:rsidRDefault="00440AC7" w:rsidP="00440AC7">
      <w:pPr>
        <w:spacing w:line="360" w:lineRule="auto"/>
        <w:jc w:val="both"/>
        <w:rPr>
          <w:b/>
          <w:sz w:val="22"/>
          <w:szCs w:val="22"/>
        </w:rPr>
      </w:pPr>
    </w:p>
    <w:p w14:paraId="58CDF262" w14:textId="77777777" w:rsidR="00440AC7" w:rsidRDefault="00440AC7" w:rsidP="00440AC7">
      <w:pPr>
        <w:spacing w:line="360" w:lineRule="auto"/>
        <w:jc w:val="both"/>
        <w:rPr>
          <w:b/>
          <w:sz w:val="22"/>
          <w:szCs w:val="22"/>
        </w:rPr>
      </w:pPr>
      <w:r>
        <w:rPr>
          <w:b/>
          <w:sz w:val="22"/>
          <w:szCs w:val="22"/>
        </w:rPr>
        <w:t>CLÁUSULA PRIMEIRA – DO OBJETO</w:t>
      </w:r>
    </w:p>
    <w:p w14:paraId="6FD8790F" w14:textId="77777777" w:rsidR="00440AC7" w:rsidRDefault="00440AC7" w:rsidP="00440AC7">
      <w:pPr>
        <w:spacing w:line="360" w:lineRule="auto"/>
        <w:jc w:val="both"/>
        <w:rPr>
          <w:noProof/>
          <w:sz w:val="22"/>
          <w:szCs w:val="22"/>
        </w:rPr>
      </w:pPr>
    </w:p>
    <w:p w14:paraId="5EA91E06" w14:textId="77777777" w:rsidR="00440AC7" w:rsidRDefault="00440AC7" w:rsidP="00440AC7">
      <w:pPr>
        <w:spacing w:line="360" w:lineRule="auto"/>
        <w:jc w:val="both"/>
        <w:rPr>
          <w:noProof/>
          <w:sz w:val="22"/>
          <w:szCs w:val="22"/>
        </w:rPr>
      </w:pPr>
      <w:r>
        <w:rPr>
          <w:noProof/>
          <w:sz w:val="22"/>
          <w:szCs w:val="22"/>
        </w:rPr>
        <w:t>1.1 Pelo presente Termo de Retrocessão, a GaiaSec e o Banco do Brasil formalizam a retrocessão ao Banco do Brasil, sem qualquer direito de regresso ou coobrigação da GaiaSec, as CCI, e os respectivos créditos imobiliários por elas representados, descritas no Anexo I do presente instrumento (“</w:t>
      </w:r>
      <w:r>
        <w:rPr>
          <w:noProof/>
          <w:sz w:val="22"/>
          <w:szCs w:val="22"/>
          <w:u w:val="single"/>
        </w:rPr>
        <w:t>Retrocessão</w:t>
      </w:r>
      <w:r>
        <w:rPr>
          <w:noProof/>
          <w:sz w:val="22"/>
          <w:szCs w:val="22"/>
        </w:rPr>
        <w:t>”).</w:t>
      </w:r>
    </w:p>
    <w:p w14:paraId="18F1A379" w14:textId="77777777" w:rsidR="00440AC7" w:rsidRDefault="00440AC7" w:rsidP="00440AC7">
      <w:pPr>
        <w:spacing w:line="360" w:lineRule="auto"/>
        <w:jc w:val="both"/>
        <w:rPr>
          <w:noProof/>
          <w:sz w:val="22"/>
          <w:szCs w:val="22"/>
        </w:rPr>
      </w:pPr>
    </w:p>
    <w:p w14:paraId="091923E4" w14:textId="77777777" w:rsidR="00440AC7" w:rsidRDefault="00440AC7" w:rsidP="00440AC7">
      <w:pPr>
        <w:spacing w:line="360" w:lineRule="auto"/>
        <w:jc w:val="both"/>
        <w:rPr>
          <w:noProof/>
          <w:sz w:val="22"/>
          <w:szCs w:val="22"/>
        </w:rPr>
      </w:pPr>
    </w:p>
    <w:p w14:paraId="24828785" w14:textId="77777777" w:rsidR="00440AC7" w:rsidRDefault="00440AC7" w:rsidP="00440AC7">
      <w:pPr>
        <w:spacing w:line="360" w:lineRule="auto"/>
        <w:jc w:val="both"/>
        <w:rPr>
          <w:b/>
          <w:sz w:val="22"/>
          <w:szCs w:val="22"/>
        </w:rPr>
      </w:pPr>
      <w:r>
        <w:rPr>
          <w:b/>
          <w:sz w:val="22"/>
          <w:szCs w:val="22"/>
        </w:rPr>
        <w:t>CLÁUSULA SEGUNDA – DO VALOR DA RETROCESSÃO</w:t>
      </w:r>
    </w:p>
    <w:p w14:paraId="3E95BACE" w14:textId="77777777" w:rsidR="00440AC7" w:rsidRDefault="00440AC7" w:rsidP="00440AC7">
      <w:pPr>
        <w:spacing w:line="360" w:lineRule="auto"/>
        <w:jc w:val="both"/>
        <w:rPr>
          <w:noProof/>
          <w:sz w:val="22"/>
          <w:szCs w:val="22"/>
        </w:rPr>
      </w:pPr>
    </w:p>
    <w:p w14:paraId="112C413D" w14:textId="77777777" w:rsidR="00440AC7" w:rsidRDefault="00440AC7" w:rsidP="00440AC7">
      <w:pPr>
        <w:widowControl w:val="0"/>
        <w:spacing w:line="360" w:lineRule="auto"/>
        <w:jc w:val="both"/>
        <w:rPr>
          <w:sz w:val="22"/>
          <w:szCs w:val="22"/>
        </w:rPr>
      </w:pPr>
      <w:r>
        <w:rPr>
          <w:sz w:val="22"/>
          <w:szCs w:val="22"/>
        </w:rPr>
        <w:t xml:space="preserve">2.1 O preço total pago pelo Banco do Brasil à </w:t>
      </w:r>
      <w:proofErr w:type="spellStart"/>
      <w:r>
        <w:rPr>
          <w:sz w:val="22"/>
          <w:szCs w:val="22"/>
        </w:rPr>
        <w:t>GaiaSec</w:t>
      </w:r>
      <w:proofErr w:type="spellEnd"/>
      <w:r>
        <w:rPr>
          <w:sz w:val="22"/>
          <w:szCs w:val="22"/>
        </w:rPr>
        <w:t xml:space="preserve"> pela Retrocessão é de R$</w:t>
      </w:r>
      <w:r>
        <w:rPr>
          <w:b/>
          <w:sz w:val="22"/>
          <w:szCs w:val="22"/>
        </w:rPr>
        <w:t xml:space="preserve"> </w:t>
      </w:r>
      <w:r>
        <w:rPr>
          <w:sz w:val="22"/>
          <w:szCs w:val="22"/>
        </w:rPr>
        <w:t>[</w:t>
      </w:r>
      <w:r w:rsidR="004B27AF" w:rsidRPr="007469D4">
        <w:rPr>
          <w:b/>
          <w:sz w:val="22"/>
          <w:szCs w:val="22"/>
        </w:rPr>
        <w:t>●</w:t>
      </w:r>
      <w:r>
        <w:rPr>
          <w:sz w:val="22"/>
          <w:szCs w:val="22"/>
        </w:rPr>
        <w:t>] (</w:t>
      </w:r>
      <w:r w:rsidR="006C11C2">
        <w:rPr>
          <w:sz w:val="22"/>
          <w:szCs w:val="22"/>
        </w:rPr>
        <w:t>[</w:t>
      </w:r>
      <w:r w:rsidR="006C11C2" w:rsidRPr="007469D4">
        <w:rPr>
          <w:sz w:val="22"/>
          <w:szCs w:val="22"/>
        </w:rPr>
        <w:t>●</w:t>
      </w:r>
      <w:r w:rsidR="006C11C2">
        <w:rPr>
          <w:sz w:val="22"/>
          <w:szCs w:val="22"/>
        </w:rPr>
        <w:t>]</w:t>
      </w:r>
      <w:r>
        <w:rPr>
          <w:sz w:val="22"/>
          <w:szCs w:val="22"/>
        </w:rPr>
        <w:t>) (“</w:t>
      </w:r>
      <w:r>
        <w:rPr>
          <w:sz w:val="22"/>
          <w:szCs w:val="22"/>
          <w:u w:val="single"/>
        </w:rPr>
        <w:t>Valor da Retrocessão</w:t>
      </w:r>
      <w:r>
        <w:rPr>
          <w:sz w:val="22"/>
          <w:szCs w:val="22"/>
        </w:rPr>
        <w:t>”), conforme discriminado no Anexo I.</w:t>
      </w:r>
    </w:p>
    <w:p w14:paraId="69CF70D0" w14:textId="77777777" w:rsidR="00440AC7" w:rsidRDefault="00440AC7" w:rsidP="00440AC7">
      <w:pPr>
        <w:widowControl w:val="0"/>
        <w:spacing w:line="360" w:lineRule="auto"/>
        <w:jc w:val="both"/>
        <w:rPr>
          <w:sz w:val="22"/>
          <w:szCs w:val="22"/>
        </w:rPr>
      </w:pPr>
    </w:p>
    <w:p w14:paraId="5627C97B" w14:textId="4CD55EF9" w:rsidR="00440AC7" w:rsidRDefault="00440AC7" w:rsidP="00440AC7">
      <w:pPr>
        <w:widowControl w:val="0"/>
        <w:spacing w:line="360" w:lineRule="auto"/>
        <w:jc w:val="both"/>
        <w:rPr>
          <w:sz w:val="22"/>
          <w:szCs w:val="22"/>
        </w:rPr>
      </w:pPr>
      <w:r>
        <w:rPr>
          <w:sz w:val="22"/>
          <w:szCs w:val="22"/>
        </w:rPr>
        <w:t xml:space="preserve">2.2. O pagamento do Valor da Retrocessão pago pelo Banco do Brasil à </w:t>
      </w:r>
      <w:proofErr w:type="spellStart"/>
      <w:r>
        <w:rPr>
          <w:sz w:val="22"/>
          <w:szCs w:val="22"/>
        </w:rPr>
        <w:t>GaiaSec</w:t>
      </w:r>
      <w:proofErr w:type="spellEnd"/>
      <w:r>
        <w:rPr>
          <w:sz w:val="22"/>
          <w:szCs w:val="22"/>
        </w:rPr>
        <w:t xml:space="preserve"> foi realizado por meio de crédito na Conta Centralizadora, qual seja, a conta corrente nº </w:t>
      </w:r>
      <w:r w:rsidR="006A34FD">
        <w:rPr>
          <w:sz w:val="22"/>
          <w:szCs w:val="22"/>
        </w:rPr>
        <w:t>6436-X</w:t>
      </w:r>
      <w:r>
        <w:rPr>
          <w:sz w:val="22"/>
          <w:szCs w:val="22"/>
        </w:rPr>
        <w:t xml:space="preserve">, Agência </w:t>
      </w:r>
      <w:r w:rsidR="006A34FD">
        <w:rPr>
          <w:sz w:val="22"/>
          <w:szCs w:val="22"/>
        </w:rPr>
        <w:t>3336-7</w:t>
      </w:r>
      <w:r>
        <w:rPr>
          <w:sz w:val="22"/>
          <w:szCs w:val="22"/>
        </w:rPr>
        <w:t xml:space="preserve">, Banco do Brasil S.A. (Banco 001), de titularidade da </w:t>
      </w:r>
      <w:proofErr w:type="spellStart"/>
      <w:r>
        <w:rPr>
          <w:sz w:val="22"/>
          <w:szCs w:val="22"/>
        </w:rPr>
        <w:t>GaiaSec</w:t>
      </w:r>
      <w:proofErr w:type="spellEnd"/>
      <w:r>
        <w:rPr>
          <w:sz w:val="22"/>
          <w:szCs w:val="22"/>
        </w:rPr>
        <w:t xml:space="preserve">. </w:t>
      </w:r>
    </w:p>
    <w:p w14:paraId="4F695F6E" w14:textId="77777777" w:rsidR="00440AC7" w:rsidRDefault="00440AC7" w:rsidP="00440AC7">
      <w:pPr>
        <w:widowControl w:val="0"/>
        <w:spacing w:line="360" w:lineRule="auto"/>
        <w:jc w:val="both"/>
        <w:rPr>
          <w:sz w:val="22"/>
          <w:szCs w:val="22"/>
        </w:rPr>
      </w:pPr>
    </w:p>
    <w:p w14:paraId="187EE072" w14:textId="77777777" w:rsidR="00440AC7" w:rsidRDefault="00440AC7" w:rsidP="00440AC7">
      <w:pPr>
        <w:widowControl w:val="0"/>
        <w:spacing w:line="360" w:lineRule="auto"/>
        <w:jc w:val="both"/>
        <w:rPr>
          <w:sz w:val="22"/>
          <w:szCs w:val="22"/>
        </w:rPr>
      </w:pPr>
      <w:r>
        <w:rPr>
          <w:sz w:val="22"/>
          <w:szCs w:val="22"/>
        </w:rPr>
        <w:t xml:space="preserve">2.3. Uma vez que o Valor da Retrocessão foi pago pelo Banco do Brasil à </w:t>
      </w:r>
      <w:proofErr w:type="spellStart"/>
      <w:r>
        <w:rPr>
          <w:sz w:val="22"/>
          <w:szCs w:val="22"/>
        </w:rPr>
        <w:t>GaiaSec</w:t>
      </w:r>
      <w:proofErr w:type="spellEnd"/>
      <w:r>
        <w:rPr>
          <w:sz w:val="22"/>
          <w:szCs w:val="22"/>
        </w:rPr>
        <w:t xml:space="preserve">, esta dá ao Banco do Brasil a mais ampla, geral, irrevogável e irretratável quitação, exclusivamente com relação aos Créditos Imobiliários objeto da Retrocessão, para nada mais reclamar, seja a que tempo </w:t>
      </w:r>
      <w:r>
        <w:rPr>
          <w:sz w:val="22"/>
          <w:szCs w:val="22"/>
        </w:rPr>
        <w:lastRenderedPageBreak/>
        <w:t>e título for.</w:t>
      </w:r>
    </w:p>
    <w:p w14:paraId="567534F4" w14:textId="77777777" w:rsidR="00440AC7" w:rsidRDefault="00440AC7" w:rsidP="00440AC7">
      <w:pPr>
        <w:widowControl w:val="0"/>
        <w:spacing w:line="360" w:lineRule="auto"/>
        <w:jc w:val="both"/>
        <w:rPr>
          <w:sz w:val="22"/>
          <w:szCs w:val="22"/>
        </w:rPr>
      </w:pPr>
    </w:p>
    <w:p w14:paraId="697D4FAD" w14:textId="77777777" w:rsidR="00440AC7" w:rsidRDefault="00440AC7" w:rsidP="00440AC7">
      <w:pPr>
        <w:widowControl w:val="0"/>
        <w:spacing w:line="360" w:lineRule="auto"/>
        <w:jc w:val="both"/>
        <w:rPr>
          <w:sz w:val="22"/>
          <w:szCs w:val="22"/>
        </w:rPr>
      </w:pPr>
      <w:r>
        <w:rPr>
          <w:sz w:val="22"/>
          <w:szCs w:val="22"/>
        </w:rPr>
        <w:t xml:space="preserve">2.4. Concomitantemente ao pagamento do Valor da Retrocessão a </w:t>
      </w:r>
      <w:proofErr w:type="spellStart"/>
      <w:r>
        <w:rPr>
          <w:sz w:val="22"/>
          <w:szCs w:val="22"/>
        </w:rPr>
        <w:t>GaiaSec</w:t>
      </w:r>
      <w:proofErr w:type="spellEnd"/>
      <w:r>
        <w:rPr>
          <w:sz w:val="22"/>
          <w:szCs w:val="22"/>
        </w:rPr>
        <w:t xml:space="preserve"> retrocedeu e transferiu ao Banco do Brasil os Créditos Imobiliários objeto da presente Retrocessão.</w:t>
      </w:r>
    </w:p>
    <w:p w14:paraId="0766944A" w14:textId="77777777" w:rsidR="00440AC7" w:rsidRDefault="00440AC7" w:rsidP="00440AC7">
      <w:pPr>
        <w:spacing w:line="360" w:lineRule="auto"/>
        <w:jc w:val="both"/>
        <w:rPr>
          <w:sz w:val="22"/>
          <w:szCs w:val="22"/>
        </w:rPr>
      </w:pPr>
    </w:p>
    <w:p w14:paraId="055398B4" w14:textId="77777777" w:rsidR="00440AC7" w:rsidRPr="002B6E9F" w:rsidRDefault="00440AC7" w:rsidP="00440AC7">
      <w:pPr>
        <w:pStyle w:val="Corpodetexto"/>
        <w:spacing w:line="360" w:lineRule="auto"/>
        <w:rPr>
          <w:b w:val="0"/>
          <w:i w:val="0"/>
          <w:sz w:val="22"/>
          <w:lang w:val="pt-BR"/>
        </w:rPr>
      </w:pPr>
      <w:r w:rsidRPr="002B6E9F">
        <w:rPr>
          <w:b w:val="0"/>
          <w:i w:val="0"/>
          <w:sz w:val="22"/>
          <w:lang w:val="pt-BR"/>
        </w:rPr>
        <w:t>2.5. A presente Retrocessão é feita em caráter irrevogável e irretratável, excluída expressamente qualquer forma de arrependimento das Partes, e obriga as Partes e seus sucessores a qualquer título.</w:t>
      </w:r>
    </w:p>
    <w:p w14:paraId="7315DF3E" w14:textId="77777777" w:rsidR="00440AC7" w:rsidRDefault="00440AC7" w:rsidP="00440AC7">
      <w:pPr>
        <w:pStyle w:val="TextosemFormatao"/>
        <w:spacing w:line="360" w:lineRule="auto"/>
        <w:rPr>
          <w:rFonts w:ascii="Times New Roman" w:eastAsia="MS Mincho" w:hAnsi="Times New Roman"/>
          <w:sz w:val="22"/>
          <w:szCs w:val="22"/>
        </w:rPr>
      </w:pPr>
    </w:p>
    <w:p w14:paraId="29225405" w14:textId="77777777" w:rsidR="00440AC7" w:rsidRDefault="00440AC7" w:rsidP="00440AC7">
      <w:pPr>
        <w:pStyle w:val="TextosemFormatao"/>
        <w:spacing w:line="360" w:lineRule="auto"/>
        <w:rPr>
          <w:rFonts w:ascii="Times New Roman" w:eastAsia="MS Mincho" w:hAnsi="Times New Roman"/>
          <w:sz w:val="22"/>
          <w:szCs w:val="22"/>
        </w:rPr>
      </w:pPr>
    </w:p>
    <w:p w14:paraId="24FE1F75" w14:textId="77777777" w:rsidR="00440AC7" w:rsidRDefault="00440AC7" w:rsidP="00440AC7">
      <w:pPr>
        <w:pStyle w:val="TextosemFormatao"/>
        <w:spacing w:line="360" w:lineRule="auto"/>
        <w:rPr>
          <w:rFonts w:ascii="Times New Roman" w:eastAsia="MS Mincho" w:hAnsi="Times New Roman"/>
          <w:b/>
          <w:sz w:val="22"/>
          <w:szCs w:val="22"/>
        </w:rPr>
      </w:pPr>
      <w:r>
        <w:rPr>
          <w:rFonts w:ascii="Times New Roman" w:eastAsia="MS Mincho" w:hAnsi="Times New Roman"/>
          <w:b/>
          <w:sz w:val="22"/>
          <w:szCs w:val="22"/>
        </w:rPr>
        <w:t>CLÁUSULA TERCEIRA – DA SOLUÇÃO DE CONTROVÉRSIAS</w:t>
      </w:r>
    </w:p>
    <w:p w14:paraId="44098499" w14:textId="77777777" w:rsidR="00440AC7" w:rsidRDefault="00440AC7" w:rsidP="00440AC7">
      <w:pPr>
        <w:pStyle w:val="TextosemFormatao"/>
        <w:spacing w:line="360" w:lineRule="auto"/>
        <w:rPr>
          <w:rFonts w:ascii="Times New Roman" w:eastAsia="MS Mincho" w:hAnsi="Times New Roman"/>
          <w:sz w:val="22"/>
          <w:szCs w:val="22"/>
        </w:rPr>
      </w:pPr>
    </w:p>
    <w:p w14:paraId="3C30CB28" w14:textId="77777777" w:rsidR="00440AC7" w:rsidRDefault="00440AC7" w:rsidP="00440AC7">
      <w:pPr>
        <w:widowControl w:val="0"/>
        <w:spacing w:line="360" w:lineRule="auto"/>
        <w:jc w:val="both"/>
        <w:rPr>
          <w:sz w:val="22"/>
          <w:szCs w:val="22"/>
        </w:rPr>
      </w:pPr>
      <w:r>
        <w:rPr>
          <w:sz w:val="22"/>
          <w:szCs w:val="22"/>
        </w:rPr>
        <w:t>3.1.</w:t>
      </w:r>
      <w:r>
        <w:rPr>
          <w:sz w:val="22"/>
          <w:szCs w:val="22"/>
        </w:rPr>
        <w:tab/>
        <w:t>Quaisquer disputas ou controvérsias que possam surgir entre as Partes, decorrentes ou relacionadas à interpretação ou cumprimento do presente Termo de Retrocessão, que visem à obtenção de providências de caráter declaratório, constitutivo, condenatório ou mandamental, inclusive solução de disputas ou controvérsias apresentadas em ação de embargos à execução, serão definitivamente submetidas à arbitragem, nos termos da Lei nº 9.307, de 23 de setembro de 1996 (“</w:t>
      </w:r>
      <w:r>
        <w:rPr>
          <w:sz w:val="22"/>
          <w:szCs w:val="22"/>
          <w:u w:val="single"/>
        </w:rPr>
        <w:t>Lei de Arbitragem</w:t>
      </w:r>
      <w:r>
        <w:rPr>
          <w:sz w:val="22"/>
          <w:szCs w:val="22"/>
        </w:rPr>
        <w:t>”), que deverá ser conduzida de acordo com o Regulamento de Arbitragem da Câmara de Comércio Brasil-Canadá vigente nesta data, disponível, entre outras formas, no website http://www.ccbc.org.br, do qual as Partes declaram ter pleno conhecimento no ato de celebração deste Termo de Retrocessão (o “</w:t>
      </w:r>
      <w:r>
        <w:rPr>
          <w:sz w:val="22"/>
          <w:szCs w:val="22"/>
          <w:u w:val="single"/>
        </w:rPr>
        <w:t>Regulamento de Arbitragem</w:t>
      </w:r>
      <w:r>
        <w:rPr>
          <w:sz w:val="22"/>
          <w:szCs w:val="22"/>
        </w:rPr>
        <w:t>”), e consoante as disposições da Convenção Arbitral constante desta Cláusula Terceira.</w:t>
      </w:r>
    </w:p>
    <w:p w14:paraId="36EE94C0" w14:textId="77777777" w:rsidR="00440AC7" w:rsidRDefault="00440AC7" w:rsidP="00440AC7">
      <w:pPr>
        <w:widowControl w:val="0"/>
        <w:spacing w:line="360" w:lineRule="auto"/>
        <w:jc w:val="both"/>
        <w:rPr>
          <w:sz w:val="22"/>
          <w:szCs w:val="22"/>
        </w:rPr>
      </w:pPr>
    </w:p>
    <w:p w14:paraId="79CD4DB5" w14:textId="77777777" w:rsidR="00440AC7" w:rsidRDefault="00440AC7" w:rsidP="00440AC7">
      <w:pPr>
        <w:widowControl w:val="0"/>
        <w:spacing w:line="360" w:lineRule="auto"/>
        <w:jc w:val="both"/>
        <w:rPr>
          <w:sz w:val="22"/>
          <w:szCs w:val="22"/>
        </w:rPr>
      </w:pPr>
      <w:r>
        <w:rPr>
          <w:sz w:val="22"/>
          <w:szCs w:val="22"/>
        </w:rPr>
        <w:t>3.2.</w:t>
      </w:r>
      <w:r>
        <w:rPr>
          <w:sz w:val="22"/>
          <w:szCs w:val="22"/>
        </w:rPr>
        <w:tab/>
        <w:t>Quando instaurada em decorrência do disposto na Cláusula 3.1, acima, a arbitragem entre as Partes reger-se-á pelas disposições abaixo, bem como por aquelas constantes do Regulamento de Arbitragem.</w:t>
      </w:r>
    </w:p>
    <w:p w14:paraId="542B0F4A" w14:textId="77777777" w:rsidR="00440AC7" w:rsidRDefault="00440AC7" w:rsidP="00440AC7">
      <w:pPr>
        <w:widowControl w:val="0"/>
        <w:spacing w:line="360" w:lineRule="auto"/>
        <w:jc w:val="both"/>
        <w:rPr>
          <w:sz w:val="22"/>
          <w:szCs w:val="22"/>
        </w:rPr>
      </w:pPr>
    </w:p>
    <w:p w14:paraId="12F67183" w14:textId="77777777" w:rsidR="00440AC7" w:rsidRDefault="00440AC7" w:rsidP="00440AC7">
      <w:pPr>
        <w:widowControl w:val="0"/>
        <w:spacing w:line="360" w:lineRule="auto"/>
        <w:jc w:val="both"/>
        <w:rPr>
          <w:sz w:val="22"/>
          <w:szCs w:val="22"/>
        </w:rPr>
      </w:pPr>
      <w:r>
        <w:rPr>
          <w:sz w:val="22"/>
          <w:szCs w:val="22"/>
        </w:rPr>
        <w:t>3.3.</w:t>
      </w:r>
      <w:r>
        <w:rPr>
          <w:sz w:val="22"/>
          <w:szCs w:val="22"/>
        </w:rPr>
        <w:tab/>
        <w:t>A arbitragem terá sede no Município de São Paulo, Estado de São Paulo, no Centro de Arbitragem da Câmara de Comércio Brasil-Canadá (“</w:t>
      </w:r>
      <w:r>
        <w:rPr>
          <w:sz w:val="22"/>
          <w:szCs w:val="22"/>
          <w:u w:val="single"/>
        </w:rPr>
        <w:t>Centro</w:t>
      </w:r>
      <w:r>
        <w:rPr>
          <w:sz w:val="22"/>
          <w:szCs w:val="22"/>
        </w:rPr>
        <w:t xml:space="preserve">”). </w:t>
      </w:r>
    </w:p>
    <w:p w14:paraId="136D6A16" w14:textId="77777777" w:rsidR="00440AC7" w:rsidRDefault="00440AC7" w:rsidP="00440AC7">
      <w:pPr>
        <w:widowControl w:val="0"/>
        <w:spacing w:line="360" w:lineRule="auto"/>
        <w:jc w:val="both"/>
        <w:rPr>
          <w:sz w:val="22"/>
          <w:szCs w:val="22"/>
        </w:rPr>
      </w:pPr>
    </w:p>
    <w:p w14:paraId="678B8A02" w14:textId="77777777" w:rsidR="00440AC7" w:rsidRDefault="00440AC7" w:rsidP="00440AC7">
      <w:pPr>
        <w:widowControl w:val="0"/>
        <w:spacing w:line="360" w:lineRule="auto"/>
        <w:jc w:val="both"/>
        <w:rPr>
          <w:sz w:val="22"/>
          <w:szCs w:val="22"/>
        </w:rPr>
      </w:pPr>
      <w:r>
        <w:rPr>
          <w:sz w:val="22"/>
          <w:szCs w:val="22"/>
        </w:rPr>
        <w:t>3.4.</w:t>
      </w:r>
      <w:r>
        <w:rPr>
          <w:sz w:val="22"/>
          <w:szCs w:val="22"/>
        </w:rPr>
        <w:tab/>
        <w:t xml:space="preserve">O procedimento arbitral deverá ocorrer no idioma Português, sendo o registro dos atos efetuado por quaisquer meios para tanto disponíveis, inclusive taquigráficos, audiovisuais e eletrônicos. Referidos meios deverão possibilitar o armazenamento e posterior consulta pelas Partes dos dados, mantendo a integridade, autoria e autenticidade das informações armazenadas intactas, a qualquer tempo. </w:t>
      </w:r>
    </w:p>
    <w:p w14:paraId="6F3A5B85" w14:textId="77777777" w:rsidR="00440AC7" w:rsidRDefault="00440AC7" w:rsidP="00440AC7">
      <w:pPr>
        <w:widowControl w:val="0"/>
        <w:spacing w:line="360" w:lineRule="auto"/>
        <w:jc w:val="both"/>
        <w:rPr>
          <w:sz w:val="22"/>
          <w:szCs w:val="22"/>
        </w:rPr>
      </w:pPr>
    </w:p>
    <w:p w14:paraId="2CD5F3A1" w14:textId="77777777" w:rsidR="00440AC7" w:rsidRDefault="00440AC7" w:rsidP="00440AC7">
      <w:pPr>
        <w:widowControl w:val="0"/>
        <w:spacing w:line="360" w:lineRule="auto"/>
        <w:jc w:val="both"/>
        <w:rPr>
          <w:sz w:val="22"/>
          <w:szCs w:val="22"/>
        </w:rPr>
      </w:pPr>
      <w:r>
        <w:rPr>
          <w:sz w:val="22"/>
          <w:szCs w:val="22"/>
        </w:rPr>
        <w:t>3.5.</w:t>
      </w:r>
      <w:r>
        <w:rPr>
          <w:sz w:val="22"/>
          <w:szCs w:val="22"/>
        </w:rPr>
        <w:tab/>
        <w:t>Nos termos do Regulamento de Arbitragem, as Partes depositarão no Centro, na data da instituição da Arbitragem, 20% (vinte por cento) do valor dos honorários estimados dos árbitros e todas as despesas a serem incorridas com a instauração do procedimento arbitral, de forma que cada Parte arque com partes iguais da totalidade dos custos envolvidos na arbitragem.</w:t>
      </w:r>
    </w:p>
    <w:p w14:paraId="26F03A23" w14:textId="77777777" w:rsidR="00440AC7" w:rsidRDefault="00440AC7" w:rsidP="00440AC7">
      <w:pPr>
        <w:widowControl w:val="0"/>
        <w:spacing w:line="360" w:lineRule="auto"/>
        <w:jc w:val="both"/>
        <w:rPr>
          <w:sz w:val="22"/>
          <w:szCs w:val="22"/>
        </w:rPr>
      </w:pPr>
    </w:p>
    <w:p w14:paraId="68F3119A" w14:textId="77777777" w:rsidR="00440AC7" w:rsidRDefault="00440AC7" w:rsidP="00440AC7">
      <w:pPr>
        <w:widowControl w:val="0"/>
        <w:spacing w:line="360" w:lineRule="auto"/>
        <w:jc w:val="both"/>
        <w:rPr>
          <w:sz w:val="22"/>
          <w:szCs w:val="22"/>
        </w:rPr>
      </w:pPr>
      <w:r>
        <w:rPr>
          <w:sz w:val="22"/>
          <w:szCs w:val="22"/>
        </w:rPr>
        <w:t>3.6.</w:t>
      </w:r>
      <w:r>
        <w:rPr>
          <w:sz w:val="22"/>
          <w:szCs w:val="22"/>
        </w:rPr>
        <w:tab/>
        <w:t xml:space="preserve">Caso qualquer uma das Partes deixe de efetuar o depósito dos valores conforme mencionado na Cláusula 3.5 acima, a outra Parte estará autorizada a efetuar o depósito faltante. </w:t>
      </w:r>
    </w:p>
    <w:p w14:paraId="4FF72653" w14:textId="77777777" w:rsidR="00440AC7" w:rsidRDefault="00440AC7" w:rsidP="00440AC7">
      <w:pPr>
        <w:widowControl w:val="0"/>
        <w:spacing w:line="360" w:lineRule="auto"/>
        <w:jc w:val="both"/>
        <w:rPr>
          <w:sz w:val="22"/>
          <w:szCs w:val="22"/>
        </w:rPr>
      </w:pPr>
    </w:p>
    <w:p w14:paraId="57860EC6" w14:textId="77777777" w:rsidR="00440AC7" w:rsidRDefault="00440AC7" w:rsidP="00440AC7">
      <w:pPr>
        <w:widowControl w:val="0"/>
        <w:spacing w:line="360" w:lineRule="auto"/>
        <w:jc w:val="both"/>
        <w:rPr>
          <w:sz w:val="22"/>
          <w:szCs w:val="22"/>
        </w:rPr>
      </w:pPr>
      <w:r>
        <w:rPr>
          <w:sz w:val="22"/>
          <w:szCs w:val="22"/>
        </w:rPr>
        <w:t>3.7.</w:t>
      </w:r>
      <w:r>
        <w:rPr>
          <w:sz w:val="22"/>
          <w:szCs w:val="22"/>
        </w:rPr>
        <w:tab/>
        <w:t xml:space="preserve">A Parte que deixar de efetuar o depósito conforme mencionado na Cláusula </w:t>
      </w:r>
      <w:proofErr w:type="gramStart"/>
      <w:r>
        <w:rPr>
          <w:sz w:val="22"/>
          <w:szCs w:val="22"/>
        </w:rPr>
        <w:t>3.6.,</w:t>
      </w:r>
      <w:proofErr w:type="gramEnd"/>
      <w:r>
        <w:rPr>
          <w:sz w:val="22"/>
          <w:szCs w:val="22"/>
        </w:rPr>
        <w:t xml:space="preserve"> deverá, além do pagamento dos valores referidos na Cláusula 3.5 acima, pagar à outra Parte, a título de multa, o valor equivalente a 20% (vinte por cento) do montante resultante da soma do valor dos honorários estimados dos árbitros e de todas as despesas a serem incorridas com a instauração do procedimento arbitral. </w:t>
      </w:r>
    </w:p>
    <w:p w14:paraId="4CF1ACDA" w14:textId="77777777" w:rsidR="00440AC7" w:rsidRDefault="00440AC7" w:rsidP="00440AC7">
      <w:pPr>
        <w:widowControl w:val="0"/>
        <w:spacing w:line="360" w:lineRule="auto"/>
        <w:jc w:val="both"/>
        <w:rPr>
          <w:sz w:val="22"/>
          <w:szCs w:val="22"/>
        </w:rPr>
      </w:pPr>
    </w:p>
    <w:p w14:paraId="6E8108C0" w14:textId="77777777" w:rsidR="00440AC7" w:rsidRDefault="00440AC7" w:rsidP="00440AC7">
      <w:pPr>
        <w:widowControl w:val="0"/>
        <w:spacing w:line="360" w:lineRule="auto"/>
        <w:jc w:val="both"/>
        <w:rPr>
          <w:sz w:val="22"/>
          <w:szCs w:val="22"/>
        </w:rPr>
      </w:pPr>
      <w:r>
        <w:rPr>
          <w:sz w:val="22"/>
          <w:szCs w:val="22"/>
        </w:rPr>
        <w:t>3.8.</w:t>
      </w:r>
      <w:r>
        <w:rPr>
          <w:sz w:val="22"/>
          <w:szCs w:val="22"/>
        </w:rPr>
        <w:tab/>
        <w:t>O tribunal arbitral (“</w:t>
      </w:r>
      <w:r>
        <w:rPr>
          <w:sz w:val="22"/>
          <w:szCs w:val="22"/>
          <w:u w:val="single"/>
        </w:rPr>
        <w:t>Tribunal Arbitral</w:t>
      </w:r>
      <w:r>
        <w:rPr>
          <w:sz w:val="22"/>
          <w:szCs w:val="22"/>
        </w:rPr>
        <w:t>”) será composto por três árbitros, indicados na forma estabelecida nas cláusulas seguintes.</w:t>
      </w:r>
    </w:p>
    <w:p w14:paraId="67399A9E" w14:textId="77777777" w:rsidR="00440AC7" w:rsidRDefault="00440AC7" w:rsidP="00440AC7">
      <w:pPr>
        <w:widowControl w:val="0"/>
        <w:spacing w:line="360" w:lineRule="auto"/>
        <w:jc w:val="both"/>
        <w:rPr>
          <w:sz w:val="22"/>
          <w:szCs w:val="22"/>
        </w:rPr>
      </w:pPr>
    </w:p>
    <w:p w14:paraId="27ED9CC1" w14:textId="77777777" w:rsidR="00440AC7" w:rsidRDefault="00440AC7" w:rsidP="00440AC7">
      <w:pPr>
        <w:widowControl w:val="0"/>
        <w:spacing w:line="360" w:lineRule="auto"/>
        <w:jc w:val="both"/>
        <w:rPr>
          <w:sz w:val="22"/>
          <w:szCs w:val="22"/>
        </w:rPr>
      </w:pPr>
      <w:r>
        <w:rPr>
          <w:sz w:val="22"/>
          <w:szCs w:val="22"/>
        </w:rPr>
        <w:t>3.9.</w:t>
      </w:r>
      <w:r>
        <w:rPr>
          <w:sz w:val="22"/>
          <w:szCs w:val="22"/>
        </w:rPr>
        <w:tab/>
        <w:t xml:space="preserve">As Partes indicarão, cada uma, um árbitro e seus respectivos suplentes, qualificando-os devidamente na oportunidade de celebração do Termo de Arbitragem. </w:t>
      </w:r>
    </w:p>
    <w:p w14:paraId="61A36D88" w14:textId="77777777" w:rsidR="00440AC7" w:rsidRDefault="00440AC7" w:rsidP="00440AC7">
      <w:pPr>
        <w:widowControl w:val="0"/>
        <w:spacing w:line="360" w:lineRule="auto"/>
        <w:jc w:val="both"/>
        <w:rPr>
          <w:sz w:val="22"/>
          <w:szCs w:val="22"/>
        </w:rPr>
      </w:pPr>
    </w:p>
    <w:p w14:paraId="55ADD6F1" w14:textId="77777777" w:rsidR="00440AC7" w:rsidRDefault="00440AC7" w:rsidP="00440AC7">
      <w:pPr>
        <w:widowControl w:val="0"/>
        <w:spacing w:line="360" w:lineRule="auto"/>
        <w:jc w:val="both"/>
        <w:rPr>
          <w:sz w:val="22"/>
          <w:szCs w:val="22"/>
        </w:rPr>
      </w:pPr>
      <w:r>
        <w:rPr>
          <w:sz w:val="22"/>
          <w:szCs w:val="22"/>
        </w:rPr>
        <w:t>3.10.</w:t>
      </w:r>
      <w:r>
        <w:rPr>
          <w:sz w:val="22"/>
          <w:szCs w:val="22"/>
        </w:rPr>
        <w:tab/>
        <w:t xml:space="preserve">Caso o Cedente ou a Cessionária deixar de nomear um árbitro, por omissão ou revelia, o árbitro de tal Parte será nomeado pelo Centro de Arbitragem da Câmara de Comércio Brasil-Canadá. </w:t>
      </w:r>
    </w:p>
    <w:p w14:paraId="091BC1E8" w14:textId="77777777" w:rsidR="00440AC7" w:rsidRDefault="00440AC7" w:rsidP="00440AC7">
      <w:pPr>
        <w:widowControl w:val="0"/>
        <w:spacing w:line="360" w:lineRule="auto"/>
        <w:jc w:val="both"/>
        <w:rPr>
          <w:sz w:val="22"/>
          <w:szCs w:val="22"/>
        </w:rPr>
      </w:pPr>
    </w:p>
    <w:p w14:paraId="08EA9968" w14:textId="77777777" w:rsidR="00440AC7" w:rsidRDefault="00440AC7" w:rsidP="00440AC7">
      <w:pPr>
        <w:widowControl w:val="0"/>
        <w:spacing w:line="360" w:lineRule="auto"/>
        <w:jc w:val="both"/>
        <w:rPr>
          <w:sz w:val="22"/>
          <w:szCs w:val="22"/>
        </w:rPr>
      </w:pPr>
      <w:r>
        <w:rPr>
          <w:sz w:val="22"/>
          <w:szCs w:val="22"/>
        </w:rPr>
        <w:t>3.11.</w:t>
      </w:r>
      <w:r>
        <w:rPr>
          <w:sz w:val="22"/>
          <w:szCs w:val="22"/>
        </w:rPr>
        <w:tab/>
        <w:t>Nos termos do Regulamento de Arbitragem, fica acordado que o terceiro árbitro, que será o Presidente do Juízo Arbitral, será eleito pelos árbitros indicados pelo Cedente e a Cessionária, conforme determinado nas cláusulas acima.</w:t>
      </w:r>
    </w:p>
    <w:p w14:paraId="2B0BE022" w14:textId="77777777" w:rsidR="00440AC7" w:rsidRDefault="00440AC7" w:rsidP="00440AC7">
      <w:pPr>
        <w:widowControl w:val="0"/>
        <w:spacing w:line="360" w:lineRule="auto"/>
        <w:jc w:val="both"/>
        <w:rPr>
          <w:sz w:val="22"/>
          <w:szCs w:val="22"/>
        </w:rPr>
      </w:pPr>
    </w:p>
    <w:p w14:paraId="01A2386B" w14:textId="77777777" w:rsidR="00440AC7" w:rsidRDefault="00440AC7" w:rsidP="00440AC7">
      <w:pPr>
        <w:widowControl w:val="0"/>
        <w:spacing w:line="360" w:lineRule="auto"/>
        <w:jc w:val="both"/>
        <w:rPr>
          <w:sz w:val="22"/>
          <w:szCs w:val="22"/>
        </w:rPr>
      </w:pPr>
      <w:r>
        <w:rPr>
          <w:sz w:val="22"/>
          <w:szCs w:val="22"/>
        </w:rPr>
        <w:t>3.12.</w:t>
      </w:r>
      <w:r>
        <w:rPr>
          <w:sz w:val="22"/>
          <w:szCs w:val="22"/>
        </w:rPr>
        <w:tab/>
        <w:t>O Tribunal Arbitral estará autorizado, nos termos do artigo 11, inciso IV, da Lei de Arbitragem, a aplicar, com relação ao mérito da questão submetida ao Tribunal Arbitral, as seguintes normas, na seguinte ordem de aplicação e prevalência: (i) a legislação, regulamentação e jurisprudência brasileiras, especialmente as normas direcionadas a instituições financeiras brasileiras; (</w:t>
      </w:r>
      <w:proofErr w:type="spellStart"/>
      <w:r>
        <w:rPr>
          <w:sz w:val="22"/>
          <w:szCs w:val="22"/>
        </w:rPr>
        <w:t>ii</w:t>
      </w:r>
      <w:proofErr w:type="spellEnd"/>
      <w:r>
        <w:rPr>
          <w:sz w:val="22"/>
          <w:szCs w:val="22"/>
        </w:rPr>
        <w:t xml:space="preserve">) regras decorrentes dos usos e costumes do mercado financeiro nacional e </w:t>
      </w:r>
      <w:r>
        <w:rPr>
          <w:sz w:val="22"/>
          <w:szCs w:val="22"/>
        </w:rPr>
        <w:lastRenderedPageBreak/>
        <w:t>internacional; (</w:t>
      </w:r>
      <w:proofErr w:type="spellStart"/>
      <w:r>
        <w:rPr>
          <w:sz w:val="22"/>
          <w:szCs w:val="22"/>
        </w:rPr>
        <w:t>iii</w:t>
      </w:r>
      <w:proofErr w:type="spellEnd"/>
      <w:r>
        <w:rPr>
          <w:sz w:val="22"/>
          <w:szCs w:val="22"/>
        </w:rPr>
        <w:t>) princípios gerais de Direito; e (</w:t>
      </w:r>
      <w:proofErr w:type="spellStart"/>
      <w:r>
        <w:rPr>
          <w:sz w:val="22"/>
          <w:szCs w:val="22"/>
        </w:rPr>
        <w:t>iv</w:t>
      </w:r>
      <w:proofErr w:type="spellEnd"/>
      <w:r>
        <w:rPr>
          <w:sz w:val="22"/>
          <w:szCs w:val="22"/>
        </w:rPr>
        <w:t>) aquelas emanadas dos tratados e convenções internacionais. Os árbitros não estão autorizados a decidir por equidade.</w:t>
      </w:r>
    </w:p>
    <w:p w14:paraId="475B1FF6" w14:textId="77777777" w:rsidR="00440AC7" w:rsidRDefault="00440AC7" w:rsidP="00440AC7">
      <w:pPr>
        <w:widowControl w:val="0"/>
        <w:spacing w:line="360" w:lineRule="auto"/>
        <w:jc w:val="both"/>
        <w:rPr>
          <w:sz w:val="22"/>
          <w:szCs w:val="22"/>
        </w:rPr>
      </w:pPr>
    </w:p>
    <w:p w14:paraId="0DE5F7F7" w14:textId="77777777" w:rsidR="00440AC7" w:rsidRDefault="00440AC7" w:rsidP="00440AC7">
      <w:pPr>
        <w:widowControl w:val="0"/>
        <w:spacing w:line="360" w:lineRule="auto"/>
        <w:jc w:val="both"/>
        <w:rPr>
          <w:sz w:val="22"/>
          <w:szCs w:val="22"/>
        </w:rPr>
      </w:pPr>
      <w:r>
        <w:rPr>
          <w:sz w:val="22"/>
          <w:szCs w:val="22"/>
        </w:rPr>
        <w:t>3.13.</w:t>
      </w:r>
      <w:r>
        <w:rPr>
          <w:sz w:val="22"/>
          <w:szCs w:val="22"/>
        </w:rPr>
        <w:tab/>
        <w:t>Os sistemas normativos acima referidos deverão ser aplicados na ordem estipulada acima, sendo que um sistema anterior só poderá ser preterido pelo sistema seguinte da listagem caso as regras daquele sistema, na opinião fundamentada dos árbitros, forem insuficientes para decidir sobre o objeto da arbitragem, prevalecendo, em caso de conflito de normas, sempre o sistema normativo precedente.</w:t>
      </w:r>
    </w:p>
    <w:p w14:paraId="4A666445" w14:textId="77777777" w:rsidR="00440AC7" w:rsidRDefault="00440AC7" w:rsidP="00440AC7">
      <w:pPr>
        <w:widowControl w:val="0"/>
        <w:spacing w:line="360" w:lineRule="auto"/>
        <w:jc w:val="both"/>
        <w:rPr>
          <w:sz w:val="22"/>
          <w:szCs w:val="22"/>
        </w:rPr>
      </w:pPr>
    </w:p>
    <w:p w14:paraId="552184FB" w14:textId="77777777" w:rsidR="00440AC7" w:rsidRDefault="00440AC7" w:rsidP="00440AC7">
      <w:pPr>
        <w:widowControl w:val="0"/>
        <w:spacing w:line="360" w:lineRule="auto"/>
        <w:jc w:val="both"/>
        <w:rPr>
          <w:sz w:val="22"/>
          <w:szCs w:val="22"/>
        </w:rPr>
      </w:pPr>
      <w:r>
        <w:rPr>
          <w:sz w:val="22"/>
          <w:szCs w:val="22"/>
        </w:rPr>
        <w:t>3.14.</w:t>
      </w:r>
      <w:r>
        <w:rPr>
          <w:sz w:val="22"/>
          <w:szCs w:val="22"/>
        </w:rPr>
        <w:tab/>
        <w:t>Serão expressamente vedadas ao Tribunal Arbitral quaisquer decisões de natureza liminar ou cautelar no procedimento de arbitragem. Nesses casos, ficam estabelecidos desde já o foro da comarca da capital do Estado de São Paulo como o foro competente para analisar tais medidas.</w:t>
      </w:r>
    </w:p>
    <w:p w14:paraId="01F769D4" w14:textId="77777777" w:rsidR="00440AC7" w:rsidRDefault="00440AC7" w:rsidP="00440AC7">
      <w:pPr>
        <w:widowControl w:val="0"/>
        <w:spacing w:line="360" w:lineRule="auto"/>
        <w:jc w:val="both"/>
        <w:rPr>
          <w:sz w:val="22"/>
          <w:szCs w:val="22"/>
        </w:rPr>
      </w:pPr>
    </w:p>
    <w:p w14:paraId="0BA398ED" w14:textId="77777777" w:rsidR="00440AC7" w:rsidRDefault="00440AC7" w:rsidP="00440AC7">
      <w:pPr>
        <w:widowControl w:val="0"/>
        <w:spacing w:line="360" w:lineRule="auto"/>
        <w:jc w:val="both"/>
        <w:rPr>
          <w:sz w:val="22"/>
          <w:szCs w:val="22"/>
        </w:rPr>
      </w:pPr>
      <w:r>
        <w:rPr>
          <w:sz w:val="22"/>
          <w:szCs w:val="22"/>
        </w:rPr>
        <w:t>3.15.</w:t>
      </w:r>
      <w:r>
        <w:rPr>
          <w:sz w:val="22"/>
          <w:szCs w:val="22"/>
        </w:rPr>
        <w:tab/>
        <w:t>A sentença arbitral será proferida na Cidade de São Paulo, por escrito, justificando os fundamentos da decisão e analisando as questões de fato e de direito, na sede do Centro, no prazo de até 120 (cento e vinte) dias a contar da data de instituição do procedimento arbitral, correspondente à data do recebimento pelo Centro da notificação da Parte iniciadora do procedimento de arbitragem, nos termos do Regulamento.</w:t>
      </w:r>
    </w:p>
    <w:p w14:paraId="1E2E6457" w14:textId="77777777" w:rsidR="00440AC7" w:rsidRDefault="00440AC7" w:rsidP="00440AC7">
      <w:pPr>
        <w:widowControl w:val="0"/>
        <w:spacing w:line="360" w:lineRule="auto"/>
        <w:jc w:val="both"/>
        <w:rPr>
          <w:sz w:val="22"/>
          <w:szCs w:val="22"/>
        </w:rPr>
      </w:pPr>
    </w:p>
    <w:p w14:paraId="74CC1677" w14:textId="77777777" w:rsidR="00440AC7" w:rsidRDefault="00440AC7" w:rsidP="00440AC7">
      <w:pPr>
        <w:widowControl w:val="0"/>
        <w:spacing w:line="360" w:lineRule="auto"/>
        <w:jc w:val="both"/>
        <w:rPr>
          <w:sz w:val="22"/>
          <w:szCs w:val="22"/>
        </w:rPr>
      </w:pPr>
      <w:r>
        <w:rPr>
          <w:sz w:val="22"/>
          <w:szCs w:val="22"/>
        </w:rPr>
        <w:t>3.16.</w:t>
      </w:r>
      <w:r>
        <w:rPr>
          <w:sz w:val="22"/>
          <w:szCs w:val="22"/>
        </w:rPr>
        <w:tab/>
        <w:t>A sentença arbitral proferida terá sua homologação judicial dispensada, sendo terminativa, definitiva e irrecorrível, gerando todos os efeitos da sentença judicial, inclusive coisa julgada formal e material.</w:t>
      </w:r>
    </w:p>
    <w:p w14:paraId="5486BF04" w14:textId="77777777" w:rsidR="00440AC7" w:rsidRDefault="00440AC7" w:rsidP="00440AC7">
      <w:pPr>
        <w:widowControl w:val="0"/>
        <w:spacing w:line="360" w:lineRule="auto"/>
        <w:jc w:val="both"/>
        <w:rPr>
          <w:sz w:val="22"/>
          <w:szCs w:val="22"/>
        </w:rPr>
      </w:pPr>
    </w:p>
    <w:p w14:paraId="505ACE59" w14:textId="77777777" w:rsidR="00440AC7" w:rsidRDefault="00440AC7" w:rsidP="00440AC7">
      <w:pPr>
        <w:widowControl w:val="0"/>
        <w:spacing w:line="360" w:lineRule="auto"/>
        <w:jc w:val="both"/>
        <w:rPr>
          <w:sz w:val="22"/>
          <w:szCs w:val="22"/>
        </w:rPr>
      </w:pPr>
      <w:r>
        <w:rPr>
          <w:sz w:val="22"/>
          <w:szCs w:val="22"/>
        </w:rPr>
        <w:t>3.17.</w:t>
      </w:r>
      <w:r>
        <w:rPr>
          <w:sz w:val="22"/>
          <w:szCs w:val="22"/>
        </w:rPr>
        <w:tab/>
        <w:t>As Partes concordam em cumprir a sentença arbitral fiel e tempestivamente, renunciando, desde já, em caráter irrevogável e irretratável, à apresentação de qualquer recurso, reclamação ou ação em qualquer instância ou Tribunal, exceto às hipóteses previstas nos artigos 22, parágrafo quarto, 32 e 33 da Lei de Arbitragem.</w:t>
      </w:r>
    </w:p>
    <w:p w14:paraId="46AB1AA0" w14:textId="77777777" w:rsidR="00440AC7" w:rsidRDefault="00440AC7" w:rsidP="00440AC7">
      <w:pPr>
        <w:widowControl w:val="0"/>
        <w:spacing w:line="360" w:lineRule="auto"/>
        <w:jc w:val="both"/>
        <w:rPr>
          <w:sz w:val="22"/>
          <w:szCs w:val="22"/>
        </w:rPr>
      </w:pPr>
    </w:p>
    <w:p w14:paraId="2D29545A" w14:textId="77777777" w:rsidR="00440AC7" w:rsidRDefault="00440AC7" w:rsidP="00440AC7">
      <w:pPr>
        <w:widowControl w:val="0"/>
        <w:spacing w:line="360" w:lineRule="auto"/>
        <w:jc w:val="both"/>
        <w:rPr>
          <w:sz w:val="22"/>
          <w:szCs w:val="22"/>
        </w:rPr>
      </w:pPr>
      <w:r>
        <w:rPr>
          <w:sz w:val="22"/>
          <w:szCs w:val="22"/>
        </w:rPr>
        <w:t>3.18.</w:t>
      </w:r>
      <w:r>
        <w:rPr>
          <w:sz w:val="22"/>
          <w:szCs w:val="22"/>
        </w:rPr>
        <w:tab/>
        <w:t>Nos termos do artigo 31 da Lei de Arbitragem, qualquer das Partes poderá requerer em juízo a execução da sentença arbitral, com o objetivo de compelir a outra Parte ao correspondente cumprimento, exclusivamente no foro da Cidade de São Paulo ou no da Cidade do Rio de Janeiro.</w:t>
      </w:r>
    </w:p>
    <w:p w14:paraId="2595CD93" w14:textId="77777777" w:rsidR="00440AC7" w:rsidRDefault="00440AC7" w:rsidP="00440AC7">
      <w:pPr>
        <w:widowControl w:val="0"/>
        <w:spacing w:line="360" w:lineRule="auto"/>
        <w:jc w:val="both"/>
        <w:rPr>
          <w:sz w:val="22"/>
          <w:szCs w:val="22"/>
        </w:rPr>
      </w:pPr>
    </w:p>
    <w:p w14:paraId="7EFC41D0" w14:textId="77777777" w:rsidR="00440AC7" w:rsidRDefault="00440AC7" w:rsidP="00440AC7">
      <w:pPr>
        <w:widowControl w:val="0"/>
        <w:spacing w:line="360" w:lineRule="auto"/>
        <w:jc w:val="both"/>
        <w:rPr>
          <w:sz w:val="22"/>
          <w:szCs w:val="22"/>
        </w:rPr>
      </w:pPr>
      <w:r>
        <w:rPr>
          <w:sz w:val="22"/>
          <w:szCs w:val="22"/>
        </w:rPr>
        <w:t>3.19.</w:t>
      </w:r>
      <w:r>
        <w:rPr>
          <w:sz w:val="22"/>
          <w:szCs w:val="22"/>
        </w:rPr>
        <w:tab/>
        <w:t xml:space="preserve">A sentença arbitral estabelecerá que a parte vencida reembolsará a outra por todos e quaisquer dispêndios incorridos, incluindo aqueles referentes a honorários dos árbitros e advogados </w:t>
      </w:r>
      <w:r>
        <w:rPr>
          <w:sz w:val="22"/>
          <w:szCs w:val="22"/>
        </w:rPr>
        <w:lastRenderedPageBreak/>
        <w:t>estabelecidos pelo Tribunal Arbitral segundo seu prudente arbítrio e tabelas de honorários pertinentes, incluindo-se no reembolso as quantias adiantadas nos termos da Cláusula 3.5, acima.</w:t>
      </w:r>
    </w:p>
    <w:p w14:paraId="2E75B85B" w14:textId="77777777" w:rsidR="00440AC7" w:rsidRDefault="00440AC7" w:rsidP="00440AC7">
      <w:pPr>
        <w:widowControl w:val="0"/>
        <w:spacing w:line="360" w:lineRule="auto"/>
        <w:jc w:val="both"/>
        <w:rPr>
          <w:sz w:val="22"/>
          <w:szCs w:val="22"/>
        </w:rPr>
      </w:pPr>
    </w:p>
    <w:p w14:paraId="752E5532" w14:textId="77777777" w:rsidR="00440AC7" w:rsidRDefault="00440AC7" w:rsidP="00440AC7">
      <w:pPr>
        <w:widowControl w:val="0"/>
        <w:spacing w:line="360" w:lineRule="auto"/>
        <w:jc w:val="both"/>
        <w:rPr>
          <w:sz w:val="22"/>
          <w:szCs w:val="22"/>
        </w:rPr>
      </w:pPr>
      <w:r>
        <w:rPr>
          <w:sz w:val="22"/>
          <w:szCs w:val="22"/>
        </w:rPr>
        <w:t>3.20.</w:t>
      </w:r>
      <w:r>
        <w:rPr>
          <w:sz w:val="22"/>
          <w:szCs w:val="22"/>
        </w:rPr>
        <w:tab/>
        <w:t>Os advogados das Partes, quando constituídos nos termos do Regulamento de Arbitragem, deverão receber cópia de todas as comunicações, notificações, correspondências, avisos e demais informações sobre os atos e determinações do Tribunal Arbitral enviadas às Partes, sendo permitido o envio de informações por meio de e-mail, fax ou correio à escolha do remetente, com aviso de recebimento.</w:t>
      </w:r>
    </w:p>
    <w:p w14:paraId="0D874CB6" w14:textId="77777777" w:rsidR="00440AC7" w:rsidRDefault="00440AC7" w:rsidP="00440AC7">
      <w:pPr>
        <w:widowControl w:val="0"/>
        <w:spacing w:line="360" w:lineRule="auto"/>
        <w:jc w:val="both"/>
        <w:rPr>
          <w:sz w:val="22"/>
          <w:szCs w:val="22"/>
        </w:rPr>
      </w:pPr>
    </w:p>
    <w:p w14:paraId="1A96AB2D" w14:textId="77777777" w:rsidR="00440AC7" w:rsidRDefault="00440AC7" w:rsidP="00440AC7">
      <w:pPr>
        <w:widowControl w:val="0"/>
        <w:spacing w:line="360" w:lineRule="auto"/>
        <w:jc w:val="both"/>
        <w:rPr>
          <w:sz w:val="22"/>
          <w:szCs w:val="22"/>
        </w:rPr>
      </w:pPr>
      <w:r>
        <w:rPr>
          <w:sz w:val="22"/>
          <w:szCs w:val="22"/>
        </w:rPr>
        <w:t>3.21.</w:t>
      </w:r>
      <w:r>
        <w:rPr>
          <w:sz w:val="22"/>
          <w:szCs w:val="22"/>
        </w:rPr>
        <w:tab/>
        <w:t>Nos termos do Regulamento de Arbitragem, o procedimento arbitral é rigorosamente sigiloso, sendo vedado aos membros do Centro, aos árbitros e às próprias Partes, bem como quaisquer outros eventualmente envolvidos, divulgar quaisquer informações a ele relacionadas, as quais tenham tido acesso em decorrência de ofício ou de participação no referido procedimento, salvo mediante expressa autorização das Partes.</w:t>
      </w:r>
    </w:p>
    <w:p w14:paraId="213194A6" w14:textId="77777777" w:rsidR="00440AC7" w:rsidRDefault="00440AC7" w:rsidP="00440AC7">
      <w:pPr>
        <w:widowControl w:val="0"/>
        <w:spacing w:line="360" w:lineRule="auto"/>
        <w:jc w:val="both"/>
        <w:rPr>
          <w:sz w:val="22"/>
          <w:szCs w:val="22"/>
        </w:rPr>
      </w:pPr>
    </w:p>
    <w:p w14:paraId="062059BB" w14:textId="77777777" w:rsidR="00440AC7" w:rsidRDefault="00440AC7" w:rsidP="00440AC7">
      <w:pPr>
        <w:widowControl w:val="0"/>
        <w:spacing w:line="360" w:lineRule="auto"/>
        <w:jc w:val="both"/>
        <w:rPr>
          <w:sz w:val="22"/>
          <w:szCs w:val="22"/>
        </w:rPr>
      </w:pPr>
      <w:r>
        <w:rPr>
          <w:sz w:val="22"/>
          <w:szCs w:val="22"/>
        </w:rPr>
        <w:t>3.22.</w:t>
      </w:r>
      <w:r>
        <w:rPr>
          <w:sz w:val="22"/>
          <w:szCs w:val="22"/>
        </w:rPr>
        <w:tab/>
        <w:t>As Partes concordam que, por força da sujeição voluntária de ambas as Partes à arbitragem, nos termos da Lei de Arbitragem, é vedada a apreciação de qualquer questão relacionada ao objeto de litígio por qualquer outro juízo que não o Tribunal Arbitral. Dessa forma, quaisquer ações, reclamações, recursos sobre o objeto de litígio a qualquer juízo deverão ser rejeitados de plano, quer antes ou depois do procedimento arbitral ter sido iniciado, exceto nas hipóteses previstas nos artigos 22, parágrafo quarto, 32 e 33 da Lei de Arbitragem.</w:t>
      </w:r>
    </w:p>
    <w:p w14:paraId="221F21F8" w14:textId="77777777" w:rsidR="00440AC7" w:rsidRDefault="00440AC7" w:rsidP="00440AC7">
      <w:pPr>
        <w:widowControl w:val="0"/>
        <w:spacing w:line="360" w:lineRule="auto"/>
        <w:jc w:val="both"/>
        <w:rPr>
          <w:sz w:val="22"/>
          <w:szCs w:val="22"/>
        </w:rPr>
      </w:pPr>
    </w:p>
    <w:p w14:paraId="1F66E211" w14:textId="77777777" w:rsidR="00440AC7" w:rsidRDefault="00440AC7" w:rsidP="00440AC7">
      <w:pPr>
        <w:widowControl w:val="0"/>
        <w:spacing w:line="360" w:lineRule="auto"/>
        <w:jc w:val="both"/>
        <w:rPr>
          <w:sz w:val="22"/>
          <w:szCs w:val="22"/>
        </w:rPr>
      </w:pPr>
      <w:r>
        <w:rPr>
          <w:sz w:val="22"/>
          <w:szCs w:val="22"/>
        </w:rPr>
        <w:t>3.23.</w:t>
      </w:r>
      <w:r>
        <w:rPr>
          <w:sz w:val="22"/>
          <w:szCs w:val="22"/>
        </w:rPr>
        <w:tab/>
        <w:t>O disposto na Cláusula 3.22 não impede, exclusivamente, a propositura de ação de execução deste Termo de Retrocessão, ficando, no entanto, o juízo impedido de apreciar qualquer matéria alegada em embargos ou em qualquer outra ação, as quais deverão ser submetidas à decisão final do juízo arbitral. Para efeitos desta Cláusula 3.23, fica eleito o foro previsto na Cláusula 3.18 acima, como o único competente para apreciar qualquer ação de execução.</w:t>
      </w:r>
    </w:p>
    <w:p w14:paraId="48FB57C7" w14:textId="77777777" w:rsidR="00440AC7" w:rsidRDefault="00440AC7" w:rsidP="00440AC7">
      <w:pPr>
        <w:widowControl w:val="0"/>
        <w:spacing w:line="360" w:lineRule="auto"/>
        <w:jc w:val="both"/>
        <w:rPr>
          <w:sz w:val="22"/>
          <w:szCs w:val="22"/>
        </w:rPr>
      </w:pPr>
    </w:p>
    <w:p w14:paraId="6D635092" w14:textId="77777777" w:rsidR="00440AC7" w:rsidRDefault="00440AC7" w:rsidP="00440AC7">
      <w:pPr>
        <w:widowControl w:val="0"/>
        <w:spacing w:line="360" w:lineRule="auto"/>
        <w:jc w:val="both"/>
        <w:rPr>
          <w:sz w:val="22"/>
          <w:szCs w:val="22"/>
        </w:rPr>
      </w:pPr>
      <w:r>
        <w:rPr>
          <w:sz w:val="22"/>
          <w:szCs w:val="22"/>
        </w:rPr>
        <w:t>3.24.</w:t>
      </w:r>
      <w:r>
        <w:rPr>
          <w:sz w:val="22"/>
          <w:szCs w:val="22"/>
        </w:rPr>
        <w:tab/>
        <w:t>As Partes observarão e cumprirão as regras, prazos e procedimentos para o cumprimento do procedimento arbitral conforme determinado pelo Regulamento de Arbitragem. Caso qualquer das Partes não cumpra referidas regras, prazos e procedimentos, inclusive a não indicação de árbitro, serão aplicáveis os procedimentos e penalidades previstos no Regulamento de Arbitragem.</w:t>
      </w:r>
    </w:p>
    <w:p w14:paraId="1616E4BB" w14:textId="77777777" w:rsidR="00440AC7" w:rsidRDefault="00440AC7" w:rsidP="00440AC7">
      <w:pPr>
        <w:widowControl w:val="0"/>
        <w:spacing w:line="360" w:lineRule="auto"/>
        <w:jc w:val="both"/>
        <w:rPr>
          <w:sz w:val="22"/>
          <w:szCs w:val="22"/>
        </w:rPr>
      </w:pPr>
    </w:p>
    <w:p w14:paraId="07519ECC" w14:textId="77777777" w:rsidR="00440AC7" w:rsidRDefault="00440AC7" w:rsidP="00440AC7">
      <w:pPr>
        <w:widowControl w:val="0"/>
        <w:spacing w:line="360" w:lineRule="auto"/>
        <w:jc w:val="both"/>
        <w:rPr>
          <w:sz w:val="22"/>
          <w:szCs w:val="22"/>
        </w:rPr>
      </w:pPr>
      <w:r>
        <w:rPr>
          <w:sz w:val="22"/>
          <w:szCs w:val="22"/>
        </w:rPr>
        <w:t>3.25.</w:t>
      </w:r>
      <w:r>
        <w:rPr>
          <w:sz w:val="22"/>
          <w:szCs w:val="22"/>
        </w:rPr>
        <w:tab/>
        <w:t xml:space="preserve">Caso qualquer das Partes não apresente defesa no prazo e forma aplicáveis, serão </w:t>
      </w:r>
      <w:r>
        <w:rPr>
          <w:sz w:val="22"/>
          <w:szCs w:val="22"/>
        </w:rPr>
        <w:lastRenderedPageBreak/>
        <w:t>presumidos como verdadeiros todos os fatos apresentados pela Parte que iniciou a arbitragem, aplicando-se, analogicamente, as regras da revelia previstas no Código de Processo Civil.</w:t>
      </w:r>
    </w:p>
    <w:p w14:paraId="6145A8D0" w14:textId="77777777" w:rsidR="00440AC7" w:rsidRDefault="00440AC7" w:rsidP="00440AC7">
      <w:pPr>
        <w:pStyle w:val="TextosemFormatao"/>
        <w:spacing w:line="360" w:lineRule="auto"/>
        <w:rPr>
          <w:rFonts w:ascii="Times New Roman" w:eastAsia="MS Mincho" w:hAnsi="Times New Roman"/>
          <w:sz w:val="22"/>
          <w:szCs w:val="22"/>
        </w:rPr>
      </w:pPr>
    </w:p>
    <w:p w14:paraId="486A0FF3" w14:textId="1B980782" w:rsidR="00440AC7" w:rsidRDefault="00440AC7" w:rsidP="00440AC7">
      <w:pPr>
        <w:pStyle w:val="TextosemFormatao"/>
        <w:spacing w:line="360" w:lineRule="auto"/>
        <w:rPr>
          <w:rFonts w:ascii="Times New Roman" w:eastAsia="MS Mincho" w:hAnsi="Times New Roman"/>
          <w:sz w:val="22"/>
          <w:szCs w:val="22"/>
        </w:rPr>
      </w:pPr>
      <w:r>
        <w:rPr>
          <w:rFonts w:ascii="Times New Roman" w:eastAsia="MS Mincho" w:hAnsi="Times New Roman"/>
          <w:sz w:val="22"/>
          <w:szCs w:val="22"/>
        </w:rPr>
        <w:t xml:space="preserve">As Partes assinam o </w:t>
      </w:r>
      <w:proofErr w:type="spellStart"/>
      <w:r>
        <w:rPr>
          <w:rFonts w:ascii="Times New Roman" w:eastAsia="MS Mincho" w:hAnsi="Times New Roman"/>
          <w:sz w:val="22"/>
          <w:szCs w:val="22"/>
        </w:rPr>
        <w:t>presente</w:t>
      </w:r>
      <w:r w:rsidR="009E4F5E">
        <w:rPr>
          <w:rFonts w:ascii="Times New Roman" w:eastAsia="MS Mincho" w:hAnsi="Times New Roman"/>
          <w:sz w:val="22"/>
          <w:szCs w:val="22"/>
          <w:lang w:val="pt-BR"/>
        </w:rPr>
        <w:t>t</w:t>
      </w:r>
      <w:proofErr w:type="spellEnd"/>
      <w:r>
        <w:rPr>
          <w:rFonts w:ascii="Times New Roman" w:eastAsia="MS Mincho" w:hAnsi="Times New Roman"/>
          <w:sz w:val="22"/>
          <w:szCs w:val="22"/>
        </w:rPr>
        <w:t xml:space="preserve"> Termo de Retrocessão em 2 (duas) vias, cada qual com o mesmo teor e para um único propósito e efeito, na presença das duas testemunhas abaixo assinadas.</w:t>
      </w:r>
    </w:p>
    <w:p w14:paraId="27F2B5B2" w14:textId="77777777" w:rsidR="00440AC7" w:rsidRPr="002B6E9F" w:rsidRDefault="00440AC7" w:rsidP="00440AC7">
      <w:pPr>
        <w:pStyle w:val="TextosemFormatao"/>
        <w:spacing w:line="360" w:lineRule="auto"/>
        <w:jc w:val="center"/>
        <w:rPr>
          <w:rFonts w:ascii="Times New Roman" w:eastAsia="MS Mincho" w:hAnsi="Times New Roman"/>
          <w:sz w:val="22"/>
        </w:rPr>
      </w:pPr>
    </w:p>
    <w:p w14:paraId="25312E08" w14:textId="77777777" w:rsidR="00440AC7" w:rsidRPr="002B6E9F" w:rsidRDefault="00440AC7" w:rsidP="00440AC7">
      <w:pPr>
        <w:pStyle w:val="TextosemFormatao"/>
        <w:spacing w:line="360" w:lineRule="auto"/>
        <w:jc w:val="center"/>
        <w:rPr>
          <w:rFonts w:ascii="Times New Roman" w:eastAsia="MS Mincho" w:hAnsi="Times New Roman"/>
          <w:sz w:val="22"/>
        </w:rPr>
      </w:pPr>
      <w:r w:rsidRPr="002B6E9F">
        <w:rPr>
          <w:rFonts w:ascii="Times New Roman" w:eastAsia="MS Mincho" w:hAnsi="Times New Roman"/>
          <w:sz w:val="22"/>
        </w:rPr>
        <w:t xml:space="preserve">São Paulo, </w:t>
      </w:r>
      <w:r>
        <w:rPr>
          <w:rFonts w:ascii="Times New Roman" w:hAnsi="Times New Roman"/>
          <w:sz w:val="22"/>
          <w:szCs w:val="22"/>
        </w:rPr>
        <w:t>[</w:t>
      </w:r>
      <w:r w:rsidRPr="00222969">
        <w:rPr>
          <w:rFonts w:ascii="Times New Roman" w:hAnsi="Times New Roman"/>
          <w:sz w:val="22"/>
          <w:szCs w:val="22"/>
        </w:rPr>
        <w:t>●</w:t>
      </w:r>
      <w:r>
        <w:rPr>
          <w:rFonts w:ascii="Times New Roman" w:hAnsi="Times New Roman"/>
          <w:sz w:val="22"/>
          <w:szCs w:val="22"/>
        </w:rPr>
        <w:t>]</w:t>
      </w:r>
      <w:r>
        <w:rPr>
          <w:rFonts w:ascii="Times New Roman" w:eastAsia="MS Mincho" w:hAnsi="Times New Roman"/>
          <w:sz w:val="22"/>
          <w:szCs w:val="22"/>
        </w:rPr>
        <w:t xml:space="preserve"> de </w:t>
      </w:r>
      <w:r>
        <w:rPr>
          <w:rFonts w:ascii="Times New Roman" w:hAnsi="Times New Roman"/>
          <w:sz w:val="22"/>
          <w:szCs w:val="22"/>
        </w:rPr>
        <w:t>[</w:t>
      </w:r>
      <w:r w:rsidRPr="00222969">
        <w:rPr>
          <w:rFonts w:ascii="Times New Roman" w:hAnsi="Times New Roman"/>
          <w:sz w:val="22"/>
          <w:szCs w:val="22"/>
        </w:rPr>
        <w:t>●</w:t>
      </w:r>
      <w:r>
        <w:rPr>
          <w:rFonts w:ascii="Times New Roman" w:hAnsi="Times New Roman"/>
          <w:sz w:val="22"/>
          <w:szCs w:val="22"/>
        </w:rPr>
        <w:t>]</w:t>
      </w:r>
      <w:r>
        <w:rPr>
          <w:rFonts w:ascii="Times New Roman" w:eastAsia="MS Mincho" w:hAnsi="Times New Roman"/>
          <w:sz w:val="22"/>
          <w:szCs w:val="22"/>
        </w:rPr>
        <w:t xml:space="preserve"> de </w:t>
      </w:r>
      <w:r>
        <w:rPr>
          <w:rFonts w:ascii="Times New Roman" w:hAnsi="Times New Roman"/>
          <w:sz w:val="22"/>
          <w:szCs w:val="22"/>
        </w:rPr>
        <w:t>[</w:t>
      </w:r>
      <w:r w:rsidRPr="00222969">
        <w:rPr>
          <w:rFonts w:ascii="Times New Roman" w:hAnsi="Times New Roman"/>
          <w:sz w:val="22"/>
          <w:szCs w:val="22"/>
        </w:rPr>
        <w:t>●</w:t>
      </w:r>
      <w:bookmarkStart w:id="253" w:name="_GoBack"/>
      <w:bookmarkEnd w:id="253"/>
      <w:r>
        <w:rPr>
          <w:rFonts w:ascii="Times New Roman" w:hAnsi="Times New Roman"/>
          <w:sz w:val="22"/>
          <w:szCs w:val="22"/>
        </w:rPr>
        <w:t>]</w:t>
      </w:r>
    </w:p>
    <w:p w14:paraId="6ABF9D81" w14:textId="77777777" w:rsidR="00440AC7" w:rsidRDefault="00440AC7" w:rsidP="00440AC7">
      <w:pPr>
        <w:pStyle w:val="TextosemFormatao"/>
        <w:spacing w:line="360" w:lineRule="auto"/>
        <w:jc w:val="center"/>
        <w:rPr>
          <w:rFonts w:ascii="Times New Roman" w:eastAsia="MS Mincho" w:hAnsi="Times New Roman"/>
          <w:sz w:val="22"/>
          <w:szCs w:val="22"/>
        </w:rPr>
      </w:pPr>
    </w:p>
    <w:p w14:paraId="540A4B55" w14:textId="77777777" w:rsidR="00440AC7" w:rsidRDefault="00440AC7" w:rsidP="00440AC7">
      <w:pPr>
        <w:spacing w:line="360" w:lineRule="auto"/>
        <w:rPr>
          <w:b/>
          <w:sz w:val="22"/>
          <w:szCs w:val="22"/>
        </w:rPr>
      </w:pPr>
    </w:p>
    <w:tbl>
      <w:tblPr>
        <w:tblW w:w="0" w:type="auto"/>
        <w:tblBorders>
          <w:top w:val="single" w:sz="4" w:space="0" w:color="auto"/>
        </w:tblBorders>
        <w:tblLook w:val="01E0" w:firstRow="1" w:lastRow="1" w:firstColumn="1" w:lastColumn="1" w:noHBand="0" w:noVBand="0"/>
      </w:tblPr>
      <w:tblGrid>
        <w:gridCol w:w="8978"/>
      </w:tblGrid>
      <w:tr w:rsidR="00440AC7" w:rsidRPr="00411262" w14:paraId="2F5B073E" w14:textId="77777777" w:rsidTr="00440AC7">
        <w:tc>
          <w:tcPr>
            <w:tcW w:w="8978" w:type="dxa"/>
            <w:tcBorders>
              <w:top w:val="single" w:sz="4" w:space="0" w:color="auto"/>
              <w:left w:val="nil"/>
              <w:bottom w:val="nil"/>
              <w:right w:val="nil"/>
            </w:tcBorders>
          </w:tcPr>
          <w:p w14:paraId="29F8E42E" w14:textId="77777777" w:rsidR="00440AC7" w:rsidRDefault="00440AC7">
            <w:pPr>
              <w:spacing w:line="360" w:lineRule="auto"/>
              <w:jc w:val="center"/>
              <w:rPr>
                <w:i/>
                <w:sz w:val="22"/>
                <w:szCs w:val="22"/>
              </w:rPr>
            </w:pPr>
            <w:r>
              <w:rPr>
                <w:b/>
                <w:sz w:val="22"/>
                <w:szCs w:val="22"/>
              </w:rPr>
              <w:t>BANCO DO BRASIL S.A.</w:t>
            </w:r>
            <w:r>
              <w:rPr>
                <w:i/>
                <w:sz w:val="22"/>
                <w:szCs w:val="22"/>
              </w:rPr>
              <w:t xml:space="preserve"> </w:t>
            </w:r>
          </w:p>
          <w:p w14:paraId="4C568C8E" w14:textId="77777777" w:rsidR="00440AC7" w:rsidRDefault="00440AC7">
            <w:pPr>
              <w:spacing w:line="360" w:lineRule="auto"/>
              <w:jc w:val="center"/>
              <w:rPr>
                <w:i/>
                <w:sz w:val="22"/>
                <w:szCs w:val="22"/>
              </w:rPr>
            </w:pPr>
          </w:p>
        </w:tc>
      </w:tr>
      <w:tr w:rsidR="00440AC7" w14:paraId="54BA3022" w14:textId="77777777" w:rsidTr="00440AC7">
        <w:tc>
          <w:tcPr>
            <w:tcW w:w="8978" w:type="dxa"/>
            <w:tcBorders>
              <w:top w:val="nil"/>
              <w:left w:val="nil"/>
              <w:bottom w:val="nil"/>
              <w:right w:val="nil"/>
            </w:tcBorders>
            <w:hideMark/>
          </w:tcPr>
          <w:p w14:paraId="52319F54" w14:textId="77777777" w:rsidR="00440AC7" w:rsidRDefault="00440AC7">
            <w:pPr>
              <w:spacing w:line="360" w:lineRule="auto"/>
              <w:jc w:val="center"/>
              <w:rPr>
                <w:sz w:val="22"/>
                <w:szCs w:val="22"/>
              </w:rPr>
            </w:pPr>
            <w:proofErr w:type="gramStart"/>
            <w:r>
              <w:rPr>
                <w:sz w:val="22"/>
                <w:szCs w:val="22"/>
              </w:rPr>
              <w:t>Nome:</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t>Nome:</w:t>
            </w:r>
          </w:p>
        </w:tc>
      </w:tr>
      <w:tr w:rsidR="00440AC7" w14:paraId="66024506" w14:textId="77777777" w:rsidTr="00440AC7">
        <w:tc>
          <w:tcPr>
            <w:tcW w:w="8978" w:type="dxa"/>
            <w:tcBorders>
              <w:top w:val="nil"/>
              <w:left w:val="nil"/>
              <w:bottom w:val="nil"/>
              <w:right w:val="nil"/>
            </w:tcBorders>
            <w:hideMark/>
          </w:tcPr>
          <w:p w14:paraId="05D5614C" w14:textId="77777777" w:rsidR="00440AC7" w:rsidRDefault="00440AC7">
            <w:pPr>
              <w:pStyle w:val="NormalWeb"/>
              <w:spacing w:before="0" w:beforeAutospacing="0" w:after="0" w:afterAutospacing="0" w:line="360" w:lineRule="auto"/>
              <w:jc w:val="center"/>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001EDBAA" w14:textId="77777777" w:rsidR="00440AC7" w:rsidRDefault="00440AC7" w:rsidP="00440AC7">
      <w:pPr>
        <w:spacing w:line="360" w:lineRule="auto"/>
        <w:jc w:val="center"/>
        <w:rPr>
          <w:sz w:val="22"/>
          <w:szCs w:val="22"/>
        </w:rPr>
      </w:pPr>
    </w:p>
    <w:p w14:paraId="3ADDAC20" w14:textId="77777777" w:rsidR="00440AC7" w:rsidRDefault="00440AC7" w:rsidP="00440AC7">
      <w:pPr>
        <w:spacing w:line="360" w:lineRule="auto"/>
        <w:jc w:val="center"/>
        <w:rPr>
          <w:sz w:val="22"/>
          <w:szCs w:val="22"/>
        </w:rPr>
      </w:pPr>
    </w:p>
    <w:tbl>
      <w:tblPr>
        <w:tblW w:w="0" w:type="auto"/>
        <w:tblBorders>
          <w:top w:val="single" w:sz="4" w:space="0" w:color="auto"/>
        </w:tblBorders>
        <w:tblLook w:val="01E0" w:firstRow="1" w:lastRow="1" w:firstColumn="1" w:lastColumn="1" w:noHBand="0" w:noVBand="0"/>
      </w:tblPr>
      <w:tblGrid>
        <w:gridCol w:w="8978"/>
      </w:tblGrid>
      <w:tr w:rsidR="00440AC7" w14:paraId="6A155458" w14:textId="77777777" w:rsidTr="00440AC7">
        <w:tc>
          <w:tcPr>
            <w:tcW w:w="8978" w:type="dxa"/>
            <w:tcBorders>
              <w:top w:val="single" w:sz="4" w:space="0" w:color="auto"/>
              <w:left w:val="nil"/>
              <w:bottom w:val="nil"/>
              <w:right w:val="nil"/>
            </w:tcBorders>
          </w:tcPr>
          <w:p w14:paraId="65211746" w14:textId="77777777" w:rsidR="00440AC7" w:rsidRDefault="00440AC7">
            <w:pPr>
              <w:spacing w:line="360" w:lineRule="auto"/>
              <w:jc w:val="center"/>
              <w:rPr>
                <w:b/>
                <w:sz w:val="22"/>
                <w:szCs w:val="22"/>
              </w:rPr>
            </w:pPr>
            <w:r>
              <w:rPr>
                <w:b/>
                <w:sz w:val="22"/>
                <w:szCs w:val="22"/>
              </w:rPr>
              <w:t>GAIA SECURITIZADORA S.A.</w:t>
            </w:r>
          </w:p>
          <w:p w14:paraId="4186C3E1" w14:textId="77777777" w:rsidR="00440AC7" w:rsidRDefault="00440AC7">
            <w:pPr>
              <w:spacing w:line="360" w:lineRule="auto"/>
              <w:jc w:val="center"/>
              <w:rPr>
                <w:i/>
                <w:sz w:val="22"/>
                <w:szCs w:val="22"/>
              </w:rPr>
            </w:pPr>
          </w:p>
        </w:tc>
      </w:tr>
      <w:tr w:rsidR="00440AC7" w14:paraId="0B013E9A" w14:textId="77777777" w:rsidTr="00440AC7">
        <w:tc>
          <w:tcPr>
            <w:tcW w:w="8978" w:type="dxa"/>
            <w:tcBorders>
              <w:top w:val="nil"/>
              <w:left w:val="nil"/>
              <w:bottom w:val="nil"/>
              <w:right w:val="nil"/>
            </w:tcBorders>
            <w:hideMark/>
          </w:tcPr>
          <w:p w14:paraId="4F51AA5B" w14:textId="77777777" w:rsidR="00440AC7" w:rsidRDefault="00440AC7">
            <w:pPr>
              <w:spacing w:line="360" w:lineRule="auto"/>
              <w:jc w:val="center"/>
              <w:rPr>
                <w:sz w:val="22"/>
                <w:szCs w:val="22"/>
              </w:rPr>
            </w:pPr>
            <w:proofErr w:type="gramStart"/>
            <w:r>
              <w:rPr>
                <w:sz w:val="22"/>
                <w:szCs w:val="22"/>
              </w:rPr>
              <w:t>Nome:</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t>Nome:</w:t>
            </w:r>
          </w:p>
        </w:tc>
      </w:tr>
      <w:tr w:rsidR="00440AC7" w14:paraId="17BF15E6" w14:textId="77777777" w:rsidTr="00440AC7">
        <w:tc>
          <w:tcPr>
            <w:tcW w:w="8978" w:type="dxa"/>
            <w:tcBorders>
              <w:top w:val="nil"/>
              <w:left w:val="nil"/>
              <w:bottom w:val="nil"/>
              <w:right w:val="nil"/>
            </w:tcBorders>
            <w:hideMark/>
          </w:tcPr>
          <w:p w14:paraId="49CB4FBE" w14:textId="77777777" w:rsidR="00440AC7" w:rsidRDefault="00440AC7">
            <w:pPr>
              <w:pStyle w:val="NormalWeb"/>
              <w:spacing w:before="0" w:beforeAutospacing="0" w:after="0" w:afterAutospacing="0" w:line="360" w:lineRule="auto"/>
              <w:jc w:val="center"/>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18B7E549" w14:textId="77777777" w:rsidR="00440AC7" w:rsidRDefault="00440AC7" w:rsidP="00440AC7">
      <w:pPr>
        <w:spacing w:line="360" w:lineRule="auto"/>
        <w:jc w:val="center"/>
        <w:rPr>
          <w:sz w:val="22"/>
          <w:szCs w:val="22"/>
        </w:rPr>
      </w:pPr>
    </w:p>
    <w:p w14:paraId="61E3D4FE"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u w:val="single"/>
        </w:rPr>
        <w:t>Testemunhas</w:t>
      </w:r>
      <w:r>
        <w:rPr>
          <w:sz w:val="22"/>
          <w:szCs w:val="22"/>
        </w:rPr>
        <w:t>:</w:t>
      </w:r>
    </w:p>
    <w:p w14:paraId="7C6F0C4E"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p>
    <w:p w14:paraId="4B380C17"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_____________________________</w:t>
      </w:r>
      <w:r>
        <w:rPr>
          <w:sz w:val="22"/>
          <w:szCs w:val="22"/>
        </w:rPr>
        <w:tab/>
      </w:r>
      <w:r>
        <w:rPr>
          <w:sz w:val="22"/>
          <w:szCs w:val="22"/>
        </w:rPr>
        <w:tab/>
      </w:r>
      <w:r>
        <w:rPr>
          <w:sz w:val="22"/>
          <w:szCs w:val="22"/>
        </w:rPr>
        <w:tab/>
        <w:t>______________________________</w:t>
      </w:r>
    </w:p>
    <w:p w14:paraId="40349CA8"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proofErr w:type="gramStart"/>
      <w:r>
        <w:rPr>
          <w:sz w:val="22"/>
          <w:szCs w:val="22"/>
        </w:rPr>
        <w:t>Nome:</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p w14:paraId="3D6AABC1"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 xml:space="preserve">RG </w:t>
      </w:r>
      <w:proofErr w:type="gramStart"/>
      <w:r>
        <w:rPr>
          <w:sz w:val="22"/>
          <w:szCs w:val="22"/>
        </w:rPr>
        <w:t>nº:</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r>
      <w:r>
        <w:rPr>
          <w:sz w:val="22"/>
          <w:szCs w:val="22"/>
        </w:rPr>
        <w:tab/>
        <w:t>RG nº:</w:t>
      </w:r>
    </w:p>
    <w:p w14:paraId="404BD2F8"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 xml:space="preserve">CPF/MF </w:t>
      </w:r>
      <w:proofErr w:type="gramStart"/>
      <w:r>
        <w:rPr>
          <w:sz w:val="22"/>
          <w:szCs w:val="22"/>
        </w:rPr>
        <w:t>nº:</w:t>
      </w:r>
      <w:r>
        <w:rPr>
          <w:sz w:val="22"/>
          <w:szCs w:val="22"/>
        </w:rPr>
        <w:tab/>
      </w:r>
      <w:proofErr w:type="gramEnd"/>
      <w:r>
        <w:rPr>
          <w:sz w:val="22"/>
          <w:szCs w:val="22"/>
        </w:rPr>
        <w:tab/>
      </w:r>
      <w:r>
        <w:rPr>
          <w:sz w:val="22"/>
          <w:szCs w:val="22"/>
        </w:rPr>
        <w:tab/>
      </w:r>
      <w:r>
        <w:rPr>
          <w:sz w:val="22"/>
          <w:szCs w:val="22"/>
        </w:rPr>
        <w:tab/>
      </w:r>
      <w:r>
        <w:rPr>
          <w:sz w:val="22"/>
          <w:szCs w:val="22"/>
        </w:rPr>
        <w:tab/>
      </w:r>
      <w:r>
        <w:rPr>
          <w:sz w:val="22"/>
          <w:szCs w:val="22"/>
        </w:rPr>
        <w:tab/>
        <w:t>CPF/MF nº:</w:t>
      </w:r>
    </w:p>
    <w:p w14:paraId="37E9555A" w14:textId="77777777" w:rsidR="00440AC7" w:rsidRDefault="00440AC7" w:rsidP="00440AC7">
      <w:pPr>
        <w:spacing w:line="360" w:lineRule="auto"/>
        <w:rPr>
          <w:sz w:val="22"/>
          <w:szCs w:val="22"/>
        </w:rPr>
      </w:pPr>
    </w:p>
    <w:p w14:paraId="0D7C2EB2" w14:textId="77777777" w:rsidR="00440AC7" w:rsidRDefault="00440AC7" w:rsidP="00440AC7"/>
    <w:p w14:paraId="701823B3" w14:textId="77777777" w:rsidR="00440AC7" w:rsidRDefault="00440AC7" w:rsidP="00440AC7">
      <w:pPr>
        <w:sectPr w:rsidR="00440AC7" w:rsidSect="00086E7D">
          <w:pgSz w:w="12242" w:h="15842"/>
          <w:pgMar w:top="1411" w:right="1699" w:bottom="1411" w:left="1699" w:header="720" w:footer="1022" w:gutter="0"/>
          <w:pgNumType w:start="1"/>
          <w:cols w:space="720"/>
        </w:sectPr>
      </w:pPr>
    </w:p>
    <w:p w14:paraId="691E7D57" w14:textId="77777777" w:rsidR="00440AC7" w:rsidRPr="002B6E9F" w:rsidRDefault="00440AC7" w:rsidP="00440AC7">
      <w:pPr>
        <w:jc w:val="center"/>
        <w:rPr>
          <w:rFonts w:eastAsia="MS Mincho"/>
          <w:b/>
          <w:sz w:val="22"/>
          <w:lang w:val="x-none"/>
        </w:rPr>
      </w:pPr>
      <w:r w:rsidRPr="002B6E9F">
        <w:rPr>
          <w:rFonts w:eastAsia="MS Mincho"/>
          <w:b/>
          <w:sz w:val="22"/>
          <w:lang w:val="x-none"/>
        </w:rPr>
        <w:lastRenderedPageBreak/>
        <w:t>ANEXO I  – DO TERMO DE RETROCESSÃO DE CRÉDITOS</w:t>
      </w:r>
    </w:p>
    <w:p w14:paraId="51BB616C" w14:textId="77777777" w:rsidR="00440AC7" w:rsidRPr="002B6E9F" w:rsidRDefault="00440AC7" w:rsidP="00440AC7">
      <w:pPr>
        <w:jc w:val="center"/>
        <w:rPr>
          <w:rFonts w:eastAsia="MS Mincho"/>
          <w:b/>
          <w:sz w:val="22"/>
          <w:lang w:val="x-none"/>
        </w:rPr>
      </w:pPr>
      <w:r w:rsidRPr="002B6E9F">
        <w:rPr>
          <w:rFonts w:eastAsia="MS Mincho"/>
          <w:b/>
          <w:sz w:val="22"/>
          <w:lang w:val="x-none"/>
        </w:rPr>
        <w:t xml:space="preserve">IDENTIFICAÇÃO DOS CRÉDITOS IMOBILIÁRIOS, </w:t>
      </w:r>
    </w:p>
    <w:p w14:paraId="1C955EE1" w14:textId="77777777" w:rsidR="00440AC7" w:rsidRPr="002B6E9F" w:rsidRDefault="00440AC7" w:rsidP="00440AC7">
      <w:pPr>
        <w:jc w:val="center"/>
        <w:rPr>
          <w:rFonts w:eastAsia="MS Mincho"/>
          <w:b/>
          <w:sz w:val="22"/>
          <w:lang w:val="x-none"/>
        </w:rPr>
      </w:pPr>
      <w:r w:rsidRPr="002B6E9F">
        <w:rPr>
          <w:rFonts w:eastAsia="MS Mincho"/>
          <w:b/>
          <w:sz w:val="22"/>
          <w:lang w:val="x-none"/>
        </w:rPr>
        <w:t>OBJETO DA RETROCESSÃO</w:t>
      </w:r>
    </w:p>
    <w:p w14:paraId="29658DC5" w14:textId="77777777" w:rsidR="00BF3268" w:rsidRPr="00086E7D" w:rsidRDefault="00BF3268" w:rsidP="00FD264B">
      <w:pPr>
        <w:spacing w:after="200" w:line="276" w:lineRule="auto"/>
        <w:rPr>
          <w:b/>
          <w:bCs/>
          <w:sz w:val="22"/>
          <w:szCs w:val="22"/>
        </w:rPr>
      </w:pPr>
    </w:p>
    <w:sectPr w:rsidR="00BF3268" w:rsidRPr="00086E7D" w:rsidSect="009B1CCD">
      <w:headerReference w:type="even" r:id="rId46"/>
      <w:headerReference w:type="default" r:id="rId47"/>
      <w:footerReference w:type="even" r:id="rId48"/>
      <w:footerReference w:type="default" r:id="rId49"/>
      <w:headerReference w:type="first" r:id="rId50"/>
      <w:pgSz w:w="12242" w:h="15842" w:code="1"/>
      <w:pgMar w:top="1417" w:right="1701" w:bottom="1417" w:left="1701" w:header="720" w:footer="10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90BBA" w14:textId="77777777" w:rsidR="007469D4" w:rsidRDefault="007469D4">
      <w:r>
        <w:separator/>
      </w:r>
    </w:p>
  </w:endnote>
  <w:endnote w:type="continuationSeparator" w:id="0">
    <w:p w14:paraId="7C0AC720" w14:textId="77777777" w:rsidR="007469D4" w:rsidRDefault="007469D4">
      <w:r>
        <w:continuationSeparator/>
      </w:r>
    </w:p>
  </w:endnote>
  <w:endnote w:type="continuationNotice" w:id="1">
    <w:p w14:paraId="66351FA0" w14:textId="77777777" w:rsidR="007469D4" w:rsidRDefault="00746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64AC8" w14:textId="77777777" w:rsidR="007469D4" w:rsidRDefault="007469D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6F0F82F7" w14:textId="77777777" w:rsidR="007469D4" w:rsidRDefault="007469D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CB4DE" w14:textId="77777777" w:rsidR="007469D4" w:rsidRDefault="007469D4">
    <w:pPr>
      <w:pStyle w:val="Rodap"/>
      <w:jc w:val="right"/>
    </w:pPr>
    <w:r>
      <w:fldChar w:fldCharType="begin"/>
    </w:r>
    <w:r>
      <w:instrText>PAGE   \* MERGEFORMAT</w:instrText>
    </w:r>
    <w:r>
      <w:fldChar w:fldCharType="separate"/>
    </w:r>
    <w:r w:rsidR="00222969" w:rsidRPr="00222969">
      <w:rPr>
        <w:noProof/>
        <w:lang w:val="pt-BR"/>
      </w:rPr>
      <w:t>72</w:t>
    </w:r>
    <w:r>
      <w:fldChar w:fldCharType="end"/>
    </w:r>
  </w:p>
  <w:p w14:paraId="7E935C58" w14:textId="77777777" w:rsidR="007469D4" w:rsidRDefault="007469D4" w:rsidP="00F370D1">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54171" w14:textId="77777777" w:rsidR="007469D4" w:rsidRDefault="007469D4" w:rsidP="00F370D1">
    <w:pPr>
      <w:pStyle w:val="Rodap"/>
      <w:jc w:val="right"/>
      <w:rPr>
        <w:rFonts w:ascii="Trebuchet MS" w:hAnsi="Trebuchet MS"/>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D11B4" w14:textId="77777777" w:rsidR="007469D4" w:rsidRDefault="007469D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25ECEA34" w14:textId="77777777" w:rsidR="007469D4" w:rsidRDefault="007469D4">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CAE58" w14:textId="77777777" w:rsidR="007469D4" w:rsidRDefault="007469D4">
    <w:pPr>
      <w:pStyle w:val="Rodap"/>
      <w:jc w:val="right"/>
    </w:pPr>
    <w:r>
      <w:fldChar w:fldCharType="begin"/>
    </w:r>
    <w:r>
      <w:instrText>PAGE   \* MERGEFORMAT</w:instrText>
    </w:r>
    <w:r>
      <w:fldChar w:fldCharType="separate"/>
    </w:r>
    <w:r w:rsidR="00222969" w:rsidRPr="00222969">
      <w:rPr>
        <w:noProof/>
        <w:lang w:val="pt-BR"/>
      </w:rPr>
      <w:t>17</w:t>
    </w:r>
    <w:r>
      <w:fldChar w:fldCharType="end"/>
    </w:r>
  </w:p>
  <w:p w14:paraId="66F93923" w14:textId="77777777" w:rsidR="007469D4" w:rsidRDefault="007469D4" w:rsidP="00F370D1">
    <w:pPr>
      <w:pStyle w:val="Rodap"/>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2E6D8" w14:textId="77777777" w:rsidR="007469D4" w:rsidRDefault="007469D4" w:rsidP="00F370D1">
    <w:pPr>
      <w:pStyle w:val="Rodap"/>
      <w:jc w:val="right"/>
      <w:rPr>
        <w:rFonts w:ascii="Trebuchet MS" w:hAnsi="Trebuchet MS"/>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F4DE3" w14:textId="77777777" w:rsidR="007469D4" w:rsidRDefault="007469D4" w:rsidP="000A2D14">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87CEF" w14:textId="77777777" w:rsidR="007469D4" w:rsidRPr="000A2D14" w:rsidRDefault="007469D4">
    <w:pPr>
      <w:pStyle w:val="Rodap"/>
      <w:jc w:val="right"/>
      <w:rPr>
        <w:sz w:val="22"/>
      </w:rPr>
    </w:pPr>
    <w:r w:rsidRPr="000A2D14">
      <w:rPr>
        <w:sz w:val="22"/>
      </w:rPr>
      <w:fldChar w:fldCharType="begin"/>
    </w:r>
    <w:r w:rsidRPr="000A2D14">
      <w:rPr>
        <w:sz w:val="22"/>
      </w:rPr>
      <w:instrText>PAGE   \* MERGEFORMAT</w:instrText>
    </w:r>
    <w:r w:rsidRPr="000A2D14">
      <w:rPr>
        <w:sz w:val="22"/>
      </w:rPr>
      <w:fldChar w:fldCharType="separate"/>
    </w:r>
    <w:r w:rsidRPr="002B6E9F">
      <w:rPr>
        <w:sz w:val="22"/>
        <w:lang w:val="pt-BR"/>
      </w:rPr>
      <w:t>78</w:t>
    </w:r>
    <w:r w:rsidRPr="000A2D14">
      <w:rPr>
        <w:sz w:val="22"/>
      </w:rPr>
      <w:fldChar w:fldCharType="end"/>
    </w:r>
  </w:p>
  <w:p w14:paraId="6CEDC400" w14:textId="77777777" w:rsidR="007469D4" w:rsidRPr="000A2D14" w:rsidRDefault="007469D4" w:rsidP="000A2D1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3A6F4" w14:textId="77777777" w:rsidR="007469D4" w:rsidRDefault="007469D4">
      <w:r>
        <w:separator/>
      </w:r>
    </w:p>
  </w:footnote>
  <w:footnote w:type="continuationSeparator" w:id="0">
    <w:p w14:paraId="57FA5298" w14:textId="77777777" w:rsidR="007469D4" w:rsidRDefault="007469D4">
      <w:r>
        <w:continuationSeparator/>
      </w:r>
    </w:p>
  </w:footnote>
  <w:footnote w:type="continuationNotice" w:id="1">
    <w:p w14:paraId="51E98563" w14:textId="77777777" w:rsidR="007469D4" w:rsidRDefault="007469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C829A" w14:textId="77777777" w:rsidR="007469D4" w:rsidRDefault="007469D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D2B2516" w14:textId="77777777" w:rsidR="007469D4" w:rsidRDefault="007469D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ED8C7" w14:textId="104F5FEE" w:rsidR="007469D4" w:rsidRPr="00D770F5" w:rsidRDefault="007469D4">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BD14" w14:textId="77777777" w:rsidR="007469D4" w:rsidRDefault="007469D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52246901" w14:textId="77777777" w:rsidR="007469D4" w:rsidRDefault="007469D4">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4A8C" w14:textId="77777777" w:rsidR="007469D4" w:rsidRDefault="007469D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A923" w14:textId="77777777" w:rsidR="007469D4" w:rsidRDefault="007469D4">
    <w:pPr>
      <w:pStyle w:val="Cabealh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471C6" w14:textId="77777777" w:rsidR="007469D4" w:rsidRDefault="007469D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DC0F6" w14:textId="77777777" w:rsidR="007469D4" w:rsidRDefault="007469D4" w:rsidP="008B4DA7">
    <w:pPr>
      <w:pStyle w:val="Cabealho"/>
      <w:jc w:val="right"/>
      <w:rPr>
        <w:rFonts w:ascii="Trebuchet MS" w:hAnsi="Trebuchet M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9B4A" w14:textId="77777777" w:rsidR="007469D4" w:rsidRDefault="007469D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9B081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02361EE4"/>
    <w:lvl w:ilvl="0" w:tplc="EE248396">
      <w:start w:val="1"/>
      <w:numFmt w:val="lowerRoman"/>
      <w:lvlText w:val="(%1)"/>
      <w:lvlJc w:val="left"/>
      <w:pPr>
        <w:tabs>
          <w:tab w:val="num" w:pos="4636"/>
        </w:tabs>
        <w:ind w:left="4636" w:hanging="720"/>
      </w:pPr>
      <w:rPr>
        <w:rFonts w:eastAsia="Times New Roman" w:cs="Times New Roman" w:hint="eastAsia"/>
        <w:spacing w:val="0"/>
      </w:rPr>
    </w:lvl>
    <w:lvl w:ilvl="1" w:tplc="04090019">
      <w:start w:val="1"/>
      <w:numFmt w:val="lowerLetter"/>
      <w:lvlText w:val="%2."/>
      <w:lvlJc w:val="left"/>
      <w:pPr>
        <w:ind w:left="4276" w:hanging="360"/>
      </w:pPr>
      <w:rPr>
        <w:rFonts w:cs="Times New Roman"/>
        <w:spacing w:val="0"/>
      </w:rPr>
    </w:lvl>
    <w:lvl w:ilvl="2" w:tplc="0409001B">
      <w:start w:val="1"/>
      <w:numFmt w:val="lowerRoman"/>
      <w:lvlText w:val="%3."/>
      <w:lvlJc w:val="right"/>
      <w:pPr>
        <w:ind w:left="4996" w:hanging="180"/>
      </w:pPr>
      <w:rPr>
        <w:rFonts w:cs="Times New Roman"/>
        <w:spacing w:val="0"/>
      </w:rPr>
    </w:lvl>
    <w:lvl w:ilvl="3" w:tplc="0409000F">
      <w:start w:val="1"/>
      <w:numFmt w:val="decimal"/>
      <w:lvlText w:val="%4."/>
      <w:lvlJc w:val="left"/>
      <w:pPr>
        <w:ind w:left="5716" w:hanging="360"/>
      </w:pPr>
      <w:rPr>
        <w:rFonts w:cs="Times New Roman"/>
        <w:spacing w:val="0"/>
      </w:rPr>
    </w:lvl>
    <w:lvl w:ilvl="4" w:tplc="04090019">
      <w:start w:val="1"/>
      <w:numFmt w:val="lowerLetter"/>
      <w:lvlText w:val="%5."/>
      <w:lvlJc w:val="left"/>
      <w:pPr>
        <w:ind w:left="6436" w:hanging="360"/>
      </w:pPr>
      <w:rPr>
        <w:rFonts w:cs="Times New Roman"/>
        <w:spacing w:val="0"/>
      </w:rPr>
    </w:lvl>
    <w:lvl w:ilvl="5" w:tplc="0409001B">
      <w:start w:val="1"/>
      <w:numFmt w:val="lowerRoman"/>
      <w:lvlText w:val="%6."/>
      <w:lvlJc w:val="right"/>
      <w:pPr>
        <w:ind w:left="7156" w:hanging="180"/>
      </w:pPr>
      <w:rPr>
        <w:rFonts w:cs="Times New Roman"/>
        <w:spacing w:val="0"/>
      </w:rPr>
    </w:lvl>
    <w:lvl w:ilvl="6" w:tplc="0409000F">
      <w:start w:val="1"/>
      <w:numFmt w:val="decimal"/>
      <w:lvlText w:val="%7."/>
      <w:lvlJc w:val="left"/>
      <w:pPr>
        <w:ind w:left="7876" w:hanging="360"/>
      </w:pPr>
      <w:rPr>
        <w:rFonts w:cs="Times New Roman"/>
        <w:spacing w:val="0"/>
      </w:rPr>
    </w:lvl>
    <w:lvl w:ilvl="7" w:tplc="04090019">
      <w:start w:val="1"/>
      <w:numFmt w:val="lowerLetter"/>
      <w:lvlText w:val="%8."/>
      <w:lvlJc w:val="left"/>
      <w:pPr>
        <w:ind w:left="8596" w:hanging="360"/>
      </w:pPr>
      <w:rPr>
        <w:rFonts w:cs="Times New Roman"/>
        <w:spacing w:val="0"/>
      </w:rPr>
    </w:lvl>
    <w:lvl w:ilvl="8" w:tplc="0409001B">
      <w:start w:val="1"/>
      <w:numFmt w:val="lowerRoman"/>
      <w:lvlText w:val="%9."/>
      <w:lvlJc w:val="right"/>
      <w:pPr>
        <w:ind w:left="9316" w:hanging="180"/>
      </w:pPr>
      <w:rPr>
        <w:rFonts w:cs="Times New Roman"/>
        <w:spacing w:val="0"/>
      </w:rPr>
    </w:lvl>
  </w:abstractNum>
  <w:abstractNum w:abstractNumId="2" w15:restartNumberingAfterBreak="0">
    <w:nsid w:val="00000006"/>
    <w:multiLevelType w:val="multilevel"/>
    <w:tmpl w:val="23A60872"/>
    <w:lvl w:ilvl="0">
      <w:start w:val="1"/>
      <w:numFmt w:val="decimal"/>
      <w:lvlText w:val="%1."/>
      <w:lvlJc w:val="left"/>
      <w:pPr>
        <w:tabs>
          <w:tab w:val="num" w:pos="567"/>
        </w:tabs>
      </w:pPr>
      <w:rPr>
        <w:rFonts w:ascii="Calibri" w:hAnsi="Calibri" w:cs="Calibri" w:hint="default"/>
        <w:b/>
        <w:i w:val="0"/>
        <w:spacing w:val="0"/>
        <w:sz w:val="20"/>
        <w:szCs w:val="20"/>
      </w:rPr>
    </w:lvl>
    <w:lvl w:ilvl="1">
      <w:start w:val="1"/>
      <w:numFmt w:val="decimal"/>
      <w:lvlText w:val="%1.%2."/>
      <w:lvlJc w:val="left"/>
      <w:pPr>
        <w:tabs>
          <w:tab w:val="num" w:pos="1247"/>
        </w:tabs>
        <w:ind w:left="567"/>
      </w:pPr>
      <w:rPr>
        <w:rFonts w:ascii="Calibri" w:hAnsi="Calibri" w:cs="Calibri" w:hint="default"/>
        <w:b/>
        <w:i w:val="0"/>
        <w:spacing w:val="0"/>
        <w:sz w:val="20"/>
        <w:szCs w:val="20"/>
      </w:rPr>
    </w:lvl>
    <w:lvl w:ilvl="2">
      <w:start w:val="1"/>
      <w:numFmt w:val="decimal"/>
      <w:lvlText w:val="%1.%2.%3."/>
      <w:lvlJc w:val="left"/>
      <w:pPr>
        <w:tabs>
          <w:tab w:val="num" w:pos="2041"/>
        </w:tabs>
        <w:ind w:left="1247"/>
      </w:pPr>
      <w:rPr>
        <w:rFonts w:ascii="Calibri" w:hAnsi="Calibri" w:cs="Calibri" w:hint="default"/>
        <w:b/>
        <w:i w:val="0"/>
        <w:spacing w:val="0"/>
        <w:sz w:val="17"/>
      </w:rPr>
    </w:lvl>
    <w:lvl w:ilvl="3">
      <w:start w:val="1"/>
      <w:numFmt w:val="lowerRoman"/>
      <w:lvlText w:val="(%4)"/>
      <w:lvlJc w:val="left"/>
      <w:pPr>
        <w:tabs>
          <w:tab w:val="num" w:pos="2722"/>
        </w:tabs>
        <w:ind w:left="2041"/>
      </w:pPr>
      <w:rPr>
        <w:rFonts w:ascii="Tahoma" w:hAnsi="Tahoma" w:cs="Times New Roman" w:hint="default"/>
        <w:spacing w:val="0"/>
      </w:rPr>
    </w:lvl>
    <w:lvl w:ilvl="4">
      <w:start w:val="1"/>
      <w:numFmt w:val="lowerLetter"/>
      <w:lvlText w:val="(%5)"/>
      <w:lvlJc w:val="left"/>
      <w:pPr>
        <w:tabs>
          <w:tab w:val="num" w:pos="3289"/>
        </w:tabs>
        <w:ind w:left="2722"/>
      </w:pPr>
      <w:rPr>
        <w:rFonts w:ascii="Calibri" w:hAnsi="Calibri" w:cs="Calibri" w:hint="default"/>
        <w:spacing w:val="0"/>
      </w:rPr>
    </w:lvl>
    <w:lvl w:ilvl="5">
      <w:start w:val="1"/>
      <w:numFmt w:val="upperRoman"/>
      <w:lvlText w:val="(%6)"/>
      <w:lvlJc w:val="left"/>
      <w:pPr>
        <w:tabs>
          <w:tab w:val="num" w:pos="3969"/>
        </w:tabs>
        <w:ind w:left="3289"/>
      </w:pPr>
      <w:rPr>
        <w:rFonts w:cs="Times New Roman" w:hint="eastAsia"/>
        <w:spacing w:val="0"/>
      </w:rPr>
    </w:lvl>
    <w:lvl w:ilvl="6">
      <w:start w:val="1"/>
      <w:numFmt w:val="none"/>
      <w:lvlText w:val=""/>
      <w:lvlJc w:val="left"/>
      <w:pPr>
        <w:tabs>
          <w:tab w:val="num" w:pos="3969"/>
        </w:tabs>
        <w:ind w:left="3969" w:hanging="680"/>
      </w:pPr>
      <w:rPr>
        <w:rFonts w:cs="Times New Roman" w:hint="eastAsia"/>
        <w:spacing w:val="0"/>
      </w:rPr>
    </w:lvl>
    <w:lvl w:ilvl="7">
      <w:start w:val="1"/>
      <w:numFmt w:val="none"/>
      <w:lvlText w:val=""/>
      <w:lvlJc w:val="left"/>
      <w:pPr>
        <w:tabs>
          <w:tab w:val="num" w:pos="3969"/>
        </w:tabs>
        <w:ind w:left="3969" w:hanging="680"/>
      </w:pPr>
      <w:rPr>
        <w:rFonts w:cs="Times New Roman" w:hint="eastAsia"/>
        <w:spacing w:val="0"/>
      </w:rPr>
    </w:lvl>
    <w:lvl w:ilvl="8">
      <w:start w:val="1"/>
      <w:numFmt w:val="none"/>
      <w:lvlText w:val=""/>
      <w:lvlJc w:val="left"/>
      <w:pPr>
        <w:tabs>
          <w:tab w:val="num" w:pos="3969"/>
        </w:tabs>
        <w:ind w:left="3969" w:hanging="680"/>
      </w:pPr>
      <w:rPr>
        <w:rFonts w:cs="Times New Roman" w:hint="eastAsia"/>
        <w:spacing w:val="0"/>
      </w:rPr>
    </w:lvl>
  </w:abstractNum>
  <w:abstractNum w:abstractNumId="3" w15:restartNumberingAfterBreak="0">
    <w:nsid w:val="0000000D"/>
    <w:multiLevelType w:val="hybridMultilevel"/>
    <w:tmpl w:val="B240B146"/>
    <w:lvl w:ilvl="0" w:tplc="FFFFFFFF">
      <w:start w:val="1"/>
      <w:numFmt w:val="lowerRoman"/>
      <w:lvlText w:val="(%1)"/>
      <w:lvlJc w:val="left"/>
      <w:pPr>
        <w:widowControl w:val="0"/>
        <w:tabs>
          <w:tab w:val="num" w:pos="1080"/>
        </w:tabs>
        <w:autoSpaceDE w:val="0"/>
        <w:autoSpaceDN w:val="0"/>
        <w:adjustRightInd w:val="0"/>
        <w:ind w:left="1080" w:hanging="720"/>
      </w:pPr>
      <w:rPr>
        <w:rFonts w:ascii="Arial" w:hAnsi="Arial" w:cs="Arial"/>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Arial" w:hAnsi="Arial" w:cs="Arial"/>
        <w:spacing w:val="0"/>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Arial" w:hAnsi="Arial" w:cs="Arial"/>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Arial" w:hAnsi="Arial" w:cs="Arial"/>
        <w:spacing w:val="0"/>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Arial" w:hAnsi="Arial" w:cs="Arial"/>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Arial" w:hAnsi="Arial" w:cs="Arial"/>
        <w:spacing w:val="0"/>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Arial" w:hAnsi="Arial" w:cs="Arial"/>
        <w:spacing w:val="0"/>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Arial" w:hAnsi="Arial" w:cs="Arial"/>
        <w:spacing w:val="0"/>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Arial" w:hAnsi="Arial" w:cs="Arial"/>
        <w:spacing w:val="0"/>
        <w:sz w:val="20"/>
        <w:szCs w:val="20"/>
      </w:rPr>
    </w:lvl>
  </w:abstractNum>
  <w:abstractNum w:abstractNumId="4" w15:restartNumberingAfterBreak="0">
    <w:nsid w:val="00000028"/>
    <w:multiLevelType w:val="singleLevel"/>
    <w:tmpl w:val="5BCE6B78"/>
    <w:lvl w:ilvl="0">
      <w:start w:val="1"/>
      <w:numFmt w:val="lowerRoman"/>
      <w:lvlText w:val="(%1)"/>
      <w:lvlJc w:val="left"/>
      <w:pPr>
        <w:tabs>
          <w:tab w:val="num" w:pos="3442"/>
        </w:tabs>
        <w:ind w:left="2722"/>
      </w:pPr>
      <w:rPr>
        <w:rFonts w:ascii="Times New Roman" w:hAnsi="Times New Roman" w:cs="Times New Roman" w:hint="default"/>
        <w:b w:val="0"/>
        <w:i w:val="0"/>
        <w:spacing w:val="0"/>
        <w:sz w:val="22"/>
        <w:szCs w:val="22"/>
      </w:rPr>
    </w:lvl>
  </w:abstractNum>
  <w:abstractNum w:abstractNumId="5" w15:restartNumberingAfterBreak="0">
    <w:nsid w:val="0070781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01A83A71"/>
    <w:multiLevelType w:val="hybridMultilevel"/>
    <w:tmpl w:val="1F684234"/>
    <w:lvl w:ilvl="0" w:tplc="3CD05616">
      <w:start w:val="20"/>
      <w:numFmt w:val="lowerLetter"/>
      <w:lvlText w:val="%1."/>
      <w:lvlJc w:val="left"/>
      <w:pPr>
        <w:tabs>
          <w:tab w:val="num" w:pos="720"/>
        </w:tabs>
        <w:ind w:left="720" w:hanging="360"/>
      </w:pPr>
      <w:rPr>
        <w:rFonts w:hint="default"/>
      </w:rPr>
    </w:lvl>
    <w:lvl w:ilvl="1" w:tplc="529800B0">
      <w:start w:val="1"/>
      <w:numFmt w:val="lowerLetter"/>
      <w:lvlText w:val="%2)"/>
      <w:lvlJc w:val="left"/>
      <w:pPr>
        <w:tabs>
          <w:tab w:val="num" w:pos="1515"/>
        </w:tabs>
        <w:ind w:left="1515" w:hanging="435"/>
      </w:pPr>
      <w:rPr>
        <w:rFonts w:hint="default"/>
      </w:rPr>
    </w:lvl>
    <w:lvl w:ilvl="2" w:tplc="A8287C2A" w:tentative="1">
      <w:start w:val="1"/>
      <w:numFmt w:val="lowerRoman"/>
      <w:lvlText w:val="%3."/>
      <w:lvlJc w:val="right"/>
      <w:pPr>
        <w:tabs>
          <w:tab w:val="num" w:pos="2160"/>
        </w:tabs>
        <w:ind w:left="2160" w:hanging="180"/>
      </w:pPr>
    </w:lvl>
    <w:lvl w:ilvl="3" w:tplc="C4F8E61E" w:tentative="1">
      <w:start w:val="1"/>
      <w:numFmt w:val="decimal"/>
      <w:lvlText w:val="%4."/>
      <w:lvlJc w:val="left"/>
      <w:pPr>
        <w:tabs>
          <w:tab w:val="num" w:pos="2880"/>
        </w:tabs>
        <w:ind w:left="2880" w:hanging="360"/>
      </w:pPr>
    </w:lvl>
    <w:lvl w:ilvl="4" w:tplc="A3AEC56E" w:tentative="1">
      <w:start w:val="1"/>
      <w:numFmt w:val="lowerLetter"/>
      <w:lvlText w:val="%5."/>
      <w:lvlJc w:val="left"/>
      <w:pPr>
        <w:tabs>
          <w:tab w:val="num" w:pos="3600"/>
        </w:tabs>
        <w:ind w:left="3600" w:hanging="360"/>
      </w:pPr>
    </w:lvl>
    <w:lvl w:ilvl="5" w:tplc="C89CC356" w:tentative="1">
      <w:start w:val="1"/>
      <w:numFmt w:val="lowerRoman"/>
      <w:lvlText w:val="%6."/>
      <w:lvlJc w:val="right"/>
      <w:pPr>
        <w:tabs>
          <w:tab w:val="num" w:pos="4320"/>
        </w:tabs>
        <w:ind w:left="4320" w:hanging="180"/>
      </w:pPr>
    </w:lvl>
    <w:lvl w:ilvl="6" w:tplc="441A0C2A" w:tentative="1">
      <w:start w:val="1"/>
      <w:numFmt w:val="decimal"/>
      <w:lvlText w:val="%7."/>
      <w:lvlJc w:val="left"/>
      <w:pPr>
        <w:tabs>
          <w:tab w:val="num" w:pos="5040"/>
        </w:tabs>
        <w:ind w:left="5040" w:hanging="360"/>
      </w:pPr>
    </w:lvl>
    <w:lvl w:ilvl="7" w:tplc="EEE0C182" w:tentative="1">
      <w:start w:val="1"/>
      <w:numFmt w:val="lowerLetter"/>
      <w:lvlText w:val="%8."/>
      <w:lvlJc w:val="left"/>
      <w:pPr>
        <w:tabs>
          <w:tab w:val="num" w:pos="5760"/>
        </w:tabs>
        <w:ind w:left="5760" w:hanging="360"/>
      </w:pPr>
    </w:lvl>
    <w:lvl w:ilvl="8" w:tplc="21A8935C" w:tentative="1">
      <w:start w:val="1"/>
      <w:numFmt w:val="lowerRoman"/>
      <w:lvlText w:val="%9."/>
      <w:lvlJc w:val="right"/>
      <w:pPr>
        <w:tabs>
          <w:tab w:val="num" w:pos="6480"/>
        </w:tabs>
        <w:ind w:left="6480" w:hanging="180"/>
      </w:pPr>
    </w:lvl>
  </w:abstractNum>
  <w:abstractNum w:abstractNumId="7" w15:restartNumberingAfterBreak="0">
    <w:nsid w:val="071F6698"/>
    <w:multiLevelType w:val="hybridMultilevel"/>
    <w:tmpl w:val="8FEA8DC4"/>
    <w:lvl w:ilvl="0" w:tplc="50D438D4">
      <w:start w:val="1"/>
      <w:numFmt w:val="lowerLetter"/>
      <w:lvlText w:val="%1)"/>
      <w:lvlJc w:val="left"/>
      <w:pPr>
        <w:tabs>
          <w:tab w:val="num" w:pos="720"/>
        </w:tabs>
        <w:ind w:left="720" w:hanging="360"/>
      </w:pPr>
      <w:rPr>
        <w:rFonts w:hint="default"/>
      </w:rPr>
    </w:lvl>
    <w:lvl w:ilvl="1" w:tplc="9B940420" w:tentative="1">
      <w:start w:val="1"/>
      <w:numFmt w:val="lowerLetter"/>
      <w:lvlText w:val="%2."/>
      <w:lvlJc w:val="left"/>
      <w:pPr>
        <w:tabs>
          <w:tab w:val="num" w:pos="1440"/>
        </w:tabs>
        <w:ind w:left="1440" w:hanging="360"/>
      </w:pPr>
    </w:lvl>
    <w:lvl w:ilvl="2" w:tplc="8368A44E" w:tentative="1">
      <w:start w:val="1"/>
      <w:numFmt w:val="lowerRoman"/>
      <w:lvlText w:val="%3."/>
      <w:lvlJc w:val="right"/>
      <w:pPr>
        <w:tabs>
          <w:tab w:val="num" w:pos="2160"/>
        </w:tabs>
        <w:ind w:left="2160" w:hanging="180"/>
      </w:pPr>
    </w:lvl>
    <w:lvl w:ilvl="3" w:tplc="AE1625E0" w:tentative="1">
      <w:start w:val="1"/>
      <w:numFmt w:val="decimal"/>
      <w:lvlText w:val="%4."/>
      <w:lvlJc w:val="left"/>
      <w:pPr>
        <w:tabs>
          <w:tab w:val="num" w:pos="2880"/>
        </w:tabs>
        <w:ind w:left="2880" w:hanging="360"/>
      </w:pPr>
    </w:lvl>
    <w:lvl w:ilvl="4" w:tplc="6F30031A" w:tentative="1">
      <w:start w:val="1"/>
      <w:numFmt w:val="lowerLetter"/>
      <w:lvlText w:val="%5."/>
      <w:lvlJc w:val="left"/>
      <w:pPr>
        <w:tabs>
          <w:tab w:val="num" w:pos="3600"/>
        </w:tabs>
        <w:ind w:left="3600" w:hanging="360"/>
      </w:pPr>
    </w:lvl>
    <w:lvl w:ilvl="5" w:tplc="6908F500" w:tentative="1">
      <w:start w:val="1"/>
      <w:numFmt w:val="lowerRoman"/>
      <w:lvlText w:val="%6."/>
      <w:lvlJc w:val="right"/>
      <w:pPr>
        <w:tabs>
          <w:tab w:val="num" w:pos="4320"/>
        </w:tabs>
        <w:ind w:left="4320" w:hanging="180"/>
      </w:pPr>
    </w:lvl>
    <w:lvl w:ilvl="6" w:tplc="C374DECC" w:tentative="1">
      <w:start w:val="1"/>
      <w:numFmt w:val="decimal"/>
      <w:lvlText w:val="%7."/>
      <w:lvlJc w:val="left"/>
      <w:pPr>
        <w:tabs>
          <w:tab w:val="num" w:pos="5040"/>
        </w:tabs>
        <w:ind w:left="5040" w:hanging="360"/>
      </w:pPr>
    </w:lvl>
    <w:lvl w:ilvl="7" w:tplc="D0CC9DDC" w:tentative="1">
      <w:start w:val="1"/>
      <w:numFmt w:val="lowerLetter"/>
      <w:lvlText w:val="%8."/>
      <w:lvlJc w:val="left"/>
      <w:pPr>
        <w:tabs>
          <w:tab w:val="num" w:pos="5760"/>
        </w:tabs>
        <w:ind w:left="5760" w:hanging="360"/>
      </w:pPr>
    </w:lvl>
    <w:lvl w:ilvl="8" w:tplc="9D8691D2" w:tentative="1">
      <w:start w:val="1"/>
      <w:numFmt w:val="lowerRoman"/>
      <w:lvlText w:val="%9."/>
      <w:lvlJc w:val="right"/>
      <w:pPr>
        <w:tabs>
          <w:tab w:val="num" w:pos="6480"/>
        </w:tabs>
        <w:ind w:left="6480" w:hanging="180"/>
      </w:pPr>
    </w:lvl>
  </w:abstractNum>
  <w:abstractNum w:abstractNumId="8" w15:restartNumberingAfterBreak="0">
    <w:nsid w:val="07462CF4"/>
    <w:multiLevelType w:val="multilevel"/>
    <w:tmpl w:val="7142788E"/>
    <w:lvl w:ilvl="0">
      <w:start w:val="2"/>
      <w:numFmt w:val="decimal"/>
      <w:lvlText w:val="%1."/>
      <w:lvlJc w:val="left"/>
      <w:pPr>
        <w:ind w:left="630" w:hanging="630"/>
      </w:pPr>
      <w:rPr>
        <w:rFonts w:hint="default"/>
      </w:rPr>
    </w:lvl>
    <w:lvl w:ilvl="1">
      <w:start w:val="5"/>
      <w:numFmt w:val="decimal"/>
      <w:lvlText w:val="%1.%2."/>
      <w:lvlJc w:val="left"/>
      <w:pPr>
        <w:ind w:left="1801" w:hanging="720"/>
      </w:pPr>
      <w:rPr>
        <w:rFonts w:hint="default"/>
      </w:rPr>
    </w:lvl>
    <w:lvl w:ilvl="2">
      <w:start w:val="6"/>
      <w:numFmt w:val="decimal"/>
      <w:lvlText w:val="%1.%2.%3."/>
      <w:lvlJc w:val="left"/>
      <w:pPr>
        <w:ind w:left="2882" w:hanging="720"/>
      </w:pPr>
      <w:rPr>
        <w:rFonts w:hint="default"/>
      </w:rPr>
    </w:lvl>
    <w:lvl w:ilvl="3">
      <w:start w:val="1"/>
      <w:numFmt w:val="decimal"/>
      <w:lvlText w:val="%1.%2.%3.%4."/>
      <w:lvlJc w:val="left"/>
      <w:pPr>
        <w:ind w:left="4323" w:hanging="1080"/>
      </w:pPr>
      <w:rPr>
        <w:rFonts w:hint="default"/>
      </w:rPr>
    </w:lvl>
    <w:lvl w:ilvl="4">
      <w:start w:val="1"/>
      <w:numFmt w:val="decimal"/>
      <w:lvlText w:val="%1.%2.%3.%4.%5."/>
      <w:lvlJc w:val="left"/>
      <w:pPr>
        <w:ind w:left="5404" w:hanging="1080"/>
      </w:pPr>
      <w:rPr>
        <w:rFonts w:hint="default"/>
      </w:rPr>
    </w:lvl>
    <w:lvl w:ilvl="5">
      <w:start w:val="1"/>
      <w:numFmt w:val="decimal"/>
      <w:lvlText w:val="%1.%2.%3.%4.%5.%6."/>
      <w:lvlJc w:val="left"/>
      <w:pPr>
        <w:ind w:left="6845" w:hanging="1440"/>
      </w:pPr>
      <w:rPr>
        <w:rFonts w:hint="default"/>
      </w:rPr>
    </w:lvl>
    <w:lvl w:ilvl="6">
      <w:start w:val="1"/>
      <w:numFmt w:val="decimal"/>
      <w:lvlText w:val="%1.%2.%3.%4.%5.%6.%7."/>
      <w:lvlJc w:val="left"/>
      <w:pPr>
        <w:ind w:left="7926" w:hanging="1440"/>
      </w:pPr>
      <w:rPr>
        <w:rFonts w:hint="default"/>
      </w:rPr>
    </w:lvl>
    <w:lvl w:ilvl="7">
      <w:start w:val="1"/>
      <w:numFmt w:val="decimal"/>
      <w:lvlText w:val="%1.%2.%3.%4.%5.%6.%7.%8."/>
      <w:lvlJc w:val="left"/>
      <w:pPr>
        <w:ind w:left="9367" w:hanging="1800"/>
      </w:pPr>
      <w:rPr>
        <w:rFonts w:hint="default"/>
      </w:rPr>
    </w:lvl>
    <w:lvl w:ilvl="8">
      <w:start w:val="1"/>
      <w:numFmt w:val="decimal"/>
      <w:lvlText w:val="%1.%2.%3.%4.%5.%6.%7.%8.%9."/>
      <w:lvlJc w:val="left"/>
      <w:pPr>
        <w:ind w:left="10448" w:hanging="1800"/>
      </w:pPr>
      <w:rPr>
        <w:rFonts w:hint="default"/>
      </w:rPr>
    </w:lvl>
  </w:abstractNum>
  <w:abstractNum w:abstractNumId="9" w15:restartNumberingAfterBreak="0">
    <w:nsid w:val="12642814"/>
    <w:multiLevelType w:val="hybridMultilevel"/>
    <w:tmpl w:val="2EE21A1A"/>
    <w:lvl w:ilvl="0" w:tplc="99282B4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13B12E33"/>
    <w:multiLevelType w:val="hybridMultilevel"/>
    <w:tmpl w:val="5192E534"/>
    <w:lvl w:ilvl="0" w:tplc="FA24C5D6">
      <w:start w:val="1"/>
      <w:numFmt w:val="lowerLetter"/>
      <w:lvlText w:val="(%1)"/>
      <w:lvlJc w:val="left"/>
      <w:pPr>
        <w:tabs>
          <w:tab w:val="num" w:pos="3969"/>
        </w:tabs>
        <w:ind w:left="3288"/>
      </w:pPr>
      <w:rPr>
        <w:rFonts w:ascii="Calibri" w:hAnsi="Calibri" w:cs="Calibri" w:hint="default"/>
        <w:b w:val="0"/>
        <w:i w:val="0"/>
        <w:spacing w:val="0"/>
        <w:sz w:val="20"/>
      </w:rPr>
    </w:lvl>
    <w:lvl w:ilvl="1" w:tplc="04160019">
      <w:start w:val="1"/>
      <w:numFmt w:val="lowerLetter"/>
      <w:lvlText w:val="%2."/>
      <w:lvlJc w:val="left"/>
      <w:pPr>
        <w:ind w:left="2687" w:hanging="360"/>
      </w:pPr>
    </w:lvl>
    <w:lvl w:ilvl="2" w:tplc="0416001B" w:tentative="1">
      <w:start w:val="1"/>
      <w:numFmt w:val="lowerRoman"/>
      <w:lvlText w:val="%3."/>
      <w:lvlJc w:val="right"/>
      <w:pPr>
        <w:ind w:left="3407" w:hanging="180"/>
      </w:pPr>
    </w:lvl>
    <w:lvl w:ilvl="3" w:tplc="0416000F" w:tentative="1">
      <w:start w:val="1"/>
      <w:numFmt w:val="decimal"/>
      <w:lvlText w:val="%4."/>
      <w:lvlJc w:val="left"/>
      <w:pPr>
        <w:ind w:left="4127" w:hanging="360"/>
      </w:pPr>
    </w:lvl>
    <w:lvl w:ilvl="4" w:tplc="04160019" w:tentative="1">
      <w:start w:val="1"/>
      <w:numFmt w:val="lowerLetter"/>
      <w:lvlText w:val="%5."/>
      <w:lvlJc w:val="left"/>
      <w:pPr>
        <w:ind w:left="4847" w:hanging="360"/>
      </w:pPr>
    </w:lvl>
    <w:lvl w:ilvl="5" w:tplc="0416001B" w:tentative="1">
      <w:start w:val="1"/>
      <w:numFmt w:val="lowerRoman"/>
      <w:lvlText w:val="%6."/>
      <w:lvlJc w:val="right"/>
      <w:pPr>
        <w:ind w:left="5567" w:hanging="180"/>
      </w:pPr>
    </w:lvl>
    <w:lvl w:ilvl="6" w:tplc="0416000F" w:tentative="1">
      <w:start w:val="1"/>
      <w:numFmt w:val="decimal"/>
      <w:lvlText w:val="%7."/>
      <w:lvlJc w:val="left"/>
      <w:pPr>
        <w:ind w:left="6287" w:hanging="360"/>
      </w:pPr>
    </w:lvl>
    <w:lvl w:ilvl="7" w:tplc="04160019" w:tentative="1">
      <w:start w:val="1"/>
      <w:numFmt w:val="lowerLetter"/>
      <w:lvlText w:val="%8."/>
      <w:lvlJc w:val="left"/>
      <w:pPr>
        <w:ind w:left="7007" w:hanging="360"/>
      </w:pPr>
    </w:lvl>
    <w:lvl w:ilvl="8" w:tplc="0416001B" w:tentative="1">
      <w:start w:val="1"/>
      <w:numFmt w:val="lowerRoman"/>
      <w:lvlText w:val="%9."/>
      <w:lvlJc w:val="right"/>
      <w:pPr>
        <w:ind w:left="7727" w:hanging="180"/>
      </w:pPr>
    </w:lvl>
  </w:abstractNum>
  <w:abstractNum w:abstractNumId="11" w15:restartNumberingAfterBreak="0">
    <w:nsid w:val="172A51F7"/>
    <w:multiLevelType w:val="multilevel"/>
    <w:tmpl w:val="5E16FEF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FE84DEC"/>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96132"/>
    <w:multiLevelType w:val="singleLevel"/>
    <w:tmpl w:val="3078E16C"/>
    <w:lvl w:ilvl="0">
      <w:start w:val="1"/>
      <w:numFmt w:val="lowerLetter"/>
      <w:lvlText w:val="%1)"/>
      <w:lvlJc w:val="left"/>
      <w:pPr>
        <w:tabs>
          <w:tab w:val="num" w:pos="705"/>
        </w:tabs>
        <w:ind w:left="705" w:hanging="705"/>
      </w:pPr>
      <w:rPr>
        <w:rFonts w:hint="default"/>
      </w:rPr>
    </w:lvl>
  </w:abstractNum>
  <w:abstractNum w:abstractNumId="14" w15:restartNumberingAfterBreak="0">
    <w:nsid w:val="2DE97146"/>
    <w:multiLevelType w:val="hybridMultilevel"/>
    <w:tmpl w:val="D97E6588"/>
    <w:lvl w:ilvl="0" w:tplc="38428704">
      <w:start w:val="1"/>
      <w:numFmt w:val="lowerLetter"/>
      <w:lvlText w:val="%1)"/>
      <w:lvlJc w:val="left"/>
      <w:pPr>
        <w:tabs>
          <w:tab w:val="num" w:pos="1410"/>
        </w:tabs>
        <w:ind w:left="1410" w:hanging="870"/>
      </w:pPr>
      <w:rPr>
        <w:rFonts w:hint="default"/>
      </w:rPr>
    </w:lvl>
    <w:lvl w:ilvl="1" w:tplc="29AE748A" w:tentative="1">
      <w:start w:val="1"/>
      <w:numFmt w:val="lowerLetter"/>
      <w:lvlText w:val="%2."/>
      <w:lvlJc w:val="left"/>
      <w:pPr>
        <w:tabs>
          <w:tab w:val="num" w:pos="1440"/>
        </w:tabs>
        <w:ind w:left="1440" w:hanging="360"/>
      </w:pPr>
    </w:lvl>
    <w:lvl w:ilvl="2" w:tplc="30B4B12C" w:tentative="1">
      <w:start w:val="1"/>
      <w:numFmt w:val="lowerRoman"/>
      <w:lvlText w:val="%3."/>
      <w:lvlJc w:val="right"/>
      <w:pPr>
        <w:tabs>
          <w:tab w:val="num" w:pos="2160"/>
        </w:tabs>
        <w:ind w:left="2160" w:hanging="180"/>
      </w:pPr>
    </w:lvl>
    <w:lvl w:ilvl="3" w:tplc="9C4C94A0" w:tentative="1">
      <w:start w:val="1"/>
      <w:numFmt w:val="decimal"/>
      <w:lvlText w:val="%4."/>
      <w:lvlJc w:val="left"/>
      <w:pPr>
        <w:tabs>
          <w:tab w:val="num" w:pos="2880"/>
        </w:tabs>
        <w:ind w:left="2880" w:hanging="360"/>
      </w:pPr>
    </w:lvl>
    <w:lvl w:ilvl="4" w:tplc="6576D254" w:tentative="1">
      <w:start w:val="1"/>
      <w:numFmt w:val="lowerLetter"/>
      <w:lvlText w:val="%5."/>
      <w:lvlJc w:val="left"/>
      <w:pPr>
        <w:tabs>
          <w:tab w:val="num" w:pos="3600"/>
        </w:tabs>
        <w:ind w:left="3600" w:hanging="360"/>
      </w:pPr>
    </w:lvl>
    <w:lvl w:ilvl="5" w:tplc="7AA46DFC" w:tentative="1">
      <w:start w:val="1"/>
      <w:numFmt w:val="lowerRoman"/>
      <w:lvlText w:val="%6."/>
      <w:lvlJc w:val="right"/>
      <w:pPr>
        <w:tabs>
          <w:tab w:val="num" w:pos="4320"/>
        </w:tabs>
        <w:ind w:left="4320" w:hanging="180"/>
      </w:pPr>
    </w:lvl>
    <w:lvl w:ilvl="6" w:tplc="F01ACA1C" w:tentative="1">
      <w:start w:val="1"/>
      <w:numFmt w:val="decimal"/>
      <w:lvlText w:val="%7."/>
      <w:lvlJc w:val="left"/>
      <w:pPr>
        <w:tabs>
          <w:tab w:val="num" w:pos="5040"/>
        </w:tabs>
        <w:ind w:left="5040" w:hanging="360"/>
      </w:pPr>
    </w:lvl>
    <w:lvl w:ilvl="7" w:tplc="4002167C" w:tentative="1">
      <w:start w:val="1"/>
      <w:numFmt w:val="lowerLetter"/>
      <w:lvlText w:val="%8."/>
      <w:lvlJc w:val="left"/>
      <w:pPr>
        <w:tabs>
          <w:tab w:val="num" w:pos="5760"/>
        </w:tabs>
        <w:ind w:left="5760" w:hanging="360"/>
      </w:pPr>
    </w:lvl>
    <w:lvl w:ilvl="8" w:tplc="0144FEAE" w:tentative="1">
      <w:start w:val="1"/>
      <w:numFmt w:val="lowerRoman"/>
      <w:lvlText w:val="%9."/>
      <w:lvlJc w:val="right"/>
      <w:pPr>
        <w:tabs>
          <w:tab w:val="num" w:pos="6480"/>
        </w:tabs>
        <w:ind w:left="6480" w:hanging="180"/>
      </w:pPr>
    </w:lvl>
  </w:abstractNum>
  <w:abstractNum w:abstractNumId="15" w15:restartNumberingAfterBreak="0">
    <w:nsid w:val="358B41BC"/>
    <w:multiLevelType w:val="singleLevel"/>
    <w:tmpl w:val="34AADB2C"/>
    <w:lvl w:ilvl="0">
      <w:start w:val="1"/>
      <w:numFmt w:val="lowerLetter"/>
      <w:lvlText w:val="%1)"/>
      <w:lvlJc w:val="left"/>
      <w:pPr>
        <w:tabs>
          <w:tab w:val="num" w:pos="720"/>
        </w:tabs>
        <w:ind w:left="720" w:hanging="720"/>
      </w:pPr>
      <w:rPr>
        <w:rFonts w:hint="default"/>
      </w:rPr>
    </w:lvl>
  </w:abstractNum>
  <w:abstractNum w:abstractNumId="16" w15:restartNumberingAfterBreak="0">
    <w:nsid w:val="36F224A5"/>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bCs w:val="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F155BF9"/>
    <w:multiLevelType w:val="hybridMultilevel"/>
    <w:tmpl w:val="7E1436FE"/>
    <w:lvl w:ilvl="0" w:tplc="45DA332C">
      <w:start w:val="1"/>
      <w:numFmt w:val="lowerRoman"/>
      <w:lvlText w:val="(%1)"/>
      <w:lvlJc w:val="left"/>
      <w:pPr>
        <w:tabs>
          <w:tab w:val="num" w:pos="1080"/>
        </w:tabs>
        <w:ind w:left="1080" w:hanging="720"/>
      </w:pPr>
      <w:rPr>
        <w:rFonts w:hint="default"/>
      </w:rPr>
    </w:lvl>
    <w:lvl w:ilvl="1" w:tplc="A336F334">
      <w:start w:val="1"/>
      <w:numFmt w:val="lowerLetter"/>
      <w:lvlText w:val="%2)"/>
      <w:lvlJc w:val="left"/>
      <w:pPr>
        <w:tabs>
          <w:tab w:val="num" w:pos="1440"/>
        </w:tabs>
        <w:ind w:left="1440" w:hanging="360"/>
      </w:pPr>
      <w:rPr>
        <w:rFonts w:hint="default"/>
      </w:rPr>
    </w:lvl>
    <w:lvl w:ilvl="2" w:tplc="987C3EB4" w:tentative="1">
      <w:start w:val="1"/>
      <w:numFmt w:val="lowerRoman"/>
      <w:lvlText w:val="%3."/>
      <w:lvlJc w:val="right"/>
      <w:pPr>
        <w:tabs>
          <w:tab w:val="num" w:pos="2160"/>
        </w:tabs>
        <w:ind w:left="2160" w:hanging="180"/>
      </w:pPr>
    </w:lvl>
    <w:lvl w:ilvl="3" w:tplc="FFC6F2B0" w:tentative="1">
      <w:start w:val="1"/>
      <w:numFmt w:val="decimal"/>
      <w:lvlText w:val="%4."/>
      <w:lvlJc w:val="left"/>
      <w:pPr>
        <w:tabs>
          <w:tab w:val="num" w:pos="2880"/>
        </w:tabs>
        <w:ind w:left="2880" w:hanging="360"/>
      </w:pPr>
    </w:lvl>
    <w:lvl w:ilvl="4" w:tplc="06DEF636" w:tentative="1">
      <w:start w:val="1"/>
      <w:numFmt w:val="lowerLetter"/>
      <w:lvlText w:val="%5."/>
      <w:lvlJc w:val="left"/>
      <w:pPr>
        <w:tabs>
          <w:tab w:val="num" w:pos="3600"/>
        </w:tabs>
        <w:ind w:left="3600" w:hanging="360"/>
      </w:pPr>
    </w:lvl>
    <w:lvl w:ilvl="5" w:tplc="29CAAFBE" w:tentative="1">
      <w:start w:val="1"/>
      <w:numFmt w:val="lowerRoman"/>
      <w:lvlText w:val="%6."/>
      <w:lvlJc w:val="right"/>
      <w:pPr>
        <w:tabs>
          <w:tab w:val="num" w:pos="4320"/>
        </w:tabs>
        <w:ind w:left="4320" w:hanging="180"/>
      </w:pPr>
    </w:lvl>
    <w:lvl w:ilvl="6" w:tplc="BA722524" w:tentative="1">
      <w:start w:val="1"/>
      <w:numFmt w:val="decimal"/>
      <w:lvlText w:val="%7."/>
      <w:lvlJc w:val="left"/>
      <w:pPr>
        <w:tabs>
          <w:tab w:val="num" w:pos="5040"/>
        </w:tabs>
        <w:ind w:left="5040" w:hanging="360"/>
      </w:pPr>
    </w:lvl>
    <w:lvl w:ilvl="7" w:tplc="4B4AED42" w:tentative="1">
      <w:start w:val="1"/>
      <w:numFmt w:val="lowerLetter"/>
      <w:lvlText w:val="%8."/>
      <w:lvlJc w:val="left"/>
      <w:pPr>
        <w:tabs>
          <w:tab w:val="num" w:pos="5760"/>
        </w:tabs>
        <w:ind w:left="5760" w:hanging="360"/>
      </w:pPr>
    </w:lvl>
    <w:lvl w:ilvl="8" w:tplc="A308114A" w:tentative="1">
      <w:start w:val="1"/>
      <w:numFmt w:val="lowerRoman"/>
      <w:lvlText w:val="%9."/>
      <w:lvlJc w:val="right"/>
      <w:pPr>
        <w:tabs>
          <w:tab w:val="num" w:pos="6480"/>
        </w:tabs>
        <w:ind w:left="6480" w:hanging="180"/>
      </w:pPr>
    </w:lvl>
  </w:abstractNum>
  <w:abstractNum w:abstractNumId="19" w15:restartNumberingAfterBreak="0">
    <w:nsid w:val="40CD3E2C"/>
    <w:multiLevelType w:val="hybridMultilevel"/>
    <w:tmpl w:val="CBF0670C"/>
    <w:lvl w:ilvl="0" w:tplc="3BF0E8A2">
      <w:start w:val="1"/>
      <w:numFmt w:val="bullet"/>
      <w:lvlRestart w:val="0"/>
      <w:pStyle w:val="dashbullet4"/>
      <w:lvlText w:val=""/>
      <w:lvlJc w:val="left"/>
      <w:pPr>
        <w:tabs>
          <w:tab w:val="num" w:pos="2722"/>
        </w:tabs>
        <w:ind w:left="2722" w:hanging="681"/>
      </w:pPr>
      <w:rPr>
        <w:rFonts w:ascii="Symbol" w:hAnsi="Symbol" w:hint="default"/>
        <w:color w:val="000058"/>
      </w:rPr>
    </w:lvl>
    <w:lvl w:ilvl="1" w:tplc="3AFC346A" w:tentative="1">
      <w:start w:val="1"/>
      <w:numFmt w:val="bullet"/>
      <w:lvlText w:val="o"/>
      <w:lvlJc w:val="left"/>
      <w:pPr>
        <w:tabs>
          <w:tab w:val="num" w:pos="1440"/>
        </w:tabs>
        <w:ind w:left="1440" w:hanging="360"/>
      </w:pPr>
      <w:rPr>
        <w:rFonts w:ascii="Courier New" w:hAnsi="Courier New" w:hint="default"/>
      </w:rPr>
    </w:lvl>
    <w:lvl w:ilvl="2" w:tplc="481A9D60">
      <w:start w:val="1"/>
      <w:numFmt w:val="bullet"/>
      <w:pStyle w:val="Level3"/>
      <w:lvlText w:val=""/>
      <w:lvlJc w:val="left"/>
      <w:pPr>
        <w:tabs>
          <w:tab w:val="num" w:pos="2160"/>
        </w:tabs>
        <w:ind w:left="2160" w:hanging="360"/>
      </w:pPr>
      <w:rPr>
        <w:rFonts w:ascii="Wingdings" w:hAnsi="Wingdings" w:hint="default"/>
      </w:rPr>
    </w:lvl>
    <w:lvl w:ilvl="3" w:tplc="0F3E397C" w:tentative="1">
      <w:start w:val="1"/>
      <w:numFmt w:val="bullet"/>
      <w:lvlText w:val=""/>
      <w:lvlJc w:val="left"/>
      <w:pPr>
        <w:tabs>
          <w:tab w:val="num" w:pos="2880"/>
        </w:tabs>
        <w:ind w:left="2880" w:hanging="360"/>
      </w:pPr>
      <w:rPr>
        <w:rFonts w:ascii="Symbol" w:hAnsi="Symbol" w:hint="default"/>
      </w:rPr>
    </w:lvl>
    <w:lvl w:ilvl="4" w:tplc="D80AB6B4" w:tentative="1">
      <w:start w:val="1"/>
      <w:numFmt w:val="bullet"/>
      <w:lvlText w:val="o"/>
      <w:lvlJc w:val="left"/>
      <w:pPr>
        <w:tabs>
          <w:tab w:val="num" w:pos="3600"/>
        </w:tabs>
        <w:ind w:left="3600" w:hanging="360"/>
      </w:pPr>
      <w:rPr>
        <w:rFonts w:ascii="Courier New" w:hAnsi="Courier New" w:hint="default"/>
      </w:rPr>
    </w:lvl>
    <w:lvl w:ilvl="5" w:tplc="D09ED46C" w:tentative="1">
      <w:start w:val="1"/>
      <w:numFmt w:val="bullet"/>
      <w:lvlText w:val=""/>
      <w:lvlJc w:val="left"/>
      <w:pPr>
        <w:tabs>
          <w:tab w:val="num" w:pos="4320"/>
        </w:tabs>
        <w:ind w:left="4320" w:hanging="360"/>
      </w:pPr>
      <w:rPr>
        <w:rFonts w:ascii="Wingdings" w:hAnsi="Wingdings" w:hint="default"/>
      </w:rPr>
    </w:lvl>
    <w:lvl w:ilvl="6" w:tplc="E252EBD8" w:tentative="1">
      <w:start w:val="1"/>
      <w:numFmt w:val="bullet"/>
      <w:lvlText w:val=""/>
      <w:lvlJc w:val="left"/>
      <w:pPr>
        <w:tabs>
          <w:tab w:val="num" w:pos="5040"/>
        </w:tabs>
        <w:ind w:left="5040" w:hanging="360"/>
      </w:pPr>
      <w:rPr>
        <w:rFonts w:ascii="Symbol" w:hAnsi="Symbol" w:hint="default"/>
      </w:rPr>
    </w:lvl>
    <w:lvl w:ilvl="7" w:tplc="40BA93F4" w:tentative="1">
      <w:start w:val="1"/>
      <w:numFmt w:val="bullet"/>
      <w:lvlText w:val="o"/>
      <w:lvlJc w:val="left"/>
      <w:pPr>
        <w:tabs>
          <w:tab w:val="num" w:pos="5760"/>
        </w:tabs>
        <w:ind w:left="5760" w:hanging="360"/>
      </w:pPr>
      <w:rPr>
        <w:rFonts w:ascii="Courier New" w:hAnsi="Courier New" w:hint="default"/>
      </w:rPr>
    </w:lvl>
    <w:lvl w:ilvl="8" w:tplc="69C29D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222010"/>
    <w:multiLevelType w:val="singleLevel"/>
    <w:tmpl w:val="39D28D44"/>
    <w:lvl w:ilvl="0">
      <w:start w:val="1"/>
      <w:numFmt w:val="lowerRoman"/>
      <w:lvlText w:val="(%1)"/>
      <w:lvlJc w:val="left"/>
      <w:pPr>
        <w:ind w:left="2401" w:hanging="360"/>
      </w:pPr>
      <w:rPr>
        <w:rFonts w:hint="default"/>
        <w:b w:val="0"/>
        <w:i w:val="0"/>
        <w:spacing w:val="0"/>
        <w:sz w:val="24"/>
        <w:u w:val="none"/>
      </w:rPr>
    </w:lvl>
  </w:abstractNum>
  <w:abstractNum w:abstractNumId="21" w15:restartNumberingAfterBreak="0">
    <w:nsid w:val="4496700B"/>
    <w:multiLevelType w:val="hybridMultilevel"/>
    <w:tmpl w:val="3E943D48"/>
    <w:lvl w:ilvl="0" w:tplc="316C777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6310D49"/>
    <w:multiLevelType w:val="singleLevel"/>
    <w:tmpl w:val="D24AF874"/>
    <w:lvl w:ilvl="0">
      <w:start w:val="1"/>
      <w:numFmt w:val="lowerLetter"/>
      <w:lvlText w:val="%1)"/>
      <w:lvlJc w:val="left"/>
      <w:pPr>
        <w:tabs>
          <w:tab w:val="num" w:pos="705"/>
        </w:tabs>
        <w:ind w:left="705" w:hanging="705"/>
      </w:pPr>
      <w:rPr>
        <w:rFonts w:hint="default"/>
      </w:rPr>
    </w:lvl>
  </w:abstractNum>
  <w:abstractNum w:abstractNumId="23" w15:restartNumberingAfterBreak="0">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01D35B8"/>
    <w:multiLevelType w:val="hybridMultilevel"/>
    <w:tmpl w:val="4002E79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52F67A3F"/>
    <w:multiLevelType w:val="multilevel"/>
    <w:tmpl w:val="15CCAF66"/>
    <w:lvl w:ilvl="0">
      <w:start w:val="2"/>
      <w:numFmt w:val="decimal"/>
      <w:lvlText w:val="%1"/>
      <w:lvlJc w:val="left"/>
      <w:pPr>
        <w:tabs>
          <w:tab w:val="num" w:pos="840"/>
        </w:tabs>
        <w:ind w:left="840" w:hanging="840"/>
      </w:pPr>
      <w:rPr>
        <w:rFonts w:hint="default"/>
      </w:rPr>
    </w:lvl>
    <w:lvl w:ilvl="1">
      <w:start w:val="5"/>
      <w:numFmt w:val="decimal"/>
      <w:lvlText w:val="%1.%2"/>
      <w:lvlJc w:val="left"/>
      <w:pPr>
        <w:tabs>
          <w:tab w:val="num" w:pos="1312"/>
        </w:tabs>
        <w:ind w:left="1312" w:hanging="840"/>
      </w:pPr>
      <w:rPr>
        <w:rFonts w:hint="default"/>
      </w:rPr>
    </w:lvl>
    <w:lvl w:ilvl="2">
      <w:start w:val="7"/>
      <w:numFmt w:val="decimal"/>
      <w:lvlText w:val="%1.%2.%3"/>
      <w:lvlJc w:val="left"/>
      <w:pPr>
        <w:tabs>
          <w:tab w:val="num" w:pos="1784"/>
        </w:tabs>
        <w:ind w:left="1784" w:hanging="840"/>
      </w:pPr>
      <w:rPr>
        <w:rFonts w:hint="default"/>
      </w:rPr>
    </w:lvl>
    <w:lvl w:ilvl="3">
      <w:start w:val="3"/>
      <w:numFmt w:val="decimal"/>
      <w:lvlText w:val="%1.%2.%3.%4"/>
      <w:lvlJc w:val="left"/>
      <w:pPr>
        <w:tabs>
          <w:tab w:val="num" w:pos="2256"/>
        </w:tabs>
        <w:ind w:left="2256" w:hanging="840"/>
      </w:pPr>
      <w:rPr>
        <w:rFonts w:hint="default"/>
      </w:rPr>
    </w:lvl>
    <w:lvl w:ilvl="4">
      <w:start w:val="1"/>
      <w:numFmt w:val="decimal"/>
      <w:lvlText w:val="%1.%2.%3.%4.%5"/>
      <w:lvlJc w:val="left"/>
      <w:pPr>
        <w:tabs>
          <w:tab w:val="num" w:pos="2968"/>
        </w:tabs>
        <w:ind w:left="2968" w:hanging="1080"/>
      </w:pPr>
      <w:rPr>
        <w:rFonts w:hint="default"/>
      </w:rPr>
    </w:lvl>
    <w:lvl w:ilvl="5">
      <w:start w:val="1"/>
      <w:numFmt w:val="decimal"/>
      <w:lvlText w:val="%1.%2.%3.%4.%5.%6"/>
      <w:lvlJc w:val="left"/>
      <w:pPr>
        <w:tabs>
          <w:tab w:val="num" w:pos="3800"/>
        </w:tabs>
        <w:ind w:left="3800" w:hanging="1440"/>
      </w:pPr>
      <w:rPr>
        <w:rFonts w:hint="default"/>
      </w:rPr>
    </w:lvl>
    <w:lvl w:ilvl="6">
      <w:start w:val="1"/>
      <w:numFmt w:val="decimal"/>
      <w:lvlText w:val="%1.%2.%3.%4.%5.%6.%7"/>
      <w:lvlJc w:val="left"/>
      <w:pPr>
        <w:tabs>
          <w:tab w:val="num" w:pos="4272"/>
        </w:tabs>
        <w:ind w:left="4272" w:hanging="1440"/>
      </w:pPr>
      <w:rPr>
        <w:rFonts w:hint="default"/>
      </w:rPr>
    </w:lvl>
    <w:lvl w:ilvl="7">
      <w:start w:val="1"/>
      <w:numFmt w:val="decimal"/>
      <w:lvlText w:val="%1.%2.%3.%4.%5.%6.%7.%8"/>
      <w:lvlJc w:val="left"/>
      <w:pPr>
        <w:tabs>
          <w:tab w:val="num" w:pos="5104"/>
        </w:tabs>
        <w:ind w:left="5104" w:hanging="1800"/>
      </w:pPr>
      <w:rPr>
        <w:rFonts w:hint="default"/>
      </w:rPr>
    </w:lvl>
    <w:lvl w:ilvl="8">
      <w:start w:val="1"/>
      <w:numFmt w:val="decimal"/>
      <w:lvlText w:val="%1.%2.%3.%4.%5.%6.%7.%8.%9"/>
      <w:lvlJc w:val="left"/>
      <w:pPr>
        <w:tabs>
          <w:tab w:val="num" w:pos="5576"/>
        </w:tabs>
        <w:ind w:left="5576" w:hanging="1800"/>
      </w:pPr>
      <w:rPr>
        <w:rFonts w:hint="default"/>
      </w:rPr>
    </w:lvl>
  </w:abstractNum>
  <w:abstractNum w:abstractNumId="26" w15:restartNumberingAfterBreak="0">
    <w:nsid w:val="55741129"/>
    <w:multiLevelType w:val="hybridMultilevel"/>
    <w:tmpl w:val="1D662B7C"/>
    <w:lvl w:ilvl="0" w:tplc="F496B73C">
      <w:start w:val="1"/>
      <w:numFmt w:val="lowerRoman"/>
      <w:lvlText w:val="(%1)"/>
      <w:lvlJc w:val="left"/>
      <w:pPr>
        <w:ind w:left="2145" w:hanging="720"/>
      </w:pPr>
    </w:lvl>
    <w:lvl w:ilvl="1" w:tplc="04160019">
      <w:start w:val="1"/>
      <w:numFmt w:val="lowerLetter"/>
      <w:lvlText w:val="%2."/>
      <w:lvlJc w:val="left"/>
      <w:pPr>
        <w:ind w:left="2505" w:hanging="360"/>
      </w:pPr>
    </w:lvl>
    <w:lvl w:ilvl="2" w:tplc="0416001B">
      <w:start w:val="1"/>
      <w:numFmt w:val="lowerRoman"/>
      <w:lvlText w:val="%3."/>
      <w:lvlJc w:val="right"/>
      <w:pPr>
        <w:ind w:left="3225" w:hanging="180"/>
      </w:pPr>
    </w:lvl>
    <w:lvl w:ilvl="3" w:tplc="0416000F">
      <w:start w:val="1"/>
      <w:numFmt w:val="decimal"/>
      <w:lvlText w:val="%4."/>
      <w:lvlJc w:val="left"/>
      <w:pPr>
        <w:ind w:left="3945" w:hanging="360"/>
      </w:pPr>
    </w:lvl>
    <w:lvl w:ilvl="4" w:tplc="04160019">
      <w:start w:val="1"/>
      <w:numFmt w:val="lowerLetter"/>
      <w:lvlText w:val="%5."/>
      <w:lvlJc w:val="left"/>
      <w:pPr>
        <w:ind w:left="4665" w:hanging="360"/>
      </w:pPr>
    </w:lvl>
    <w:lvl w:ilvl="5" w:tplc="0416001B">
      <w:start w:val="1"/>
      <w:numFmt w:val="lowerRoman"/>
      <w:lvlText w:val="%6."/>
      <w:lvlJc w:val="right"/>
      <w:pPr>
        <w:ind w:left="5385" w:hanging="180"/>
      </w:pPr>
    </w:lvl>
    <w:lvl w:ilvl="6" w:tplc="0416000F">
      <w:start w:val="1"/>
      <w:numFmt w:val="decimal"/>
      <w:lvlText w:val="%7."/>
      <w:lvlJc w:val="left"/>
      <w:pPr>
        <w:ind w:left="6105" w:hanging="360"/>
      </w:pPr>
    </w:lvl>
    <w:lvl w:ilvl="7" w:tplc="04160019">
      <w:start w:val="1"/>
      <w:numFmt w:val="lowerLetter"/>
      <w:lvlText w:val="%8."/>
      <w:lvlJc w:val="left"/>
      <w:pPr>
        <w:ind w:left="6825" w:hanging="360"/>
      </w:pPr>
    </w:lvl>
    <w:lvl w:ilvl="8" w:tplc="0416001B">
      <w:start w:val="1"/>
      <w:numFmt w:val="lowerRoman"/>
      <w:lvlText w:val="%9."/>
      <w:lvlJc w:val="right"/>
      <w:pPr>
        <w:ind w:left="7545" w:hanging="180"/>
      </w:pPr>
    </w:lvl>
  </w:abstractNum>
  <w:abstractNum w:abstractNumId="27" w15:restartNumberingAfterBreak="0">
    <w:nsid w:val="55F71C10"/>
    <w:multiLevelType w:val="multilevel"/>
    <w:tmpl w:val="86F88256"/>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5F84335"/>
    <w:multiLevelType w:val="multilevel"/>
    <w:tmpl w:val="0CB84222"/>
    <w:lvl w:ilvl="0">
      <w:start w:val="3"/>
      <w:numFmt w:val="decimal"/>
      <w:lvlText w:val="%1."/>
      <w:lvlJc w:val="left"/>
      <w:pPr>
        <w:tabs>
          <w:tab w:val="num" w:pos="705"/>
        </w:tabs>
        <w:ind w:left="705" w:hanging="705"/>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4422A4"/>
    <w:multiLevelType w:val="singleLevel"/>
    <w:tmpl w:val="A65C82AC"/>
    <w:lvl w:ilvl="0">
      <w:start w:val="1"/>
      <w:numFmt w:val="lowerLetter"/>
      <w:lvlText w:val="(%1)"/>
      <w:lvlJc w:val="left"/>
      <w:pPr>
        <w:tabs>
          <w:tab w:val="num" w:pos="2950"/>
        </w:tabs>
        <w:ind w:left="2269"/>
      </w:pPr>
      <w:rPr>
        <w:rFonts w:ascii="Times New Roman" w:hAnsi="Times New Roman" w:cs="Times New Roman" w:hint="default"/>
        <w:b w:val="0"/>
        <w:i w:val="0"/>
        <w:spacing w:val="0"/>
        <w:sz w:val="22"/>
        <w:szCs w:val="22"/>
      </w:rPr>
    </w:lvl>
  </w:abstractNum>
  <w:abstractNum w:abstractNumId="30" w15:restartNumberingAfterBreak="0">
    <w:nsid w:val="58F044F6"/>
    <w:multiLevelType w:val="hybridMultilevel"/>
    <w:tmpl w:val="BF8A8D6A"/>
    <w:lvl w:ilvl="0" w:tplc="BEE00D68">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ACD37F4"/>
    <w:multiLevelType w:val="hybridMultilevel"/>
    <w:tmpl w:val="32B4984C"/>
    <w:lvl w:ilvl="0" w:tplc="4B2A1C8A">
      <w:start w:val="7"/>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2" w15:restartNumberingAfterBreak="0">
    <w:nsid w:val="5AEB4109"/>
    <w:multiLevelType w:val="hybridMultilevel"/>
    <w:tmpl w:val="4B5A25CA"/>
    <w:lvl w:ilvl="0" w:tplc="9D9CE628">
      <w:start w:val="1"/>
      <w:numFmt w:val="low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5B9C2C74"/>
    <w:multiLevelType w:val="hybridMultilevel"/>
    <w:tmpl w:val="7F403B1C"/>
    <w:lvl w:ilvl="0" w:tplc="942E2C9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5D357B9C"/>
    <w:multiLevelType w:val="hybridMultilevel"/>
    <w:tmpl w:val="FB2673A6"/>
    <w:lvl w:ilvl="0" w:tplc="33FCB2C0">
      <w:start w:val="1"/>
      <w:numFmt w:val="lowerLetter"/>
      <w:lvlText w:val="%1)"/>
      <w:lvlJc w:val="left"/>
      <w:pPr>
        <w:tabs>
          <w:tab w:val="num" w:pos="720"/>
        </w:tabs>
        <w:ind w:left="720" w:hanging="360"/>
      </w:pPr>
      <w:rPr>
        <w:rFonts w:hint="default"/>
      </w:rPr>
    </w:lvl>
    <w:lvl w:ilvl="1" w:tplc="27E295DE">
      <w:start w:val="1"/>
      <w:numFmt w:val="lowerRoman"/>
      <w:lvlText w:val="(%2)"/>
      <w:lvlJc w:val="left"/>
      <w:pPr>
        <w:tabs>
          <w:tab w:val="num" w:pos="1800"/>
        </w:tabs>
        <w:ind w:left="1800" w:hanging="720"/>
      </w:pPr>
      <w:rPr>
        <w:rFonts w:hint="default"/>
        <w:b w:val="0"/>
        <w:u w:val="none"/>
      </w:rPr>
    </w:lvl>
    <w:lvl w:ilvl="2" w:tplc="EE000F90" w:tentative="1">
      <w:start w:val="1"/>
      <w:numFmt w:val="lowerRoman"/>
      <w:lvlText w:val="%3."/>
      <w:lvlJc w:val="right"/>
      <w:pPr>
        <w:tabs>
          <w:tab w:val="num" w:pos="2160"/>
        </w:tabs>
        <w:ind w:left="2160" w:hanging="180"/>
      </w:pPr>
    </w:lvl>
    <w:lvl w:ilvl="3" w:tplc="74C876E8" w:tentative="1">
      <w:start w:val="1"/>
      <w:numFmt w:val="decimal"/>
      <w:lvlText w:val="%4."/>
      <w:lvlJc w:val="left"/>
      <w:pPr>
        <w:tabs>
          <w:tab w:val="num" w:pos="2880"/>
        </w:tabs>
        <w:ind w:left="2880" w:hanging="360"/>
      </w:pPr>
    </w:lvl>
    <w:lvl w:ilvl="4" w:tplc="1F069664" w:tentative="1">
      <w:start w:val="1"/>
      <w:numFmt w:val="lowerLetter"/>
      <w:lvlText w:val="%5."/>
      <w:lvlJc w:val="left"/>
      <w:pPr>
        <w:tabs>
          <w:tab w:val="num" w:pos="3600"/>
        </w:tabs>
        <w:ind w:left="3600" w:hanging="360"/>
      </w:pPr>
    </w:lvl>
    <w:lvl w:ilvl="5" w:tplc="F74492D4" w:tentative="1">
      <w:start w:val="1"/>
      <w:numFmt w:val="lowerRoman"/>
      <w:lvlText w:val="%6."/>
      <w:lvlJc w:val="right"/>
      <w:pPr>
        <w:tabs>
          <w:tab w:val="num" w:pos="4320"/>
        </w:tabs>
        <w:ind w:left="4320" w:hanging="180"/>
      </w:pPr>
    </w:lvl>
    <w:lvl w:ilvl="6" w:tplc="62C474E0" w:tentative="1">
      <w:start w:val="1"/>
      <w:numFmt w:val="decimal"/>
      <w:lvlText w:val="%7."/>
      <w:lvlJc w:val="left"/>
      <w:pPr>
        <w:tabs>
          <w:tab w:val="num" w:pos="5040"/>
        </w:tabs>
        <w:ind w:left="5040" w:hanging="360"/>
      </w:pPr>
    </w:lvl>
    <w:lvl w:ilvl="7" w:tplc="3B6883E0" w:tentative="1">
      <w:start w:val="1"/>
      <w:numFmt w:val="lowerLetter"/>
      <w:lvlText w:val="%8."/>
      <w:lvlJc w:val="left"/>
      <w:pPr>
        <w:tabs>
          <w:tab w:val="num" w:pos="5760"/>
        </w:tabs>
        <w:ind w:left="5760" w:hanging="360"/>
      </w:pPr>
    </w:lvl>
    <w:lvl w:ilvl="8" w:tplc="89A60504" w:tentative="1">
      <w:start w:val="1"/>
      <w:numFmt w:val="lowerRoman"/>
      <w:lvlText w:val="%9."/>
      <w:lvlJc w:val="right"/>
      <w:pPr>
        <w:tabs>
          <w:tab w:val="num" w:pos="6480"/>
        </w:tabs>
        <w:ind w:left="6480" w:hanging="180"/>
      </w:pPr>
    </w:lvl>
  </w:abstractNum>
  <w:abstractNum w:abstractNumId="35" w15:restartNumberingAfterBreak="0">
    <w:nsid w:val="5F743BCC"/>
    <w:multiLevelType w:val="singleLevel"/>
    <w:tmpl w:val="772C37FE"/>
    <w:lvl w:ilvl="0">
      <w:start w:val="1"/>
      <w:numFmt w:val="lowerLetter"/>
      <w:lvlText w:val="%1)"/>
      <w:lvlJc w:val="left"/>
      <w:pPr>
        <w:tabs>
          <w:tab w:val="num" w:pos="720"/>
        </w:tabs>
        <w:ind w:left="720" w:hanging="720"/>
      </w:pPr>
      <w:rPr>
        <w:rFonts w:hint="default"/>
      </w:rPr>
    </w:lvl>
  </w:abstractNum>
  <w:abstractNum w:abstractNumId="36" w15:restartNumberingAfterBreak="0">
    <w:nsid w:val="62046D7F"/>
    <w:multiLevelType w:val="singleLevel"/>
    <w:tmpl w:val="9C48E58C"/>
    <w:lvl w:ilvl="0">
      <w:start w:val="1"/>
      <w:numFmt w:val="decimal"/>
      <w:lvlText w:val="%1º"/>
      <w:lvlJc w:val="left"/>
      <w:pPr>
        <w:tabs>
          <w:tab w:val="num" w:pos="786"/>
        </w:tabs>
        <w:ind w:left="786" w:hanging="360"/>
      </w:pPr>
    </w:lvl>
  </w:abstractNum>
  <w:abstractNum w:abstractNumId="37" w15:restartNumberingAfterBreak="0">
    <w:nsid w:val="62662830"/>
    <w:multiLevelType w:val="singleLevel"/>
    <w:tmpl w:val="AF82AF5A"/>
    <w:lvl w:ilvl="0">
      <w:start w:val="1"/>
      <w:numFmt w:val="lowerRoman"/>
      <w:lvlText w:val="(%1)"/>
      <w:lvlJc w:val="left"/>
      <w:pPr>
        <w:tabs>
          <w:tab w:val="num" w:pos="2722"/>
        </w:tabs>
        <w:ind w:left="2041"/>
      </w:pPr>
      <w:rPr>
        <w:rFonts w:ascii="Times New Roman" w:hAnsi="Times New Roman" w:cs="Times New Roman" w:hint="default"/>
        <w:b w:val="0"/>
        <w:i w:val="0"/>
        <w:spacing w:val="0"/>
        <w:sz w:val="22"/>
        <w:szCs w:val="22"/>
      </w:rPr>
    </w:lvl>
  </w:abstractNum>
  <w:abstractNum w:abstractNumId="38" w15:restartNumberingAfterBreak="0">
    <w:nsid w:val="63421F9D"/>
    <w:multiLevelType w:val="hybridMultilevel"/>
    <w:tmpl w:val="09D20B4A"/>
    <w:lvl w:ilvl="0" w:tplc="3CB8D512">
      <w:start w:val="1"/>
      <w:numFmt w:val="decimal"/>
      <w:lvlText w:val="3.%1."/>
      <w:lvlJc w:val="left"/>
      <w:pPr>
        <w:tabs>
          <w:tab w:val="num" w:pos="720"/>
        </w:tabs>
        <w:ind w:left="720" w:hanging="360"/>
      </w:pPr>
      <w:rPr>
        <w:rFonts w:hint="default"/>
      </w:rPr>
    </w:lvl>
    <w:lvl w:ilvl="1" w:tplc="CF1CE72C">
      <w:start w:val="1"/>
      <w:numFmt w:val="decimal"/>
      <w:lvlText w:val="3.1.%2"/>
      <w:lvlJc w:val="left"/>
      <w:pPr>
        <w:tabs>
          <w:tab w:val="num" w:pos="1785"/>
        </w:tabs>
        <w:ind w:left="1785" w:hanging="705"/>
      </w:pPr>
      <w:rPr>
        <w:rFonts w:hint="default"/>
        <w:b w:val="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47117D3"/>
    <w:multiLevelType w:val="singleLevel"/>
    <w:tmpl w:val="FAECB1FE"/>
    <w:lvl w:ilvl="0">
      <w:start w:val="1"/>
      <w:numFmt w:val="decimal"/>
      <w:lvlText w:val="%1º"/>
      <w:lvlJc w:val="left"/>
      <w:pPr>
        <w:tabs>
          <w:tab w:val="num" w:pos="360"/>
        </w:tabs>
        <w:ind w:left="360" w:hanging="360"/>
      </w:pPr>
      <w:rPr>
        <w:b w:val="0"/>
        <w:i w:val="0"/>
      </w:rPr>
    </w:lvl>
  </w:abstractNum>
  <w:abstractNum w:abstractNumId="40" w15:restartNumberingAfterBreak="0">
    <w:nsid w:val="67600E51"/>
    <w:multiLevelType w:val="hybridMultilevel"/>
    <w:tmpl w:val="4E4C2C2E"/>
    <w:lvl w:ilvl="0" w:tplc="A30C9BB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8A26F1D"/>
    <w:multiLevelType w:val="hybridMultilevel"/>
    <w:tmpl w:val="D794DF10"/>
    <w:lvl w:ilvl="0" w:tplc="CDC6B466">
      <w:start w:val="1"/>
      <w:numFmt w:val="decimal"/>
      <w:lvlText w:val="%1."/>
      <w:lvlJc w:val="left"/>
      <w:pPr>
        <w:tabs>
          <w:tab w:val="num" w:pos="720"/>
        </w:tabs>
        <w:ind w:left="720" w:hanging="360"/>
      </w:pPr>
    </w:lvl>
    <w:lvl w:ilvl="1" w:tplc="292E2656" w:tentative="1">
      <w:start w:val="1"/>
      <w:numFmt w:val="lowerLetter"/>
      <w:lvlText w:val="%2."/>
      <w:lvlJc w:val="left"/>
      <w:pPr>
        <w:tabs>
          <w:tab w:val="num" w:pos="1440"/>
        </w:tabs>
        <w:ind w:left="1440" w:hanging="360"/>
      </w:pPr>
    </w:lvl>
    <w:lvl w:ilvl="2" w:tplc="2C66CBD0" w:tentative="1">
      <w:start w:val="1"/>
      <w:numFmt w:val="lowerRoman"/>
      <w:lvlText w:val="%3."/>
      <w:lvlJc w:val="right"/>
      <w:pPr>
        <w:tabs>
          <w:tab w:val="num" w:pos="2160"/>
        </w:tabs>
        <w:ind w:left="2160" w:hanging="180"/>
      </w:pPr>
    </w:lvl>
    <w:lvl w:ilvl="3" w:tplc="A50E9358" w:tentative="1">
      <w:start w:val="1"/>
      <w:numFmt w:val="decimal"/>
      <w:lvlText w:val="%4."/>
      <w:lvlJc w:val="left"/>
      <w:pPr>
        <w:tabs>
          <w:tab w:val="num" w:pos="2880"/>
        </w:tabs>
        <w:ind w:left="2880" w:hanging="360"/>
      </w:pPr>
    </w:lvl>
    <w:lvl w:ilvl="4" w:tplc="08920B0C" w:tentative="1">
      <w:start w:val="1"/>
      <w:numFmt w:val="lowerLetter"/>
      <w:lvlText w:val="%5."/>
      <w:lvlJc w:val="left"/>
      <w:pPr>
        <w:tabs>
          <w:tab w:val="num" w:pos="3600"/>
        </w:tabs>
        <w:ind w:left="3600" w:hanging="360"/>
      </w:pPr>
    </w:lvl>
    <w:lvl w:ilvl="5" w:tplc="34728994" w:tentative="1">
      <w:start w:val="1"/>
      <w:numFmt w:val="lowerRoman"/>
      <w:lvlText w:val="%6."/>
      <w:lvlJc w:val="right"/>
      <w:pPr>
        <w:tabs>
          <w:tab w:val="num" w:pos="4320"/>
        </w:tabs>
        <w:ind w:left="4320" w:hanging="180"/>
      </w:pPr>
    </w:lvl>
    <w:lvl w:ilvl="6" w:tplc="74ECDE6A" w:tentative="1">
      <w:start w:val="1"/>
      <w:numFmt w:val="decimal"/>
      <w:lvlText w:val="%7."/>
      <w:lvlJc w:val="left"/>
      <w:pPr>
        <w:tabs>
          <w:tab w:val="num" w:pos="5040"/>
        </w:tabs>
        <w:ind w:left="5040" w:hanging="360"/>
      </w:pPr>
    </w:lvl>
    <w:lvl w:ilvl="7" w:tplc="192E41E2" w:tentative="1">
      <w:start w:val="1"/>
      <w:numFmt w:val="lowerLetter"/>
      <w:lvlText w:val="%8."/>
      <w:lvlJc w:val="left"/>
      <w:pPr>
        <w:tabs>
          <w:tab w:val="num" w:pos="5760"/>
        </w:tabs>
        <w:ind w:left="5760" w:hanging="360"/>
      </w:pPr>
    </w:lvl>
    <w:lvl w:ilvl="8" w:tplc="D70226C8" w:tentative="1">
      <w:start w:val="1"/>
      <w:numFmt w:val="lowerRoman"/>
      <w:lvlText w:val="%9."/>
      <w:lvlJc w:val="right"/>
      <w:pPr>
        <w:tabs>
          <w:tab w:val="num" w:pos="6480"/>
        </w:tabs>
        <w:ind w:left="6480" w:hanging="180"/>
      </w:pPr>
    </w:lvl>
  </w:abstractNum>
  <w:abstractNum w:abstractNumId="42" w15:restartNumberingAfterBreak="0">
    <w:nsid w:val="6B2955C8"/>
    <w:multiLevelType w:val="multilevel"/>
    <w:tmpl w:val="2E1AF74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D7501D4"/>
    <w:multiLevelType w:val="hybridMultilevel"/>
    <w:tmpl w:val="ABD82256"/>
    <w:lvl w:ilvl="0" w:tplc="D8F60696">
      <w:start w:val="1"/>
      <w:numFmt w:val="lowerLetter"/>
      <w:lvlText w:val="%1)"/>
      <w:lvlJc w:val="left"/>
      <w:pPr>
        <w:tabs>
          <w:tab w:val="num" w:pos="720"/>
        </w:tabs>
        <w:ind w:left="720" w:hanging="180"/>
      </w:pPr>
      <w:rPr>
        <w:rFonts w:hint="default"/>
      </w:rPr>
    </w:lvl>
    <w:lvl w:ilvl="1" w:tplc="06BCDD1A">
      <w:start w:val="1"/>
      <w:numFmt w:val="lowerLetter"/>
      <w:lvlText w:val="%2."/>
      <w:lvlJc w:val="left"/>
      <w:pPr>
        <w:tabs>
          <w:tab w:val="num" w:pos="1440"/>
        </w:tabs>
        <w:ind w:left="1440" w:hanging="360"/>
      </w:pPr>
    </w:lvl>
    <w:lvl w:ilvl="2" w:tplc="D592FB8E" w:tentative="1">
      <w:start w:val="1"/>
      <w:numFmt w:val="lowerRoman"/>
      <w:lvlText w:val="%3."/>
      <w:lvlJc w:val="right"/>
      <w:pPr>
        <w:tabs>
          <w:tab w:val="num" w:pos="2160"/>
        </w:tabs>
        <w:ind w:left="2160" w:hanging="180"/>
      </w:pPr>
    </w:lvl>
    <w:lvl w:ilvl="3" w:tplc="298C562E" w:tentative="1">
      <w:start w:val="1"/>
      <w:numFmt w:val="decimal"/>
      <w:lvlText w:val="%4."/>
      <w:lvlJc w:val="left"/>
      <w:pPr>
        <w:tabs>
          <w:tab w:val="num" w:pos="2880"/>
        </w:tabs>
        <w:ind w:left="2880" w:hanging="360"/>
      </w:pPr>
    </w:lvl>
    <w:lvl w:ilvl="4" w:tplc="970C52EE" w:tentative="1">
      <w:start w:val="1"/>
      <w:numFmt w:val="lowerLetter"/>
      <w:lvlText w:val="%5."/>
      <w:lvlJc w:val="left"/>
      <w:pPr>
        <w:tabs>
          <w:tab w:val="num" w:pos="3600"/>
        </w:tabs>
        <w:ind w:left="3600" w:hanging="360"/>
      </w:pPr>
    </w:lvl>
    <w:lvl w:ilvl="5" w:tplc="0F908C10" w:tentative="1">
      <w:start w:val="1"/>
      <w:numFmt w:val="lowerRoman"/>
      <w:lvlText w:val="%6."/>
      <w:lvlJc w:val="right"/>
      <w:pPr>
        <w:tabs>
          <w:tab w:val="num" w:pos="4320"/>
        </w:tabs>
        <w:ind w:left="4320" w:hanging="180"/>
      </w:pPr>
    </w:lvl>
    <w:lvl w:ilvl="6" w:tplc="A230B9BE" w:tentative="1">
      <w:start w:val="1"/>
      <w:numFmt w:val="decimal"/>
      <w:lvlText w:val="%7."/>
      <w:lvlJc w:val="left"/>
      <w:pPr>
        <w:tabs>
          <w:tab w:val="num" w:pos="5040"/>
        </w:tabs>
        <w:ind w:left="5040" w:hanging="360"/>
      </w:pPr>
    </w:lvl>
    <w:lvl w:ilvl="7" w:tplc="647A10AE" w:tentative="1">
      <w:start w:val="1"/>
      <w:numFmt w:val="lowerLetter"/>
      <w:lvlText w:val="%8."/>
      <w:lvlJc w:val="left"/>
      <w:pPr>
        <w:tabs>
          <w:tab w:val="num" w:pos="5760"/>
        </w:tabs>
        <w:ind w:left="5760" w:hanging="360"/>
      </w:pPr>
    </w:lvl>
    <w:lvl w:ilvl="8" w:tplc="4FCCC296" w:tentative="1">
      <w:start w:val="1"/>
      <w:numFmt w:val="lowerRoman"/>
      <w:lvlText w:val="%9."/>
      <w:lvlJc w:val="right"/>
      <w:pPr>
        <w:tabs>
          <w:tab w:val="num" w:pos="6480"/>
        </w:tabs>
        <w:ind w:left="6480" w:hanging="180"/>
      </w:pPr>
    </w:lvl>
  </w:abstractNum>
  <w:abstractNum w:abstractNumId="44" w15:restartNumberingAfterBreak="0">
    <w:nsid w:val="6E8C439F"/>
    <w:multiLevelType w:val="hybridMultilevel"/>
    <w:tmpl w:val="5A84F1E8"/>
    <w:lvl w:ilvl="0" w:tplc="F6081768">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5" w15:restartNumberingAfterBreak="0">
    <w:nsid w:val="7B471463"/>
    <w:multiLevelType w:val="multilevel"/>
    <w:tmpl w:val="7A7694BE"/>
    <w:lvl w:ilvl="0">
      <w:start w:val="2"/>
      <w:numFmt w:val="decimal"/>
      <w:lvlText w:val="%1."/>
      <w:lvlJc w:val="left"/>
      <w:pPr>
        <w:tabs>
          <w:tab w:val="num" w:pos="735"/>
        </w:tabs>
        <w:ind w:left="735" w:hanging="735"/>
      </w:pPr>
      <w:rPr>
        <w:rFonts w:hint="default"/>
      </w:rPr>
    </w:lvl>
    <w:lvl w:ilvl="1">
      <w:start w:val="6"/>
      <w:numFmt w:val="decimal"/>
      <w:lvlText w:val="%1.%2."/>
      <w:lvlJc w:val="left"/>
      <w:pPr>
        <w:tabs>
          <w:tab w:val="num" w:pos="1089"/>
        </w:tabs>
        <w:ind w:left="1089" w:hanging="735"/>
      </w:pPr>
      <w:rPr>
        <w:rFonts w:hint="default"/>
      </w:rPr>
    </w:lvl>
    <w:lvl w:ilvl="2">
      <w:start w:val="6"/>
      <w:numFmt w:val="decimal"/>
      <w:lvlText w:val="%1.%2.%3."/>
      <w:lvlJc w:val="left"/>
      <w:pPr>
        <w:tabs>
          <w:tab w:val="num" w:pos="1443"/>
        </w:tabs>
        <w:ind w:left="1443" w:hanging="735"/>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46" w15:restartNumberingAfterBreak="0">
    <w:nsid w:val="7F6A4D55"/>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15"/>
  </w:num>
  <w:num w:numId="3">
    <w:abstractNumId w:val="13"/>
  </w:num>
  <w:num w:numId="4">
    <w:abstractNumId w:val="22"/>
  </w:num>
  <w:num w:numId="5">
    <w:abstractNumId w:val="5"/>
  </w:num>
  <w:num w:numId="6">
    <w:abstractNumId w:val="36"/>
  </w:num>
  <w:num w:numId="7">
    <w:abstractNumId w:val="39"/>
  </w:num>
  <w:num w:numId="8">
    <w:abstractNumId w:val="34"/>
  </w:num>
  <w:num w:numId="9">
    <w:abstractNumId w:val="41"/>
  </w:num>
  <w:num w:numId="10">
    <w:abstractNumId w:val="6"/>
  </w:num>
  <w:num w:numId="11">
    <w:abstractNumId w:val="7"/>
  </w:num>
  <w:num w:numId="12">
    <w:abstractNumId w:val="27"/>
  </w:num>
  <w:num w:numId="13">
    <w:abstractNumId w:val="14"/>
  </w:num>
  <w:num w:numId="14">
    <w:abstractNumId w:val="28"/>
  </w:num>
  <w:num w:numId="15">
    <w:abstractNumId w:val="18"/>
  </w:num>
  <w:num w:numId="16">
    <w:abstractNumId w:val="46"/>
  </w:num>
  <w:num w:numId="17">
    <w:abstractNumId w:val="45"/>
  </w:num>
  <w:num w:numId="18">
    <w:abstractNumId w:val="3"/>
  </w:num>
  <w:num w:numId="19">
    <w:abstractNumId w:val="43"/>
  </w:num>
  <w:num w:numId="20">
    <w:abstractNumId w:val="44"/>
  </w:num>
  <w:num w:numId="21">
    <w:abstractNumId w:val="9"/>
  </w:num>
  <w:num w:numId="22">
    <w:abstractNumId w:val="8"/>
  </w:num>
  <w:num w:numId="23">
    <w:abstractNumId w:val="25"/>
  </w:num>
  <w:num w:numId="24">
    <w:abstractNumId w:val="21"/>
  </w:num>
  <w:num w:numId="25">
    <w:abstractNumId w:val="33"/>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31"/>
  </w:num>
  <w:num w:numId="29">
    <w:abstractNumId w:val="0"/>
  </w:num>
  <w:num w:numId="30">
    <w:abstractNumId w:val="12"/>
  </w:num>
  <w:num w:numId="31">
    <w:abstractNumId w:val="1"/>
  </w:num>
  <w:num w:numId="32">
    <w:abstractNumId w:val="38"/>
  </w:num>
  <w:num w:numId="33">
    <w:abstractNumId w:val="40"/>
  </w:num>
  <w:num w:numId="34">
    <w:abstractNumId w:val="32"/>
  </w:num>
  <w:num w:numId="35">
    <w:abstractNumId w:val="23"/>
  </w:num>
  <w:num w:numId="36">
    <w:abstractNumId w:val="17"/>
  </w:num>
  <w:num w:numId="37">
    <w:abstractNumId w:val="19"/>
  </w:num>
  <w:num w:numId="38">
    <w:abstractNumId w:val="2"/>
  </w:num>
  <w:num w:numId="39">
    <w:abstractNumId w:val="4"/>
  </w:num>
  <w:num w:numId="40">
    <w:abstractNumId w:val="4"/>
    <w:lvlOverride w:ilvl="0">
      <w:startOverride w:val="1"/>
    </w:lvlOverride>
  </w:num>
  <w:num w:numId="41">
    <w:abstractNumId w:val="29"/>
  </w:num>
  <w:num w:numId="42">
    <w:abstractNumId w:val="20"/>
  </w:num>
  <w:num w:numId="43">
    <w:abstractNumId w:val="10"/>
  </w:num>
  <w:num w:numId="44">
    <w:abstractNumId w:val="37"/>
  </w:num>
  <w:num w:numId="45">
    <w:abstractNumId w:val="24"/>
  </w:num>
  <w:num w:numId="46">
    <w:abstractNumId w:val="16"/>
  </w:num>
  <w:num w:numId="47">
    <w:abstractNumId w:val="42"/>
  </w:num>
  <w:num w:numId="48">
    <w:abstractNumId w:val="1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defaultTabStop w:val="709"/>
  <w:hyphenationZone w:val="425"/>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42"/>
    <w:rsid w:val="00000277"/>
    <w:rsid w:val="000023AC"/>
    <w:rsid w:val="00004B8E"/>
    <w:rsid w:val="00006192"/>
    <w:rsid w:val="0000765A"/>
    <w:rsid w:val="000077CE"/>
    <w:rsid w:val="00007ACF"/>
    <w:rsid w:val="00011730"/>
    <w:rsid w:val="0001206B"/>
    <w:rsid w:val="00013438"/>
    <w:rsid w:val="000135CD"/>
    <w:rsid w:val="00013A86"/>
    <w:rsid w:val="0001660F"/>
    <w:rsid w:val="00017386"/>
    <w:rsid w:val="00021914"/>
    <w:rsid w:val="00024D3C"/>
    <w:rsid w:val="00026A88"/>
    <w:rsid w:val="00027297"/>
    <w:rsid w:val="00030250"/>
    <w:rsid w:val="000308C8"/>
    <w:rsid w:val="00031D2E"/>
    <w:rsid w:val="000342C2"/>
    <w:rsid w:val="00035608"/>
    <w:rsid w:val="00035BDE"/>
    <w:rsid w:val="000372E7"/>
    <w:rsid w:val="00037539"/>
    <w:rsid w:val="00040541"/>
    <w:rsid w:val="00043C30"/>
    <w:rsid w:val="000444DE"/>
    <w:rsid w:val="000452CE"/>
    <w:rsid w:val="00045DF6"/>
    <w:rsid w:val="00047147"/>
    <w:rsid w:val="00047308"/>
    <w:rsid w:val="000479FD"/>
    <w:rsid w:val="00050480"/>
    <w:rsid w:val="000562E8"/>
    <w:rsid w:val="00056869"/>
    <w:rsid w:val="00057634"/>
    <w:rsid w:val="000576E5"/>
    <w:rsid w:val="000604CA"/>
    <w:rsid w:val="000607EE"/>
    <w:rsid w:val="000649B0"/>
    <w:rsid w:val="0006627C"/>
    <w:rsid w:val="0006727F"/>
    <w:rsid w:val="00070F2E"/>
    <w:rsid w:val="000751B9"/>
    <w:rsid w:val="000771AB"/>
    <w:rsid w:val="00081C85"/>
    <w:rsid w:val="00081D7A"/>
    <w:rsid w:val="000827FB"/>
    <w:rsid w:val="00083A55"/>
    <w:rsid w:val="00083EFD"/>
    <w:rsid w:val="0008415F"/>
    <w:rsid w:val="000844D2"/>
    <w:rsid w:val="00084886"/>
    <w:rsid w:val="00085971"/>
    <w:rsid w:val="00085DF6"/>
    <w:rsid w:val="00086138"/>
    <w:rsid w:val="00086E7D"/>
    <w:rsid w:val="000874C3"/>
    <w:rsid w:val="00087AFB"/>
    <w:rsid w:val="00090651"/>
    <w:rsid w:val="00091D00"/>
    <w:rsid w:val="00092482"/>
    <w:rsid w:val="00092EB7"/>
    <w:rsid w:val="0009335E"/>
    <w:rsid w:val="000933EC"/>
    <w:rsid w:val="00093F5F"/>
    <w:rsid w:val="0009636D"/>
    <w:rsid w:val="00096FFB"/>
    <w:rsid w:val="000A0658"/>
    <w:rsid w:val="000A096D"/>
    <w:rsid w:val="000A2A40"/>
    <w:rsid w:val="000A2D14"/>
    <w:rsid w:val="000A522D"/>
    <w:rsid w:val="000A53E9"/>
    <w:rsid w:val="000A5ECF"/>
    <w:rsid w:val="000A652A"/>
    <w:rsid w:val="000A7312"/>
    <w:rsid w:val="000B1836"/>
    <w:rsid w:val="000B26F8"/>
    <w:rsid w:val="000B47D2"/>
    <w:rsid w:val="000B55FC"/>
    <w:rsid w:val="000B6352"/>
    <w:rsid w:val="000B6ADE"/>
    <w:rsid w:val="000C198B"/>
    <w:rsid w:val="000C2578"/>
    <w:rsid w:val="000C3BC3"/>
    <w:rsid w:val="000C4230"/>
    <w:rsid w:val="000C5267"/>
    <w:rsid w:val="000C71E3"/>
    <w:rsid w:val="000C7C48"/>
    <w:rsid w:val="000D0701"/>
    <w:rsid w:val="000D1A9D"/>
    <w:rsid w:val="000D1FF7"/>
    <w:rsid w:val="000D2330"/>
    <w:rsid w:val="000D2946"/>
    <w:rsid w:val="000D4AB8"/>
    <w:rsid w:val="000D4D25"/>
    <w:rsid w:val="000D5B8D"/>
    <w:rsid w:val="000E1A3E"/>
    <w:rsid w:val="000E1BB4"/>
    <w:rsid w:val="000E27AF"/>
    <w:rsid w:val="000E2FFE"/>
    <w:rsid w:val="000E539F"/>
    <w:rsid w:val="000E57C1"/>
    <w:rsid w:val="000E6D52"/>
    <w:rsid w:val="000E7085"/>
    <w:rsid w:val="000E77A6"/>
    <w:rsid w:val="000F1FBB"/>
    <w:rsid w:val="000F20D6"/>
    <w:rsid w:val="000F3935"/>
    <w:rsid w:val="000F3DAC"/>
    <w:rsid w:val="000F3F9A"/>
    <w:rsid w:val="000F42DE"/>
    <w:rsid w:val="000F47AF"/>
    <w:rsid w:val="000F4B13"/>
    <w:rsid w:val="000F71BB"/>
    <w:rsid w:val="00102C7B"/>
    <w:rsid w:val="00104388"/>
    <w:rsid w:val="00106789"/>
    <w:rsid w:val="0010692E"/>
    <w:rsid w:val="0010742A"/>
    <w:rsid w:val="0011286C"/>
    <w:rsid w:val="001160D9"/>
    <w:rsid w:val="001161B5"/>
    <w:rsid w:val="0011676A"/>
    <w:rsid w:val="001167EA"/>
    <w:rsid w:val="00121184"/>
    <w:rsid w:val="00121979"/>
    <w:rsid w:val="00124B8F"/>
    <w:rsid w:val="00127005"/>
    <w:rsid w:val="001271D1"/>
    <w:rsid w:val="001275EA"/>
    <w:rsid w:val="00127B9A"/>
    <w:rsid w:val="0013065F"/>
    <w:rsid w:val="00133B6C"/>
    <w:rsid w:val="0013491E"/>
    <w:rsid w:val="00135ABB"/>
    <w:rsid w:val="0013603E"/>
    <w:rsid w:val="001407B8"/>
    <w:rsid w:val="00140894"/>
    <w:rsid w:val="00140B6A"/>
    <w:rsid w:val="0014124E"/>
    <w:rsid w:val="00141B24"/>
    <w:rsid w:val="00141F63"/>
    <w:rsid w:val="00142101"/>
    <w:rsid w:val="0014295C"/>
    <w:rsid w:val="0014396B"/>
    <w:rsid w:val="00145173"/>
    <w:rsid w:val="001478C4"/>
    <w:rsid w:val="00150FEF"/>
    <w:rsid w:val="0015183E"/>
    <w:rsid w:val="00155133"/>
    <w:rsid w:val="0015534F"/>
    <w:rsid w:val="00155A3D"/>
    <w:rsid w:val="0015756F"/>
    <w:rsid w:val="00160EAD"/>
    <w:rsid w:val="00161485"/>
    <w:rsid w:val="00161AFC"/>
    <w:rsid w:val="0016341A"/>
    <w:rsid w:val="00167513"/>
    <w:rsid w:val="00170250"/>
    <w:rsid w:val="0017025D"/>
    <w:rsid w:val="00170F2D"/>
    <w:rsid w:val="0017161B"/>
    <w:rsid w:val="0017288E"/>
    <w:rsid w:val="00173A4B"/>
    <w:rsid w:val="00173BCF"/>
    <w:rsid w:val="00174367"/>
    <w:rsid w:val="001754FD"/>
    <w:rsid w:val="00176F7A"/>
    <w:rsid w:val="00181941"/>
    <w:rsid w:val="00181A4D"/>
    <w:rsid w:val="00181DA0"/>
    <w:rsid w:val="00183A05"/>
    <w:rsid w:val="00183EB1"/>
    <w:rsid w:val="001841C7"/>
    <w:rsid w:val="00184904"/>
    <w:rsid w:val="00186164"/>
    <w:rsid w:val="0019155C"/>
    <w:rsid w:val="001915D1"/>
    <w:rsid w:val="0019450A"/>
    <w:rsid w:val="00194D75"/>
    <w:rsid w:val="0019510B"/>
    <w:rsid w:val="00196B93"/>
    <w:rsid w:val="001974C8"/>
    <w:rsid w:val="001977D4"/>
    <w:rsid w:val="001A01AE"/>
    <w:rsid w:val="001A06E3"/>
    <w:rsid w:val="001A0AD3"/>
    <w:rsid w:val="001A12E6"/>
    <w:rsid w:val="001A21AD"/>
    <w:rsid w:val="001A45B5"/>
    <w:rsid w:val="001A4768"/>
    <w:rsid w:val="001A49DF"/>
    <w:rsid w:val="001A7336"/>
    <w:rsid w:val="001A7833"/>
    <w:rsid w:val="001B011F"/>
    <w:rsid w:val="001B0B53"/>
    <w:rsid w:val="001B2A16"/>
    <w:rsid w:val="001B6F56"/>
    <w:rsid w:val="001B74B6"/>
    <w:rsid w:val="001B75F8"/>
    <w:rsid w:val="001C0599"/>
    <w:rsid w:val="001C220F"/>
    <w:rsid w:val="001C25CC"/>
    <w:rsid w:val="001C27B4"/>
    <w:rsid w:val="001C2A7F"/>
    <w:rsid w:val="001C3204"/>
    <w:rsid w:val="001C391F"/>
    <w:rsid w:val="001C3CAD"/>
    <w:rsid w:val="001C5831"/>
    <w:rsid w:val="001D179C"/>
    <w:rsid w:val="001D20FE"/>
    <w:rsid w:val="001D27BA"/>
    <w:rsid w:val="001D2B59"/>
    <w:rsid w:val="001D3408"/>
    <w:rsid w:val="001D4EAC"/>
    <w:rsid w:val="001D6146"/>
    <w:rsid w:val="001D6BA2"/>
    <w:rsid w:val="001D7365"/>
    <w:rsid w:val="001E378C"/>
    <w:rsid w:val="001E6692"/>
    <w:rsid w:val="001E700B"/>
    <w:rsid w:val="001E7864"/>
    <w:rsid w:val="001F102A"/>
    <w:rsid w:val="001F465F"/>
    <w:rsid w:val="001F5E92"/>
    <w:rsid w:val="001F68DC"/>
    <w:rsid w:val="001F7B7C"/>
    <w:rsid w:val="001F7B97"/>
    <w:rsid w:val="00201F56"/>
    <w:rsid w:val="0020210C"/>
    <w:rsid w:val="00203301"/>
    <w:rsid w:val="002042E7"/>
    <w:rsid w:val="00204BDA"/>
    <w:rsid w:val="0020502F"/>
    <w:rsid w:val="00205038"/>
    <w:rsid w:val="002061A6"/>
    <w:rsid w:val="00211328"/>
    <w:rsid w:val="00211A74"/>
    <w:rsid w:val="00211AFB"/>
    <w:rsid w:val="00212399"/>
    <w:rsid w:val="00215DA7"/>
    <w:rsid w:val="0021670C"/>
    <w:rsid w:val="00216DE0"/>
    <w:rsid w:val="00217566"/>
    <w:rsid w:val="00217CAD"/>
    <w:rsid w:val="002205D0"/>
    <w:rsid w:val="002220E7"/>
    <w:rsid w:val="00222969"/>
    <w:rsid w:val="00222B6C"/>
    <w:rsid w:val="00223A06"/>
    <w:rsid w:val="0022565C"/>
    <w:rsid w:val="00225F77"/>
    <w:rsid w:val="00226744"/>
    <w:rsid w:val="00226D2E"/>
    <w:rsid w:val="00227EA3"/>
    <w:rsid w:val="002307C9"/>
    <w:rsid w:val="00231FC6"/>
    <w:rsid w:val="00232E20"/>
    <w:rsid w:val="00233B2C"/>
    <w:rsid w:val="00233CF8"/>
    <w:rsid w:val="00235A80"/>
    <w:rsid w:val="00236DBF"/>
    <w:rsid w:val="00241CE7"/>
    <w:rsid w:val="00244507"/>
    <w:rsid w:val="002459BC"/>
    <w:rsid w:val="00245D02"/>
    <w:rsid w:val="00253115"/>
    <w:rsid w:val="00256030"/>
    <w:rsid w:val="00256794"/>
    <w:rsid w:val="00256813"/>
    <w:rsid w:val="0026019D"/>
    <w:rsid w:val="00260FF1"/>
    <w:rsid w:val="002618A2"/>
    <w:rsid w:val="00262602"/>
    <w:rsid w:val="00263284"/>
    <w:rsid w:val="002657B9"/>
    <w:rsid w:val="00266218"/>
    <w:rsid w:val="00267DB6"/>
    <w:rsid w:val="00271DEB"/>
    <w:rsid w:val="00272548"/>
    <w:rsid w:val="00273FD0"/>
    <w:rsid w:val="002745BA"/>
    <w:rsid w:val="00274EB7"/>
    <w:rsid w:val="00282611"/>
    <w:rsid w:val="0028338B"/>
    <w:rsid w:val="00283BF5"/>
    <w:rsid w:val="00284AAF"/>
    <w:rsid w:val="002855C4"/>
    <w:rsid w:val="0028560E"/>
    <w:rsid w:val="00285911"/>
    <w:rsid w:val="0028721E"/>
    <w:rsid w:val="00287959"/>
    <w:rsid w:val="0029086C"/>
    <w:rsid w:val="002915A6"/>
    <w:rsid w:val="00291B15"/>
    <w:rsid w:val="002923FF"/>
    <w:rsid w:val="00294BB9"/>
    <w:rsid w:val="002A237A"/>
    <w:rsid w:val="002A32E4"/>
    <w:rsid w:val="002A3B3A"/>
    <w:rsid w:val="002A51C2"/>
    <w:rsid w:val="002A7782"/>
    <w:rsid w:val="002B02B0"/>
    <w:rsid w:val="002B2870"/>
    <w:rsid w:val="002B3381"/>
    <w:rsid w:val="002B4674"/>
    <w:rsid w:val="002B6E9F"/>
    <w:rsid w:val="002B7A9D"/>
    <w:rsid w:val="002C0E9D"/>
    <w:rsid w:val="002C156C"/>
    <w:rsid w:val="002C1E02"/>
    <w:rsid w:val="002C34B7"/>
    <w:rsid w:val="002C38C0"/>
    <w:rsid w:val="002C4EBA"/>
    <w:rsid w:val="002C7C5C"/>
    <w:rsid w:val="002D008D"/>
    <w:rsid w:val="002D02D4"/>
    <w:rsid w:val="002D376B"/>
    <w:rsid w:val="002D3DAE"/>
    <w:rsid w:val="002D5328"/>
    <w:rsid w:val="002D5EC1"/>
    <w:rsid w:val="002D7491"/>
    <w:rsid w:val="002E0B4F"/>
    <w:rsid w:val="002E1AC8"/>
    <w:rsid w:val="002E1C01"/>
    <w:rsid w:val="002E34F7"/>
    <w:rsid w:val="002E3905"/>
    <w:rsid w:val="002E55F5"/>
    <w:rsid w:val="002E5646"/>
    <w:rsid w:val="002F0A52"/>
    <w:rsid w:val="002F0B1A"/>
    <w:rsid w:val="002F3C37"/>
    <w:rsid w:val="002F5E4F"/>
    <w:rsid w:val="002F61B1"/>
    <w:rsid w:val="0030314C"/>
    <w:rsid w:val="0030355D"/>
    <w:rsid w:val="00303900"/>
    <w:rsid w:val="00306469"/>
    <w:rsid w:val="00306A02"/>
    <w:rsid w:val="00307997"/>
    <w:rsid w:val="00307B5C"/>
    <w:rsid w:val="00311698"/>
    <w:rsid w:val="00313508"/>
    <w:rsid w:val="00314B11"/>
    <w:rsid w:val="00315710"/>
    <w:rsid w:val="00315976"/>
    <w:rsid w:val="0031604F"/>
    <w:rsid w:val="00316086"/>
    <w:rsid w:val="00316B1A"/>
    <w:rsid w:val="00316B5A"/>
    <w:rsid w:val="00317702"/>
    <w:rsid w:val="00317E09"/>
    <w:rsid w:val="00320A16"/>
    <w:rsid w:val="00320BA9"/>
    <w:rsid w:val="00321365"/>
    <w:rsid w:val="00322BEB"/>
    <w:rsid w:val="003232D8"/>
    <w:rsid w:val="003243C0"/>
    <w:rsid w:val="00326633"/>
    <w:rsid w:val="003313A1"/>
    <w:rsid w:val="00334F28"/>
    <w:rsid w:val="00335FA8"/>
    <w:rsid w:val="003362C8"/>
    <w:rsid w:val="00336BF2"/>
    <w:rsid w:val="00341E40"/>
    <w:rsid w:val="003422DE"/>
    <w:rsid w:val="00342546"/>
    <w:rsid w:val="003441B9"/>
    <w:rsid w:val="00345C36"/>
    <w:rsid w:val="00346E49"/>
    <w:rsid w:val="00347825"/>
    <w:rsid w:val="003500FE"/>
    <w:rsid w:val="003525F2"/>
    <w:rsid w:val="00353FEB"/>
    <w:rsid w:val="00354297"/>
    <w:rsid w:val="0035591F"/>
    <w:rsid w:val="003565CB"/>
    <w:rsid w:val="003607FD"/>
    <w:rsid w:val="00360CBB"/>
    <w:rsid w:val="003679B9"/>
    <w:rsid w:val="0037268B"/>
    <w:rsid w:val="00372BA5"/>
    <w:rsid w:val="00372BE5"/>
    <w:rsid w:val="003747D5"/>
    <w:rsid w:val="00375665"/>
    <w:rsid w:val="003762A5"/>
    <w:rsid w:val="00377638"/>
    <w:rsid w:val="00380365"/>
    <w:rsid w:val="003823F5"/>
    <w:rsid w:val="00382556"/>
    <w:rsid w:val="00382D23"/>
    <w:rsid w:val="00382E1B"/>
    <w:rsid w:val="003863EA"/>
    <w:rsid w:val="00390100"/>
    <w:rsid w:val="00391D12"/>
    <w:rsid w:val="00395608"/>
    <w:rsid w:val="0039605F"/>
    <w:rsid w:val="00397C77"/>
    <w:rsid w:val="003A1DDC"/>
    <w:rsid w:val="003A4FD9"/>
    <w:rsid w:val="003A5F0C"/>
    <w:rsid w:val="003A77E7"/>
    <w:rsid w:val="003B1C6D"/>
    <w:rsid w:val="003B29F4"/>
    <w:rsid w:val="003B3A98"/>
    <w:rsid w:val="003B3F67"/>
    <w:rsid w:val="003B42CF"/>
    <w:rsid w:val="003C32CA"/>
    <w:rsid w:val="003C4644"/>
    <w:rsid w:val="003C5176"/>
    <w:rsid w:val="003C5DAA"/>
    <w:rsid w:val="003C7528"/>
    <w:rsid w:val="003C7AAC"/>
    <w:rsid w:val="003D06A5"/>
    <w:rsid w:val="003D5037"/>
    <w:rsid w:val="003D5B2D"/>
    <w:rsid w:val="003D7AFC"/>
    <w:rsid w:val="003E090C"/>
    <w:rsid w:val="003E0EE0"/>
    <w:rsid w:val="003E1898"/>
    <w:rsid w:val="003E637B"/>
    <w:rsid w:val="003F06BA"/>
    <w:rsid w:val="003F0DB9"/>
    <w:rsid w:val="003F1720"/>
    <w:rsid w:val="003F22F9"/>
    <w:rsid w:val="003F23D5"/>
    <w:rsid w:val="003F35D6"/>
    <w:rsid w:val="003F39E5"/>
    <w:rsid w:val="003F5E24"/>
    <w:rsid w:val="003F6C7F"/>
    <w:rsid w:val="00401164"/>
    <w:rsid w:val="00401CFD"/>
    <w:rsid w:val="00402501"/>
    <w:rsid w:val="0040314E"/>
    <w:rsid w:val="004032D3"/>
    <w:rsid w:val="004045AD"/>
    <w:rsid w:val="004065C5"/>
    <w:rsid w:val="00410050"/>
    <w:rsid w:val="00411262"/>
    <w:rsid w:val="00411357"/>
    <w:rsid w:val="00416736"/>
    <w:rsid w:val="00416CF5"/>
    <w:rsid w:val="004218C6"/>
    <w:rsid w:val="00421943"/>
    <w:rsid w:val="004219B7"/>
    <w:rsid w:val="00422278"/>
    <w:rsid w:val="0042489D"/>
    <w:rsid w:val="004300F5"/>
    <w:rsid w:val="00430CBD"/>
    <w:rsid w:val="004318D7"/>
    <w:rsid w:val="0043293F"/>
    <w:rsid w:val="00433835"/>
    <w:rsid w:val="00433E47"/>
    <w:rsid w:val="004344C8"/>
    <w:rsid w:val="0043492F"/>
    <w:rsid w:val="004362BD"/>
    <w:rsid w:val="004362D6"/>
    <w:rsid w:val="00437D08"/>
    <w:rsid w:val="00440AC7"/>
    <w:rsid w:val="004415C0"/>
    <w:rsid w:val="00442221"/>
    <w:rsid w:val="0044251B"/>
    <w:rsid w:val="0044459E"/>
    <w:rsid w:val="00444634"/>
    <w:rsid w:val="00444971"/>
    <w:rsid w:val="00444A67"/>
    <w:rsid w:val="00444AF1"/>
    <w:rsid w:val="00446D98"/>
    <w:rsid w:val="0045038E"/>
    <w:rsid w:val="00451434"/>
    <w:rsid w:val="004515F9"/>
    <w:rsid w:val="0045370B"/>
    <w:rsid w:val="00454450"/>
    <w:rsid w:val="004554E6"/>
    <w:rsid w:val="004566B9"/>
    <w:rsid w:val="00457B7B"/>
    <w:rsid w:val="0046028B"/>
    <w:rsid w:val="00462A10"/>
    <w:rsid w:val="00463FF6"/>
    <w:rsid w:val="00464864"/>
    <w:rsid w:val="0047269F"/>
    <w:rsid w:val="0047272C"/>
    <w:rsid w:val="00472B8F"/>
    <w:rsid w:val="004760EE"/>
    <w:rsid w:val="00477E01"/>
    <w:rsid w:val="004818D7"/>
    <w:rsid w:val="00481D81"/>
    <w:rsid w:val="00481D90"/>
    <w:rsid w:val="00482D1C"/>
    <w:rsid w:val="00485F46"/>
    <w:rsid w:val="00486FF3"/>
    <w:rsid w:val="00490DD5"/>
    <w:rsid w:val="00493E9F"/>
    <w:rsid w:val="004968DB"/>
    <w:rsid w:val="0049797D"/>
    <w:rsid w:val="004A1D70"/>
    <w:rsid w:val="004A1F7D"/>
    <w:rsid w:val="004A334F"/>
    <w:rsid w:val="004A4C04"/>
    <w:rsid w:val="004A6749"/>
    <w:rsid w:val="004A6BF2"/>
    <w:rsid w:val="004A7335"/>
    <w:rsid w:val="004A7EE4"/>
    <w:rsid w:val="004B0615"/>
    <w:rsid w:val="004B1962"/>
    <w:rsid w:val="004B27AF"/>
    <w:rsid w:val="004B2D17"/>
    <w:rsid w:val="004B30D7"/>
    <w:rsid w:val="004B4895"/>
    <w:rsid w:val="004B53F3"/>
    <w:rsid w:val="004B7B96"/>
    <w:rsid w:val="004C1D25"/>
    <w:rsid w:val="004C2890"/>
    <w:rsid w:val="004C2BB9"/>
    <w:rsid w:val="004C2E20"/>
    <w:rsid w:val="004C64F8"/>
    <w:rsid w:val="004C7F4E"/>
    <w:rsid w:val="004D1356"/>
    <w:rsid w:val="004D1E65"/>
    <w:rsid w:val="004D1FA1"/>
    <w:rsid w:val="004D27A1"/>
    <w:rsid w:val="004D40A6"/>
    <w:rsid w:val="004D6236"/>
    <w:rsid w:val="004D7ED5"/>
    <w:rsid w:val="004E181E"/>
    <w:rsid w:val="004E220E"/>
    <w:rsid w:val="004E22DB"/>
    <w:rsid w:val="004E3E4E"/>
    <w:rsid w:val="004E7667"/>
    <w:rsid w:val="004E769C"/>
    <w:rsid w:val="004F15C0"/>
    <w:rsid w:val="004F1BE9"/>
    <w:rsid w:val="004F1E74"/>
    <w:rsid w:val="004F31B7"/>
    <w:rsid w:val="004F5D44"/>
    <w:rsid w:val="004F5FB0"/>
    <w:rsid w:val="004F709B"/>
    <w:rsid w:val="004F74D2"/>
    <w:rsid w:val="005011BC"/>
    <w:rsid w:val="0050523A"/>
    <w:rsid w:val="00505D82"/>
    <w:rsid w:val="00510A03"/>
    <w:rsid w:val="00516792"/>
    <w:rsid w:val="00520B2F"/>
    <w:rsid w:val="00525245"/>
    <w:rsid w:val="00525D0E"/>
    <w:rsid w:val="005270DB"/>
    <w:rsid w:val="00527D47"/>
    <w:rsid w:val="00527E75"/>
    <w:rsid w:val="005325F4"/>
    <w:rsid w:val="00534833"/>
    <w:rsid w:val="00535F8E"/>
    <w:rsid w:val="0054043E"/>
    <w:rsid w:val="0054045C"/>
    <w:rsid w:val="00541CFA"/>
    <w:rsid w:val="00542C06"/>
    <w:rsid w:val="0054326F"/>
    <w:rsid w:val="00544A50"/>
    <w:rsid w:val="00545ADB"/>
    <w:rsid w:val="005464D9"/>
    <w:rsid w:val="00546774"/>
    <w:rsid w:val="00550507"/>
    <w:rsid w:val="00550B63"/>
    <w:rsid w:val="00550C90"/>
    <w:rsid w:val="00551F8D"/>
    <w:rsid w:val="0055319F"/>
    <w:rsid w:val="00555562"/>
    <w:rsid w:val="00560DF6"/>
    <w:rsid w:val="00561EEA"/>
    <w:rsid w:val="00564D71"/>
    <w:rsid w:val="00565696"/>
    <w:rsid w:val="00565ABF"/>
    <w:rsid w:val="00565BB4"/>
    <w:rsid w:val="00565E63"/>
    <w:rsid w:val="00566765"/>
    <w:rsid w:val="005671D3"/>
    <w:rsid w:val="00567764"/>
    <w:rsid w:val="00571EDF"/>
    <w:rsid w:val="00573864"/>
    <w:rsid w:val="00573DBB"/>
    <w:rsid w:val="00574CFF"/>
    <w:rsid w:val="005761B9"/>
    <w:rsid w:val="005765FC"/>
    <w:rsid w:val="005769F0"/>
    <w:rsid w:val="00576C7D"/>
    <w:rsid w:val="005773F7"/>
    <w:rsid w:val="00577514"/>
    <w:rsid w:val="005803AC"/>
    <w:rsid w:val="00580683"/>
    <w:rsid w:val="005819D3"/>
    <w:rsid w:val="00582247"/>
    <w:rsid w:val="0058350B"/>
    <w:rsid w:val="005842A6"/>
    <w:rsid w:val="0058518F"/>
    <w:rsid w:val="005853B6"/>
    <w:rsid w:val="005854CE"/>
    <w:rsid w:val="00590D2F"/>
    <w:rsid w:val="00591783"/>
    <w:rsid w:val="00593B6B"/>
    <w:rsid w:val="00594516"/>
    <w:rsid w:val="00594842"/>
    <w:rsid w:val="00595E9C"/>
    <w:rsid w:val="005A018F"/>
    <w:rsid w:val="005A12F2"/>
    <w:rsid w:val="005A2002"/>
    <w:rsid w:val="005A4F51"/>
    <w:rsid w:val="005A782E"/>
    <w:rsid w:val="005B2601"/>
    <w:rsid w:val="005B4EB0"/>
    <w:rsid w:val="005C25DB"/>
    <w:rsid w:val="005C2B72"/>
    <w:rsid w:val="005C52B9"/>
    <w:rsid w:val="005C5859"/>
    <w:rsid w:val="005C58D8"/>
    <w:rsid w:val="005D31CF"/>
    <w:rsid w:val="005D4DD6"/>
    <w:rsid w:val="005D564F"/>
    <w:rsid w:val="005D6379"/>
    <w:rsid w:val="005D6D1F"/>
    <w:rsid w:val="005E14F2"/>
    <w:rsid w:val="005E1B27"/>
    <w:rsid w:val="005E3C6A"/>
    <w:rsid w:val="005E4137"/>
    <w:rsid w:val="005E4304"/>
    <w:rsid w:val="005E439E"/>
    <w:rsid w:val="005E47CE"/>
    <w:rsid w:val="005E4989"/>
    <w:rsid w:val="005E4AF3"/>
    <w:rsid w:val="005E707E"/>
    <w:rsid w:val="005E7107"/>
    <w:rsid w:val="005E791C"/>
    <w:rsid w:val="005F111D"/>
    <w:rsid w:val="005F2CFB"/>
    <w:rsid w:val="005F4677"/>
    <w:rsid w:val="005F5C89"/>
    <w:rsid w:val="005F7384"/>
    <w:rsid w:val="005F7976"/>
    <w:rsid w:val="00600445"/>
    <w:rsid w:val="00605677"/>
    <w:rsid w:val="0060604F"/>
    <w:rsid w:val="0060634A"/>
    <w:rsid w:val="00606E7B"/>
    <w:rsid w:val="00611D9A"/>
    <w:rsid w:val="00612ABA"/>
    <w:rsid w:val="006158D6"/>
    <w:rsid w:val="00616C41"/>
    <w:rsid w:val="0062039C"/>
    <w:rsid w:val="0062043A"/>
    <w:rsid w:val="00621305"/>
    <w:rsid w:val="00621428"/>
    <w:rsid w:val="0062187A"/>
    <w:rsid w:val="006219D9"/>
    <w:rsid w:val="0062202D"/>
    <w:rsid w:val="0062261F"/>
    <w:rsid w:val="006242D2"/>
    <w:rsid w:val="00625B75"/>
    <w:rsid w:val="00625D93"/>
    <w:rsid w:val="00625ED4"/>
    <w:rsid w:val="00626CDD"/>
    <w:rsid w:val="00627218"/>
    <w:rsid w:val="006301C4"/>
    <w:rsid w:val="00632903"/>
    <w:rsid w:val="00632FC7"/>
    <w:rsid w:val="00637D79"/>
    <w:rsid w:val="00642087"/>
    <w:rsid w:val="006428AE"/>
    <w:rsid w:val="00642A2A"/>
    <w:rsid w:val="00643322"/>
    <w:rsid w:val="00647161"/>
    <w:rsid w:val="00647B49"/>
    <w:rsid w:val="00650227"/>
    <w:rsid w:val="00651E6B"/>
    <w:rsid w:val="00653F0F"/>
    <w:rsid w:val="00655240"/>
    <w:rsid w:val="00655657"/>
    <w:rsid w:val="00655819"/>
    <w:rsid w:val="00655925"/>
    <w:rsid w:val="00661B59"/>
    <w:rsid w:val="00661BB8"/>
    <w:rsid w:val="00661F92"/>
    <w:rsid w:val="00662DF8"/>
    <w:rsid w:val="00666A7E"/>
    <w:rsid w:val="0067073C"/>
    <w:rsid w:val="00671CBD"/>
    <w:rsid w:val="00671EA5"/>
    <w:rsid w:val="006726D2"/>
    <w:rsid w:val="006750EC"/>
    <w:rsid w:val="0067522D"/>
    <w:rsid w:val="00677C64"/>
    <w:rsid w:val="006800D7"/>
    <w:rsid w:val="00680342"/>
    <w:rsid w:val="0068066B"/>
    <w:rsid w:val="00680981"/>
    <w:rsid w:val="00680BFB"/>
    <w:rsid w:val="00680CC2"/>
    <w:rsid w:val="00682509"/>
    <w:rsid w:val="006828FB"/>
    <w:rsid w:val="00682A25"/>
    <w:rsid w:val="00684ECF"/>
    <w:rsid w:val="00685681"/>
    <w:rsid w:val="00690083"/>
    <w:rsid w:val="00690AC7"/>
    <w:rsid w:val="00690D44"/>
    <w:rsid w:val="00692B1B"/>
    <w:rsid w:val="00697753"/>
    <w:rsid w:val="006A07C8"/>
    <w:rsid w:val="006A2481"/>
    <w:rsid w:val="006A2DCA"/>
    <w:rsid w:val="006A34FD"/>
    <w:rsid w:val="006A3A85"/>
    <w:rsid w:val="006A4D14"/>
    <w:rsid w:val="006A554F"/>
    <w:rsid w:val="006A6500"/>
    <w:rsid w:val="006A7041"/>
    <w:rsid w:val="006A79E9"/>
    <w:rsid w:val="006B15A3"/>
    <w:rsid w:val="006B2538"/>
    <w:rsid w:val="006B2D1D"/>
    <w:rsid w:val="006B4E26"/>
    <w:rsid w:val="006B7B30"/>
    <w:rsid w:val="006C0478"/>
    <w:rsid w:val="006C0ECE"/>
    <w:rsid w:val="006C11C2"/>
    <w:rsid w:val="006C1208"/>
    <w:rsid w:val="006C4085"/>
    <w:rsid w:val="006C510B"/>
    <w:rsid w:val="006C76E1"/>
    <w:rsid w:val="006D0059"/>
    <w:rsid w:val="006D0851"/>
    <w:rsid w:val="006D1D34"/>
    <w:rsid w:val="006D1F49"/>
    <w:rsid w:val="006D365E"/>
    <w:rsid w:val="006D4564"/>
    <w:rsid w:val="006D4BD0"/>
    <w:rsid w:val="006E0262"/>
    <w:rsid w:val="006E2399"/>
    <w:rsid w:val="006E327C"/>
    <w:rsid w:val="006E38B6"/>
    <w:rsid w:val="006E460E"/>
    <w:rsid w:val="006E69D4"/>
    <w:rsid w:val="006E7881"/>
    <w:rsid w:val="006E7A53"/>
    <w:rsid w:val="006F100F"/>
    <w:rsid w:val="006F1168"/>
    <w:rsid w:val="006F26DF"/>
    <w:rsid w:val="006F361C"/>
    <w:rsid w:val="006F4383"/>
    <w:rsid w:val="006F4395"/>
    <w:rsid w:val="006F5626"/>
    <w:rsid w:val="006F645D"/>
    <w:rsid w:val="006F72DA"/>
    <w:rsid w:val="007006B0"/>
    <w:rsid w:val="0070092A"/>
    <w:rsid w:val="00700C20"/>
    <w:rsid w:val="007010AF"/>
    <w:rsid w:val="007033DA"/>
    <w:rsid w:val="0070370C"/>
    <w:rsid w:val="007045AE"/>
    <w:rsid w:val="007057BF"/>
    <w:rsid w:val="007076E3"/>
    <w:rsid w:val="00711A0C"/>
    <w:rsid w:val="0071274A"/>
    <w:rsid w:val="00715130"/>
    <w:rsid w:val="00715A9A"/>
    <w:rsid w:val="00717257"/>
    <w:rsid w:val="00721255"/>
    <w:rsid w:val="00722D1F"/>
    <w:rsid w:val="0072683A"/>
    <w:rsid w:val="0072741A"/>
    <w:rsid w:val="00732221"/>
    <w:rsid w:val="00734EF4"/>
    <w:rsid w:val="007355D1"/>
    <w:rsid w:val="0073637D"/>
    <w:rsid w:val="00736936"/>
    <w:rsid w:val="00740B75"/>
    <w:rsid w:val="00740E4B"/>
    <w:rsid w:val="00742CBA"/>
    <w:rsid w:val="007434E8"/>
    <w:rsid w:val="00744552"/>
    <w:rsid w:val="0074457C"/>
    <w:rsid w:val="0074460D"/>
    <w:rsid w:val="007469D4"/>
    <w:rsid w:val="00747EB3"/>
    <w:rsid w:val="0075034A"/>
    <w:rsid w:val="007503E5"/>
    <w:rsid w:val="00750669"/>
    <w:rsid w:val="00752503"/>
    <w:rsid w:val="00756D2A"/>
    <w:rsid w:val="00760A91"/>
    <w:rsid w:val="0076273D"/>
    <w:rsid w:val="007628FA"/>
    <w:rsid w:val="00763D83"/>
    <w:rsid w:val="00764A7E"/>
    <w:rsid w:val="00764C12"/>
    <w:rsid w:val="007652CE"/>
    <w:rsid w:val="00767E1E"/>
    <w:rsid w:val="00767EEC"/>
    <w:rsid w:val="0077049D"/>
    <w:rsid w:val="0077370F"/>
    <w:rsid w:val="007747C4"/>
    <w:rsid w:val="00775345"/>
    <w:rsid w:val="00776CAD"/>
    <w:rsid w:val="00777503"/>
    <w:rsid w:val="00780187"/>
    <w:rsid w:val="0078273A"/>
    <w:rsid w:val="00782D06"/>
    <w:rsid w:val="00783204"/>
    <w:rsid w:val="007864E0"/>
    <w:rsid w:val="007A17EF"/>
    <w:rsid w:val="007A1C63"/>
    <w:rsid w:val="007A2070"/>
    <w:rsid w:val="007A26BD"/>
    <w:rsid w:val="007A34CB"/>
    <w:rsid w:val="007A675A"/>
    <w:rsid w:val="007B0DFA"/>
    <w:rsid w:val="007B2F0F"/>
    <w:rsid w:val="007B31BE"/>
    <w:rsid w:val="007B3651"/>
    <w:rsid w:val="007B7464"/>
    <w:rsid w:val="007B74D1"/>
    <w:rsid w:val="007C080D"/>
    <w:rsid w:val="007C1597"/>
    <w:rsid w:val="007C1612"/>
    <w:rsid w:val="007C1753"/>
    <w:rsid w:val="007C214B"/>
    <w:rsid w:val="007C219D"/>
    <w:rsid w:val="007C25AD"/>
    <w:rsid w:val="007C357E"/>
    <w:rsid w:val="007C56A4"/>
    <w:rsid w:val="007C6478"/>
    <w:rsid w:val="007D3EF8"/>
    <w:rsid w:val="007D63F2"/>
    <w:rsid w:val="007E085C"/>
    <w:rsid w:val="007E0DF0"/>
    <w:rsid w:val="007E1F91"/>
    <w:rsid w:val="007E3268"/>
    <w:rsid w:val="007E3454"/>
    <w:rsid w:val="007E6A0E"/>
    <w:rsid w:val="007F1150"/>
    <w:rsid w:val="007F127B"/>
    <w:rsid w:val="007F5629"/>
    <w:rsid w:val="007F6854"/>
    <w:rsid w:val="0080217E"/>
    <w:rsid w:val="008023B7"/>
    <w:rsid w:val="0080250D"/>
    <w:rsid w:val="0080321C"/>
    <w:rsid w:val="0081185B"/>
    <w:rsid w:val="00811892"/>
    <w:rsid w:val="00812138"/>
    <w:rsid w:val="00813225"/>
    <w:rsid w:val="00813527"/>
    <w:rsid w:val="008145E3"/>
    <w:rsid w:val="00817A39"/>
    <w:rsid w:val="00817D99"/>
    <w:rsid w:val="00822846"/>
    <w:rsid w:val="00823D11"/>
    <w:rsid w:val="00823F9B"/>
    <w:rsid w:val="00824B42"/>
    <w:rsid w:val="008263D2"/>
    <w:rsid w:val="00826416"/>
    <w:rsid w:val="00827BCF"/>
    <w:rsid w:val="00827F98"/>
    <w:rsid w:val="008304A3"/>
    <w:rsid w:val="00831B2D"/>
    <w:rsid w:val="00832141"/>
    <w:rsid w:val="0083412C"/>
    <w:rsid w:val="00835D28"/>
    <w:rsid w:val="00836CD9"/>
    <w:rsid w:val="008444AB"/>
    <w:rsid w:val="0084488C"/>
    <w:rsid w:val="00844A34"/>
    <w:rsid w:val="00850FD8"/>
    <w:rsid w:val="00852406"/>
    <w:rsid w:val="008551D6"/>
    <w:rsid w:val="00855945"/>
    <w:rsid w:val="00860B67"/>
    <w:rsid w:val="008612E1"/>
    <w:rsid w:val="00861403"/>
    <w:rsid w:val="00862B32"/>
    <w:rsid w:val="00862ED0"/>
    <w:rsid w:val="008634C6"/>
    <w:rsid w:val="00863AAF"/>
    <w:rsid w:val="0086433F"/>
    <w:rsid w:val="00864E2D"/>
    <w:rsid w:val="0086715B"/>
    <w:rsid w:val="00867FD8"/>
    <w:rsid w:val="008725A4"/>
    <w:rsid w:val="00874DCE"/>
    <w:rsid w:val="00874EC9"/>
    <w:rsid w:val="008759C7"/>
    <w:rsid w:val="00875CD6"/>
    <w:rsid w:val="0087603B"/>
    <w:rsid w:val="008764A5"/>
    <w:rsid w:val="008765A3"/>
    <w:rsid w:val="00877C89"/>
    <w:rsid w:val="00882004"/>
    <w:rsid w:val="008824DB"/>
    <w:rsid w:val="008830ED"/>
    <w:rsid w:val="00883F2D"/>
    <w:rsid w:val="00884F15"/>
    <w:rsid w:val="00886975"/>
    <w:rsid w:val="008871DA"/>
    <w:rsid w:val="008928E4"/>
    <w:rsid w:val="008932C8"/>
    <w:rsid w:val="00894345"/>
    <w:rsid w:val="008950EF"/>
    <w:rsid w:val="0089545C"/>
    <w:rsid w:val="008954D5"/>
    <w:rsid w:val="00896AF2"/>
    <w:rsid w:val="00897C90"/>
    <w:rsid w:val="00897F26"/>
    <w:rsid w:val="008A0C25"/>
    <w:rsid w:val="008A2994"/>
    <w:rsid w:val="008A3989"/>
    <w:rsid w:val="008A6E01"/>
    <w:rsid w:val="008A70C8"/>
    <w:rsid w:val="008A789F"/>
    <w:rsid w:val="008A7E89"/>
    <w:rsid w:val="008B2C3F"/>
    <w:rsid w:val="008B315D"/>
    <w:rsid w:val="008B345C"/>
    <w:rsid w:val="008B43B5"/>
    <w:rsid w:val="008B4950"/>
    <w:rsid w:val="008B4DA7"/>
    <w:rsid w:val="008B6215"/>
    <w:rsid w:val="008B63B2"/>
    <w:rsid w:val="008C2177"/>
    <w:rsid w:val="008C29F3"/>
    <w:rsid w:val="008C38D5"/>
    <w:rsid w:val="008C3993"/>
    <w:rsid w:val="008C3D17"/>
    <w:rsid w:val="008C45F3"/>
    <w:rsid w:val="008C5851"/>
    <w:rsid w:val="008C7324"/>
    <w:rsid w:val="008C76C9"/>
    <w:rsid w:val="008D0230"/>
    <w:rsid w:val="008D10AF"/>
    <w:rsid w:val="008D119F"/>
    <w:rsid w:val="008D1A10"/>
    <w:rsid w:val="008D30D6"/>
    <w:rsid w:val="008D375E"/>
    <w:rsid w:val="008D4395"/>
    <w:rsid w:val="008D4E3E"/>
    <w:rsid w:val="008D79F9"/>
    <w:rsid w:val="008E0482"/>
    <w:rsid w:val="008E4971"/>
    <w:rsid w:val="008E6404"/>
    <w:rsid w:val="008E7764"/>
    <w:rsid w:val="008F189C"/>
    <w:rsid w:val="008F1E14"/>
    <w:rsid w:val="008F3F0D"/>
    <w:rsid w:val="008F4735"/>
    <w:rsid w:val="008F5E31"/>
    <w:rsid w:val="008F6E35"/>
    <w:rsid w:val="009006ED"/>
    <w:rsid w:val="00901226"/>
    <w:rsid w:val="00901D36"/>
    <w:rsid w:val="00903762"/>
    <w:rsid w:val="00903870"/>
    <w:rsid w:val="00903F9B"/>
    <w:rsid w:val="009042A4"/>
    <w:rsid w:val="009046AE"/>
    <w:rsid w:val="00905CFF"/>
    <w:rsid w:val="00910FCA"/>
    <w:rsid w:val="00912CE1"/>
    <w:rsid w:val="00913171"/>
    <w:rsid w:val="009154D1"/>
    <w:rsid w:val="00916922"/>
    <w:rsid w:val="00917E90"/>
    <w:rsid w:val="00920C4D"/>
    <w:rsid w:val="0092117F"/>
    <w:rsid w:val="0092165F"/>
    <w:rsid w:val="00923C6A"/>
    <w:rsid w:val="009271C3"/>
    <w:rsid w:val="0092741E"/>
    <w:rsid w:val="009275CC"/>
    <w:rsid w:val="0092772F"/>
    <w:rsid w:val="00930DBC"/>
    <w:rsid w:val="00932238"/>
    <w:rsid w:val="00932669"/>
    <w:rsid w:val="00933207"/>
    <w:rsid w:val="00933F1F"/>
    <w:rsid w:val="00934CEF"/>
    <w:rsid w:val="00935C83"/>
    <w:rsid w:val="00940312"/>
    <w:rsid w:val="00940D11"/>
    <w:rsid w:val="0094243F"/>
    <w:rsid w:val="0094358C"/>
    <w:rsid w:val="00945854"/>
    <w:rsid w:val="009509FB"/>
    <w:rsid w:val="00953100"/>
    <w:rsid w:val="009533A8"/>
    <w:rsid w:val="00956129"/>
    <w:rsid w:val="00956B94"/>
    <w:rsid w:val="00956FE9"/>
    <w:rsid w:val="009571AF"/>
    <w:rsid w:val="00957717"/>
    <w:rsid w:val="009606E7"/>
    <w:rsid w:val="00961A87"/>
    <w:rsid w:val="00961FB2"/>
    <w:rsid w:val="00962104"/>
    <w:rsid w:val="0096458C"/>
    <w:rsid w:val="00964BFE"/>
    <w:rsid w:val="00965414"/>
    <w:rsid w:val="0096745D"/>
    <w:rsid w:val="00967A6E"/>
    <w:rsid w:val="00971770"/>
    <w:rsid w:val="00972EF7"/>
    <w:rsid w:val="00973FEA"/>
    <w:rsid w:val="009778A2"/>
    <w:rsid w:val="00981784"/>
    <w:rsid w:val="009823B6"/>
    <w:rsid w:val="00983E1F"/>
    <w:rsid w:val="009849D0"/>
    <w:rsid w:val="00984DB1"/>
    <w:rsid w:val="0099474C"/>
    <w:rsid w:val="00995BB1"/>
    <w:rsid w:val="00996901"/>
    <w:rsid w:val="00997CE4"/>
    <w:rsid w:val="009A0329"/>
    <w:rsid w:val="009A0AEB"/>
    <w:rsid w:val="009A186D"/>
    <w:rsid w:val="009A1A17"/>
    <w:rsid w:val="009A38A6"/>
    <w:rsid w:val="009A5802"/>
    <w:rsid w:val="009A5D27"/>
    <w:rsid w:val="009A729A"/>
    <w:rsid w:val="009B1CCD"/>
    <w:rsid w:val="009B1DA2"/>
    <w:rsid w:val="009B2C7F"/>
    <w:rsid w:val="009B5D03"/>
    <w:rsid w:val="009B62C1"/>
    <w:rsid w:val="009B671B"/>
    <w:rsid w:val="009C2599"/>
    <w:rsid w:val="009C303E"/>
    <w:rsid w:val="009C5458"/>
    <w:rsid w:val="009C75AE"/>
    <w:rsid w:val="009D05F7"/>
    <w:rsid w:val="009D1A8B"/>
    <w:rsid w:val="009D3A49"/>
    <w:rsid w:val="009D3F45"/>
    <w:rsid w:val="009D69A9"/>
    <w:rsid w:val="009D7EED"/>
    <w:rsid w:val="009E00BA"/>
    <w:rsid w:val="009E134A"/>
    <w:rsid w:val="009E1D0C"/>
    <w:rsid w:val="009E418E"/>
    <w:rsid w:val="009E45EA"/>
    <w:rsid w:val="009E4910"/>
    <w:rsid w:val="009E4A60"/>
    <w:rsid w:val="009E4F5E"/>
    <w:rsid w:val="009E5C7F"/>
    <w:rsid w:val="009E70EC"/>
    <w:rsid w:val="009E76FE"/>
    <w:rsid w:val="009E7F23"/>
    <w:rsid w:val="009F0D09"/>
    <w:rsid w:val="009F109F"/>
    <w:rsid w:val="009F1C8D"/>
    <w:rsid w:val="009F1E25"/>
    <w:rsid w:val="009F33FE"/>
    <w:rsid w:val="009F4E13"/>
    <w:rsid w:val="009F5276"/>
    <w:rsid w:val="009F69CF"/>
    <w:rsid w:val="009F76B3"/>
    <w:rsid w:val="009F7AC9"/>
    <w:rsid w:val="009F7B89"/>
    <w:rsid w:val="00A009DE"/>
    <w:rsid w:val="00A0241A"/>
    <w:rsid w:val="00A049DB"/>
    <w:rsid w:val="00A05526"/>
    <w:rsid w:val="00A06444"/>
    <w:rsid w:val="00A07167"/>
    <w:rsid w:val="00A14135"/>
    <w:rsid w:val="00A15B79"/>
    <w:rsid w:val="00A164DB"/>
    <w:rsid w:val="00A16AC6"/>
    <w:rsid w:val="00A16C83"/>
    <w:rsid w:val="00A173E8"/>
    <w:rsid w:val="00A17976"/>
    <w:rsid w:val="00A23AA2"/>
    <w:rsid w:val="00A255FE"/>
    <w:rsid w:val="00A26CAB"/>
    <w:rsid w:val="00A301B6"/>
    <w:rsid w:val="00A309C0"/>
    <w:rsid w:val="00A30F73"/>
    <w:rsid w:val="00A313F8"/>
    <w:rsid w:val="00A320F2"/>
    <w:rsid w:val="00A32634"/>
    <w:rsid w:val="00A32A18"/>
    <w:rsid w:val="00A33D28"/>
    <w:rsid w:val="00A33EE6"/>
    <w:rsid w:val="00A40587"/>
    <w:rsid w:val="00A4176D"/>
    <w:rsid w:val="00A51568"/>
    <w:rsid w:val="00A519F7"/>
    <w:rsid w:val="00A54817"/>
    <w:rsid w:val="00A5699E"/>
    <w:rsid w:val="00A6029D"/>
    <w:rsid w:val="00A6149D"/>
    <w:rsid w:val="00A61846"/>
    <w:rsid w:val="00A6352B"/>
    <w:rsid w:val="00A63E0C"/>
    <w:rsid w:val="00A64236"/>
    <w:rsid w:val="00A660D0"/>
    <w:rsid w:val="00A663B4"/>
    <w:rsid w:val="00A6669A"/>
    <w:rsid w:val="00A708BE"/>
    <w:rsid w:val="00A71749"/>
    <w:rsid w:val="00A7346A"/>
    <w:rsid w:val="00A738EE"/>
    <w:rsid w:val="00A75C9D"/>
    <w:rsid w:val="00A816F1"/>
    <w:rsid w:val="00A8230D"/>
    <w:rsid w:val="00A8372E"/>
    <w:rsid w:val="00A838DB"/>
    <w:rsid w:val="00A90A31"/>
    <w:rsid w:val="00A91922"/>
    <w:rsid w:val="00A92BC0"/>
    <w:rsid w:val="00A92CD5"/>
    <w:rsid w:val="00A93982"/>
    <w:rsid w:val="00A95154"/>
    <w:rsid w:val="00A977D8"/>
    <w:rsid w:val="00A978BF"/>
    <w:rsid w:val="00AA0651"/>
    <w:rsid w:val="00AA1359"/>
    <w:rsid w:val="00AA18A0"/>
    <w:rsid w:val="00AA343B"/>
    <w:rsid w:val="00AA3A0D"/>
    <w:rsid w:val="00AA3C1D"/>
    <w:rsid w:val="00AA3D6C"/>
    <w:rsid w:val="00AA433E"/>
    <w:rsid w:val="00AA50C0"/>
    <w:rsid w:val="00AA553C"/>
    <w:rsid w:val="00AA562C"/>
    <w:rsid w:val="00AA7458"/>
    <w:rsid w:val="00AB037B"/>
    <w:rsid w:val="00AB0B2D"/>
    <w:rsid w:val="00AB29AA"/>
    <w:rsid w:val="00AB45F6"/>
    <w:rsid w:val="00AB5889"/>
    <w:rsid w:val="00AB6DBA"/>
    <w:rsid w:val="00AC127C"/>
    <w:rsid w:val="00AC309D"/>
    <w:rsid w:val="00AC3B90"/>
    <w:rsid w:val="00AC489A"/>
    <w:rsid w:val="00AC5C14"/>
    <w:rsid w:val="00AC5E9F"/>
    <w:rsid w:val="00AC5FF4"/>
    <w:rsid w:val="00AC61F0"/>
    <w:rsid w:val="00AD16BA"/>
    <w:rsid w:val="00AD1BD6"/>
    <w:rsid w:val="00AD2075"/>
    <w:rsid w:val="00AD3BB9"/>
    <w:rsid w:val="00AD3C4B"/>
    <w:rsid w:val="00AD4D29"/>
    <w:rsid w:val="00AD4FDF"/>
    <w:rsid w:val="00AD6613"/>
    <w:rsid w:val="00AD7315"/>
    <w:rsid w:val="00AE0085"/>
    <w:rsid w:val="00AE0265"/>
    <w:rsid w:val="00AE0CF4"/>
    <w:rsid w:val="00AE16D4"/>
    <w:rsid w:val="00AE2C52"/>
    <w:rsid w:val="00AE3BA6"/>
    <w:rsid w:val="00AE53BA"/>
    <w:rsid w:val="00AE5B71"/>
    <w:rsid w:val="00AE73E8"/>
    <w:rsid w:val="00AE7481"/>
    <w:rsid w:val="00AE7551"/>
    <w:rsid w:val="00AF1008"/>
    <w:rsid w:val="00AF1AF7"/>
    <w:rsid w:val="00AF4F7F"/>
    <w:rsid w:val="00AF5370"/>
    <w:rsid w:val="00B000A7"/>
    <w:rsid w:val="00B014C4"/>
    <w:rsid w:val="00B023D3"/>
    <w:rsid w:val="00B02B5E"/>
    <w:rsid w:val="00B07271"/>
    <w:rsid w:val="00B1021E"/>
    <w:rsid w:val="00B12424"/>
    <w:rsid w:val="00B12DEB"/>
    <w:rsid w:val="00B131D4"/>
    <w:rsid w:val="00B1342C"/>
    <w:rsid w:val="00B13E70"/>
    <w:rsid w:val="00B160A2"/>
    <w:rsid w:val="00B234B2"/>
    <w:rsid w:val="00B23B68"/>
    <w:rsid w:val="00B24914"/>
    <w:rsid w:val="00B24CC8"/>
    <w:rsid w:val="00B25739"/>
    <w:rsid w:val="00B26177"/>
    <w:rsid w:val="00B27A1A"/>
    <w:rsid w:val="00B30292"/>
    <w:rsid w:val="00B30F1D"/>
    <w:rsid w:val="00B34E92"/>
    <w:rsid w:val="00B36575"/>
    <w:rsid w:val="00B37C58"/>
    <w:rsid w:val="00B37C80"/>
    <w:rsid w:val="00B37DAD"/>
    <w:rsid w:val="00B37FD2"/>
    <w:rsid w:val="00B41F11"/>
    <w:rsid w:val="00B441E2"/>
    <w:rsid w:val="00B44377"/>
    <w:rsid w:val="00B44DDF"/>
    <w:rsid w:val="00B456CE"/>
    <w:rsid w:val="00B45C85"/>
    <w:rsid w:val="00B50AC8"/>
    <w:rsid w:val="00B52146"/>
    <w:rsid w:val="00B52147"/>
    <w:rsid w:val="00B54FB4"/>
    <w:rsid w:val="00B556AB"/>
    <w:rsid w:val="00B557DE"/>
    <w:rsid w:val="00B56914"/>
    <w:rsid w:val="00B56B5F"/>
    <w:rsid w:val="00B63F04"/>
    <w:rsid w:val="00B65754"/>
    <w:rsid w:val="00B668B7"/>
    <w:rsid w:val="00B668ED"/>
    <w:rsid w:val="00B71364"/>
    <w:rsid w:val="00B72D4A"/>
    <w:rsid w:val="00B75E6D"/>
    <w:rsid w:val="00B77617"/>
    <w:rsid w:val="00B805E5"/>
    <w:rsid w:val="00B8081F"/>
    <w:rsid w:val="00B808DE"/>
    <w:rsid w:val="00B82532"/>
    <w:rsid w:val="00B85296"/>
    <w:rsid w:val="00B902D5"/>
    <w:rsid w:val="00B9228E"/>
    <w:rsid w:val="00B92CBD"/>
    <w:rsid w:val="00B94569"/>
    <w:rsid w:val="00B94C6D"/>
    <w:rsid w:val="00B96587"/>
    <w:rsid w:val="00B9785D"/>
    <w:rsid w:val="00BA225C"/>
    <w:rsid w:val="00BA27F2"/>
    <w:rsid w:val="00BA4762"/>
    <w:rsid w:val="00BA5D68"/>
    <w:rsid w:val="00BA7390"/>
    <w:rsid w:val="00BB0147"/>
    <w:rsid w:val="00BB03BC"/>
    <w:rsid w:val="00BB0DAC"/>
    <w:rsid w:val="00BB1868"/>
    <w:rsid w:val="00BB2BAF"/>
    <w:rsid w:val="00BB358F"/>
    <w:rsid w:val="00BB4168"/>
    <w:rsid w:val="00BB47E4"/>
    <w:rsid w:val="00BC0261"/>
    <w:rsid w:val="00BC14B1"/>
    <w:rsid w:val="00BC1B4D"/>
    <w:rsid w:val="00BC2D1B"/>
    <w:rsid w:val="00BD013F"/>
    <w:rsid w:val="00BD0629"/>
    <w:rsid w:val="00BD1F33"/>
    <w:rsid w:val="00BD406F"/>
    <w:rsid w:val="00BD529F"/>
    <w:rsid w:val="00BD5603"/>
    <w:rsid w:val="00BD5BDE"/>
    <w:rsid w:val="00BD7C6E"/>
    <w:rsid w:val="00BE0F16"/>
    <w:rsid w:val="00BE1FB6"/>
    <w:rsid w:val="00BE2D96"/>
    <w:rsid w:val="00BE3769"/>
    <w:rsid w:val="00BE485F"/>
    <w:rsid w:val="00BE723E"/>
    <w:rsid w:val="00BE7852"/>
    <w:rsid w:val="00BE792A"/>
    <w:rsid w:val="00BF3268"/>
    <w:rsid w:val="00BF35AA"/>
    <w:rsid w:val="00BF3E1A"/>
    <w:rsid w:val="00BF3F94"/>
    <w:rsid w:val="00BF4FF1"/>
    <w:rsid w:val="00BF5D47"/>
    <w:rsid w:val="00BF731F"/>
    <w:rsid w:val="00C01009"/>
    <w:rsid w:val="00C01A5D"/>
    <w:rsid w:val="00C053A3"/>
    <w:rsid w:val="00C05442"/>
    <w:rsid w:val="00C07A83"/>
    <w:rsid w:val="00C11FB7"/>
    <w:rsid w:val="00C12977"/>
    <w:rsid w:val="00C129C4"/>
    <w:rsid w:val="00C1536B"/>
    <w:rsid w:val="00C15B5E"/>
    <w:rsid w:val="00C1634D"/>
    <w:rsid w:val="00C16396"/>
    <w:rsid w:val="00C1639C"/>
    <w:rsid w:val="00C17FE7"/>
    <w:rsid w:val="00C21619"/>
    <w:rsid w:val="00C21759"/>
    <w:rsid w:val="00C21E82"/>
    <w:rsid w:val="00C22015"/>
    <w:rsid w:val="00C22F5D"/>
    <w:rsid w:val="00C23D4C"/>
    <w:rsid w:val="00C248A2"/>
    <w:rsid w:val="00C24AB0"/>
    <w:rsid w:val="00C259C6"/>
    <w:rsid w:val="00C25DFD"/>
    <w:rsid w:val="00C25F98"/>
    <w:rsid w:val="00C34327"/>
    <w:rsid w:val="00C3512F"/>
    <w:rsid w:val="00C3571D"/>
    <w:rsid w:val="00C36428"/>
    <w:rsid w:val="00C37251"/>
    <w:rsid w:val="00C373D0"/>
    <w:rsid w:val="00C40A3A"/>
    <w:rsid w:val="00C42460"/>
    <w:rsid w:val="00C44DA4"/>
    <w:rsid w:val="00C46050"/>
    <w:rsid w:val="00C479BA"/>
    <w:rsid w:val="00C47EA6"/>
    <w:rsid w:val="00C50041"/>
    <w:rsid w:val="00C507EA"/>
    <w:rsid w:val="00C50BD3"/>
    <w:rsid w:val="00C51267"/>
    <w:rsid w:val="00C52732"/>
    <w:rsid w:val="00C52A3A"/>
    <w:rsid w:val="00C5319D"/>
    <w:rsid w:val="00C54F09"/>
    <w:rsid w:val="00C5566B"/>
    <w:rsid w:val="00C62127"/>
    <w:rsid w:val="00C6314B"/>
    <w:rsid w:val="00C64840"/>
    <w:rsid w:val="00C65A9A"/>
    <w:rsid w:val="00C67243"/>
    <w:rsid w:val="00C717BD"/>
    <w:rsid w:val="00C71DC1"/>
    <w:rsid w:val="00C7432C"/>
    <w:rsid w:val="00C75326"/>
    <w:rsid w:val="00C755A1"/>
    <w:rsid w:val="00C76B00"/>
    <w:rsid w:val="00C7737C"/>
    <w:rsid w:val="00C80AD4"/>
    <w:rsid w:val="00C82593"/>
    <w:rsid w:val="00C827B6"/>
    <w:rsid w:val="00C854E2"/>
    <w:rsid w:val="00C86137"/>
    <w:rsid w:val="00C91144"/>
    <w:rsid w:val="00C918FC"/>
    <w:rsid w:val="00C93DAA"/>
    <w:rsid w:val="00C953DB"/>
    <w:rsid w:val="00C96368"/>
    <w:rsid w:val="00C97416"/>
    <w:rsid w:val="00C97E08"/>
    <w:rsid w:val="00CA412D"/>
    <w:rsid w:val="00CA42E6"/>
    <w:rsid w:val="00CA4A4C"/>
    <w:rsid w:val="00CA50A6"/>
    <w:rsid w:val="00CA63A1"/>
    <w:rsid w:val="00CA7C9B"/>
    <w:rsid w:val="00CA7F57"/>
    <w:rsid w:val="00CB123E"/>
    <w:rsid w:val="00CB317F"/>
    <w:rsid w:val="00CB49E5"/>
    <w:rsid w:val="00CB6965"/>
    <w:rsid w:val="00CB73C9"/>
    <w:rsid w:val="00CC027B"/>
    <w:rsid w:val="00CC0B98"/>
    <w:rsid w:val="00CC281A"/>
    <w:rsid w:val="00CC4AF5"/>
    <w:rsid w:val="00CD13F7"/>
    <w:rsid w:val="00CD2A97"/>
    <w:rsid w:val="00CD5DF2"/>
    <w:rsid w:val="00CD63E5"/>
    <w:rsid w:val="00CD641D"/>
    <w:rsid w:val="00CD6DA7"/>
    <w:rsid w:val="00CE06A7"/>
    <w:rsid w:val="00CE083C"/>
    <w:rsid w:val="00CE1FA8"/>
    <w:rsid w:val="00CE20AB"/>
    <w:rsid w:val="00CE5212"/>
    <w:rsid w:val="00CE6830"/>
    <w:rsid w:val="00CE7193"/>
    <w:rsid w:val="00CE7420"/>
    <w:rsid w:val="00CE7AA6"/>
    <w:rsid w:val="00CE7F15"/>
    <w:rsid w:val="00CF1553"/>
    <w:rsid w:val="00CF2054"/>
    <w:rsid w:val="00CF667E"/>
    <w:rsid w:val="00CF76AA"/>
    <w:rsid w:val="00CF7C37"/>
    <w:rsid w:val="00D03014"/>
    <w:rsid w:val="00D03B53"/>
    <w:rsid w:val="00D044B4"/>
    <w:rsid w:val="00D065EB"/>
    <w:rsid w:val="00D0674C"/>
    <w:rsid w:val="00D069CA"/>
    <w:rsid w:val="00D1064D"/>
    <w:rsid w:val="00D1067E"/>
    <w:rsid w:val="00D109DD"/>
    <w:rsid w:val="00D11689"/>
    <w:rsid w:val="00D116A9"/>
    <w:rsid w:val="00D11E00"/>
    <w:rsid w:val="00D131E2"/>
    <w:rsid w:val="00D15FF3"/>
    <w:rsid w:val="00D1614C"/>
    <w:rsid w:val="00D1661B"/>
    <w:rsid w:val="00D16A54"/>
    <w:rsid w:val="00D17103"/>
    <w:rsid w:val="00D17E0E"/>
    <w:rsid w:val="00D22A6D"/>
    <w:rsid w:val="00D23407"/>
    <w:rsid w:val="00D23679"/>
    <w:rsid w:val="00D24495"/>
    <w:rsid w:val="00D25632"/>
    <w:rsid w:val="00D259B5"/>
    <w:rsid w:val="00D26491"/>
    <w:rsid w:val="00D27634"/>
    <w:rsid w:val="00D344D8"/>
    <w:rsid w:val="00D35E90"/>
    <w:rsid w:val="00D40655"/>
    <w:rsid w:val="00D41602"/>
    <w:rsid w:val="00D44175"/>
    <w:rsid w:val="00D44E26"/>
    <w:rsid w:val="00D4680A"/>
    <w:rsid w:val="00D503CD"/>
    <w:rsid w:val="00D50F59"/>
    <w:rsid w:val="00D51721"/>
    <w:rsid w:val="00D5205A"/>
    <w:rsid w:val="00D529C8"/>
    <w:rsid w:val="00D533F5"/>
    <w:rsid w:val="00D53F09"/>
    <w:rsid w:val="00D567CC"/>
    <w:rsid w:val="00D57F52"/>
    <w:rsid w:val="00D61094"/>
    <w:rsid w:val="00D62289"/>
    <w:rsid w:val="00D63BFA"/>
    <w:rsid w:val="00D63DD2"/>
    <w:rsid w:val="00D6444C"/>
    <w:rsid w:val="00D6711B"/>
    <w:rsid w:val="00D73E20"/>
    <w:rsid w:val="00D770F5"/>
    <w:rsid w:val="00D77A58"/>
    <w:rsid w:val="00D81309"/>
    <w:rsid w:val="00D82856"/>
    <w:rsid w:val="00D83C16"/>
    <w:rsid w:val="00D844AE"/>
    <w:rsid w:val="00D8608B"/>
    <w:rsid w:val="00D8781C"/>
    <w:rsid w:val="00D87BD0"/>
    <w:rsid w:val="00D9070D"/>
    <w:rsid w:val="00D91E50"/>
    <w:rsid w:val="00DA07E1"/>
    <w:rsid w:val="00DA137D"/>
    <w:rsid w:val="00DA2416"/>
    <w:rsid w:val="00DA2D2D"/>
    <w:rsid w:val="00DA3C28"/>
    <w:rsid w:val="00DA4DF6"/>
    <w:rsid w:val="00DB38E5"/>
    <w:rsid w:val="00DB3945"/>
    <w:rsid w:val="00DB3DCF"/>
    <w:rsid w:val="00DB7996"/>
    <w:rsid w:val="00DC05C4"/>
    <w:rsid w:val="00DC1AEB"/>
    <w:rsid w:val="00DC265E"/>
    <w:rsid w:val="00DC3792"/>
    <w:rsid w:val="00DC4214"/>
    <w:rsid w:val="00DC4CFA"/>
    <w:rsid w:val="00DC5412"/>
    <w:rsid w:val="00DC5DD4"/>
    <w:rsid w:val="00DC6725"/>
    <w:rsid w:val="00DC72AF"/>
    <w:rsid w:val="00DD006C"/>
    <w:rsid w:val="00DD0538"/>
    <w:rsid w:val="00DD0CD8"/>
    <w:rsid w:val="00DD3741"/>
    <w:rsid w:val="00DD52C6"/>
    <w:rsid w:val="00DD5EE7"/>
    <w:rsid w:val="00DE1E80"/>
    <w:rsid w:val="00DE231F"/>
    <w:rsid w:val="00DE3505"/>
    <w:rsid w:val="00DE3F4A"/>
    <w:rsid w:val="00DE47A4"/>
    <w:rsid w:val="00DE5977"/>
    <w:rsid w:val="00DE5A29"/>
    <w:rsid w:val="00DF25AE"/>
    <w:rsid w:val="00DF37F6"/>
    <w:rsid w:val="00DF566B"/>
    <w:rsid w:val="00DF6E04"/>
    <w:rsid w:val="00E003A9"/>
    <w:rsid w:val="00E00E75"/>
    <w:rsid w:val="00E01CF3"/>
    <w:rsid w:val="00E05448"/>
    <w:rsid w:val="00E06FAE"/>
    <w:rsid w:val="00E106CD"/>
    <w:rsid w:val="00E14224"/>
    <w:rsid w:val="00E14D3B"/>
    <w:rsid w:val="00E1555B"/>
    <w:rsid w:val="00E16BD1"/>
    <w:rsid w:val="00E17F29"/>
    <w:rsid w:val="00E2027A"/>
    <w:rsid w:val="00E2164B"/>
    <w:rsid w:val="00E21B35"/>
    <w:rsid w:val="00E23403"/>
    <w:rsid w:val="00E23D7B"/>
    <w:rsid w:val="00E23E0C"/>
    <w:rsid w:val="00E23FA0"/>
    <w:rsid w:val="00E24892"/>
    <w:rsid w:val="00E267F6"/>
    <w:rsid w:val="00E273B9"/>
    <w:rsid w:val="00E27BCB"/>
    <w:rsid w:val="00E27ECE"/>
    <w:rsid w:val="00E304FE"/>
    <w:rsid w:val="00E30695"/>
    <w:rsid w:val="00E31774"/>
    <w:rsid w:val="00E333DE"/>
    <w:rsid w:val="00E35CD6"/>
    <w:rsid w:val="00E35E43"/>
    <w:rsid w:val="00E368C3"/>
    <w:rsid w:val="00E37579"/>
    <w:rsid w:val="00E37F84"/>
    <w:rsid w:val="00E40987"/>
    <w:rsid w:val="00E40ABA"/>
    <w:rsid w:val="00E4160C"/>
    <w:rsid w:val="00E426B6"/>
    <w:rsid w:val="00E42AE5"/>
    <w:rsid w:val="00E45337"/>
    <w:rsid w:val="00E47316"/>
    <w:rsid w:val="00E50B7E"/>
    <w:rsid w:val="00E50F0E"/>
    <w:rsid w:val="00E53718"/>
    <w:rsid w:val="00E53E92"/>
    <w:rsid w:val="00E54408"/>
    <w:rsid w:val="00E57D24"/>
    <w:rsid w:val="00E604C5"/>
    <w:rsid w:val="00E60617"/>
    <w:rsid w:val="00E6141C"/>
    <w:rsid w:val="00E6269A"/>
    <w:rsid w:val="00E63642"/>
    <w:rsid w:val="00E646F9"/>
    <w:rsid w:val="00E64EC9"/>
    <w:rsid w:val="00E64F87"/>
    <w:rsid w:val="00E66206"/>
    <w:rsid w:val="00E66445"/>
    <w:rsid w:val="00E67755"/>
    <w:rsid w:val="00E71C36"/>
    <w:rsid w:val="00E73E5F"/>
    <w:rsid w:val="00E73F98"/>
    <w:rsid w:val="00E74F6D"/>
    <w:rsid w:val="00E75597"/>
    <w:rsid w:val="00E75A53"/>
    <w:rsid w:val="00E7606C"/>
    <w:rsid w:val="00E765CB"/>
    <w:rsid w:val="00E77D36"/>
    <w:rsid w:val="00E807F2"/>
    <w:rsid w:val="00E80C6E"/>
    <w:rsid w:val="00E80F98"/>
    <w:rsid w:val="00E832D7"/>
    <w:rsid w:val="00E832EB"/>
    <w:rsid w:val="00E85940"/>
    <w:rsid w:val="00E874EF"/>
    <w:rsid w:val="00E87522"/>
    <w:rsid w:val="00E87E46"/>
    <w:rsid w:val="00E9132B"/>
    <w:rsid w:val="00E91572"/>
    <w:rsid w:val="00E91C23"/>
    <w:rsid w:val="00E93486"/>
    <w:rsid w:val="00E936D0"/>
    <w:rsid w:val="00E93C95"/>
    <w:rsid w:val="00E946E3"/>
    <w:rsid w:val="00E95905"/>
    <w:rsid w:val="00E95E46"/>
    <w:rsid w:val="00EA2D0A"/>
    <w:rsid w:val="00EA4E11"/>
    <w:rsid w:val="00EA5089"/>
    <w:rsid w:val="00EA632B"/>
    <w:rsid w:val="00EA6660"/>
    <w:rsid w:val="00EB47FA"/>
    <w:rsid w:val="00EB70BA"/>
    <w:rsid w:val="00EB7270"/>
    <w:rsid w:val="00EC0528"/>
    <w:rsid w:val="00EC0A14"/>
    <w:rsid w:val="00EC1B32"/>
    <w:rsid w:val="00EC3904"/>
    <w:rsid w:val="00EC463F"/>
    <w:rsid w:val="00EC5370"/>
    <w:rsid w:val="00ED674B"/>
    <w:rsid w:val="00EE155B"/>
    <w:rsid w:val="00EE1A3B"/>
    <w:rsid w:val="00EE485D"/>
    <w:rsid w:val="00EF00B1"/>
    <w:rsid w:val="00EF165B"/>
    <w:rsid w:val="00EF3503"/>
    <w:rsid w:val="00EF4713"/>
    <w:rsid w:val="00EF4B2E"/>
    <w:rsid w:val="00EF51EA"/>
    <w:rsid w:val="00EF6B5E"/>
    <w:rsid w:val="00F014A3"/>
    <w:rsid w:val="00F0273A"/>
    <w:rsid w:val="00F06880"/>
    <w:rsid w:val="00F11319"/>
    <w:rsid w:val="00F137B6"/>
    <w:rsid w:val="00F1392C"/>
    <w:rsid w:val="00F13D03"/>
    <w:rsid w:val="00F14645"/>
    <w:rsid w:val="00F17E5F"/>
    <w:rsid w:val="00F208C8"/>
    <w:rsid w:val="00F211DE"/>
    <w:rsid w:val="00F314E1"/>
    <w:rsid w:val="00F31A06"/>
    <w:rsid w:val="00F34830"/>
    <w:rsid w:val="00F368C8"/>
    <w:rsid w:val="00F370D1"/>
    <w:rsid w:val="00F37742"/>
    <w:rsid w:val="00F37DFF"/>
    <w:rsid w:val="00F406A1"/>
    <w:rsid w:val="00F40922"/>
    <w:rsid w:val="00F40CBB"/>
    <w:rsid w:val="00F40F82"/>
    <w:rsid w:val="00F416E5"/>
    <w:rsid w:val="00F433F5"/>
    <w:rsid w:val="00F437A0"/>
    <w:rsid w:val="00F440E9"/>
    <w:rsid w:val="00F440EF"/>
    <w:rsid w:val="00F47A85"/>
    <w:rsid w:val="00F5151A"/>
    <w:rsid w:val="00F5229F"/>
    <w:rsid w:val="00F52884"/>
    <w:rsid w:val="00F54C8C"/>
    <w:rsid w:val="00F61DB2"/>
    <w:rsid w:val="00F63AA6"/>
    <w:rsid w:val="00F702D2"/>
    <w:rsid w:val="00F716A9"/>
    <w:rsid w:val="00F72177"/>
    <w:rsid w:val="00F72421"/>
    <w:rsid w:val="00F72D43"/>
    <w:rsid w:val="00F74D38"/>
    <w:rsid w:val="00F76BF0"/>
    <w:rsid w:val="00F82A7E"/>
    <w:rsid w:val="00F84A0F"/>
    <w:rsid w:val="00F86278"/>
    <w:rsid w:val="00F9248A"/>
    <w:rsid w:val="00F92DB9"/>
    <w:rsid w:val="00F93360"/>
    <w:rsid w:val="00F93CD0"/>
    <w:rsid w:val="00F93CE5"/>
    <w:rsid w:val="00F97B62"/>
    <w:rsid w:val="00FA1F19"/>
    <w:rsid w:val="00FA3394"/>
    <w:rsid w:val="00FA3EA9"/>
    <w:rsid w:val="00FA554F"/>
    <w:rsid w:val="00FA5A67"/>
    <w:rsid w:val="00FA7AFB"/>
    <w:rsid w:val="00FB0605"/>
    <w:rsid w:val="00FB1C8C"/>
    <w:rsid w:val="00FB608B"/>
    <w:rsid w:val="00FB793D"/>
    <w:rsid w:val="00FB7D18"/>
    <w:rsid w:val="00FC0887"/>
    <w:rsid w:val="00FC36DE"/>
    <w:rsid w:val="00FC3D49"/>
    <w:rsid w:val="00FC3D98"/>
    <w:rsid w:val="00FC408C"/>
    <w:rsid w:val="00FC7287"/>
    <w:rsid w:val="00FD264B"/>
    <w:rsid w:val="00FD6F91"/>
    <w:rsid w:val="00FD7F65"/>
    <w:rsid w:val="00FE0144"/>
    <w:rsid w:val="00FE13A1"/>
    <w:rsid w:val="00FE34D3"/>
    <w:rsid w:val="00FE3DB8"/>
    <w:rsid w:val="00FE3EEC"/>
    <w:rsid w:val="00FE5874"/>
    <w:rsid w:val="00FE6713"/>
    <w:rsid w:val="00FF15F3"/>
    <w:rsid w:val="00FF1FD3"/>
    <w:rsid w:val="00FF327A"/>
    <w:rsid w:val="00FF3CD2"/>
    <w:rsid w:val="00FF3E65"/>
    <w:rsid w:val="00FF4CF1"/>
    <w:rsid w:val="00FF5656"/>
    <w:rsid w:val="00FF716B"/>
    <w:rsid w:val="00FF7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8B7D6ABD-1D73-472B-9CF2-A4853ED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6A"/>
    <w:rPr>
      <w:rFonts w:ascii="Times New Roman" w:eastAsia="Times New Roman" w:hAnsi="Times New Roman"/>
      <w:lang w:eastAsia="en-US"/>
    </w:rPr>
  </w:style>
  <w:style w:type="paragraph" w:styleId="Ttulo1">
    <w:name w:val="heading 1"/>
    <w:basedOn w:val="Normal"/>
    <w:next w:val="Normal"/>
    <w:link w:val="Ttulo1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rsid w:val="00594842"/>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94842"/>
    <w:rPr>
      <w:rFonts w:ascii="Arial Narrow" w:eastAsia="Times New Roman" w:hAnsi="Arial Narrow" w:cs="Times New Roman"/>
      <w:b/>
      <w:bCs/>
    </w:rPr>
  </w:style>
  <w:style w:type="character" w:customStyle="1" w:styleId="Ttulo2Char">
    <w:name w:val="Título 2 Char"/>
    <w:link w:val="Ttulo2"/>
    <w:rsid w:val="00594842"/>
    <w:rPr>
      <w:rFonts w:ascii="Arial Narrow" w:eastAsia="Times New Roman" w:hAnsi="Arial Narrow" w:cs="Times New Roman"/>
      <w:b/>
      <w:bCs/>
    </w:rPr>
  </w:style>
  <w:style w:type="character" w:customStyle="1" w:styleId="Ttulo3Char">
    <w:name w:val="Título 3 Char"/>
    <w:link w:val="Ttulo3"/>
    <w:rsid w:val="00594842"/>
    <w:rPr>
      <w:rFonts w:ascii="Times New Roman" w:eastAsia="Times New Roman" w:hAnsi="Times New Roman" w:cs="Times New Roman"/>
      <w:b/>
      <w:bCs/>
      <w:sz w:val="32"/>
      <w:szCs w:val="32"/>
    </w:rPr>
  </w:style>
  <w:style w:type="character" w:customStyle="1" w:styleId="Ttulo4Char">
    <w:name w:val="Título 4 Char"/>
    <w:link w:val="Ttulo4"/>
    <w:rsid w:val="00594842"/>
    <w:rPr>
      <w:rFonts w:ascii="Times New Roman" w:eastAsia="Times New Roman" w:hAnsi="Times New Roman" w:cs="Times New Roman"/>
      <w:b/>
      <w:bCs/>
      <w:i/>
      <w:iCs/>
      <w:sz w:val="26"/>
      <w:szCs w:val="26"/>
    </w:rPr>
  </w:style>
  <w:style w:type="character" w:customStyle="1" w:styleId="Ttulo5Char">
    <w:name w:val="Título 5 Char"/>
    <w:link w:val="Ttulo5"/>
    <w:rsid w:val="00594842"/>
    <w:rPr>
      <w:rFonts w:ascii="Times New Roman" w:eastAsia="Times New Roman" w:hAnsi="Times New Roman" w:cs="Times New Roman"/>
      <w:b/>
      <w:bCs/>
      <w:sz w:val="28"/>
      <w:szCs w:val="28"/>
    </w:rPr>
  </w:style>
  <w:style w:type="character" w:customStyle="1" w:styleId="Ttulo6Char">
    <w:name w:val="Título 6 Char"/>
    <w:link w:val="Ttulo6"/>
    <w:rsid w:val="00594842"/>
    <w:rPr>
      <w:rFonts w:ascii="Times New Roman" w:eastAsia="Times New Roman" w:hAnsi="Times New Roman" w:cs="Times New Roman"/>
      <w:b/>
      <w:bCs/>
      <w:sz w:val="28"/>
      <w:szCs w:val="28"/>
    </w:rPr>
  </w:style>
  <w:style w:type="character" w:customStyle="1" w:styleId="Ttulo7Char">
    <w:name w:val="Título 7 Char"/>
    <w:link w:val="Ttulo7"/>
    <w:uiPriority w:val="99"/>
    <w:rsid w:val="00594842"/>
    <w:rPr>
      <w:rFonts w:ascii="Times New Roman" w:eastAsia="Times New Roman" w:hAnsi="Times New Roman" w:cs="Times New Roman"/>
      <w:sz w:val="28"/>
      <w:szCs w:val="28"/>
    </w:rPr>
  </w:style>
  <w:style w:type="character" w:customStyle="1" w:styleId="Ttulo8Char">
    <w:name w:val="Título 8 Char"/>
    <w:link w:val="Ttulo8"/>
    <w:uiPriority w:val="99"/>
    <w:rsid w:val="00594842"/>
    <w:rPr>
      <w:rFonts w:ascii="Arial" w:eastAsia="Times New Roman" w:hAnsi="Arial" w:cs="Arial"/>
      <w:b/>
      <w:bCs/>
      <w:i/>
      <w:iCs/>
      <w:sz w:val="20"/>
      <w:szCs w:val="20"/>
    </w:rPr>
  </w:style>
  <w:style w:type="character" w:customStyle="1" w:styleId="Ttulo9Char">
    <w:name w:val="Título 9 Char"/>
    <w:link w:val="Ttulo9"/>
    <w:uiPriority w:val="99"/>
    <w:rsid w:val="00594842"/>
    <w:rPr>
      <w:rFonts w:ascii="Arial" w:eastAsia="Times New Roman" w:hAnsi="Arial" w:cs="Arial"/>
      <w:b/>
      <w:bCs/>
      <w:sz w:val="20"/>
      <w:szCs w:val="20"/>
    </w:rPr>
  </w:style>
  <w:style w:type="paragraph" w:styleId="Cabealho">
    <w:name w:val="header"/>
    <w:aliases w:val="Tulo1"/>
    <w:basedOn w:val="Normal"/>
    <w:link w:val="CabealhoChar"/>
    <w:rsid w:val="00594842"/>
    <w:pPr>
      <w:tabs>
        <w:tab w:val="center" w:pos="4419"/>
        <w:tab w:val="right" w:pos="8838"/>
      </w:tabs>
    </w:pPr>
    <w:rPr>
      <w:lang w:val="x-none" w:eastAsia="x-none"/>
    </w:rPr>
  </w:style>
  <w:style w:type="character" w:customStyle="1" w:styleId="CabealhoChar">
    <w:name w:val="Cabeçalho Char"/>
    <w:aliases w:val="Tulo1 Char"/>
    <w:link w:val="Cabealho"/>
    <w:rsid w:val="00594842"/>
    <w:rPr>
      <w:rFonts w:ascii="Times New Roman" w:eastAsia="Times New Roman" w:hAnsi="Times New Roman" w:cs="Times New Roman"/>
      <w:sz w:val="20"/>
      <w:szCs w:val="20"/>
    </w:rPr>
  </w:style>
  <w:style w:type="paragraph" w:styleId="Recuodecorpodetexto">
    <w:name w:val="Body Text Indent"/>
    <w:basedOn w:val="Normal"/>
    <w:link w:val="Recuodecorpodetexto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uiPriority w:val="99"/>
    <w:rsid w:val="00594842"/>
    <w:rPr>
      <w:rFonts w:ascii="Arial" w:eastAsia="Times New Roman" w:hAnsi="Arial" w:cs="Arial"/>
      <w:sz w:val="20"/>
      <w:szCs w:val="20"/>
    </w:rPr>
  </w:style>
  <w:style w:type="paragraph" w:styleId="Corpodetexto2">
    <w:name w:val="Body Text 2"/>
    <w:basedOn w:val="Normal"/>
    <w:link w:val="Corpodetexto2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uiPriority w:val="99"/>
    <w:rsid w:val="00594842"/>
    <w:rPr>
      <w:rFonts w:ascii="Arial" w:eastAsia="Times New Roman" w:hAnsi="Arial" w:cs="Arial"/>
      <w:sz w:val="24"/>
      <w:szCs w:val="24"/>
    </w:rPr>
  </w:style>
  <w:style w:type="paragraph" w:styleId="Corpodetexto">
    <w:name w:val="Body Text"/>
    <w:basedOn w:val="Normal"/>
    <w:link w:val="CorpodetextoChar"/>
    <w:uiPriority w:val="99"/>
    <w:rsid w:val="0059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link w:val="Corpodetexto"/>
    <w:uiPriority w:val="99"/>
    <w:rsid w:val="00594842"/>
    <w:rPr>
      <w:rFonts w:ascii="Times New Roman" w:eastAsia="Times New Roman" w:hAnsi="Times New Roman" w:cs="Times New Roman"/>
      <w:b/>
      <w:bCs/>
      <w:i/>
      <w:iCs/>
      <w:sz w:val="26"/>
      <w:szCs w:val="26"/>
    </w:rPr>
  </w:style>
  <w:style w:type="paragraph" w:styleId="Recuodecorpodetexto2">
    <w:name w:val="Body Text Indent 2"/>
    <w:basedOn w:val="Normal"/>
    <w:link w:val="Recuodecorpodetexto2Char"/>
    <w:uiPriority w:val="99"/>
    <w:rsid w:val="00594842"/>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uiPriority w:val="99"/>
    <w:rsid w:val="00594842"/>
    <w:rPr>
      <w:rFonts w:ascii="Arial" w:eastAsia="Times New Roman" w:hAnsi="Arial" w:cs="Arial"/>
      <w:sz w:val="24"/>
      <w:szCs w:val="24"/>
    </w:rPr>
  </w:style>
  <w:style w:type="character" w:styleId="Nmerodepgina">
    <w:name w:val="page number"/>
    <w:basedOn w:val="Fontepargpadro"/>
    <w:rsid w:val="00594842"/>
  </w:style>
  <w:style w:type="paragraph" w:styleId="Corpodetexto3">
    <w:name w:val="Body Text 3"/>
    <w:basedOn w:val="Normal"/>
    <w:link w:val="Corpodetexto3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uiPriority w:val="99"/>
    <w:rsid w:val="00594842"/>
    <w:rPr>
      <w:rFonts w:ascii="Arial Narrow" w:eastAsia="Times New Roman" w:hAnsi="Arial Narrow" w:cs="Times New Roman"/>
    </w:rPr>
  </w:style>
  <w:style w:type="paragraph" w:styleId="Rodap">
    <w:name w:val="footer"/>
    <w:basedOn w:val="Normal"/>
    <w:link w:val="RodapChar"/>
    <w:uiPriority w:val="99"/>
    <w:rsid w:val="00594842"/>
    <w:pPr>
      <w:tabs>
        <w:tab w:val="center" w:pos="4419"/>
        <w:tab w:val="right" w:pos="8838"/>
      </w:tabs>
    </w:pPr>
    <w:rPr>
      <w:sz w:val="26"/>
      <w:szCs w:val="26"/>
      <w:lang w:val="x-none" w:eastAsia="x-none"/>
    </w:rPr>
  </w:style>
  <w:style w:type="character" w:customStyle="1" w:styleId="RodapChar">
    <w:name w:val="Rodapé Char"/>
    <w:link w:val="Rodap"/>
    <w:uiPriority w:val="99"/>
    <w:rsid w:val="00594842"/>
    <w:rPr>
      <w:rFonts w:ascii="Times New Roman" w:eastAsia="Times New Roman" w:hAnsi="Times New Roman" w:cs="Times New Roman"/>
      <w:sz w:val="26"/>
      <w:szCs w:val="26"/>
    </w:rPr>
  </w:style>
  <w:style w:type="paragraph" w:styleId="TextosemFormatao">
    <w:name w:val="Plain Text"/>
    <w:basedOn w:val="Normal"/>
    <w:link w:val="TextosemFormataoChar"/>
    <w:uiPriority w:val="99"/>
    <w:rsid w:val="00594842"/>
    <w:rPr>
      <w:rFonts w:ascii="Courier New" w:hAnsi="Courier New"/>
      <w:lang w:val="x-none" w:eastAsia="x-none"/>
    </w:rPr>
  </w:style>
  <w:style w:type="character" w:customStyle="1" w:styleId="TextosemFormataoChar">
    <w:name w:val="Texto sem Formatação Char"/>
    <w:link w:val="TextosemFormatao"/>
    <w:uiPriority w:val="99"/>
    <w:rsid w:val="00594842"/>
    <w:rPr>
      <w:rFonts w:ascii="Courier New" w:eastAsia="Times New Roman" w:hAnsi="Courier New" w:cs="Courier New"/>
      <w:sz w:val="20"/>
      <w:szCs w:val="20"/>
    </w:rPr>
  </w:style>
  <w:style w:type="paragraph" w:styleId="Textodenotaderodap">
    <w:name w:val="footnote text"/>
    <w:basedOn w:val="Normal"/>
    <w:link w:val="TextodenotaderodapChar"/>
    <w:uiPriority w:val="99"/>
    <w:semiHidden/>
    <w:rsid w:val="00594842"/>
    <w:rPr>
      <w:lang w:val="x-none" w:eastAsia="x-none"/>
    </w:rPr>
  </w:style>
  <w:style w:type="character" w:customStyle="1" w:styleId="TextodenotaderodapChar">
    <w:name w:val="Texto de nota de rodapé Char"/>
    <w:link w:val="Textodenotaderodap"/>
    <w:uiPriority w:val="99"/>
    <w:semiHidden/>
    <w:rsid w:val="00594842"/>
    <w:rPr>
      <w:rFonts w:ascii="Times New Roman" w:eastAsia="Times New Roman" w:hAnsi="Times New Roman" w:cs="Times New Roman"/>
      <w:sz w:val="20"/>
      <w:szCs w:val="20"/>
    </w:rPr>
  </w:style>
  <w:style w:type="character" w:styleId="Refdenotaderodap">
    <w:name w:val="footnote reference"/>
    <w:semiHidden/>
    <w:rsid w:val="00594842"/>
    <w:rPr>
      <w:vertAlign w:val="superscript"/>
    </w:rPr>
  </w:style>
  <w:style w:type="character" w:styleId="Hyperlink">
    <w:name w:val="Hyperlink"/>
    <w:uiPriority w:val="99"/>
    <w:rsid w:val="00594842"/>
    <w:rPr>
      <w:color w:val="0000FF"/>
      <w:u w:val="single"/>
    </w:rPr>
  </w:style>
  <w:style w:type="paragraph" w:customStyle="1" w:styleId="BodyMain">
    <w:name w:val="Body Main"/>
    <w:aliases w:val="BM"/>
    <w:basedOn w:val="Normal"/>
    <w:uiPriority w:val="99"/>
    <w:rsid w:val="00594842"/>
    <w:pPr>
      <w:spacing w:before="240"/>
      <w:jc w:val="both"/>
    </w:pPr>
    <w:rPr>
      <w:sz w:val="24"/>
      <w:szCs w:val="24"/>
    </w:rPr>
  </w:style>
  <w:style w:type="paragraph" w:customStyle="1" w:styleId="PBSSParaNoIndnt">
    <w:name w:val="PB S/S Para No Indnt"/>
    <w:basedOn w:val="Normal"/>
    <w:uiPriority w:val="99"/>
    <w:rsid w:val="00594842"/>
    <w:pPr>
      <w:spacing w:line="480" w:lineRule="exact"/>
      <w:jc w:val="both"/>
    </w:pPr>
    <w:rPr>
      <w:rFonts w:ascii="CG Times" w:hAnsi="CG Times"/>
      <w:sz w:val="24"/>
      <w:szCs w:val="24"/>
      <w:lang w:eastAsia="pt-BR"/>
    </w:rPr>
  </w:style>
  <w:style w:type="paragraph" w:styleId="Ttulo">
    <w:name w:val="Title"/>
    <w:basedOn w:val="Normal"/>
    <w:link w:val="TtuloChar"/>
    <w:uiPriority w:val="99"/>
    <w:qFormat/>
    <w:rsid w:val="00594842"/>
    <w:pPr>
      <w:jc w:val="center"/>
    </w:pPr>
    <w:rPr>
      <w:b/>
      <w:bCs/>
      <w:sz w:val="24"/>
      <w:szCs w:val="24"/>
      <w:lang w:val="x-none" w:eastAsia="x-none"/>
    </w:rPr>
  </w:style>
  <w:style w:type="character" w:customStyle="1" w:styleId="TtuloChar">
    <w:name w:val="Título Char"/>
    <w:link w:val="Ttulo"/>
    <w:uiPriority w:val="99"/>
    <w:rsid w:val="00594842"/>
    <w:rPr>
      <w:rFonts w:ascii="Times New Roman" w:eastAsia="Times New Roman" w:hAnsi="Times New Roman" w:cs="Times New Roman"/>
      <w:b/>
      <w:bCs/>
      <w:sz w:val="24"/>
      <w:szCs w:val="24"/>
    </w:rPr>
  </w:style>
  <w:style w:type="character" w:styleId="HiperlinkVisitado">
    <w:name w:val="FollowedHyperlink"/>
    <w:uiPriority w:val="99"/>
    <w:rsid w:val="00594842"/>
    <w:rPr>
      <w:color w:val="800080"/>
      <w:u w:val="single"/>
    </w:rPr>
  </w:style>
  <w:style w:type="paragraph" w:customStyle="1" w:styleId="BalloonText1">
    <w:name w:val="Balloon Text1"/>
    <w:basedOn w:val="Normal"/>
    <w:uiPriority w:val="99"/>
    <w:semiHidden/>
    <w:rsid w:val="00594842"/>
    <w:rPr>
      <w:rFonts w:ascii="Tahoma" w:hAnsi="Tahoma" w:cs="Tahoma"/>
      <w:sz w:val="16"/>
      <w:szCs w:val="16"/>
    </w:rPr>
  </w:style>
  <w:style w:type="paragraph" w:styleId="Recuodecorpodetexto3">
    <w:name w:val="Body Text Indent 3"/>
    <w:basedOn w:val="Normal"/>
    <w:link w:val="Recuodecorpodetexto3Char"/>
    <w:uiPriority w:val="99"/>
    <w:rsid w:val="00594842"/>
    <w:pPr>
      <w:spacing w:after="120"/>
      <w:ind w:left="283"/>
    </w:pPr>
    <w:rPr>
      <w:sz w:val="16"/>
      <w:szCs w:val="16"/>
      <w:lang w:val="x-none" w:eastAsia="x-none"/>
    </w:rPr>
  </w:style>
  <w:style w:type="character" w:customStyle="1" w:styleId="Recuodecorpodetexto3Char">
    <w:name w:val="Recuo de corpo de texto 3 Char"/>
    <w:link w:val="Recuodecorpodetexto3"/>
    <w:uiPriority w:val="99"/>
    <w:rsid w:val="00594842"/>
    <w:rPr>
      <w:rFonts w:ascii="Times New Roman" w:eastAsia="Times New Roman" w:hAnsi="Times New Roman" w:cs="Times New Roman"/>
      <w:sz w:val="16"/>
      <w:szCs w:val="16"/>
    </w:rPr>
  </w:style>
  <w:style w:type="character" w:styleId="Forte">
    <w:name w:val="Strong"/>
    <w:qFormat/>
    <w:rsid w:val="00594842"/>
    <w:rPr>
      <w:b/>
      <w:bCs/>
    </w:rPr>
  </w:style>
  <w:style w:type="character" w:styleId="Refdecomentrio">
    <w:name w:val="annotation reference"/>
    <w:semiHidden/>
    <w:rsid w:val="00594842"/>
    <w:rPr>
      <w:sz w:val="16"/>
      <w:szCs w:val="16"/>
    </w:rPr>
  </w:style>
  <w:style w:type="paragraph" w:styleId="Textodecomentrio">
    <w:name w:val="annotation text"/>
    <w:basedOn w:val="Normal"/>
    <w:link w:val="TextodecomentrioChar"/>
    <w:uiPriority w:val="99"/>
    <w:semiHidden/>
    <w:rsid w:val="00594842"/>
    <w:rPr>
      <w:lang w:val="x-none" w:eastAsia="x-none"/>
    </w:rPr>
  </w:style>
  <w:style w:type="character" w:customStyle="1" w:styleId="TextodecomentrioChar">
    <w:name w:val="Texto de comentário Char"/>
    <w:link w:val="Textodecomentrio"/>
    <w:uiPriority w:val="99"/>
    <w:semiHidden/>
    <w:rsid w:val="00594842"/>
    <w:rPr>
      <w:rFonts w:ascii="Times New Roman" w:eastAsia="Times New Roman" w:hAnsi="Times New Roman" w:cs="Times New Roman"/>
      <w:sz w:val="20"/>
      <w:szCs w:val="20"/>
    </w:rPr>
  </w:style>
  <w:style w:type="paragraph" w:customStyle="1" w:styleId="CommentSubject1">
    <w:name w:val="Comment Subject1"/>
    <w:basedOn w:val="Textodecomentrio"/>
    <w:next w:val="Textodecomentrio"/>
    <w:uiPriority w:val="99"/>
    <w:semiHidden/>
    <w:rsid w:val="00594842"/>
    <w:rPr>
      <w:b/>
      <w:bCs/>
    </w:rPr>
  </w:style>
  <w:style w:type="paragraph" w:customStyle="1" w:styleId="2">
    <w:name w:val="2"/>
    <w:uiPriority w:val="99"/>
    <w:rsid w:val="00594842"/>
    <w:pPr>
      <w:widowControl w:val="0"/>
    </w:pPr>
    <w:rPr>
      <w:rFonts w:ascii="Times New Roman" w:eastAsia="Times New Roman" w:hAnsi="Times New Roman"/>
      <w:sz w:val="24"/>
      <w:szCs w:val="24"/>
      <w:lang w:val="en-US"/>
    </w:rPr>
  </w:style>
  <w:style w:type="paragraph" w:customStyle="1" w:styleId="Textodebalo1">
    <w:name w:val="Texto de balão1"/>
    <w:basedOn w:val="Normal"/>
    <w:uiPriority w:val="99"/>
    <w:semiHidden/>
    <w:rsid w:val="00594842"/>
    <w:rPr>
      <w:rFonts w:ascii="Tahoma" w:hAnsi="Tahoma" w:cs="Tahoma"/>
      <w:sz w:val="16"/>
      <w:szCs w:val="16"/>
    </w:rPr>
  </w:style>
  <w:style w:type="paragraph" w:customStyle="1" w:styleId="xl24">
    <w:name w:val="xl24"/>
    <w:basedOn w:val="Normal"/>
    <w:uiPriority w:val="99"/>
    <w:rsid w:val="00594842"/>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uiPriority w:val="99"/>
    <w:rsid w:val="00594842"/>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uiPriority w:val="99"/>
    <w:rsid w:val="00594842"/>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uiPriority w:val="99"/>
    <w:rsid w:val="00594842"/>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uiPriority w:val="99"/>
    <w:rsid w:val="00594842"/>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uiPriority w:val="99"/>
    <w:rsid w:val="00594842"/>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uiPriority w:val="99"/>
    <w:rsid w:val="00594842"/>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uiPriority w:val="99"/>
    <w:rsid w:val="00594842"/>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uiPriority w:val="99"/>
    <w:rsid w:val="00594842"/>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uiPriority w:val="99"/>
    <w:rsid w:val="00594842"/>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uiPriority w:val="99"/>
    <w:rsid w:val="00594842"/>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uiPriority w:val="99"/>
    <w:rsid w:val="00594842"/>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uiPriority w:val="99"/>
    <w:rsid w:val="00594842"/>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uiPriority w:val="99"/>
    <w:rsid w:val="00594842"/>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uiPriority w:val="99"/>
    <w:rsid w:val="00594842"/>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uiPriority w:val="99"/>
    <w:rsid w:val="00594842"/>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uiPriority w:val="99"/>
    <w:rsid w:val="00594842"/>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uiPriority w:val="99"/>
    <w:rsid w:val="00594842"/>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uiPriority w:val="99"/>
    <w:rsid w:val="00594842"/>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uiPriority w:val="99"/>
    <w:rsid w:val="00594842"/>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uiPriority w:val="99"/>
    <w:rsid w:val="00594842"/>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uiPriority w:val="99"/>
    <w:rsid w:val="00594842"/>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uiPriority w:val="99"/>
    <w:rsid w:val="00594842"/>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uiPriority w:val="99"/>
    <w:rsid w:val="00594842"/>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rsid w:val="00594842"/>
    <w:rPr>
      <w:color w:val="0000FF"/>
      <w:spacing w:val="0"/>
      <w:u w:val="double"/>
    </w:rPr>
  </w:style>
  <w:style w:type="paragraph" w:customStyle="1" w:styleId="Assuntodocomentrio1">
    <w:name w:val="Assunto do comentário1"/>
    <w:basedOn w:val="Textodecomentrio"/>
    <w:next w:val="Textodecomentrio"/>
    <w:uiPriority w:val="99"/>
    <w:semiHidden/>
    <w:rsid w:val="00594842"/>
    <w:rPr>
      <w:b/>
      <w:bCs/>
    </w:rPr>
  </w:style>
  <w:style w:type="paragraph" w:customStyle="1" w:styleId="citpet">
    <w:name w:val="citpet"/>
    <w:basedOn w:val="Normal"/>
    <w:uiPriority w:val="99"/>
    <w:rsid w:val="00594842"/>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uiPriority w:val="99"/>
    <w:semiHidden/>
    <w:rsid w:val="00594842"/>
    <w:pPr>
      <w:shd w:val="clear" w:color="auto" w:fill="000080"/>
    </w:pPr>
    <w:rPr>
      <w:rFonts w:ascii="Tahoma" w:hAnsi="Tahoma"/>
      <w:lang w:val="x-none" w:eastAsia="x-none"/>
    </w:rPr>
  </w:style>
  <w:style w:type="character" w:customStyle="1" w:styleId="MapadoDocumentoChar">
    <w:name w:val="Mapa do Documento Char"/>
    <w:link w:val="MapadoDocumento"/>
    <w:uiPriority w:val="99"/>
    <w:semiHidden/>
    <w:rsid w:val="00594842"/>
    <w:rPr>
      <w:rFonts w:ascii="Tahoma" w:eastAsia="Times New Roman" w:hAnsi="Tahoma" w:cs="Tahoma"/>
      <w:sz w:val="20"/>
      <w:szCs w:val="20"/>
      <w:shd w:val="clear" w:color="auto" w:fill="000080"/>
    </w:rPr>
  </w:style>
  <w:style w:type="paragraph" w:styleId="Sumrio1">
    <w:name w:val="toc 1"/>
    <w:basedOn w:val="Normal"/>
    <w:next w:val="Normal"/>
    <w:autoRedefine/>
    <w:uiPriority w:val="39"/>
    <w:rsid w:val="00594842"/>
  </w:style>
  <w:style w:type="paragraph" w:styleId="Sumrio2">
    <w:name w:val="toc 2"/>
    <w:basedOn w:val="Normal"/>
    <w:next w:val="Normal"/>
    <w:autoRedefine/>
    <w:uiPriority w:val="39"/>
    <w:rsid w:val="00594842"/>
    <w:pPr>
      <w:ind w:left="200"/>
    </w:pPr>
  </w:style>
  <w:style w:type="paragraph" w:customStyle="1" w:styleId="BalloonText2">
    <w:name w:val="Balloon Text2"/>
    <w:basedOn w:val="Normal"/>
    <w:uiPriority w:val="99"/>
    <w:semiHidden/>
    <w:rsid w:val="00594842"/>
    <w:rPr>
      <w:rFonts w:ascii="Tahoma" w:hAnsi="Tahoma" w:cs="Tahoma"/>
      <w:sz w:val="16"/>
      <w:szCs w:val="16"/>
    </w:rPr>
  </w:style>
  <w:style w:type="character" w:customStyle="1" w:styleId="a">
    <w:name w:val="a"/>
    <w:basedOn w:val="Fontepargpadro"/>
    <w:rsid w:val="00594842"/>
  </w:style>
  <w:style w:type="paragraph" w:styleId="Textodebalo">
    <w:name w:val="Balloon Text"/>
    <w:basedOn w:val="Normal"/>
    <w:link w:val="TextodebaloChar"/>
    <w:uiPriority w:val="99"/>
    <w:semiHidden/>
    <w:rsid w:val="00594842"/>
    <w:rPr>
      <w:rFonts w:ascii="Tahoma" w:hAnsi="Tahoma"/>
      <w:sz w:val="16"/>
      <w:szCs w:val="16"/>
      <w:lang w:val="x-none" w:eastAsia="x-none"/>
    </w:rPr>
  </w:style>
  <w:style w:type="character" w:customStyle="1" w:styleId="TextodebaloChar">
    <w:name w:val="Texto de balão Char"/>
    <w:link w:val="Textodebalo"/>
    <w:uiPriority w:val="99"/>
    <w:semiHidden/>
    <w:rsid w:val="00594842"/>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uiPriority w:val="99"/>
    <w:semiHidden/>
    <w:rsid w:val="00594842"/>
    <w:rPr>
      <w:b/>
      <w:bCs/>
    </w:rPr>
  </w:style>
  <w:style w:type="character" w:customStyle="1" w:styleId="AssuntodocomentrioChar">
    <w:name w:val="Assunto do comentário Char"/>
    <w:link w:val="Assuntodocomentrio"/>
    <w:uiPriority w:val="99"/>
    <w:semiHidden/>
    <w:rsid w:val="00594842"/>
    <w:rPr>
      <w:rFonts w:ascii="Times New Roman" w:eastAsia="Times New Roman" w:hAnsi="Times New Roman" w:cs="Times New Roman"/>
      <w:b/>
      <w:bCs/>
      <w:sz w:val="20"/>
      <w:szCs w:val="20"/>
    </w:rPr>
  </w:style>
  <w:style w:type="paragraph" w:customStyle="1" w:styleId="CharCharCharCharCharChar">
    <w:name w:val="Char Char Char Char Char Char"/>
    <w:basedOn w:val="Normal"/>
    <w:uiPriority w:val="99"/>
    <w:rsid w:val="00594842"/>
    <w:pPr>
      <w:spacing w:after="160" w:line="240" w:lineRule="exact"/>
    </w:pPr>
    <w:rPr>
      <w:rFonts w:ascii="Verdana" w:hAnsi="Verdana"/>
      <w:lang w:val="en-US"/>
    </w:rPr>
  </w:style>
  <w:style w:type="paragraph" w:styleId="NormalWeb">
    <w:name w:val="Normal (Web)"/>
    <w:basedOn w:val="Normal"/>
    <w:uiPriority w:val="99"/>
    <w:rsid w:val="00594842"/>
    <w:pPr>
      <w:spacing w:before="100" w:beforeAutospacing="1" w:after="100" w:afterAutospacing="1"/>
    </w:pPr>
    <w:rPr>
      <w:color w:val="000000"/>
      <w:sz w:val="24"/>
      <w:szCs w:val="24"/>
      <w:lang w:val="en-US"/>
    </w:rPr>
  </w:style>
  <w:style w:type="paragraph" w:customStyle="1" w:styleId="MediumGrid1-Accent21">
    <w:name w:val="Medium Grid 1 - Accent 21"/>
    <w:basedOn w:val="Normal"/>
    <w:uiPriority w:val="34"/>
    <w:qFormat/>
    <w:rsid w:val="00594842"/>
    <w:pPr>
      <w:ind w:left="708"/>
    </w:pPr>
    <w:rPr>
      <w:sz w:val="24"/>
      <w:szCs w:val="24"/>
      <w:lang w:eastAsia="pt-BR"/>
    </w:rPr>
  </w:style>
  <w:style w:type="paragraph" w:customStyle="1" w:styleId="Ttulo11">
    <w:name w:val="Título 11"/>
    <w:aliases w:val="h1"/>
    <w:basedOn w:val="Normal"/>
    <w:next w:val="Normal"/>
    <w:uiPriority w:val="99"/>
    <w:rsid w:val="00594842"/>
    <w:pPr>
      <w:keepNext/>
      <w:widowControl w:val="0"/>
      <w:autoSpaceDE w:val="0"/>
      <w:autoSpaceDN w:val="0"/>
      <w:adjustRightInd w:val="0"/>
      <w:jc w:val="both"/>
      <w:outlineLvl w:val="0"/>
    </w:pPr>
    <w:rPr>
      <w:rFonts w:ascii="Arial" w:hAnsi="Arial" w:cs="Arial"/>
      <w:sz w:val="24"/>
      <w:szCs w:val="24"/>
      <w:lang w:eastAsia="pt-BR"/>
    </w:rPr>
  </w:style>
  <w:style w:type="paragraph" w:customStyle="1" w:styleId="MediumList2-Accent21">
    <w:name w:val="Medium List 2 - Accent 21"/>
    <w:hidden/>
    <w:uiPriority w:val="99"/>
    <w:semiHidden/>
    <w:rsid w:val="00594842"/>
    <w:rPr>
      <w:rFonts w:ascii="Times New Roman" w:eastAsia="Times New Roman" w:hAnsi="Times New Roman"/>
      <w:lang w:eastAsia="en-US"/>
    </w:rPr>
  </w:style>
  <w:style w:type="paragraph" w:customStyle="1" w:styleId="BodyText21">
    <w:name w:val="Body Text 21"/>
    <w:basedOn w:val="Normal"/>
    <w:uiPriority w:val="99"/>
    <w:rsid w:val="00594842"/>
    <w:pPr>
      <w:widowControl w:val="0"/>
      <w:jc w:val="both"/>
    </w:pPr>
    <w:rPr>
      <w:rFonts w:ascii="Arial" w:hAnsi="Arial"/>
      <w:sz w:val="24"/>
      <w:lang w:eastAsia="pt-BR"/>
    </w:rPr>
  </w:style>
  <w:style w:type="character" w:customStyle="1" w:styleId="ttulo2char0">
    <w:name w:val="ttulo2char"/>
    <w:rsid w:val="00594842"/>
    <w:rPr>
      <w:rFonts w:ascii="Arial Narrow" w:hAnsi="Arial Narrow" w:hint="default"/>
      <w:b/>
      <w:bCs/>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uiPriority w:val="99"/>
    <w:rsid w:val="00594842"/>
    <w:pPr>
      <w:jc w:val="both"/>
    </w:pPr>
    <w:rPr>
      <w:rFonts w:eastAsia="Calibri"/>
      <w:sz w:val="22"/>
      <w:lang w:eastAsia="pt-BR"/>
    </w:rPr>
  </w:style>
  <w:style w:type="paragraph" w:customStyle="1" w:styleId="N">
    <w:name w:val="N"/>
    <w:uiPriority w:val="99"/>
    <w:rsid w:val="00594842"/>
    <w:pPr>
      <w:spacing w:line="240" w:lineRule="exact"/>
      <w:jc w:val="both"/>
    </w:pPr>
    <w:rPr>
      <w:rFonts w:ascii="Arial" w:hAnsi="Arial"/>
      <w:sz w:val="22"/>
      <w:lang w:val="pt-PT"/>
    </w:rPr>
  </w:style>
  <w:style w:type="paragraph" w:customStyle="1" w:styleId="xl125">
    <w:name w:val="xl125"/>
    <w:basedOn w:val="Normal"/>
    <w:uiPriority w:val="99"/>
    <w:rsid w:val="00594842"/>
    <w:pPr>
      <w:spacing w:before="100" w:beforeAutospacing="1" w:after="100" w:afterAutospacing="1"/>
    </w:pPr>
    <w:rPr>
      <w:rFonts w:ascii="Arial" w:hAnsi="Arial" w:cs="Arial"/>
      <w:sz w:val="24"/>
      <w:szCs w:val="24"/>
      <w:lang w:eastAsia="pt-BR"/>
    </w:rPr>
  </w:style>
  <w:style w:type="paragraph" w:customStyle="1" w:styleId="xl126">
    <w:name w:val="xl126"/>
    <w:basedOn w:val="Normal"/>
    <w:uiPriority w:val="99"/>
    <w:rsid w:val="00594842"/>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uiPriority w:val="99"/>
    <w:rsid w:val="00594842"/>
    <w:pPr>
      <w:spacing w:before="100" w:beforeAutospacing="1" w:after="100" w:afterAutospacing="1"/>
    </w:pPr>
    <w:rPr>
      <w:rFonts w:ascii="Arial" w:hAnsi="Arial" w:cs="Arial"/>
      <w:sz w:val="16"/>
      <w:szCs w:val="16"/>
      <w:lang w:eastAsia="pt-BR"/>
    </w:rPr>
  </w:style>
  <w:style w:type="paragraph" w:customStyle="1" w:styleId="xl128">
    <w:name w:val="xl128"/>
    <w:basedOn w:val="Normal"/>
    <w:uiPriority w:val="99"/>
    <w:rsid w:val="0059484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uiPriority w:val="99"/>
    <w:rsid w:val="00594842"/>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uiPriority w:val="99"/>
    <w:rsid w:val="00594842"/>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uiPriority w:val="99"/>
    <w:rsid w:val="00594842"/>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uiPriority w:val="99"/>
    <w:rsid w:val="00594842"/>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uiPriority w:val="99"/>
    <w:rsid w:val="00594842"/>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3870"/>
    <w:pPr>
      <w:spacing w:after="160" w:line="240" w:lineRule="exact"/>
    </w:pPr>
    <w:rPr>
      <w:rFonts w:ascii="Verdana" w:eastAsia="MS Mincho" w:hAnsi="Verdana"/>
      <w:lang w:val="en-US"/>
    </w:rPr>
  </w:style>
  <w:style w:type="paragraph" w:styleId="Remissivo1">
    <w:name w:val="index 1"/>
    <w:basedOn w:val="Normal"/>
    <w:next w:val="Normal"/>
    <w:autoRedefine/>
    <w:uiPriority w:val="99"/>
    <w:unhideWhenUsed/>
    <w:rsid w:val="009A0AEB"/>
    <w:pPr>
      <w:ind w:left="200" w:hanging="200"/>
    </w:pPr>
  </w:style>
  <w:style w:type="paragraph" w:styleId="Remissivo2">
    <w:name w:val="index 2"/>
    <w:basedOn w:val="Normal"/>
    <w:next w:val="Normal"/>
    <w:autoRedefine/>
    <w:uiPriority w:val="99"/>
    <w:unhideWhenUsed/>
    <w:rsid w:val="009A0AEB"/>
    <w:pPr>
      <w:ind w:left="400" w:hanging="200"/>
    </w:pPr>
  </w:style>
  <w:style w:type="paragraph" w:styleId="Remissivo3">
    <w:name w:val="index 3"/>
    <w:basedOn w:val="Normal"/>
    <w:next w:val="Normal"/>
    <w:autoRedefine/>
    <w:uiPriority w:val="99"/>
    <w:unhideWhenUsed/>
    <w:rsid w:val="009A0AEB"/>
    <w:pPr>
      <w:ind w:left="600" w:hanging="200"/>
    </w:pPr>
  </w:style>
  <w:style w:type="paragraph" w:styleId="Remissivo4">
    <w:name w:val="index 4"/>
    <w:basedOn w:val="Normal"/>
    <w:next w:val="Normal"/>
    <w:autoRedefine/>
    <w:uiPriority w:val="99"/>
    <w:unhideWhenUsed/>
    <w:rsid w:val="009A0AEB"/>
    <w:pPr>
      <w:ind w:left="800" w:hanging="200"/>
    </w:pPr>
  </w:style>
  <w:style w:type="paragraph" w:styleId="Remissivo5">
    <w:name w:val="index 5"/>
    <w:basedOn w:val="Normal"/>
    <w:next w:val="Normal"/>
    <w:autoRedefine/>
    <w:uiPriority w:val="99"/>
    <w:unhideWhenUsed/>
    <w:rsid w:val="009A0AEB"/>
    <w:pPr>
      <w:ind w:left="1000" w:hanging="200"/>
    </w:pPr>
  </w:style>
  <w:style w:type="paragraph" w:styleId="Remissivo6">
    <w:name w:val="index 6"/>
    <w:basedOn w:val="Normal"/>
    <w:next w:val="Normal"/>
    <w:autoRedefine/>
    <w:uiPriority w:val="99"/>
    <w:unhideWhenUsed/>
    <w:rsid w:val="009A0AEB"/>
    <w:pPr>
      <w:ind w:left="1200" w:hanging="200"/>
    </w:pPr>
  </w:style>
  <w:style w:type="paragraph" w:styleId="Remissivo7">
    <w:name w:val="index 7"/>
    <w:basedOn w:val="Normal"/>
    <w:next w:val="Normal"/>
    <w:autoRedefine/>
    <w:uiPriority w:val="99"/>
    <w:unhideWhenUsed/>
    <w:rsid w:val="009A0AEB"/>
    <w:pPr>
      <w:ind w:left="1400" w:hanging="200"/>
    </w:pPr>
  </w:style>
  <w:style w:type="paragraph" w:styleId="Remissivo8">
    <w:name w:val="index 8"/>
    <w:basedOn w:val="Normal"/>
    <w:next w:val="Normal"/>
    <w:autoRedefine/>
    <w:uiPriority w:val="99"/>
    <w:unhideWhenUsed/>
    <w:rsid w:val="009A0AEB"/>
    <w:pPr>
      <w:ind w:left="1600" w:hanging="200"/>
    </w:pPr>
  </w:style>
  <w:style w:type="paragraph" w:styleId="Remissivo9">
    <w:name w:val="index 9"/>
    <w:basedOn w:val="Normal"/>
    <w:next w:val="Normal"/>
    <w:autoRedefine/>
    <w:uiPriority w:val="99"/>
    <w:unhideWhenUsed/>
    <w:rsid w:val="009A0AEB"/>
    <w:pPr>
      <w:ind w:left="1800" w:hanging="200"/>
    </w:pPr>
  </w:style>
  <w:style w:type="paragraph" w:styleId="Ttulodendiceremissivo">
    <w:name w:val="index heading"/>
    <w:basedOn w:val="Normal"/>
    <w:next w:val="Remissivo1"/>
    <w:uiPriority w:val="99"/>
    <w:unhideWhenUsed/>
    <w:rsid w:val="009A0AEB"/>
  </w:style>
  <w:style w:type="paragraph" w:styleId="Sumrio3">
    <w:name w:val="toc 3"/>
    <w:basedOn w:val="Normal"/>
    <w:next w:val="Normal"/>
    <w:autoRedefine/>
    <w:uiPriority w:val="39"/>
    <w:unhideWhenUsed/>
    <w:rsid w:val="009A0AEB"/>
    <w:pPr>
      <w:ind w:left="400"/>
    </w:pPr>
  </w:style>
  <w:style w:type="paragraph" w:styleId="Sumrio4">
    <w:name w:val="toc 4"/>
    <w:basedOn w:val="Normal"/>
    <w:next w:val="Normal"/>
    <w:autoRedefine/>
    <w:uiPriority w:val="39"/>
    <w:unhideWhenUsed/>
    <w:rsid w:val="009A0AEB"/>
    <w:pPr>
      <w:ind w:left="600"/>
    </w:pPr>
  </w:style>
  <w:style w:type="paragraph" w:styleId="Sumrio5">
    <w:name w:val="toc 5"/>
    <w:basedOn w:val="Normal"/>
    <w:next w:val="Normal"/>
    <w:autoRedefine/>
    <w:uiPriority w:val="39"/>
    <w:unhideWhenUsed/>
    <w:rsid w:val="009A0AEB"/>
    <w:pPr>
      <w:ind w:left="800"/>
    </w:pPr>
  </w:style>
  <w:style w:type="paragraph" w:styleId="Sumrio6">
    <w:name w:val="toc 6"/>
    <w:basedOn w:val="Normal"/>
    <w:next w:val="Normal"/>
    <w:autoRedefine/>
    <w:uiPriority w:val="39"/>
    <w:unhideWhenUsed/>
    <w:rsid w:val="009A0AEB"/>
    <w:pPr>
      <w:ind w:left="1000"/>
    </w:pPr>
  </w:style>
  <w:style w:type="paragraph" w:styleId="Sumrio7">
    <w:name w:val="toc 7"/>
    <w:basedOn w:val="Normal"/>
    <w:next w:val="Normal"/>
    <w:autoRedefine/>
    <w:uiPriority w:val="39"/>
    <w:unhideWhenUsed/>
    <w:rsid w:val="009A0AEB"/>
    <w:pPr>
      <w:ind w:left="1200"/>
    </w:pPr>
  </w:style>
  <w:style w:type="paragraph" w:styleId="Sumrio8">
    <w:name w:val="toc 8"/>
    <w:basedOn w:val="Normal"/>
    <w:next w:val="Normal"/>
    <w:autoRedefine/>
    <w:uiPriority w:val="39"/>
    <w:unhideWhenUsed/>
    <w:rsid w:val="009A0AEB"/>
    <w:pPr>
      <w:ind w:left="1400"/>
    </w:pPr>
  </w:style>
  <w:style w:type="paragraph" w:styleId="Sumrio9">
    <w:name w:val="toc 9"/>
    <w:basedOn w:val="Normal"/>
    <w:next w:val="Normal"/>
    <w:autoRedefine/>
    <w:uiPriority w:val="39"/>
    <w:unhideWhenUsed/>
    <w:rsid w:val="009A0AEB"/>
    <w:pPr>
      <w:ind w:left="1600"/>
    </w:pPr>
  </w:style>
  <w:style w:type="paragraph" w:customStyle="1" w:styleId="GradeMdia1-nfase21">
    <w:name w:val="Grade Média 1 - Ênfase 21"/>
    <w:basedOn w:val="Normal"/>
    <w:uiPriority w:val="34"/>
    <w:qFormat/>
    <w:rsid w:val="00884F15"/>
    <w:pPr>
      <w:ind w:left="708"/>
    </w:pPr>
    <w:rPr>
      <w:sz w:val="24"/>
      <w:szCs w:val="24"/>
      <w:lang w:eastAsia="pt-BR"/>
    </w:rPr>
  </w:style>
  <w:style w:type="paragraph" w:customStyle="1" w:styleId="parag2">
    <w:name w:val="parag2"/>
    <w:basedOn w:val="Normal"/>
    <w:uiPriority w:val="99"/>
    <w:rsid w:val="00EB47FA"/>
    <w:pPr>
      <w:spacing w:before="100" w:beforeAutospacing="1" w:after="100" w:afterAutospacing="1"/>
      <w:ind w:firstLine="1125"/>
      <w:jc w:val="both"/>
    </w:pPr>
    <w:rPr>
      <w:color w:val="333333"/>
      <w:sz w:val="17"/>
      <w:szCs w:val="17"/>
      <w:lang w:eastAsia="pt-BR"/>
    </w:rPr>
  </w:style>
  <w:style w:type="character" w:customStyle="1" w:styleId="apple-style-span">
    <w:name w:val="apple-style-span"/>
    <w:rsid w:val="00BD013F"/>
  </w:style>
  <w:style w:type="paragraph" w:customStyle="1" w:styleId="SombreamentoEscuro-nfase11">
    <w:name w:val="Sombreamento Escuro - Ênfase 11"/>
    <w:hidden/>
    <w:uiPriority w:val="99"/>
    <w:semiHidden/>
    <w:rsid w:val="00CC027B"/>
    <w:rPr>
      <w:rFonts w:ascii="Times New Roman" w:eastAsia="Times New Roman" w:hAnsi="Times New Roman"/>
      <w:lang w:eastAsia="en-US"/>
    </w:rPr>
  </w:style>
  <w:style w:type="paragraph" w:customStyle="1" w:styleId="p0">
    <w:name w:val="p0"/>
    <w:basedOn w:val="Normal"/>
    <w:next w:val="Normal"/>
    <w:uiPriority w:val="99"/>
    <w:rsid w:val="00D9070D"/>
    <w:pPr>
      <w:widowControl w:val="0"/>
      <w:tabs>
        <w:tab w:val="left" w:pos="720"/>
      </w:tabs>
      <w:autoSpaceDE w:val="0"/>
      <w:autoSpaceDN w:val="0"/>
      <w:adjustRightInd w:val="0"/>
      <w:spacing w:line="240" w:lineRule="atLeast"/>
      <w:jc w:val="both"/>
    </w:pPr>
    <w:rPr>
      <w:rFonts w:ascii="Times" w:hAnsi="Times" w:cs="Times"/>
      <w:sz w:val="24"/>
      <w:szCs w:val="24"/>
      <w:lang w:eastAsia="pt-BR"/>
    </w:rPr>
  </w:style>
  <w:style w:type="paragraph" w:styleId="PargrafodaLista">
    <w:name w:val="List Paragraph"/>
    <w:basedOn w:val="Normal"/>
    <w:uiPriority w:val="34"/>
    <w:qFormat/>
    <w:rsid w:val="001974C8"/>
    <w:pPr>
      <w:ind w:left="708"/>
    </w:pPr>
    <w:rPr>
      <w:sz w:val="24"/>
      <w:szCs w:val="24"/>
      <w:lang w:eastAsia="pt-BR"/>
    </w:rPr>
  </w:style>
  <w:style w:type="paragraph" w:customStyle="1" w:styleId="Level2">
    <w:name w:val="Level 2"/>
    <w:basedOn w:val="Normal"/>
    <w:link w:val="Level2Char"/>
    <w:rsid w:val="00F47A85"/>
    <w:pPr>
      <w:numPr>
        <w:ilvl w:val="1"/>
      </w:numPr>
      <w:tabs>
        <w:tab w:val="num" w:pos="1440"/>
      </w:tabs>
      <w:autoSpaceDE w:val="0"/>
      <w:autoSpaceDN w:val="0"/>
      <w:adjustRightInd w:val="0"/>
      <w:spacing w:after="140" w:line="290" w:lineRule="auto"/>
      <w:ind w:left="1440" w:hanging="360"/>
      <w:jc w:val="both"/>
    </w:pPr>
    <w:rPr>
      <w:rFonts w:ascii="Tahoma" w:eastAsia="Batang" w:hAnsi="Tahoma"/>
      <w:kern w:val="20"/>
      <w:szCs w:val="28"/>
      <w:lang w:eastAsia="pt-BR"/>
    </w:rPr>
  </w:style>
  <w:style w:type="paragraph" w:customStyle="1" w:styleId="Level3">
    <w:name w:val="Level 3"/>
    <w:basedOn w:val="Normal"/>
    <w:uiPriority w:val="99"/>
    <w:rsid w:val="00F47A85"/>
    <w:pPr>
      <w:numPr>
        <w:ilvl w:val="2"/>
        <w:numId w:val="37"/>
      </w:numPr>
      <w:autoSpaceDE w:val="0"/>
      <w:autoSpaceDN w:val="0"/>
      <w:adjustRightInd w:val="0"/>
      <w:spacing w:after="140" w:line="290" w:lineRule="auto"/>
      <w:jc w:val="both"/>
    </w:pPr>
    <w:rPr>
      <w:rFonts w:ascii="Tahoma" w:eastAsia="Batang" w:hAnsi="Tahoma"/>
      <w:kern w:val="20"/>
      <w:szCs w:val="28"/>
      <w:lang w:eastAsia="pt-BR"/>
    </w:rPr>
  </w:style>
  <w:style w:type="paragraph" w:customStyle="1" w:styleId="alpha4">
    <w:name w:val="alpha 4"/>
    <w:basedOn w:val="Normal"/>
    <w:link w:val="alpha4Char"/>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roman5">
    <w:name w:val="roman 5"/>
    <w:basedOn w:val="Normal"/>
    <w:uiPriority w:val="99"/>
    <w:rsid w:val="00F47A85"/>
    <w:pPr>
      <w:tabs>
        <w:tab w:val="left" w:pos="3289"/>
        <w:tab w:val="num" w:pos="3442"/>
      </w:tabs>
      <w:autoSpaceDE w:val="0"/>
      <w:autoSpaceDN w:val="0"/>
      <w:adjustRightInd w:val="0"/>
      <w:spacing w:after="140" w:line="290" w:lineRule="auto"/>
      <w:ind w:left="2722"/>
      <w:jc w:val="both"/>
    </w:pPr>
    <w:rPr>
      <w:rFonts w:ascii="Tahoma" w:eastAsia="Batang" w:hAnsi="Tahoma"/>
      <w:kern w:val="20"/>
      <w:lang w:eastAsia="pt-BR"/>
    </w:rPr>
  </w:style>
  <w:style w:type="paragraph" w:customStyle="1" w:styleId="dashbullet4">
    <w:name w:val="dash bullet 4"/>
    <w:basedOn w:val="Normal"/>
    <w:uiPriority w:val="99"/>
    <w:rsid w:val="004A4C04"/>
    <w:pPr>
      <w:numPr>
        <w:numId w:val="37"/>
      </w:numPr>
      <w:autoSpaceDE w:val="0"/>
      <w:autoSpaceDN w:val="0"/>
      <w:adjustRightInd w:val="0"/>
      <w:spacing w:after="140" w:line="290" w:lineRule="auto"/>
      <w:jc w:val="both"/>
    </w:pPr>
    <w:rPr>
      <w:rFonts w:ascii="Tahoma" w:eastAsia="Batang" w:hAnsi="Tahoma"/>
      <w:kern w:val="20"/>
      <w:szCs w:val="24"/>
      <w:lang w:eastAsia="pt-BR"/>
    </w:rPr>
  </w:style>
  <w:style w:type="character" w:customStyle="1" w:styleId="alpha4Char">
    <w:name w:val="alpha 4 Char"/>
    <w:link w:val="alpha4"/>
    <w:locked/>
    <w:rsid w:val="00F47A85"/>
    <w:rPr>
      <w:rFonts w:ascii="Tahoma" w:eastAsia="Batang" w:hAnsi="Tahoma"/>
      <w:kern w:val="20"/>
      <w:lang w:val="pt-BR" w:eastAsia="pt-BR"/>
    </w:rPr>
  </w:style>
  <w:style w:type="character" w:customStyle="1" w:styleId="Level2Char">
    <w:name w:val="Level 2 Char"/>
    <w:link w:val="Level2"/>
    <w:locked/>
    <w:rsid w:val="00F47A85"/>
    <w:rPr>
      <w:rFonts w:ascii="Tahoma" w:eastAsia="Batang" w:hAnsi="Tahoma"/>
      <w:kern w:val="20"/>
      <w:szCs w:val="28"/>
      <w:lang w:val="pt-BR" w:eastAsia="pt-BR"/>
    </w:rPr>
  </w:style>
  <w:style w:type="character" w:customStyle="1" w:styleId="st1">
    <w:name w:val="st1"/>
    <w:rsid w:val="00F47A85"/>
  </w:style>
  <w:style w:type="paragraph" w:customStyle="1" w:styleId="roman4">
    <w:name w:val="roman 4"/>
    <w:basedOn w:val="Normal"/>
    <w:uiPriority w:val="99"/>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GradeMdia1-nfase210">
    <w:name w:val="Grade Média 1 - Ênfase 21"/>
    <w:basedOn w:val="Normal"/>
    <w:uiPriority w:val="34"/>
    <w:qFormat/>
    <w:rsid w:val="000933EC"/>
    <w:pPr>
      <w:ind w:left="708"/>
    </w:pPr>
    <w:rPr>
      <w:sz w:val="24"/>
      <w:szCs w:val="24"/>
      <w:lang w:eastAsia="pt-BR"/>
    </w:rPr>
  </w:style>
  <w:style w:type="paragraph" w:customStyle="1" w:styleId="SombreamentoEscuro-nfase110">
    <w:name w:val="Sombreamento Escuro - Ênfase 11"/>
    <w:hidden/>
    <w:uiPriority w:val="99"/>
    <w:semiHidden/>
    <w:rsid w:val="000933EC"/>
    <w:rPr>
      <w:rFonts w:ascii="Times New Roman" w:eastAsia="Times New Roman" w:hAnsi="Times New Roman"/>
      <w:lang w:eastAsia="en-US"/>
    </w:rPr>
  </w:style>
  <w:style w:type="paragraph" w:customStyle="1" w:styleId="xl705">
    <w:name w:val="xl705"/>
    <w:basedOn w:val="Normal"/>
    <w:uiPriority w:val="99"/>
    <w:rsid w:val="000933EC"/>
    <w:pPr>
      <w:pBdr>
        <w:top w:val="single" w:sz="4" w:space="0" w:color="auto"/>
        <w:left w:val="single" w:sz="4" w:space="0" w:color="auto"/>
        <w:bottom w:val="single" w:sz="4" w:space="0" w:color="auto"/>
      </w:pBdr>
      <w:spacing w:before="100" w:beforeAutospacing="1" w:after="100" w:afterAutospacing="1"/>
    </w:pPr>
    <w:rPr>
      <w:sz w:val="18"/>
      <w:szCs w:val="18"/>
      <w:lang w:eastAsia="pt-BR"/>
    </w:rPr>
  </w:style>
  <w:style w:type="paragraph" w:customStyle="1" w:styleId="xl706">
    <w:name w:val="xl706"/>
    <w:basedOn w:val="Normal"/>
    <w:uiPriority w:val="99"/>
    <w:rsid w:val="000933EC"/>
    <w:pPr>
      <w:pBdr>
        <w:top w:val="single" w:sz="4" w:space="0" w:color="auto"/>
        <w:bottom w:val="single" w:sz="4" w:space="0" w:color="auto"/>
      </w:pBdr>
      <w:spacing w:before="100" w:beforeAutospacing="1" w:after="100" w:afterAutospacing="1"/>
    </w:pPr>
    <w:rPr>
      <w:sz w:val="18"/>
      <w:szCs w:val="18"/>
      <w:lang w:eastAsia="pt-BR"/>
    </w:rPr>
  </w:style>
  <w:style w:type="paragraph" w:customStyle="1" w:styleId="xl707">
    <w:name w:val="xl707"/>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8">
    <w:name w:val="xl708"/>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9">
    <w:name w:val="xl709"/>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10">
    <w:name w:val="xl710"/>
    <w:basedOn w:val="Normal"/>
    <w:uiPriority w:val="99"/>
    <w:rsid w:val="000933EC"/>
    <w:pPr>
      <w:pBdr>
        <w:top w:val="single" w:sz="4" w:space="0" w:color="auto"/>
        <w:bottom w:val="single" w:sz="4" w:space="0" w:color="auto"/>
        <w:right w:val="single" w:sz="4" w:space="0" w:color="auto"/>
      </w:pBdr>
      <w:spacing w:before="100" w:beforeAutospacing="1" w:after="100" w:afterAutospacing="1"/>
    </w:pPr>
    <w:rPr>
      <w:sz w:val="18"/>
      <w:szCs w:val="18"/>
      <w:lang w:eastAsia="pt-BR"/>
    </w:rPr>
  </w:style>
  <w:style w:type="paragraph" w:customStyle="1" w:styleId="xl711">
    <w:name w:val="xl711"/>
    <w:basedOn w:val="Normal"/>
    <w:uiPriority w:val="99"/>
    <w:rsid w:val="000933EC"/>
    <w:pPr>
      <w:pBdr>
        <w:top w:val="single" w:sz="4" w:space="0" w:color="auto"/>
        <w:left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2">
    <w:name w:val="xl712"/>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3">
    <w:name w:val="xl713"/>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4">
    <w:name w:val="xl714"/>
    <w:basedOn w:val="Normal"/>
    <w:uiPriority w:val="99"/>
    <w:rsid w:val="000933EC"/>
    <w:pPr>
      <w:pBdr>
        <w:top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lang w:eastAsia="pt-BR"/>
    </w:rPr>
  </w:style>
  <w:style w:type="paragraph" w:styleId="Reviso">
    <w:name w:val="Revision"/>
    <w:hidden/>
    <w:uiPriority w:val="99"/>
    <w:semiHidden/>
    <w:rsid w:val="001D7365"/>
    <w:rPr>
      <w:rFonts w:ascii="Times New Roman" w:eastAsia="Times New Roman" w:hAnsi="Times New Roman"/>
      <w:lang w:eastAsia="en-US"/>
    </w:rPr>
  </w:style>
  <w:style w:type="paragraph" w:customStyle="1" w:styleId="Celso1">
    <w:name w:val="Celso1"/>
    <w:basedOn w:val="Normal"/>
    <w:uiPriority w:val="99"/>
    <w:rsid w:val="00AB5889"/>
    <w:pPr>
      <w:widowControl w:val="0"/>
      <w:jc w:val="both"/>
    </w:pPr>
    <w:rPr>
      <w:noProof/>
      <w:sz w:val="24"/>
      <w:lang w:eastAsia="pt-BR"/>
    </w:rPr>
  </w:style>
  <w:style w:type="paragraph" w:customStyle="1" w:styleId="Default">
    <w:name w:val="Default"/>
    <w:uiPriority w:val="99"/>
    <w:rsid w:val="00D567CC"/>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CabealhoChar1">
    <w:name w:val="Cabeçalho Char1"/>
    <w:aliases w:val="Tulo1 Char1"/>
    <w:semiHidden/>
    <w:rsid w:val="00440AC7"/>
    <w:rPr>
      <w:rFonts w:ascii="Times New Roman" w:eastAsia="Times New Roman" w:hAnsi="Times New Roman"/>
      <w:lang w:val="pt-BR"/>
    </w:rPr>
  </w:style>
  <w:style w:type="paragraph" w:customStyle="1" w:styleId="xl715">
    <w:name w:val="xl715"/>
    <w:basedOn w:val="Normal"/>
    <w:uiPriority w:val="99"/>
    <w:rsid w:val="00440AC7"/>
    <w:pPr>
      <w:pBdr>
        <w:top w:val="single" w:sz="8" w:space="0" w:color="FFFFFF"/>
        <w:left w:val="single" w:sz="8" w:space="0" w:color="FFFFFF"/>
        <w:right w:val="single" w:sz="8" w:space="0" w:color="FFFFFF"/>
      </w:pBdr>
      <w:shd w:val="clear" w:color="auto" w:fill="E3E4E7"/>
      <w:spacing w:before="100" w:beforeAutospacing="1" w:after="100" w:afterAutospacing="1"/>
      <w:jc w:val="center"/>
    </w:pPr>
    <w:rPr>
      <w:b/>
      <w:bCs/>
      <w:color w:val="939598"/>
      <w:sz w:val="18"/>
      <w:szCs w:val="18"/>
      <w:lang w:val="en-US"/>
    </w:rPr>
  </w:style>
  <w:style w:type="paragraph" w:customStyle="1" w:styleId="xl716">
    <w:name w:val="xl716"/>
    <w:basedOn w:val="Normal"/>
    <w:uiPriority w:val="99"/>
    <w:rsid w:val="00440AC7"/>
    <w:pPr>
      <w:spacing w:before="100" w:beforeAutospacing="1" w:after="100" w:afterAutospacing="1"/>
      <w:jc w:val="center"/>
    </w:pPr>
    <w:rPr>
      <w:sz w:val="18"/>
      <w:szCs w:val="18"/>
      <w:lang w:val="en-US"/>
    </w:rPr>
  </w:style>
  <w:style w:type="paragraph" w:customStyle="1" w:styleId="xl717">
    <w:name w:val="xl717"/>
    <w:basedOn w:val="Normal"/>
    <w:uiPriority w:val="99"/>
    <w:rsid w:val="00440AC7"/>
    <w:pPr>
      <w:spacing w:before="100" w:beforeAutospacing="1" w:after="100" w:afterAutospacing="1"/>
      <w:jc w:val="center"/>
    </w:pPr>
    <w:rPr>
      <w:sz w:val="18"/>
      <w:szCs w:val="18"/>
      <w:lang w:val="en-US"/>
    </w:rPr>
  </w:style>
  <w:style w:type="paragraph" w:customStyle="1" w:styleId="xl718">
    <w:name w:val="xl718"/>
    <w:basedOn w:val="Normal"/>
    <w:uiPriority w:val="99"/>
    <w:rsid w:val="00440AC7"/>
    <w:pPr>
      <w:spacing w:before="100" w:beforeAutospacing="1" w:after="100" w:afterAutospacing="1"/>
      <w:jc w:val="right"/>
    </w:pPr>
    <w:rPr>
      <w:sz w:val="18"/>
      <w:szCs w:val="18"/>
      <w:lang w:val="en-US"/>
    </w:rPr>
  </w:style>
  <w:style w:type="paragraph" w:customStyle="1" w:styleId="xl719">
    <w:name w:val="xl719"/>
    <w:basedOn w:val="Normal"/>
    <w:rsid w:val="00440AC7"/>
    <w:pPr>
      <w:pBdr>
        <w:left w:val="single" w:sz="4" w:space="0" w:color="auto"/>
        <w:bottom w:val="single" w:sz="4" w:space="0" w:color="auto"/>
        <w:right w:val="single" w:sz="4" w:space="0" w:color="auto"/>
      </w:pBdr>
      <w:spacing w:before="100" w:beforeAutospacing="1" w:after="100" w:afterAutospacing="1"/>
      <w:jc w:val="center"/>
    </w:pPr>
    <w:rPr>
      <w:sz w:val="18"/>
      <w:szCs w:val="18"/>
      <w:lang w:val="en-US"/>
    </w:rPr>
  </w:style>
  <w:style w:type="paragraph" w:customStyle="1" w:styleId="xl720">
    <w:name w:val="xl720"/>
    <w:basedOn w:val="Normal"/>
    <w:rsid w:val="00440AC7"/>
    <w:pPr>
      <w:pBdr>
        <w:top w:val="single" w:sz="8" w:space="0" w:color="auto"/>
        <w:left w:val="single" w:sz="8" w:space="0" w:color="auto"/>
        <w:bottom w:val="single" w:sz="8" w:space="0" w:color="auto"/>
        <w:right w:val="single" w:sz="8" w:space="0" w:color="auto"/>
      </w:pBdr>
      <w:shd w:val="clear" w:color="auto" w:fill="000000"/>
      <w:spacing w:before="100" w:beforeAutospacing="1" w:after="100" w:afterAutospacing="1"/>
      <w:jc w:val="center"/>
    </w:pPr>
    <w:rPr>
      <w:b/>
      <w:bCs/>
      <w:color w:val="FFFFFF"/>
      <w:sz w:val="18"/>
      <w:szCs w:val="18"/>
      <w:lang w:val="en-US"/>
    </w:rPr>
  </w:style>
  <w:style w:type="paragraph" w:customStyle="1" w:styleId="xl721">
    <w:name w:val="xl721"/>
    <w:basedOn w:val="Normal"/>
    <w:rsid w:val="00440AC7"/>
    <w:pPr>
      <w:spacing w:before="100" w:beforeAutospacing="1" w:after="100" w:afterAutospacing="1"/>
    </w:pPr>
    <w:rPr>
      <w:sz w:val="18"/>
      <w:szCs w:val="18"/>
      <w:lang w:val="en-US"/>
    </w:rPr>
  </w:style>
  <w:style w:type="paragraph" w:customStyle="1" w:styleId="xl722">
    <w:name w:val="xl722"/>
    <w:basedOn w:val="Normal"/>
    <w:rsid w:val="00440AC7"/>
    <w:pPr>
      <w:spacing w:before="100" w:beforeAutospacing="1" w:after="100" w:afterAutospacing="1"/>
    </w:pPr>
    <w:rPr>
      <w:b/>
      <w:bCs/>
      <w:lang w:val="en-US"/>
    </w:rPr>
  </w:style>
  <w:style w:type="table" w:styleId="Tabelacomgrade">
    <w:name w:val="Table Grid"/>
    <w:basedOn w:val="Tabelanormal"/>
    <w:uiPriority w:val="59"/>
    <w:rsid w:val="00440AC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23">
    <w:name w:val="xl723"/>
    <w:basedOn w:val="Normal"/>
    <w:rsid w:val="006726D2"/>
    <w:pPr>
      <w:pBdr>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4">
    <w:name w:val="xl724"/>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5">
    <w:name w:val="xl725"/>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lang w:eastAsia="pt-BR"/>
    </w:rPr>
  </w:style>
  <w:style w:type="paragraph" w:customStyle="1" w:styleId="xl726">
    <w:name w:val="xl726"/>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7">
    <w:name w:val="xl727"/>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8">
    <w:name w:val="xl728"/>
    <w:basedOn w:val="Normal"/>
    <w:rsid w:val="006726D2"/>
    <w:pPr>
      <w:spacing w:before="100" w:beforeAutospacing="1" w:after="100" w:afterAutospacing="1"/>
      <w:textAlignment w:val="center"/>
    </w:pPr>
    <w:rPr>
      <w:b/>
      <w:bCs/>
      <w:lang w:eastAsia="pt-BR"/>
    </w:rPr>
  </w:style>
  <w:style w:type="paragraph" w:customStyle="1" w:styleId="xl729">
    <w:name w:val="xl729"/>
    <w:basedOn w:val="Normal"/>
    <w:rsid w:val="006726D2"/>
    <w:pPr>
      <w:spacing w:before="100" w:beforeAutospacing="1" w:after="100" w:afterAutospacing="1"/>
    </w:pPr>
    <w:rPr>
      <w:b/>
      <w:bCs/>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558">
      <w:bodyDiv w:val="1"/>
      <w:marLeft w:val="0"/>
      <w:marRight w:val="0"/>
      <w:marTop w:val="0"/>
      <w:marBottom w:val="0"/>
      <w:divBdr>
        <w:top w:val="none" w:sz="0" w:space="0" w:color="auto"/>
        <w:left w:val="none" w:sz="0" w:space="0" w:color="auto"/>
        <w:bottom w:val="none" w:sz="0" w:space="0" w:color="auto"/>
        <w:right w:val="none" w:sz="0" w:space="0" w:color="auto"/>
      </w:divBdr>
      <w:divsChild>
        <w:div w:id="1720477600">
          <w:marLeft w:val="0"/>
          <w:marRight w:val="0"/>
          <w:marTop w:val="0"/>
          <w:marBottom w:val="0"/>
          <w:divBdr>
            <w:top w:val="none" w:sz="0" w:space="0" w:color="auto"/>
            <w:left w:val="none" w:sz="0" w:space="0" w:color="auto"/>
            <w:bottom w:val="none" w:sz="0" w:space="0" w:color="auto"/>
            <w:right w:val="none" w:sz="0" w:space="0" w:color="auto"/>
          </w:divBdr>
        </w:div>
      </w:divsChild>
    </w:div>
    <w:div w:id="61757261">
      <w:bodyDiv w:val="1"/>
      <w:marLeft w:val="0"/>
      <w:marRight w:val="0"/>
      <w:marTop w:val="0"/>
      <w:marBottom w:val="0"/>
      <w:divBdr>
        <w:top w:val="none" w:sz="0" w:space="0" w:color="auto"/>
        <w:left w:val="none" w:sz="0" w:space="0" w:color="auto"/>
        <w:bottom w:val="none" w:sz="0" w:space="0" w:color="auto"/>
        <w:right w:val="none" w:sz="0" w:space="0" w:color="auto"/>
      </w:divBdr>
    </w:div>
    <w:div w:id="133909479">
      <w:bodyDiv w:val="1"/>
      <w:marLeft w:val="0"/>
      <w:marRight w:val="0"/>
      <w:marTop w:val="0"/>
      <w:marBottom w:val="0"/>
      <w:divBdr>
        <w:top w:val="none" w:sz="0" w:space="0" w:color="auto"/>
        <w:left w:val="none" w:sz="0" w:space="0" w:color="auto"/>
        <w:bottom w:val="none" w:sz="0" w:space="0" w:color="auto"/>
        <w:right w:val="none" w:sz="0" w:space="0" w:color="auto"/>
      </w:divBdr>
    </w:div>
    <w:div w:id="144902696">
      <w:bodyDiv w:val="1"/>
      <w:marLeft w:val="0"/>
      <w:marRight w:val="0"/>
      <w:marTop w:val="0"/>
      <w:marBottom w:val="0"/>
      <w:divBdr>
        <w:top w:val="none" w:sz="0" w:space="0" w:color="auto"/>
        <w:left w:val="none" w:sz="0" w:space="0" w:color="auto"/>
        <w:bottom w:val="none" w:sz="0" w:space="0" w:color="auto"/>
        <w:right w:val="none" w:sz="0" w:space="0" w:color="auto"/>
      </w:divBdr>
    </w:div>
    <w:div w:id="264727600">
      <w:bodyDiv w:val="1"/>
      <w:marLeft w:val="0"/>
      <w:marRight w:val="0"/>
      <w:marTop w:val="0"/>
      <w:marBottom w:val="0"/>
      <w:divBdr>
        <w:top w:val="none" w:sz="0" w:space="0" w:color="auto"/>
        <w:left w:val="none" w:sz="0" w:space="0" w:color="auto"/>
        <w:bottom w:val="none" w:sz="0" w:space="0" w:color="auto"/>
        <w:right w:val="none" w:sz="0" w:space="0" w:color="auto"/>
      </w:divBdr>
    </w:div>
    <w:div w:id="446195041">
      <w:bodyDiv w:val="1"/>
      <w:marLeft w:val="0"/>
      <w:marRight w:val="0"/>
      <w:marTop w:val="0"/>
      <w:marBottom w:val="0"/>
      <w:divBdr>
        <w:top w:val="none" w:sz="0" w:space="0" w:color="auto"/>
        <w:left w:val="none" w:sz="0" w:space="0" w:color="auto"/>
        <w:bottom w:val="none" w:sz="0" w:space="0" w:color="auto"/>
        <w:right w:val="none" w:sz="0" w:space="0" w:color="auto"/>
      </w:divBdr>
    </w:div>
    <w:div w:id="577130402">
      <w:bodyDiv w:val="1"/>
      <w:marLeft w:val="0"/>
      <w:marRight w:val="0"/>
      <w:marTop w:val="0"/>
      <w:marBottom w:val="0"/>
      <w:divBdr>
        <w:top w:val="none" w:sz="0" w:space="0" w:color="auto"/>
        <w:left w:val="none" w:sz="0" w:space="0" w:color="auto"/>
        <w:bottom w:val="none" w:sz="0" w:space="0" w:color="auto"/>
        <w:right w:val="none" w:sz="0" w:space="0" w:color="auto"/>
      </w:divBdr>
    </w:div>
    <w:div w:id="619727805">
      <w:bodyDiv w:val="1"/>
      <w:marLeft w:val="0"/>
      <w:marRight w:val="0"/>
      <w:marTop w:val="0"/>
      <w:marBottom w:val="0"/>
      <w:divBdr>
        <w:top w:val="none" w:sz="0" w:space="0" w:color="auto"/>
        <w:left w:val="none" w:sz="0" w:space="0" w:color="auto"/>
        <w:bottom w:val="none" w:sz="0" w:space="0" w:color="auto"/>
        <w:right w:val="none" w:sz="0" w:space="0" w:color="auto"/>
      </w:divBdr>
    </w:div>
    <w:div w:id="635451382">
      <w:bodyDiv w:val="1"/>
      <w:marLeft w:val="0"/>
      <w:marRight w:val="0"/>
      <w:marTop w:val="0"/>
      <w:marBottom w:val="0"/>
      <w:divBdr>
        <w:top w:val="none" w:sz="0" w:space="0" w:color="auto"/>
        <w:left w:val="none" w:sz="0" w:space="0" w:color="auto"/>
        <w:bottom w:val="none" w:sz="0" w:space="0" w:color="auto"/>
        <w:right w:val="none" w:sz="0" w:space="0" w:color="auto"/>
      </w:divBdr>
    </w:div>
    <w:div w:id="713038102">
      <w:bodyDiv w:val="1"/>
      <w:marLeft w:val="0"/>
      <w:marRight w:val="0"/>
      <w:marTop w:val="0"/>
      <w:marBottom w:val="0"/>
      <w:divBdr>
        <w:top w:val="none" w:sz="0" w:space="0" w:color="auto"/>
        <w:left w:val="none" w:sz="0" w:space="0" w:color="auto"/>
        <w:bottom w:val="none" w:sz="0" w:space="0" w:color="auto"/>
        <w:right w:val="none" w:sz="0" w:space="0" w:color="auto"/>
      </w:divBdr>
    </w:div>
    <w:div w:id="720908044">
      <w:bodyDiv w:val="1"/>
      <w:marLeft w:val="0"/>
      <w:marRight w:val="0"/>
      <w:marTop w:val="0"/>
      <w:marBottom w:val="0"/>
      <w:divBdr>
        <w:top w:val="none" w:sz="0" w:space="0" w:color="auto"/>
        <w:left w:val="none" w:sz="0" w:space="0" w:color="auto"/>
        <w:bottom w:val="none" w:sz="0" w:space="0" w:color="auto"/>
        <w:right w:val="none" w:sz="0" w:space="0" w:color="auto"/>
      </w:divBdr>
    </w:div>
    <w:div w:id="742996653">
      <w:bodyDiv w:val="1"/>
      <w:marLeft w:val="0"/>
      <w:marRight w:val="0"/>
      <w:marTop w:val="0"/>
      <w:marBottom w:val="0"/>
      <w:divBdr>
        <w:top w:val="none" w:sz="0" w:space="0" w:color="auto"/>
        <w:left w:val="none" w:sz="0" w:space="0" w:color="auto"/>
        <w:bottom w:val="none" w:sz="0" w:space="0" w:color="auto"/>
        <w:right w:val="none" w:sz="0" w:space="0" w:color="auto"/>
      </w:divBdr>
    </w:div>
    <w:div w:id="755781110">
      <w:bodyDiv w:val="1"/>
      <w:marLeft w:val="0"/>
      <w:marRight w:val="0"/>
      <w:marTop w:val="0"/>
      <w:marBottom w:val="0"/>
      <w:divBdr>
        <w:top w:val="none" w:sz="0" w:space="0" w:color="auto"/>
        <w:left w:val="none" w:sz="0" w:space="0" w:color="auto"/>
        <w:bottom w:val="none" w:sz="0" w:space="0" w:color="auto"/>
        <w:right w:val="none" w:sz="0" w:space="0" w:color="auto"/>
      </w:divBdr>
    </w:div>
    <w:div w:id="765350200">
      <w:bodyDiv w:val="1"/>
      <w:marLeft w:val="0"/>
      <w:marRight w:val="0"/>
      <w:marTop w:val="0"/>
      <w:marBottom w:val="0"/>
      <w:divBdr>
        <w:top w:val="none" w:sz="0" w:space="0" w:color="auto"/>
        <w:left w:val="none" w:sz="0" w:space="0" w:color="auto"/>
        <w:bottom w:val="none" w:sz="0" w:space="0" w:color="auto"/>
        <w:right w:val="none" w:sz="0" w:space="0" w:color="auto"/>
      </w:divBdr>
      <w:divsChild>
        <w:div w:id="2068799783">
          <w:marLeft w:val="0"/>
          <w:marRight w:val="0"/>
          <w:marTop w:val="0"/>
          <w:marBottom w:val="0"/>
          <w:divBdr>
            <w:top w:val="none" w:sz="0" w:space="0" w:color="auto"/>
            <w:left w:val="none" w:sz="0" w:space="0" w:color="auto"/>
            <w:bottom w:val="none" w:sz="0" w:space="0" w:color="auto"/>
            <w:right w:val="none" w:sz="0" w:space="0" w:color="auto"/>
          </w:divBdr>
          <w:divsChild>
            <w:div w:id="98528433">
              <w:marLeft w:val="0"/>
              <w:marRight w:val="0"/>
              <w:marTop w:val="0"/>
              <w:marBottom w:val="0"/>
              <w:divBdr>
                <w:top w:val="none" w:sz="0" w:space="0" w:color="auto"/>
                <w:left w:val="none" w:sz="0" w:space="0" w:color="auto"/>
                <w:bottom w:val="none" w:sz="0" w:space="0" w:color="auto"/>
                <w:right w:val="none" w:sz="0" w:space="0" w:color="auto"/>
              </w:divBdr>
              <w:divsChild>
                <w:div w:id="1317224776">
                  <w:marLeft w:val="0"/>
                  <w:marRight w:val="0"/>
                  <w:marTop w:val="0"/>
                  <w:marBottom w:val="0"/>
                  <w:divBdr>
                    <w:top w:val="none" w:sz="0" w:space="0" w:color="auto"/>
                    <w:left w:val="none" w:sz="0" w:space="0" w:color="auto"/>
                    <w:bottom w:val="none" w:sz="0" w:space="0" w:color="auto"/>
                    <w:right w:val="none" w:sz="0" w:space="0" w:color="auto"/>
                  </w:divBdr>
                  <w:divsChild>
                    <w:div w:id="1136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4704">
      <w:bodyDiv w:val="1"/>
      <w:marLeft w:val="0"/>
      <w:marRight w:val="0"/>
      <w:marTop w:val="0"/>
      <w:marBottom w:val="0"/>
      <w:divBdr>
        <w:top w:val="none" w:sz="0" w:space="0" w:color="auto"/>
        <w:left w:val="none" w:sz="0" w:space="0" w:color="auto"/>
        <w:bottom w:val="none" w:sz="0" w:space="0" w:color="auto"/>
        <w:right w:val="none" w:sz="0" w:space="0" w:color="auto"/>
      </w:divBdr>
    </w:div>
    <w:div w:id="910457682">
      <w:bodyDiv w:val="1"/>
      <w:marLeft w:val="0"/>
      <w:marRight w:val="0"/>
      <w:marTop w:val="0"/>
      <w:marBottom w:val="0"/>
      <w:divBdr>
        <w:top w:val="none" w:sz="0" w:space="0" w:color="auto"/>
        <w:left w:val="none" w:sz="0" w:space="0" w:color="auto"/>
        <w:bottom w:val="none" w:sz="0" w:space="0" w:color="auto"/>
        <w:right w:val="none" w:sz="0" w:space="0" w:color="auto"/>
      </w:divBdr>
    </w:div>
    <w:div w:id="1108546703">
      <w:bodyDiv w:val="1"/>
      <w:marLeft w:val="0"/>
      <w:marRight w:val="0"/>
      <w:marTop w:val="0"/>
      <w:marBottom w:val="0"/>
      <w:divBdr>
        <w:top w:val="none" w:sz="0" w:space="0" w:color="auto"/>
        <w:left w:val="none" w:sz="0" w:space="0" w:color="auto"/>
        <w:bottom w:val="none" w:sz="0" w:space="0" w:color="auto"/>
        <w:right w:val="none" w:sz="0" w:space="0" w:color="auto"/>
      </w:divBdr>
    </w:div>
    <w:div w:id="1151867678">
      <w:bodyDiv w:val="1"/>
      <w:marLeft w:val="0"/>
      <w:marRight w:val="0"/>
      <w:marTop w:val="0"/>
      <w:marBottom w:val="0"/>
      <w:divBdr>
        <w:top w:val="none" w:sz="0" w:space="0" w:color="auto"/>
        <w:left w:val="none" w:sz="0" w:space="0" w:color="auto"/>
        <w:bottom w:val="none" w:sz="0" w:space="0" w:color="auto"/>
        <w:right w:val="none" w:sz="0" w:space="0" w:color="auto"/>
      </w:divBdr>
    </w:div>
    <w:div w:id="1307125143">
      <w:bodyDiv w:val="1"/>
      <w:marLeft w:val="0"/>
      <w:marRight w:val="0"/>
      <w:marTop w:val="0"/>
      <w:marBottom w:val="0"/>
      <w:divBdr>
        <w:top w:val="none" w:sz="0" w:space="0" w:color="auto"/>
        <w:left w:val="none" w:sz="0" w:space="0" w:color="auto"/>
        <w:bottom w:val="none" w:sz="0" w:space="0" w:color="auto"/>
        <w:right w:val="none" w:sz="0" w:space="0" w:color="auto"/>
      </w:divBdr>
    </w:div>
    <w:div w:id="1799181082">
      <w:bodyDiv w:val="1"/>
      <w:marLeft w:val="0"/>
      <w:marRight w:val="0"/>
      <w:marTop w:val="0"/>
      <w:marBottom w:val="0"/>
      <w:divBdr>
        <w:top w:val="none" w:sz="0" w:space="0" w:color="auto"/>
        <w:left w:val="none" w:sz="0" w:space="0" w:color="auto"/>
        <w:bottom w:val="none" w:sz="0" w:space="0" w:color="auto"/>
        <w:right w:val="none" w:sz="0" w:space="0" w:color="auto"/>
      </w:divBdr>
    </w:div>
    <w:div w:id="1824541767">
      <w:bodyDiv w:val="1"/>
      <w:marLeft w:val="0"/>
      <w:marRight w:val="0"/>
      <w:marTop w:val="0"/>
      <w:marBottom w:val="0"/>
      <w:divBdr>
        <w:top w:val="none" w:sz="0" w:space="0" w:color="auto"/>
        <w:left w:val="none" w:sz="0" w:space="0" w:color="auto"/>
        <w:bottom w:val="none" w:sz="0" w:space="0" w:color="auto"/>
        <w:right w:val="none" w:sz="0" w:space="0" w:color="auto"/>
      </w:divBdr>
    </w:div>
    <w:div w:id="1833331195">
      <w:bodyDiv w:val="1"/>
      <w:marLeft w:val="0"/>
      <w:marRight w:val="0"/>
      <w:marTop w:val="0"/>
      <w:marBottom w:val="0"/>
      <w:divBdr>
        <w:top w:val="none" w:sz="0" w:space="0" w:color="auto"/>
        <w:left w:val="none" w:sz="0" w:space="0" w:color="auto"/>
        <w:bottom w:val="none" w:sz="0" w:space="0" w:color="auto"/>
        <w:right w:val="none" w:sz="0" w:space="0" w:color="auto"/>
      </w:divBdr>
    </w:div>
    <w:div w:id="1922981938">
      <w:bodyDiv w:val="1"/>
      <w:marLeft w:val="0"/>
      <w:marRight w:val="0"/>
      <w:marTop w:val="0"/>
      <w:marBottom w:val="0"/>
      <w:divBdr>
        <w:top w:val="none" w:sz="0" w:space="0" w:color="auto"/>
        <w:left w:val="none" w:sz="0" w:space="0" w:color="auto"/>
        <w:bottom w:val="none" w:sz="0" w:space="0" w:color="auto"/>
        <w:right w:val="none" w:sz="0" w:space="0" w:color="auto"/>
      </w:divBdr>
    </w:div>
    <w:div w:id="1931111458">
      <w:bodyDiv w:val="1"/>
      <w:marLeft w:val="0"/>
      <w:marRight w:val="0"/>
      <w:marTop w:val="0"/>
      <w:marBottom w:val="0"/>
      <w:divBdr>
        <w:top w:val="none" w:sz="0" w:space="0" w:color="auto"/>
        <w:left w:val="none" w:sz="0" w:space="0" w:color="auto"/>
        <w:bottom w:val="none" w:sz="0" w:space="0" w:color="auto"/>
        <w:right w:val="none" w:sz="0" w:space="0" w:color="auto"/>
      </w:divBdr>
    </w:div>
    <w:div w:id="1982415896">
      <w:bodyDiv w:val="1"/>
      <w:marLeft w:val="0"/>
      <w:marRight w:val="0"/>
      <w:marTop w:val="0"/>
      <w:marBottom w:val="0"/>
      <w:divBdr>
        <w:top w:val="none" w:sz="0" w:space="0" w:color="auto"/>
        <w:left w:val="none" w:sz="0" w:space="0" w:color="auto"/>
        <w:bottom w:val="none" w:sz="0" w:space="0" w:color="auto"/>
        <w:right w:val="none" w:sz="0" w:space="0" w:color="auto"/>
      </w:divBdr>
    </w:div>
    <w:div w:id="20378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footer" Target="footer2.xml"/><Relationship Id="rId42" Type="http://schemas.openxmlformats.org/officeDocument/2006/relationships/footer" Target="footer6.xml"/><Relationship Id="rId47" Type="http://schemas.openxmlformats.org/officeDocument/2006/relationships/header" Target="header7.xml"/><Relationship Id="rId50"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1.xml"/><Relationship Id="rId38" Type="http://schemas.openxmlformats.org/officeDocument/2006/relationships/header" Target="header4.xm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yperlink" Target="http://www.gaiasec.com.br"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header" Target="header3.xml"/><Relationship Id="rId40" Type="http://schemas.openxmlformats.org/officeDocument/2006/relationships/footer" Target="footer5.xml"/><Relationship Id="rId45" Type="http://schemas.openxmlformats.org/officeDocument/2006/relationships/hyperlink" Target="javascript:__doPostBack('dlCiasCdCVM$_ctl1$Linkbutton2','')"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www.gaiasec.com.br" TargetMode="External"/><Relationship Id="rId36" Type="http://schemas.openxmlformats.org/officeDocument/2006/relationships/footer" Target="footer3.xml"/><Relationship Id="rId49"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hyperlink" Target="http://www.pentagonotrustee.com.br" TargetMode="External"/><Relationship Id="rId44" Type="http://schemas.openxmlformats.org/officeDocument/2006/relationships/image" Target="media/image12.em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hyperlink" Target="mailto:backoffice@pentagonotrustee.com.br" TargetMode="External"/><Relationship Id="rId35" Type="http://schemas.openxmlformats.org/officeDocument/2006/relationships/header" Target="header2.xml"/><Relationship Id="rId43" Type="http://schemas.openxmlformats.org/officeDocument/2006/relationships/image" Target="media/image11.emf"/><Relationship Id="rId4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38619-16C0-4A6C-B9EC-DD5E110248A3}">
  <ds:schemaRefs>
    <ds:schemaRef ds:uri="http://schemas.openxmlformats.org/officeDocument/2006/bibliography"/>
  </ds:schemaRefs>
</ds:datastoreItem>
</file>

<file path=customXml/itemProps2.xml><?xml version="1.0" encoding="utf-8"?>
<ds:datastoreItem xmlns:ds="http://schemas.openxmlformats.org/officeDocument/2006/customXml" ds:itemID="{D879FD3A-9792-4899-92C9-E5371CBF8C95}">
  <ds:schemaRefs>
    <ds:schemaRef ds:uri="http://schemas.openxmlformats.org/officeDocument/2006/bibliography"/>
  </ds:schemaRefs>
</ds:datastoreItem>
</file>

<file path=customXml/itemProps3.xml><?xml version="1.0" encoding="utf-8"?>
<ds:datastoreItem xmlns:ds="http://schemas.openxmlformats.org/officeDocument/2006/customXml" ds:itemID="{CB48AA15-FCE7-40C4-9646-B1E88669425E}">
  <ds:schemaRefs>
    <ds:schemaRef ds:uri="http://schemas.openxmlformats.org/officeDocument/2006/bibliography"/>
  </ds:schemaRefs>
</ds:datastoreItem>
</file>

<file path=customXml/itemProps4.xml><?xml version="1.0" encoding="utf-8"?>
<ds:datastoreItem xmlns:ds="http://schemas.openxmlformats.org/officeDocument/2006/customXml" ds:itemID="{961558D8-E8CA-41E0-852E-9F377C63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128</Pages>
  <Words>48460</Words>
  <Characters>261690</Characters>
  <Application>Microsoft Office Word</Application>
  <DocSecurity>0</DocSecurity>
  <Lines>2180</Lines>
  <Paragraphs>619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SECURITIZAÇÃO DE CRÉDITOS IMOBILIÁRIOS</vt:lpstr>
      <vt:lpstr>TERMO DE SECURITIZAÇÃO DE CRÉDITOS IMOBILIÁRIOS</vt:lpstr>
    </vt:vector>
  </TitlesOfParts>
  <Company>Microsoft</Company>
  <LinksUpToDate>false</LinksUpToDate>
  <CharactersWithSpaces>309531</CharactersWithSpaces>
  <SharedDoc>false</SharedDoc>
  <HLinks>
    <vt:vector size="36" baseType="variant">
      <vt:variant>
        <vt:i4>3932247</vt:i4>
      </vt:variant>
      <vt:variant>
        <vt:i4>84</vt:i4>
      </vt:variant>
      <vt:variant>
        <vt:i4>0</vt:i4>
      </vt:variant>
      <vt:variant>
        <vt:i4>5</vt:i4>
      </vt:variant>
      <vt:variant>
        <vt:lpwstr>javascript:__doPostBack('dlCiasCdCVM$_ctl1$Linkbutton2','')</vt:lpwstr>
      </vt:variant>
      <vt:variant>
        <vt:lpwstr/>
      </vt:variant>
      <vt:variant>
        <vt:i4>2949172</vt:i4>
      </vt:variant>
      <vt:variant>
        <vt:i4>81</vt:i4>
      </vt:variant>
      <vt:variant>
        <vt:i4>0</vt:i4>
      </vt:variant>
      <vt:variant>
        <vt:i4>5</vt:i4>
      </vt:variant>
      <vt:variant>
        <vt:lpwstr>http://www.pentagonotrustee.com.br/</vt:lpwstr>
      </vt:variant>
      <vt:variant>
        <vt:lpwstr/>
      </vt:variant>
      <vt:variant>
        <vt:i4>2949214</vt:i4>
      </vt:variant>
      <vt:variant>
        <vt:i4>78</vt:i4>
      </vt:variant>
      <vt:variant>
        <vt:i4>0</vt:i4>
      </vt:variant>
      <vt:variant>
        <vt:i4>5</vt:i4>
      </vt:variant>
      <vt:variant>
        <vt:lpwstr>mailto:backoffice@pentagonotrustee.com.br</vt:lpwstr>
      </vt:variant>
      <vt:variant>
        <vt:lpwstr/>
      </vt:variant>
      <vt:variant>
        <vt:i4>2293846</vt:i4>
      </vt:variant>
      <vt:variant>
        <vt:i4>75</vt:i4>
      </vt:variant>
      <vt:variant>
        <vt:i4>0</vt:i4>
      </vt:variant>
      <vt:variant>
        <vt:i4>5</vt:i4>
      </vt:variant>
      <vt:variant>
        <vt:lpwstr>mailto:middle@pentagonotrustee.com.br</vt:lpwstr>
      </vt:variant>
      <vt:variant>
        <vt:lpwstr/>
      </vt:variant>
      <vt:variant>
        <vt:i4>7733288</vt:i4>
      </vt:variant>
      <vt:variant>
        <vt:i4>72</vt:i4>
      </vt:variant>
      <vt:variant>
        <vt:i4>0</vt:i4>
      </vt:variant>
      <vt:variant>
        <vt:i4>5</vt:i4>
      </vt:variant>
      <vt:variant>
        <vt:lpwstr>http://www.gaiasec.com.br/</vt:lpwstr>
      </vt:variant>
      <vt:variant>
        <vt:lpwstr/>
      </vt:variant>
      <vt:variant>
        <vt:i4>7733288</vt:i4>
      </vt:variant>
      <vt:variant>
        <vt:i4>69</vt:i4>
      </vt:variant>
      <vt:variant>
        <vt:i4>0</vt:i4>
      </vt:variant>
      <vt:variant>
        <vt:i4>5</vt:i4>
      </vt:variant>
      <vt:variant>
        <vt:lpwstr>http://www.gaiasec.com.br/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 DE CRÉDITOS IMOBILIÁRIOS</dc:title>
  <dc:subject/>
  <dc:creator>dcoelho@cpbs.com.br</dc:creator>
  <cp:keywords/>
  <cp:lastModifiedBy>Thiago Livrieri</cp:lastModifiedBy>
  <cp:revision>6</cp:revision>
  <cp:lastPrinted>2013-11-21T19:11:00Z</cp:lastPrinted>
  <dcterms:created xsi:type="dcterms:W3CDTF">2015-10-15T18:56:00Z</dcterms:created>
  <dcterms:modified xsi:type="dcterms:W3CDTF">2015-10-15T19:33:00Z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oFAAoY+b3dyoaiQlpaqjJ2LHkZVnceWGeYXd9Pbx3KqFUOmiGeX3pciTFhCkWFM61UaIpH15E/fQXMQx
YduikxPNUMrL6ATrLzNunm9tRzIe6he1zc4T5RZZTvFD1h82CxuJLz0StsOcK/gX/fO2XUz+R22h
w4jmSAma2yiH/RhIiOujeSQ/Qbwb+Os42avT14Z3QV1srvF3SP+rcmbvlogoKNvRpm5Ne8fzMtmu
z0AYZNCjhrwuFQl/L</vt:lpwstr>
  </property>
  <property fmtid="{D5CDD505-2E9C-101B-9397-08002B2CF9AE}" pid="3" name="MAIL_MSG_ID2">
    <vt:lpwstr>dQnhcPjbJ0U3R3W3qvIBvy3uay0ov3oLA5vveciMmTnA11Gpc2fqVF7V0Je
VZCCiyFufHBjrmbLFV6WwdKvVwGKMw9at/WFgokBtGitJLXQ</vt:lpwstr>
  </property>
  <property fmtid="{D5CDD505-2E9C-101B-9397-08002B2CF9AE}" pid="4" name="RESPONSE_SENDER_NAME">
    <vt:lpwstr>ABAAmJ+7jnJ2eOVU0+RwHTtKJkbMcxv95/TpYJJSz7Crqkee1d7nbFWB7VZcFgvQNTPI</vt:lpwstr>
  </property>
  <property fmtid="{D5CDD505-2E9C-101B-9397-08002B2CF9AE}" pid="5" name="EMAIL_OWNER_ADDRESS">
    <vt:lpwstr>4AAA4Lxe55UJ0C8KK+crTQwzpomwKDZojD/A3KMXiwDqQ2CmXYd6YPeqqA==</vt:lpwstr>
  </property>
</Properties>
</file>