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>
        <w:rPr>
          <w:rFonts w:ascii="Arial" w:eastAsia="Arial" w:hAnsi="Arial" w:cs="Arial"/>
          <w:b/>
          <w:sz w:val="96"/>
          <w:szCs w:val="96"/>
          <w:highlight w:val="yellow"/>
        </w:rPr>
        <w:t>Evolução da educação básica na ultima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4683CB06" w:rsidR="000E5A0D" w:rsidRP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6D7C4DB8" w14:textId="2C7BAF89" w:rsidR="000E5A0D" w:rsidRP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9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0A44DA38" w14:textId="5E833742" w:rsidR="000E5A0D" w:rsidRP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10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5B9974B9" w:rsidR="00274307" w:rsidRPr="000E5A0D" w:rsidRDefault="000E5A0D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Natasa Marinkovic – natasariobgd@gmail.com</w:t>
      </w: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74307" w14:paraId="33542A1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>
        <w:trPr>
          <w:jc w:val="right"/>
        </w:trPr>
        <w:tc>
          <w:tcPr>
            <w:tcW w:w="1701" w:type="dxa"/>
            <w:vAlign w:val="center"/>
          </w:tcPr>
          <w:p w14:paraId="3EDE657B" w14:textId="3B0840D7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04/03/2022</w:t>
            </w:r>
          </w:p>
        </w:tc>
        <w:tc>
          <w:tcPr>
            <w:tcW w:w="993" w:type="dxa"/>
            <w:vAlign w:val="center"/>
          </w:tcPr>
          <w:p w14:paraId="74E7E5F7" w14:textId="7B872A22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1.1</w:t>
            </w:r>
          </w:p>
        </w:tc>
        <w:tc>
          <w:tcPr>
            <w:tcW w:w="2776" w:type="dxa"/>
            <w:vAlign w:val="center"/>
          </w:tcPr>
          <w:p w14:paraId="7F6E1D1A" w14:textId="3212CF57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Definição do modelo</w:t>
            </w:r>
          </w:p>
        </w:tc>
        <w:tc>
          <w:tcPr>
            <w:tcW w:w="1554" w:type="dxa"/>
            <w:vAlign w:val="center"/>
          </w:tcPr>
          <w:p w14:paraId="3E5F6FB2" w14:textId="40580574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Pedro</w:t>
            </w:r>
          </w:p>
        </w:tc>
        <w:tc>
          <w:tcPr>
            <w:tcW w:w="1589" w:type="dxa"/>
            <w:vAlign w:val="center"/>
          </w:tcPr>
          <w:p w14:paraId="6E4CE63D" w14:textId="184311BF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Todos</w:t>
            </w:r>
          </w:p>
        </w:tc>
      </w:tr>
      <w:tr w:rsidR="00274307" w14:paraId="5F45A8EA" w14:textId="77777777">
        <w:trPr>
          <w:jc w:val="right"/>
        </w:trPr>
        <w:tc>
          <w:tcPr>
            <w:tcW w:w="1701" w:type="dxa"/>
            <w:vAlign w:val="center"/>
          </w:tcPr>
          <w:p w14:paraId="33C0E193" w14:textId="3451248E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11/03/2022</w:t>
            </w:r>
          </w:p>
        </w:tc>
        <w:tc>
          <w:tcPr>
            <w:tcW w:w="993" w:type="dxa"/>
            <w:vAlign w:val="center"/>
          </w:tcPr>
          <w:p w14:paraId="099A8598" w14:textId="544E3D27" w:rsidR="00274307" w:rsidRPr="00DC650D" w:rsidRDefault="00CA71B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1.2</w:t>
            </w:r>
          </w:p>
        </w:tc>
        <w:tc>
          <w:tcPr>
            <w:tcW w:w="2776" w:type="dxa"/>
            <w:vAlign w:val="center"/>
          </w:tcPr>
          <w:p w14:paraId="0803CCBF" w14:textId="3171CFD0" w:rsidR="00274307" w:rsidRPr="00DC650D" w:rsidRDefault="00986756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Análise de base de dados</w:t>
            </w:r>
          </w:p>
        </w:tc>
        <w:tc>
          <w:tcPr>
            <w:tcW w:w="1554" w:type="dxa"/>
            <w:vAlign w:val="center"/>
          </w:tcPr>
          <w:p w14:paraId="14D27B87" w14:textId="726B3E08" w:rsidR="00274307" w:rsidRPr="00DC650D" w:rsidRDefault="00AC1F6F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Pedro</w:t>
            </w:r>
          </w:p>
        </w:tc>
        <w:tc>
          <w:tcPr>
            <w:tcW w:w="1589" w:type="dxa"/>
          </w:tcPr>
          <w:p w14:paraId="69D9B019" w14:textId="57E6A888" w:rsidR="00274307" w:rsidRPr="00DC650D" w:rsidRDefault="00AC1F6F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Todos</w:t>
            </w:r>
          </w:p>
        </w:tc>
      </w:tr>
      <w:tr w:rsidR="00986756" w14:paraId="771B68FC" w14:textId="77777777">
        <w:trPr>
          <w:jc w:val="right"/>
        </w:trPr>
        <w:tc>
          <w:tcPr>
            <w:tcW w:w="1701" w:type="dxa"/>
            <w:vAlign w:val="center"/>
          </w:tcPr>
          <w:p w14:paraId="0E6E0030" w14:textId="0E7ED6F0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15/03/2022</w:t>
            </w:r>
          </w:p>
        </w:tc>
        <w:tc>
          <w:tcPr>
            <w:tcW w:w="993" w:type="dxa"/>
            <w:vAlign w:val="center"/>
          </w:tcPr>
          <w:p w14:paraId="2D09E97C" w14:textId="7B2DFC4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1.3</w:t>
            </w:r>
          </w:p>
        </w:tc>
        <w:tc>
          <w:tcPr>
            <w:tcW w:w="2776" w:type="dxa"/>
            <w:vAlign w:val="center"/>
          </w:tcPr>
          <w:p w14:paraId="704F0ECA" w14:textId="6ACAF8E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Construção de ETL’s</w:t>
            </w:r>
          </w:p>
        </w:tc>
        <w:tc>
          <w:tcPr>
            <w:tcW w:w="1554" w:type="dxa"/>
            <w:vAlign w:val="center"/>
          </w:tcPr>
          <w:p w14:paraId="23F745EF" w14:textId="02B31EF2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  <w:tc>
          <w:tcPr>
            <w:tcW w:w="1589" w:type="dxa"/>
          </w:tcPr>
          <w:p w14:paraId="6042A0B0" w14:textId="612D869E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Todos</w:t>
            </w:r>
          </w:p>
        </w:tc>
      </w:tr>
      <w:tr w:rsidR="00986756" w14:paraId="6235039B" w14:textId="77777777">
        <w:trPr>
          <w:jc w:val="right"/>
        </w:trPr>
        <w:tc>
          <w:tcPr>
            <w:tcW w:w="1701" w:type="dxa"/>
            <w:vAlign w:val="center"/>
          </w:tcPr>
          <w:p w14:paraId="71977EB5" w14:textId="452D8CB2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18/03/2022</w:t>
            </w:r>
          </w:p>
        </w:tc>
        <w:tc>
          <w:tcPr>
            <w:tcW w:w="993" w:type="dxa"/>
            <w:vAlign w:val="center"/>
          </w:tcPr>
          <w:p w14:paraId="5BE4ED00" w14:textId="0AD01350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1.4</w:t>
            </w:r>
          </w:p>
        </w:tc>
        <w:tc>
          <w:tcPr>
            <w:tcW w:w="2776" w:type="dxa"/>
            <w:vAlign w:val="center"/>
          </w:tcPr>
          <w:p w14:paraId="7864ED97" w14:textId="44A5F34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Definição das hierarquias, construção de dw</w:t>
            </w:r>
          </w:p>
        </w:tc>
        <w:tc>
          <w:tcPr>
            <w:tcW w:w="1554" w:type="dxa"/>
            <w:vAlign w:val="center"/>
          </w:tcPr>
          <w:p w14:paraId="52FBBCD4" w14:textId="3F9BC95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  <w:tc>
          <w:tcPr>
            <w:tcW w:w="1589" w:type="dxa"/>
          </w:tcPr>
          <w:p w14:paraId="1E87FE57" w14:textId="5688C149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Todos</w:t>
            </w:r>
          </w:p>
        </w:tc>
      </w:tr>
      <w:tr w:rsidR="00986756" w14:paraId="08FBA662" w14:textId="77777777">
        <w:trPr>
          <w:jc w:val="right"/>
        </w:trPr>
        <w:tc>
          <w:tcPr>
            <w:tcW w:w="1701" w:type="dxa"/>
            <w:vAlign w:val="center"/>
          </w:tcPr>
          <w:p w14:paraId="26D82D66" w14:textId="044E62A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22/03/2022</w:t>
            </w:r>
          </w:p>
        </w:tc>
        <w:tc>
          <w:tcPr>
            <w:tcW w:w="993" w:type="dxa"/>
            <w:vAlign w:val="center"/>
          </w:tcPr>
          <w:p w14:paraId="4E525E99" w14:textId="34C7725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1.5</w:t>
            </w:r>
          </w:p>
        </w:tc>
        <w:tc>
          <w:tcPr>
            <w:tcW w:w="2776" w:type="dxa"/>
            <w:vAlign w:val="center"/>
          </w:tcPr>
          <w:p w14:paraId="4903E46E" w14:textId="2D7283A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Revisão de documentação</w:t>
            </w:r>
          </w:p>
        </w:tc>
        <w:tc>
          <w:tcPr>
            <w:tcW w:w="1554" w:type="dxa"/>
            <w:vAlign w:val="center"/>
          </w:tcPr>
          <w:p w14:paraId="355F296D" w14:textId="576BF8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  <w:tc>
          <w:tcPr>
            <w:tcW w:w="1589" w:type="dxa"/>
          </w:tcPr>
          <w:p w14:paraId="1EC50FCB" w14:textId="643547F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Todos</w:t>
            </w:r>
          </w:p>
        </w:tc>
      </w:tr>
      <w:tr w:rsidR="00274307" w14:paraId="2B9D895D" w14:textId="77777777">
        <w:trPr>
          <w:jc w:val="right"/>
        </w:trPr>
        <w:tc>
          <w:tcPr>
            <w:tcW w:w="1701" w:type="dxa"/>
            <w:vAlign w:val="center"/>
          </w:tcPr>
          <w:p w14:paraId="392AA397" w14:textId="2C54C473" w:rsidR="00274307" w:rsidRPr="00DC650D" w:rsidRDefault="00006244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25/03/2022</w:t>
            </w: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>
        <w:trPr>
          <w:jc w:val="right"/>
        </w:trPr>
        <w:tc>
          <w:tcPr>
            <w:tcW w:w="1701" w:type="dxa"/>
            <w:vAlign w:val="center"/>
          </w:tcPr>
          <w:p w14:paraId="55AB7765" w14:textId="57198E1A" w:rsidR="00274307" w:rsidRPr="00DC650D" w:rsidRDefault="00006244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29/03/2022</w:t>
            </w: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1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05733DD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&lt;Para atualiza o sumário basta clicar com o botão direito do mouse e escolher a opção atualiza campo, e depois atualizar índice inteiro&gt;</w:t>
      </w:r>
    </w:p>
    <w:p w14:paraId="3118E9AE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</w:instrText>
          </w:r>
          <w:r>
            <w:instrText xml:space="preserve">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</w:t>
          </w:r>
          <w:r>
            <w:rPr>
              <w:b/>
              <w:smallCaps/>
              <w:color w:val="000000"/>
            </w:rPr>
            <w:t>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</w:instrText>
          </w:r>
          <w:r w:rsidRPr="000E5A0D">
            <w:rPr>
              <w:lang w:val="en-GB"/>
            </w:rPr>
            <w:instrText xml:space="preserve">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77777777" w:rsidR="008D3512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por finalidade coletar, analisar e definir os principais requisitos do estudo de caso </w:t>
      </w:r>
      <w:r>
        <w:rPr>
          <w:rFonts w:ascii="Arial" w:eastAsia="Arial" w:hAnsi="Arial" w:cs="Arial"/>
          <w:b/>
          <w:i/>
          <w:color w:val="FF0000"/>
          <w:sz w:val="24"/>
          <w:szCs w:val="24"/>
          <w:highlight w:val="yellow"/>
        </w:rPr>
        <w:t>evolução da educação básica na última década.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documento procura demonstrar </w:t>
      </w:r>
      <w:r>
        <w:rPr>
          <w:rFonts w:ascii="Arial" w:eastAsia="Arial" w:hAnsi="Arial" w:cs="Arial"/>
          <w:color w:val="000000"/>
          <w:sz w:val="24"/>
          <w:szCs w:val="24"/>
        </w:rPr>
        <w:t>os principais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problemas atuais e o foco investigativo desejado pelo cliente.</w:t>
      </w:r>
      <w:r w:rsidR="003B4364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80246F3" w14:textId="24DCD6AD" w:rsidR="00274307" w:rsidRPr="003B4364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Na base de análise 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>e cruzamento de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dados históricos 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da população e do número de matrículas por diferentes regiões </w:t>
      </w:r>
      <w:r w:rsidR="00265BB5">
        <w:rPr>
          <w:rFonts w:ascii="Arial" w:eastAsia="Arial" w:hAnsi="Arial" w:cs="Arial"/>
          <w:b/>
          <w:bCs/>
          <w:color w:val="FF0000"/>
          <w:sz w:val="24"/>
          <w:szCs w:val="24"/>
        </w:rPr>
        <w:t>pretende-se identificar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265BB5">
        <w:rPr>
          <w:rFonts w:ascii="Arial" w:eastAsia="Arial" w:hAnsi="Arial" w:cs="Arial"/>
          <w:b/>
          <w:bCs/>
          <w:color w:val="FF0000"/>
          <w:sz w:val="24"/>
          <w:szCs w:val="24"/>
        </w:rPr>
        <w:t>uma ou algumas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possíveis causas </w:t>
      </w:r>
      <w:r w:rsidR="00265BB5">
        <w:rPr>
          <w:rFonts w:ascii="Arial" w:eastAsia="Arial" w:hAnsi="Arial" w:cs="Arial"/>
          <w:b/>
          <w:bCs/>
          <w:color w:val="FF0000"/>
          <w:sz w:val="24"/>
          <w:szCs w:val="24"/>
        </w:rPr>
        <w:t>da situação atual na educação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, </w:t>
      </w:r>
      <w:r w:rsidR="00265BB5">
        <w:rPr>
          <w:rFonts w:ascii="Arial" w:eastAsia="Arial" w:hAnsi="Arial" w:cs="Arial"/>
          <w:b/>
          <w:bCs/>
          <w:color w:val="FF0000"/>
          <w:sz w:val="24"/>
          <w:szCs w:val="24"/>
        </w:rPr>
        <w:t>traçar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 tendencias e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sugeridas ações </w:t>
      </w:r>
      <w:r w:rsidR="00265BB5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que possam </w:t>
      </w:r>
      <w:r w:rsidR="00963404">
        <w:rPr>
          <w:rFonts w:ascii="Arial" w:eastAsia="Arial" w:hAnsi="Arial" w:cs="Arial"/>
          <w:b/>
          <w:bCs/>
          <w:color w:val="FF0000"/>
          <w:sz w:val="24"/>
          <w:szCs w:val="24"/>
        </w:rPr>
        <w:t>melhor</w:t>
      </w:r>
      <w:r w:rsidR="00265BB5">
        <w:rPr>
          <w:rFonts w:ascii="Arial" w:eastAsia="Arial" w:hAnsi="Arial" w:cs="Arial"/>
          <w:b/>
          <w:bCs/>
          <w:color w:val="FF0000"/>
          <w:sz w:val="24"/>
          <w:szCs w:val="24"/>
        </w:rPr>
        <w:t>ar a situação/panorama atual.</w:t>
      </w:r>
    </w:p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4CE61041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pessoas-chaves no projeto, tanto da parte do cliente quanto d</w:t>
      </w:r>
      <w:r>
        <w:rPr>
          <w:rFonts w:ascii="Arial" w:eastAsia="Arial" w:hAnsi="Arial" w:cs="Arial"/>
          <w:sz w:val="24"/>
          <w:szCs w:val="24"/>
        </w:rPr>
        <w:t>a parte da empresa desenvolvedora.</w:t>
      </w:r>
    </w:p>
    <w:p w14:paraId="310A611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3znysh7" w:colFirst="0" w:colLast="0"/>
      <w:bookmarkEnd w:id="2"/>
    </w:p>
    <w:p w14:paraId="763B49CD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274307" w14:paraId="77830B74" w14:textId="77777777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2A1E0D77" w14:textId="77777777">
        <w:tc>
          <w:tcPr>
            <w:tcW w:w="1668" w:type="dxa"/>
          </w:tcPr>
          <w:p w14:paraId="795B678F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2A0D40E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EF407B6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62D896CC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663A05E" w14:textId="77777777">
        <w:tc>
          <w:tcPr>
            <w:tcW w:w="1668" w:type="dxa"/>
          </w:tcPr>
          <w:p w14:paraId="5DF763A6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B6B3D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A1E2575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518FD823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811599" w14:textId="77777777">
        <w:tc>
          <w:tcPr>
            <w:tcW w:w="1668" w:type="dxa"/>
          </w:tcPr>
          <w:p w14:paraId="070BEDF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FB5294B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FE192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1617F7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2E677B88" w14:textId="77777777">
        <w:tc>
          <w:tcPr>
            <w:tcW w:w="1668" w:type="dxa"/>
          </w:tcPr>
          <w:p w14:paraId="6326509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EEB20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30BC7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FBA053B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48131F9" w14:textId="77777777">
        <w:tc>
          <w:tcPr>
            <w:tcW w:w="1668" w:type="dxa"/>
          </w:tcPr>
          <w:p w14:paraId="52FAD4BD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C049AC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AD744B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F741CC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14:paraId="15B74C7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274307" w14:paraId="0659A968" w14:textId="77777777">
        <w:tc>
          <w:tcPr>
            <w:tcW w:w="1668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>
        <w:tc>
          <w:tcPr>
            <w:tcW w:w="1668" w:type="dxa"/>
          </w:tcPr>
          <w:p w14:paraId="38C4BB7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E57D4E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>
        <w:tc>
          <w:tcPr>
            <w:tcW w:w="1668" w:type="dxa"/>
          </w:tcPr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678181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>
        <w:tc>
          <w:tcPr>
            <w:tcW w:w="1668" w:type="dxa"/>
          </w:tcPr>
          <w:p w14:paraId="3A4447E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8879686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>
        <w:tc>
          <w:tcPr>
            <w:tcW w:w="1668" w:type="dxa"/>
          </w:tcPr>
          <w:p w14:paraId="3E4A6BC5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8152BC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51C867D1" w14:textId="77777777">
        <w:tc>
          <w:tcPr>
            <w:tcW w:w="1668" w:type="dxa"/>
          </w:tcPr>
          <w:p w14:paraId="54569ECC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A16E7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BBD03B3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1D43EC2E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0F9C945" w14:textId="77777777" w:rsidR="00274307" w:rsidRDefault="004B1955">
      <w:pPr>
        <w:ind w:left="0" w:hanging="2"/>
      </w:pPr>
      <w:bookmarkStart w:id="5" w:name="_heading=h.3dy6vkm" w:colFirst="0" w:colLast="0"/>
      <w:bookmarkEnd w:id="5"/>
      <w:r>
        <w:rPr>
          <w:rFonts w:ascii="Arial" w:eastAsia="Arial" w:hAnsi="Arial" w:cs="Arial"/>
          <w:sz w:val="24"/>
          <w:szCs w:val="24"/>
        </w:rPr>
        <w:t>&lt;Descreva aqui os métodos utilizados para o levantamento de requisitos ao longo do projeto&gt;</w:t>
      </w:r>
    </w:p>
    <w:p w14:paraId="69AB4916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Entrevista</w:t>
      </w:r>
    </w:p>
    <w:p w14:paraId="6B1FB5D8" w14:textId="77777777" w:rsidR="00274307" w:rsidRDefault="00274307">
      <w:pPr>
        <w:ind w:left="0" w:hanging="2"/>
      </w:pPr>
    </w:p>
    <w:p w14:paraId="3A900C0A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&lt;Descreva aqui os dados da(s) entrevista(s) realizada(s) para o levantamento de requisitos. Caso considere necessário, as perguntas chaves podem ser colocadas na seção de Anexos&gt;</w:t>
      </w:r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274307" w14:paraId="53277A7B" w14:textId="77777777">
        <w:tc>
          <w:tcPr>
            <w:tcW w:w="1384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274307" w14:paraId="1620EC2E" w14:textId="77777777">
        <w:tc>
          <w:tcPr>
            <w:tcW w:w="1384" w:type="dxa"/>
          </w:tcPr>
          <w:p w14:paraId="2C92A0D1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04D7E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198CE7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773F413F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B70B17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122B0A3" w14:textId="77777777">
        <w:tc>
          <w:tcPr>
            <w:tcW w:w="1384" w:type="dxa"/>
          </w:tcPr>
          <w:p w14:paraId="08115BD5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FCB9EC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754769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7C415537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16F2985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BB31A51" w14:textId="77777777">
        <w:tc>
          <w:tcPr>
            <w:tcW w:w="1384" w:type="dxa"/>
          </w:tcPr>
          <w:p w14:paraId="7ADF1542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3F8015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219041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58A7D34C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B18A65C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0C33723C" w14:textId="77777777">
        <w:tc>
          <w:tcPr>
            <w:tcW w:w="1384" w:type="dxa"/>
          </w:tcPr>
          <w:p w14:paraId="2105A238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2CFD81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0642CA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503CFBD9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4214A7E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6DB73CE" w14:textId="77777777">
        <w:tc>
          <w:tcPr>
            <w:tcW w:w="1384" w:type="dxa"/>
          </w:tcPr>
          <w:p w14:paraId="2CB20C97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F9244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274307" w:rsidRDefault="00274307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56807BE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&lt;Descreva aqui outros métodos aplicado(s) para o levantamento de requisitos. Exemplo: leitura de documentos, acesso aos processos, brainstorming, acesso às bases de dados,etc...&gt;</w:t>
      </w:r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0FA267ED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</w:t>
      </w:r>
      <w:r>
        <w:rPr>
          <w:rFonts w:ascii="Arial" w:eastAsia="Arial" w:hAnsi="Arial" w:cs="Arial"/>
          <w:sz w:val="24"/>
          <w:szCs w:val="24"/>
        </w:rPr>
        <w:t>H que deve ser utilizado para descobrir o que será feito, porque, onde, quem irá fazer, quando será feito, como e com que frequência irá fazer.</w:t>
      </w:r>
    </w:p>
    <w:p w14:paraId="6479A053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90876F5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&lt;Pode ser que neste momento nem todos os elementos do 5W2H sejam descobertos, neste caso, indicar como “A Defin</w:t>
      </w:r>
      <w:r>
        <w:rPr>
          <w:rFonts w:ascii="Arial" w:eastAsia="Arial" w:hAnsi="Arial" w:cs="Arial"/>
          <w:sz w:val="24"/>
          <w:szCs w:val="24"/>
        </w:rPr>
        <w:t>ir”. Aqui o How Much, foi substituído pelo How Often, porque nessa fase ainda não temos como precificar as coisas&gt;</w:t>
      </w:r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What?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77777777" w:rsidR="00274307" w:rsidRDefault="004B1955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O jornal </w:t>
      </w:r>
      <w:r>
        <w:rPr>
          <w:rFonts w:ascii="Arial" w:eastAsia="Arial" w:hAnsi="Arial" w:cs="Arial"/>
          <w:color w:val="0000FF"/>
          <w:sz w:val="24"/>
          <w:szCs w:val="24"/>
          <w:highlight w:val="yellow"/>
        </w:rPr>
        <w:t>XXX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29BF9CC6" w14:textId="77777777" w:rsidR="00274307" w:rsidRDefault="004B1955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O objetivo é identifica</w:t>
      </w:r>
      <w:r>
        <w:rPr>
          <w:rFonts w:ascii="Arial" w:eastAsia="Arial" w:hAnsi="Arial" w:cs="Arial"/>
          <w:color w:val="0000FF"/>
          <w:sz w:val="24"/>
          <w:szCs w:val="24"/>
        </w:rPr>
        <w:t>r:</w:t>
      </w:r>
    </w:p>
    <w:p w14:paraId="36EE1D17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7DEC7EE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Como evoluiu o número de crianças matriculadas no ensino básico ao longo dos anos</w:t>
      </w:r>
    </w:p>
    <w:p w14:paraId="68A8E7B9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Como evoluiu o percentual de crianças matriculadas em relação ao número total de crianças na região, no ensino básico ao longo dos anos</w:t>
      </w:r>
    </w:p>
    <w:p w14:paraId="32CEA47C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Comparar o impacto no ensino públi</w:t>
      </w:r>
      <w:r>
        <w:rPr>
          <w:rFonts w:ascii="Arial" w:eastAsia="Arial" w:hAnsi="Arial" w:cs="Arial"/>
          <w:color w:val="0000FF"/>
          <w:sz w:val="24"/>
          <w:szCs w:val="24"/>
        </w:rPr>
        <w:t>co e privado</w:t>
      </w:r>
    </w:p>
    <w:p w14:paraId="3C8901B0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Verificar o impacto nos anos de pandemia</w:t>
      </w:r>
    </w:p>
    <w:p w14:paraId="6F129234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Que região/estado/municipio apresentou melhor taxa percentual de crianças matriculadas em escolas no ultimo ano</w:t>
      </w:r>
    </w:p>
    <w:p w14:paraId="367FC9DB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Qual região/estado/municipio apresentou pior taxa percentual de crianças matriculadas em e</w:t>
      </w:r>
      <w:r>
        <w:rPr>
          <w:rFonts w:ascii="Arial" w:eastAsia="Arial" w:hAnsi="Arial" w:cs="Arial"/>
          <w:color w:val="0000FF"/>
          <w:sz w:val="24"/>
          <w:szCs w:val="24"/>
        </w:rPr>
        <w:t>scolas no ultimo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Why?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Default="004B1955">
      <w:pPr>
        <w:ind w:left="0" w:hanging="2"/>
        <w:rPr>
          <w:color w:val="0000FF"/>
        </w:rPr>
      </w:pPr>
      <w:r>
        <w:rPr>
          <w:color w:val="0000FF"/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Default="004B1955">
      <w:pPr>
        <w:ind w:left="0" w:hanging="2"/>
        <w:rPr>
          <w:rFonts w:ascii="Arial" w:eastAsia="Arial" w:hAnsi="Arial" w:cs="Arial"/>
          <w:color w:val="0000FF"/>
          <w:sz w:val="24"/>
          <w:szCs w:val="24"/>
        </w:rPr>
      </w:pPr>
      <w:bookmarkStart w:id="9" w:name="_heading=h.26in1rg" w:colFirst="0" w:colLast="0"/>
      <w:bookmarkEnd w:id="9"/>
      <w:r>
        <w:rPr>
          <w:rFonts w:ascii="Arial" w:eastAsia="Arial" w:hAnsi="Arial" w:cs="Arial"/>
          <w:color w:val="0000FF"/>
          <w:sz w:val="24"/>
          <w:szCs w:val="24"/>
        </w:rPr>
        <w:t>A informação de matrículas infantis deverá ser segregada por r</w:t>
      </w:r>
      <w:r>
        <w:rPr>
          <w:rFonts w:ascii="Arial" w:eastAsia="Arial" w:hAnsi="Arial" w:cs="Arial"/>
          <w:color w:val="0000FF"/>
          <w:sz w:val="24"/>
          <w:szCs w:val="24"/>
        </w:rPr>
        <w:t>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lnxbz9" w:colFirst="0" w:colLast="0"/>
      <w:bookmarkEnd w:id="10"/>
      <w:r>
        <w:rPr>
          <w:rFonts w:ascii="Arial" w:eastAsia="Arial" w:hAnsi="Arial" w:cs="Arial"/>
          <w:sz w:val="24"/>
          <w:szCs w:val="24"/>
        </w:rPr>
        <w:t>&lt;Descrever quem será afetado pelo projeto. Exemplo, gerente de vendas e vendedores&gt;</w:t>
      </w:r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When?</w:t>
      </w:r>
    </w:p>
    <w:p w14:paraId="15081CFC" w14:textId="77777777" w:rsidR="00274307" w:rsidRDefault="00274307">
      <w:pPr>
        <w:ind w:left="0" w:hanging="2"/>
      </w:pPr>
    </w:p>
    <w:p w14:paraId="734C9A68" w14:textId="77777777" w:rsidR="00274307" w:rsidRDefault="004B1955">
      <w:pPr>
        <w:ind w:left="0" w:hanging="2"/>
        <w:rPr>
          <w:rFonts w:ascii="Arial" w:eastAsia="Arial" w:hAnsi="Arial" w:cs="Arial"/>
          <w:color w:val="0000FF"/>
          <w:sz w:val="24"/>
          <w:szCs w:val="24"/>
        </w:rPr>
      </w:pPr>
      <w:bookmarkStart w:id="11" w:name="_heading=h.35nkun2" w:colFirst="0" w:colLast="0"/>
      <w:bookmarkEnd w:id="11"/>
      <w:r>
        <w:rPr>
          <w:rFonts w:ascii="Arial" w:eastAsia="Arial" w:hAnsi="Arial" w:cs="Arial"/>
          <w:color w:val="0000FF"/>
          <w:sz w:val="24"/>
          <w:szCs w:val="24"/>
        </w:rPr>
        <w:t>30 dias</w:t>
      </w: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How?</w:t>
      </w:r>
    </w:p>
    <w:p w14:paraId="2AA6E19B" w14:textId="77777777" w:rsidR="00274307" w:rsidRDefault="00274307">
      <w:pPr>
        <w:ind w:left="0" w:hanging="2"/>
      </w:pPr>
    </w:p>
    <w:p w14:paraId="5F29CF93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1ksv4uv" w:colFirst="0" w:colLast="0"/>
      <w:bookmarkEnd w:id="12"/>
      <w:r>
        <w:rPr>
          <w:rFonts w:ascii="Arial" w:eastAsia="Arial" w:hAnsi="Arial" w:cs="Arial"/>
          <w:sz w:val="24"/>
          <w:szCs w:val="24"/>
        </w:rPr>
        <w:t>&lt;Descrever como deve ser feito. Quais tecnologias estarão disponíveis ao término do projeto. DW, OLAP, Dashboards, etc..&gt;</w:t>
      </w: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 Often?</w:t>
      </w:r>
    </w:p>
    <w:p w14:paraId="2AA62202" w14:textId="77777777" w:rsidR="00274307" w:rsidRDefault="00274307">
      <w:pPr>
        <w:ind w:left="0" w:hanging="2"/>
      </w:pPr>
    </w:p>
    <w:p w14:paraId="42736D16" w14:textId="77777777" w:rsidR="00274307" w:rsidRDefault="004B1955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Anual</w:t>
      </w:r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3" w:name="_heading=h.44sinio" w:colFirst="0" w:colLast="0"/>
      <w:bookmarkEnd w:id="1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57D23E3F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37AAD8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038942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4" w:name="_heading=h.2jxsxqh" w:colFirst="0" w:colLast="0"/>
      <w:bookmarkEnd w:id="14"/>
      <w:r>
        <w:rPr>
          <w:rFonts w:ascii="Arial" w:eastAsia="Arial" w:hAnsi="Arial" w:cs="Arial"/>
          <w:sz w:val="24"/>
          <w:szCs w:val="24"/>
        </w:rPr>
        <w:t>&lt;Uma boa prática para a rastreabilidade do requisito é indexá-lo, como, por exemplo RQ-01 ou REQ-01. Os requisitos devem ter um n</w:t>
      </w:r>
      <w:r>
        <w:rPr>
          <w:rFonts w:ascii="Arial" w:eastAsia="Arial" w:hAnsi="Arial" w:cs="Arial"/>
          <w:sz w:val="24"/>
          <w:szCs w:val="24"/>
        </w:rPr>
        <w:t>ome, exemplo: RQ01 – Identificar a margem de lucro de cada venda&gt;</w:t>
      </w:r>
    </w:p>
    <w:p w14:paraId="059987E0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Nome</w:t>
      </w:r>
    </w:p>
    <w:p w14:paraId="6DFE43B6" w14:textId="77777777" w:rsidR="00274307" w:rsidRDefault="00274307">
      <w:pPr>
        <w:ind w:left="0" w:hanging="2"/>
      </w:pPr>
    </w:p>
    <w:p w14:paraId="4E7884D1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total (Brasil) de crianças matriculadas no ensino básico e % sobre o total de crianças daquela faixa etária, ao longo dos últimos 10 anos</w:t>
      </w:r>
    </w:p>
    <w:p w14:paraId="008C2EC1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CEA5A0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Nome</w:t>
      </w:r>
    </w:p>
    <w:p w14:paraId="658BEBE5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43E5AE7C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de crianças matriculadas no ensino básico e % sobre o total de cr</w:t>
      </w:r>
      <w:r>
        <w:rPr>
          <w:rFonts w:ascii="Arial" w:eastAsia="Arial" w:hAnsi="Arial" w:cs="Arial"/>
          <w:color w:val="0000FF"/>
          <w:sz w:val="24"/>
          <w:szCs w:val="24"/>
        </w:rPr>
        <w:t>ianças daquela faixa etária, ao longo dos últimos 10 anos, por estado, segregados por ensino público e privado</w:t>
      </w:r>
    </w:p>
    <w:p w14:paraId="5D63979F" w14:textId="77777777" w:rsidR="00274307" w:rsidRDefault="00274307">
      <w:pPr>
        <w:ind w:left="0" w:hanging="2"/>
      </w:pPr>
    </w:p>
    <w:p w14:paraId="50BCA107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  <w:highlight w:val="yellow"/>
        </w:rPr>
        <w:t>Impacto da pandemia</w:t>
      </w:r>
    </w:p>
    <w:p w14:paraId="6F7A6374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total (Brasil) de crianças matriculadas no ensino básico e % sobre o total de crianças daquela fa</w:t>
      </w:r>
      <w:r>
        <w:rPr>
          <w:rFonts w:ascii="Arial" w:eastAsia="Arial" w:hAnsi="Arial" w:cs="Arial"/>
          <w:color w:val="0000FF"/>
          <w:sz w:val="24"/>
          <w:szCs w:val="24"/>
        </w:rPr>
        <w:t>ixa etária, em 2020/2021</w:t>
      </w:r>
    </w:p>
    <w:p w14:paraId="4546582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5" w:name="_heading=h.z337ya" w:colFirst="0" w:colLast="0"/>
      <w:bookmarkEnd w:id="15"/>
    </w:p>
    <w:p w14:paraId="36B058C9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de crianças matriculadas no ensino básico e % sobre o total de crianças daquela faixa etária, em 2020/2021, por estado, segregados por ensino público e privado</w:t>
      </w:r>
    </w:p>
    <w:p w14:paraId="264AEC9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36320F8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Gráfico comparativo entre anos 2020/2021 e 2018/20</w:t>
      </w:r>
      <w:r>
        <w:rPr>
          <w:rFonts w:ascii="Arial" w:eastAsia="Arial" w:hAnsi="Arial" w:cs="Arial"/>
          <w:color w:val="0000FF"/>
          <w:sz w:val="24"/>
          <w:szCs w:val="24"/>
        </w:rPr>
        <w:t>19, apresentando valores % por Publico/Privado e Estado.</w:t>
      </w:r>
    </w:p>
    <w:p w14:paraId="2CF481D8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B25F457" w14:textId="77777777" w:rsidR="00274307" w:rsidRDefault="004B1955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RQ-03 – </w:t>
      </w:r>
      <w:r>
        <w:rPr>
          <w:rFonts w:ascii="Arial" w:eastAsia="Arial" w:hAnsi="Arial" w:cs="Arial"/>
          <w:b/>
          <w:i/>
          <w:sz w:val="28"/>
          <w:szCs w:val="28"/>
          <w:highlight w:val="yellow"/>
        </w:rPr>
        <w:t>Outliers</w:t>
      </w:r>
    </w:p>
    <w:p w14:paraId="3A1B8246" w14:textId="77777777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1y810tw" w:colFirst="0" w:colLast="0"/>
      <w:bookmarkEnd w:id="16"/>
      <w:r>
        <w:rPr>
          <w:rFonts w:ascii="Arial" w:eastAsia="Arial" w:hAnsi="Arial" w:cs="Arial"/>
          <w:color w:val="0000FF"/>
          <w:sz w:val="24"/>
          <w:szCs w:val="24"/>
        </w:rPr>
        <w:t>Qual localizações(Região, estado ou municipio - a definir) tiveram as melhores e as piores respostas, considerando a média percentual no último ano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78484ED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</w:t>
      </w:r>
      <w:r>
        <w:rPr>
          <w:rFonts w:ascii="Arial" w:eastAsia="Arial" w:hAnsi="Arial" w:cs="Arial"/>
          <w:sz w:val="24"/>
          <w:szCs w:val="24"/>
        </w:rPr>
        <w:t>mbém as fontes externas, se estas forem utilizadas no pojeto.</w:t>
      </w:r>
    </w:p>
    <w:p w14:paraId="11EC52D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7" w:name="_heading=h.4i7ojhp" w:colFirst="0" w:colLast="0"/>
      <w:bookmarkEnd w:id="17"/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3217B9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da fonte. Exemplos: Banco de dados do Sistema de Informação; Planilha de Excel do Financeiro; Cotação diária do Dólar, etc...&gt;</w:t>
      </w:r>
    </w:p>
    <w:p w14:paraId="5CC4DC1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8" w:name="_heading=h.2xcytpi" w:colFirst="0" w:colLast="0"/>
      <w:bookmarkEnd w:id="18"/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2C58112C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da fonte. Exemplos: Banco de dados do Sistema de Informação; Planilha de Excel do Financeiro; Cotação diária do Dólar, etc...&gt;</w:t>
      </w:r>
    </w:p>
    <w:p w14:paraId="499791EF" w14:textId="77777777" w:rsidR="00274307" w:rsidRDefault="00274307">
      <w:pPr>
        <w:ind w:left="0" w:hanging="2"/>
      </w:pPr>
    </w:p>
    <w:p w14:paraId="56C66C91" w14:textId="77777777" w:rsidR="00274307" w:rsidRDefault="00274307">
      <w:pPr>
        <w:ind w:left="0" w:hanging="2"/>
      </w:pPr>
      <w:bookmarkStart w:id="19" w:name="_heading=h.1ci93xb" w:colFirst="0" w:colLast="0"/>
      <w:bookmarkEnd w:id="19"/>
    </w:p>
    <w:p w14:paraId="153FE25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3</w:t>
      </w:r>
    </w:p>
    <w:p w14:paraId="4EDB4AD8" w14:textId="77777777" w:rsidR="00274307" w:rsidRDefault="00274307">
      <w:pPr>
        <w:ind w:left="0" w:hanging="2"/>
      </w:pPr>
    </w:p>
    <w:p w14:paraId="4DD32A7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da fonte. Exemplos: Banco de dados do Sistema de Informação; Planilha de Excel do Financeiro; Cotação diária do Dólar, etc...&gt;</w:t>
      </w:r>
    </w:p>
    <w:p w14:paraId="3911FE70" w14:textId="77777777" w:rsidR="00274307" w:rsidRDefault="00274307">
      <w:pPr>
        <w:ind w:left="0" w:hanging="2"/>
      </w:pPr>
    </w:p>
    <w:p w14:paraId="025AE04A" w14:textId="77777777" w:rsidR="00274307" w:rsidRDefault="00274307">
      <w:pPr>
        <w:ind w:left="0" w:hanging="2"/>
      </w:pPr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heading=h.3whwml4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&lt;Incluir aqui os anexos importantes, caso existam&gt;</w:t>
      </w:r>
    </w:p>
    <w:p w14:paraId="720F99B7" w14:textId="77777777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2bn6wsx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</w:t>
      </w:r>
      <w:r>
        <w:rPr>
          <w:rFonts w:ascii="Arial" w:eastAsia="Arial" w:hAnsi="Arial" w:cs="Arial"/>
          <w:sz w:val="24"/>
          <w:szCs w:val="24"/>
        </w:rPr>
        <w:t>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______________ .</w:t>
      </w:r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FAB4" w14:textId="77777777" w:rsidR="004B1955" w:rsidRDefault="004B1955">
      <w:pPr>
        <w:spacing w:line="240" w:lineRule="auto"/>
        <w:ind w:left="0" w:hanging="2"/>
      </w:pPr>
      <w:r>
        <w:separator/>
      </w:r>
    </w:p>
  </w:endnote>
  <w:endnote w:type="continuationSeparator" w:id="0">
    <w:p w14:paraId="432C833B" w14:textId="77777777" w:rsidR="004B1955" w:rsidRDefault="004B195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E09B" w14:textId="77777777" w:rsidR="004B1955" w:rsidRDefault="004B1955">
      <w:pPr>
        <w:spacing w:line="240" w:lineRule="auto"/>
        <w:ind w:left="0" w:hanging="2"/>
      </w:pPr>
      <w:r>
        <w:separator/>
      </w:r>
    </w:p>
  </w:footnote>
  <w:footnote w:type="continuationSeparator" w:id="0">
    <w:p w14:paraId="589D46EB" w14:textId="77777777" w:rsidR="004B1955" w:rsidRDefault="004B195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F7DF6"/>
    <w:multiLevelType w:val="multilevel"/>
    <w:tmpl w:val="17C6491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E5A0D"/>
    <w:rsid w:val="00265BB5"/>
    <w:rsid w:val="00274307"/>
    <w:rsid w:val="003B4364"/>
    <w:rsid w:val="004B1955"/>
    <w:rsid w:val="008D3512"/>
    <w:rsid w:val="00963404"/>
    <w:rsid w:val="00986756"/>
    <w:rsid w:val="00A2328D"/>
    <w:rsid w:val="00AC1F6F"/>
    <w:rsid w:val="00B83DD6"/>
    <w:rsid w:val="00CA71B6"/>
    <w:rsid w:val="00DC650D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udoqc">
    <w:name w:val="iudoqc"/>
    <w:basedOn w:val="Fontepargpadro"/>
    <w:rsid w:val="000E5A0D"/>
  </w:style>
  <w:style w:type="character" w:styleId="MenoPendente">
    <w:name w:val="Unresolved Mention"/>
    <w:basedOn w:val="Fontepargpadro"/>
    <w:uiPriority w:val="99"/>
    <w:semiHidden/>
    <w:unhideWhenUsed/>
    <w:rsid w:val="000E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f.quintao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dro.tancred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1315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Travessa</cp:lastModifiedBy>
  <cp:revision>9</cp:revision>
  <dcterms:created xsi:type="dcterms:W3CDTF">2020-11-19T13:28:00Z</dcterms:created>
  <dcterms:modified xsi:type="dcterms:W3CDTF">2022-03-29T21:54:00Z</dcterms:modified>
</cp:coreProperties>
</file>