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0399" w14:textId="6ADD3F74" w:rsidR="002F05EF" w:rsidRDefault="002F05EF" w:rsidP="002F05EF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36"/>
        </w:rPr>
      </w:pPr>
      <w:r>
        <w:rPr>
          <w:b/>
          <w:sz w:val="36"/>
        </w:rPr>
        <w:t xml:space="preserve">ENGR 290 Assignment 1: </w:t>
      </w:r>
    </w:p>
    <w:p w14:paraId="1874CAA5" w14:textId="77777777" w:rsidR="002F05EF" w:rsidRPr="002F05EF" w:rsidRDefault="002F05EF" w:rsidP="002F05EF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/>
          <w:b/>
          <w:i/>
          <w:sz w:val="36"/>
          <w:szCs w:val="20"/>
        </w:rPr>
      </w:pPr>
      <w:r w:rsidRPr="002F05EF">
        <w:rPr>
          <w:rFonts w:ascii="Times New Roman" w:eastAsia="Times New Roman" w:hAnsi="Times New Roman"/>
          <w:b/>
          <w:i/>
          <w:sz w:val="36"/>
          <w:szCs w:val="20"/>
        </w:rPr>
        <w:t>Part I – Materials</w:t>
      </w:r>
    </w:p>
    <w:p w14:paraId="0368C94E" w14:textId="77777777" w:rsidR="002F05EF" w:rsidRDefault="002F05EF" w:rsidP="002F05EF">
      <w:pPr>
        <w:pStyle w:val="Header"/>
        <w:tabs>
          <w:tab w:val="clear" w:pos="4680"/>
          <w:tab w:val="clear" w:pos="9360"/>
        </w:tabs>
        <w:spacing w:line="360" w:lineRule="auto"/>
        <w:rPr>
          <w:rFonts w:ascii="Arial" w:eastAsia="Times New Roman" w:hAnsi="Arial" w:cs="Arial"/>
          <w:b/>
          <w:sz w:val="28"/>
          <w:szCs w:val="20"/>
        </w:rPr>
      </w:pPr>
    </w:p>
    <w:p w14:paraId="41E8A0E9" w14:textId="3AD80CA7" w:rsidR="000B5053" w:rsidRPr="002F05EF" w:rsidRDefault="00B173F2" w:rsidP="002F05EF">
      <w:pPr>
        <w:pStyle w:val="Header"/>
        <w:tabs>
          <w:tab w:val="clear" w:pos="4680"/>
          <w:tab w:val="clear" w:pos="9360"/>
        </w:tabs>
        <w:spacing w:line="360" w:lineRule="auto"/>
        <w:rPr>
          <w:rFonts w:ascii="Arial" w:eastAsia="Times New Roman" w:hAnsi="Arial" w:cs="Arial"/>
          <w:b/>
          <w:sz w:val="28"/>
          <w:szCs w:val="20"/>
        </w:rPr>
      </w:pPr>
      <w:r w:rsidRPr="002F05EF">
        <w:rPr>
          <w:rFonts w:ascii="Arial" w:eastAsia="Times New Roman" w:hAnsi="Arial" w:cs="Arial"/>
          <w:b/>
          <w:sz w:val="28"/>
          <w:szCs w:val="20"/>
        </w:rPr>
        <w:t xml:space="preserve">Due: </w:t>
      </w:r>
      <w:r w:rsidR="007637D8" w:rsidRPr="002F05EF">
        <w:rPr>
          <w:rFonts w:ascii="Arial" w:eastAsia="Times New Roman" w:hAnsi="Arial" w:cs="Arial"/>
          <w:b/>
          <w:sz w:val="28"/>
          <w:szCs w:val="20"/>
        </w:rPr>
        <w:t>Wednes</w:t>
      </w:r>
      <w:r w:rsidRPr="002F05EF">
        <w:rPr>
          <w:rFonts w:ascii="Arial" w:eastAsia="Times New Roman" w:hAnsi="Arial" w:cs="Arial"/>
          <w:b/>
          <w:sz w:val="28"/>
          <w:szCs w:val="20"/>
        </w:rPr>
        <w:t xml:space="preserve">day, </w:t>
      </w:r>
      <w:r w:rsidR="00371451" w:rsidRPr="002F05EF">
        <w:rPr>
          <w:rFonts w:ascii="Arial" w:eastAsia="Times New Roman" w:hAnsi="Arial" w:cs="Arial"/>
          <w:b/>
          <w:sz w:val="28"/>
          <w:szCs w:val="20"/>
        </w:rPr>
        <w:t>Oct</w:t>
      </w:r>
      <w:r w:rsidRPr="002F05EF">
        <w:rPr>
          <w:rFonts w:ascii="Arial" w:eastAsia="Times New Roman" w:hAnsi="Arial" w:cs="Arial"/>
          <w:b/>
          <w:sz w:val="28"/>
          <w:szCs w:val="20"/>
        </w:rPr>
        <w:t xml:space="preserve">. </w:t>
      </w:r>
      <w:r w:rsidR="00B10C4D">
        <w:rPr>
          <w:rFonts w:ascii="Arial" w:eastAsia="Times New Roman" w:hAnsi="Arial" w:cs="Arial"/>
          <w:b/>
          <w:sz w:val="28"/>
          <w:szCs w:val="20"/>
        </w:rPr>
        <w:t>7</w:t>
      </w:r>
      <w:r w:rsidRPr="002F05EF">
        <w:rPr>
          <w:rFonts w:ascii="Arial" w:eastAsia="Times New Roman" w:hAnsi="Arial" w:cs="Arial"/>
          <w:b/>
          <w:sz w:val="28"/>
          <w:szCs w:val="20"/>
        </w:rPr>
        <w:t>, 20</w:t>
      </w:r>
      <w:r w:rsidR="00407EB7" w:rsidRPr="002F05EF">
        <w:rPr>
          <w:rFonts w:ascii="Arial" w:eastAsia="Times New Roman" w:hAnsi="Arial" w:cs="Arial"/>
          <w:b/>
          <w:sz w:val="28"/>
          <w:szCs w:val="20"/>
        </w:rPr>
        <w:t>2</w:t>
      </w:r>
      <w:r w:rsidR="00657ED8">
        <w:rPr>
          <w:rFonts w:ascii="Arial" w:eastAsia="Times New Roman" w:hAnsi="Arial" w:cs="Arial"/>
          <w:b/>
          <w:sz w:val="28"/>
          <w:szCs w:val="20"/>
        </w:rPr>
        <w:t>6</w:t>
      </w:r>
    </w:p>
    <w:p w14:paraId="1471E8D5" w14:textId="77777777" w:rsidR="008E0CA2" w:rsidRDefault="008E0CA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Show all work.</w:t>
      </w:r>
    </w:p>
    <w:p w14:paraId="70FDF337" w14:textId="77777777" w:rsidR="00F86668" w:rsidRDefault="00F86668">
      <w:pPr>
        <w:rPr>
          <w:rFonts w:ascii="Times New Roman" w:hAnsi="Times New Roman"/>
          <w:sz w:val="28"/>
          <w:szCs w:val="28"/>
        </w:rPr>
      </w:pPr>
    </w:p>
    <w:p w14:paraId="59687BE4" w14:textId="77777777" w:rsidR="00F86668" w:rsidRDefault="00F86668">
      <w:pPr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Pr="00F86668">
        <w:rPr>
          <w:rFonts w:ascii="Times New Roman" w:hAnsi="Times New Roman"/>
          <w:b/>
          <w:sz w:val="28"/>
          <w:szCs w:val="28"/>
        </w:rPr>
        <w:t>Avogradro’s number</w:t>
      </w:r>
      <w:r>
        <w:rPr>
          <w:rFonts w:ascii="Times New Roman" w:hAnsi="Times New Roman"/>
          <w:sz w:val="28"/>
          <w:szCs w:val="28"/>
        </w:rPr>
        <w:t xml:space="preserve"> = 6.023*10</w:t>
      </w:r>
      <w:r>
        <w:rPr>
          <w:rFonts w:ascii="Times New Roman" w:hAnsi="Times New Roman"/>
          <w:sz w:val="28"/>
          <w:szCs w:val="28"/>
          <w:vertAlign w:val="superscript"/>
        </w:rPr>
        <w:t>23</w:t>
      </w:r>
    </w:p>
    <w:p w14:paraId="1865BDDC" w14:textId="77777777" w:rsidR="00F86668" w:rsidRDefault="00F86668">
      <w:pPr>
        <w:rPr>
          <w:rFonts w:ascii="Times New Roman" w:hAnsi="Times New Roman"/>
          <w:sz w:val="28"/>
          <w:szCs w:val="28"/>
        </w:rPr>
      </w:pPr>
    </w:p>
    <w:p w14:paraId="12316735" w14:textId="514C8EC9" w:rsidR="000B5053" w:rsidRDefault="008A2D62" w:rsidP="000B5053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06D3C">
        <w:rPr>
          <w:rFonts w:ascii="Times New Roman" w:hAnsi="Times New Roman"/>
          <w:sz w:val="28"/>
          <w:szCs w:val="28"/>
        </w:rPr>
        <w:t>One mole of solid MgO occupies a cube 22.37 mm on a side.  Calculate the density of MgO (in g/cm</w:t>
      </w:r>
      <w:r w:rsidRPr="00806D3C">
        <w:rPr>
          <w:rFonts w:ascii="Times New Roman" w:hAnsi="Times New Roman"/>
          <w:sz w:val="28"/>
          <w:szCs w:val="28"/>
          <w:vertAlign w:val="superscript"/>
        </w:rPr>
        <w:t>3</w:t>
      </w:r>
      <w:r w:rsidRPr="00806D3C">
        <w:rPr>
          <w:rFonts w:ascii="Times New Roman" w:hAnsi="Times New Roman"/>
          <w:sz w:val="28"/>
          <w:szCs w:val="28"/>
        </w:rPr>
        <w:t>).</w:t>
      </w:r>
    </w:p>
    <w:p w14:paraId="6B15E981" w14:textId="77777777" w:rsidR="007D5509" w:rsidRDefault="007D5509" w:rsidP="007D5509">
      <w:pPr>
        <w:rPr>
          <w:rFonts w:ascii="Times New Roman" w:hAnsi="Times New Roman"/>
          <w:sz w:val="28"/>
          <w:szCs w:val="28"/>
        </w:rPr>
      </w:pPr>
    </w:p>
    <w:p w14:paraId="3F38DAB2" w14:textId="77777777" w:rsidR="007D5509" w:rsidRDefault="007D5509" w:rsidP="007D5509">
      <w:pPr>
        <w:rPr>
          <w:rFonts w:ascii="Times New Roman" w:hAnsi="Times New Roman"/>
          <w:sz w:val="28"/>
          <w:szCs w:val="28"/>
        </w:rPr>
      </w:pPr>
    </w:p>
    <w:p w14:paraId="65E2B942" w14:textId="77777777" w:rsidR="000A5AE0" w:rsidRDefault="000A5AE0" w:rsidP="007D5509">
      <w:pPr>
        <w:rPr>
          <w:rFonts w:ascii="Times New Roman" w:hAnsi="Times New Roman"/>
          <w:sz w:val="28"/>
          <w:szCs w:val="28"/>
        </w:rPr>
      </w:pPr>
    </w:p>
    <w:p w14:paraId="1DB90774" w14:textId="77777777" w:rsidR="000A5AE0" w:rsidRPr="007D5509" w:rsidRDefault="000A5AE0" w:rsidP="007D5509">
      <w:pPr>
        <w:rPr>
          <w:rFonts w:ascii="Times New Roman" w:hAnsi="Times New Roman"/>
          <w:sz w:val="28"/>
          <w:szCs w:val="28"/>
        </w:rPr>
      </w:pPr>
    </w:p>
    <w:p w14:paraId="010E8A11" w14:textId="77777777" w:rsidR="00F76CDC" w:rsidRDefault="00F76CDC" w:rsidP="00F76CDC">
      <w:pPr>
        <w:pStyle w:val="ListParagraph"/>
        <w:rPr>
          <w:rFonts w:ascii="Times New Roman" w:hAnsi="Times New Roman"/>
          <w:sz w:val="28"/>
          <w:szCs w:val="28"/>
        </w:rPr>
      </w:pPr>
    </w:p>
    <w:p w14:paraId="44FF059E" w14:textId="74AD9321" w:rsidR="00F76CDC" w:rsidRPr="00F76CDC" w:rsidRDefault="00F76CDC" w:rsidP="00F76CDC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DE7F4D">
        <w:rPr>
          <w:rFonts w:ascii="Times New Roman" w:hAnsi="Times New Roman"/>
          <w:sz w:val="28"/>
          <w:szCs w:val="28"/>
        </w:rPr>
        <w:t>Calculate the dimensions of a cube containing 1 mol of solid magnesium.</w:t>
      </w:r>
    </w:p>
    <w:p w14:paraId="4EF8347C" w14:textId="77777777" w:rsidR="008A2D62" w:rsidRPr="00806D3C" w:rsidRDefault="008A2D62" w:rsidP="008A2D62">
      <w:pPr>
        <w:pStyle w:val="ListParagraph"/>
        <w:rPr>
          <w:rFonts w:ascii="Times New Roman" w:hAnsi="Times New Roman"/>
          <w:sz w:val="28"/>
          <w:szCs w:val="28"/>
        </w:rPr>
      </w:pPr>
    </w:p>
    <w:p w14:paraId="23026997" w14:textId="77777777" w:rsidR="008A2D62" w:rsidRPr="00806D3C" w:rsidRDefault="00D25F90" w:rsidP="000B5053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06D3C">
        <w:rPr>
          <w:rFonts w:ascii="Times New Roman" w:hAnsi="Times New Roman"/>
          <w:sz w:val="28"/>
          <w:szCs w:val="28"/>
        </w:rPr>
        <w:t>What is the angle between the [110] and [111] directions in a cubic system?</w:t>
      </w:r>
    </w:p>
    <w:p w14:paraId="2E9998F4" w14:textId="77777777" w:rsidR="00D25F90" w:rsidRPr="00806D3C" w:rsidRDefault="00D25F90" w:rsidP="00D25F90">
      <w:pPr>
        <w:pStyle w:val="ListParagraph"/>
        <w:rPr>
          <w:rFonts w:ascii="Times New Roman" w:hAnsi="Times New Roman"/>
          <w:sz w:val="28"/>
          <w:szCs w:val="28"/>
        </w:rPr>
      </w:pPr>
    </w:p>
    <w:p w14:paraId="558D8CF9" w14:textId="7CBE86BC" w:rsidR="00D25F90" w:rsidRPr="00806D3C" w:rsidRDefault="00D25F90" w:rsidP="000B5053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06D3C">
        <w:rPr>
          <w:rFonts w:ascii="Times New Roman" w:hAnsi="Times New Roman"/>
          <w:sz w:val="28"/>
          <w:szCs w:val="28"/>
        </w:rPr>
        <w:t>Identify the axial intercept for the (</w:t>
      </w:r>
      <m:oMath>
        <m:r>
          <w:rPr>
            <w:rFonts w:ascii="Cambria Math" w:hAnsi="Cambria Math"/>
            <w:sz w:val="28"/>
            <w:szCs w:val="28"/>
          </w:rPr>
          <m:t>3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acc>
        <m:r>
          <w:rPr>
            <w:rFonts w:ascii="Cambria Math" w:hAnsi="Cambria Math"/>
            <w:sz w:val="28"/>
            <w:szCs w:val="28"/>
          </w:rPr>
          <m:t>1</m:t>
        </m:r>
      </m:oMath>
      <w:r w:rsidR="00D95F44" w:rsidRPr="00806D3C">
        <w:rPr>
          <w:rFonts w:ascii="Times New Roman" w:hAnsi="Times New Roman"/>
          <w:sz w:val="28"/>
          <w:szCs w:val="28"/>
        </w:rPr>
        <w:t>)</w:t>
      </w:r>
      <w:r w:rsidR="00EC4E74" w:rsidRPr="00806D3C">
        <w:rPr>
          <w:rFonts w:ascii="Times New Roman" w:hAnsi="Times New Roman"/>
          <w:sz w:val="28"/>
          <w:szCs w:val="28"/>
        </w:rPr>
        <w:t xml:space="preserve"> plane.</w:t>
      </w:r>
    </w:p>
    <w:p w14:paraId="32661F79" w14:textId="77777777" w:rsidR="00EC4E74" w:rsidRPr="00806D3C" w:rsidRDefault="00EC4E74" w:rsidP="00EC4E74">
      <w:pPr>
        <w:pStyle w:val="ListParagraph"/>
        <w:rPr>
          <w:rFonts w:ascii="Times New Roman" w:hAnsi="Times New Roman"/>
          <w:sz w:val="28"/>
          <w:szCs w:val="28"/>
        </w:rPr>
      </w:pPr>
    </w:p>
    <w:p w14:paraId="12D237D5" w14:textId="77777777" w:rsidR="00EC4E74" w:rsidRDefault="00806D3C" w:rsidP="000B5053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06D3C">
        <w:rPr>
          <w:rFonts w:ascii="Times New Roman" w:hAnsi="Times New Roman"/>
          <w:sz w:val="28"/>
          <w:szCs w:val="28"/>
        </w:rPr>
        <w:t>At 400 ºC, the fraction of aluminum lattice sites vacant is 2.29 *10</w:t>
      </w:r>
      <w:r w:rsidRPr="00806D3C">
        <w:rPr>
          <w:rFonts w:ascii="Times New Roman" w:hAnsi="Times New Roman"/>
          <w:sz w:val="28"/>
          <w:szCs w:val="28"/>
          <w:vertAlign w:val="superscript"/>
        </w:rPr>
        <w:t>-5</w:t>
      </w:r>
      <w:r>
        <w:rPr>
          <w:rFonts w:ascii="Times New Roman" w:hAnsi="Times New Roman"/>
          <w:sz w:val="28"/>
          <w:szCs w:val="28"/>
        </w:rPr>
        <w:t>.  Calculate the fraction at 660</w:t>
      </w:r>
      <w:r w:rsidRPr="00806D3C">
        <w:rPr>
          <w:rFonts w:ascii="Times New Roman" w:hAnsi="Times New Roman"/>
          <w:sz w:val="28"/>
          <w:szCs w:val="28"/>
        </w:rPr>
        <w:t xml:space="preserve"> ºC</w:t>
      </w:r>
      <w:r>
        <w:rPr>
          <w:rFonts w:ascii="Times New Roman" w:hAnsi="Times New Roman"/>
          <w:sz w:val="28"/>
          <w:szCs w:val="28"/>
        </w:rPr>
        <w:t xml:space="preserve"> (just below the melting point).  </w:t>
      </w:r>
      <w:proofErr w:type="gramStart"/>
      <w:r>
        <w:rPr>
          <w:rFonts w:ascii="Times New Roman" w:hAnsi="Times New Roman"/>
          <w:sz w:val="28"/>
          <w:szCs w:val="28"/>
        </w:rPr>
        <w:t>Base</w:t>
      </w:r>
      <w:proofErr w:type="gramEnd"/>
      <w:r>
        <w:rPr>
          <w:rFonts w:ascii="Times New Roman" w:hAnsi="Times New Roman"/>
          <w:sz w:val="28"/>
          <w:szCs w:val="28"/>
        </w:rPr>
        <w:t xml:space="preserve"> your calculation </w:t>
      </w:r>
      <w:proofErr w:type="gramStart"/>
      <w:r>
        <w:rPr>
          <w:rFonts w:ascii="Times New Roman" w:hAnsi="Times New Roman"/>
          <w:sz w:val="28"/>
          <w:szCs w:val="28"/>
        </w:rPr>
        <w:t>on:</w:t>
      </w:r>
      <w:proofErr w:type="gramEnd"/>
      <w:r>
        <w:rPr>
          <w:rFonts w:ascii="Times New Roman" w:hAnsi="Times New Roman"/>
          <w:sz w:val="28"/>
          <w:szCs w:val="28"/>
        </w:rPr>
        <w:t xml:space="preserve"> 0.76 eV = the energy required to create one vacancy in the aluminum structure.</w:t>
      </w:r>
      <w:r w:rsidR="00530727">
        <w:rPr>
          <w:rFonts w:ascii="Times New Roman" w:hAnsi="Times New Roman"/>
          <w:sz w:val="28"/>
          <w:szCs w:val="28"/>
        </w:rPr>
        <w:t xml:space="preserve">   Boltzmann’s constant:    k=8.62*10</w:t>
      </w:r>
      <w:r w:rsidR="00530727">
        <w:rPr>
          <w:rFonts w:ascii="Times New Roman" w:hAnsi="Times New Roman"/>
          <w:sz w:val="28"/>
          <w:szCs w:val="28"/>
          <w:vertAlign w:val="superscript"/>
        </w:rPr>
        <w:t>-5</w:t>
      </w:r>
      <w:r w:rsidR="00530727">
        <w:rPr>
          <w:rFonts w:ascii="Times New Roman" w:hAnsi="Times New Roman"/>
          <w:sz w:val="28"/>
          <w:szCs w:val="28"/>
        </w:rPr>
        <w:t xml:space="preserve"> eV/K.</w:t>
      </w:r>
    </w:p>
    <w:p w14:paraId="25B495CF" w14:textId="77777777" w:rsidR="009F6493" w:rsidRPr="009F6493" w:rsidRDefault="009F6493" w:rsidP="009F6493">
      <w:pPr>
        <w:pStyle w:val="ListParagraph"/>
        <w:rPr>
          <w:rFonts w:ascii="Times New Roman" w:hAnsi="Times New Roman"/>
          <w:sz w:val="28"/>
          <w:szCs w:val="28"/>
        </w:rPr>
      </w:pPr>
    </w:p>
    <w:p w14:paraId="1BE3FF37" w14:textId="77777777" w:rsidR="009F6493" w:rsidRPr="00806D3C" w:rsidRDefault="002C240D" w:rsidP="000B5053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0E6EA9">
        <w:rPr>
          <w:rFonts w:ascii="Times New Roman" w:hAnsi="Times New Roman"/>
          <w:sz w:val="28"/>
          <w:szCs w:val="28"/>
        </w:rPr>
        <w:lastRenderedPageBreak/>
        <w:t xml:space="preserve">A carbon environment (a </w:t>
      </w:r>
      <w:proofErr w:type="gramStart"/>
      <w:r w:rsidRPr="000E6EA9">
        <w:rPr>
          <w:rFonts w:ascii="Times New Roman" w:hAnsi="Times New Roman"/>
          <w:sz w:val="28"/>
          <w:szCs w:val="28"/>
        </w:rPr>
        <w:t>hydro carbon</w:t>
      </w:r>
      <w:proofErr w:type="gramEnd"/>
      <w:r w:rsidRPr="000E6EA9">
        <w:rPr>
          <w:rFonts w:ascii="Times New Roman" w:hAnsi="Times New Roman"/>
          <w:sz w:val="28"/>
          <w:szCs w:val="28"/>
        </w:rPr>
        <w:t xml:space="preserve"> gas) is used to set the surface carbon content (C</w:t>
      </w:r>
      <w:r w:rsidRPr="000E6EA9">
        <w:rPr>
          <w:rFonts w:ascii="Times New Roman" w:hAnsi="Times New Roman"/>
          <w:sz w:val="28"/>
          <w:szCs w:val="28"/>
          <w:vertAlign w:val="subscript"/>
        </w:rPr>
        <w:t>S</w:t>
      </w:r>
      <w:r w:rsidRPr="000E6EA9">
        <w:rPr>
          <w:rFonts w:ascii="Times New Roman" w:hAnsi="Times New Roman"/>
          <w:sz w:val="28"/>
          <w:szCs w:val="28"/>
        </w:rPr>
        <w:t xml:space="preserve">) at 1.0 wt %.  The initial carbon content of the steel </w:t>
      </w:r>
      <w:r>
        <w:rPr>
          <w:rFonts w:ascii="Times New Roman" w:hAnsi="Times New Roman"/>
          <w:sz w:val="28"/>
          <w:szCs w:val="28"/>
        </w:rPr>
        <w:t>(C</w:t>
      </w:r>
      <w:r>
        <w:rPr>
          <w:rFonts w:ascii="Times New Roman" w:hAnsi="Times New Roman"/>
          <w:sz w:val="28"/>
          <w:szCs w:val="28"/>
          <w:vertAlign w:val="subscript"/>
        </w:rPr>
        <w:t>O</w:t>
      </w:r>
      <w:r>
        <w:rPr>
          <w:rFonts w:ascii="Times New Roman" w:hAnsi="Times New Roman"/>
          <w:sz w:val="28"/>
          <w:szCs w:val="28"/>
        </w:rPr>
        <w:t>) at 0.2 wt %.  Using the error function table, calculate how long it would take at 1000</w:t>
      </w:r>
      <w:r w:rsidRPr="000E6EA9">
        <w:rPr>
          <w:rFonts w:ascii="Times New Roman" w:hAnsi="Times New Roman"/>
          <w:sz w:val="28"/>
          <w:szCs w:val="28"/>
        </w:rPr>
        <w:t xml:space="preserve"> </w:t>
      </w:r>
      <w:r w:rsidRPr="00806D3C">
        <w:rPr>
          <w:rFonts w:ascii="Times New Roman" w:hAnsi="Times New Roman"/>
          <w:sz w:val="28"/>
          <w:szCs w:val="28"/>
        </w:rPr>
        <w:t>ºC</w:t>
      </w:r>
      <w:r>
        <w:rPr>
          <w:rFonts w:ascii="Times New Roman" w:hAnsi="Times New Roman"/>
          <w:sz w:val="28"/>
          <w:szCs w:val="28"/>
        </w:rPr>
        <w:t xml:space="preserve"> to reach a carbon content of 0.6 wt % [i.e. (C-</w:t>
      </w:r>
      <w:r w:rsidRPr="000E6EA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  <w:vertAlign w:val="subscript"/>
        </w:rPr>
        <w:t>O</w:t>
      </w:r>
      <w:r>
        <w:rPr>
          <w:rFonts w:ascii="Times New Roman" w:hAnsi="Times New Roman"/>
          <w:sz w:val="28"/>
          <w:szCs w:val="28"/>
        </w:rPr>
        <w:t>) / (</w:t>
      </w:r>
      <w:r w:rsidRPr="000E6EA9">
        <w:rPr>
          <w:rFonts w:ascii="Times New Roman" w:hAnsi="Times New Roman"/>
          <w:sz w:val="28"/>
          <w:szCs w:val="28"/>
        </w:rPr>
        <w:t>C</w:t>
      </w:r>
      <w:r w:rsidRPr="000E6EA9">
        <w:rPr>
          <w:rFonts w:ascii="Times New Roman" w:hAnsi="Times New Roman"/>
          <w:sz w:val="28"/>
          <w:szCs w:val="28"/>
          <w:vertAlign w:val="subscript"/>
        </w:rPr>
        <w:t>S</w:t>
      </w:r>
      <w:r>
        <w:rPr>
          <w:rFonts w:ascii="Times New Roman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0E6EA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  <w:vertAlign w:val="subscript"/>
        </w:rPr>
        <w:t>O</w:t>
      </w:r>
      <w:r>
        <w:rPr>
          <w:rFonts w:ascii="Times New Roman" w:hAnsi="Times New Roman"/>
          <w:sz w:val="28"/>
          <w:szCs w:val="28"/>
        </w:rPr>
        <w:t xml:space="preserve">) =0.5] at </w:t>
      </w:r>
      <w:proofErr w:type="gramStart"/>
      <w:r>
        <w:rPr>
          <w:rFonts w:ascii="Times New Roman" w:hAnsi="Times New Roman"/>
          <w:sz w:val="28"/>
          <w:szCs w:val="28"/>
        </w:rPr>
        <w:t>a distance of 1</w:t>
      </w:r>
      <w:proofErr w:type="gramEnd"/>
      <w:r>
        <w:rPr>
          <w:rFonts w:ascii="Times New Roman" w:hAnsi="Times New Roman"/>
          <w:sz w:val="28"/>
          <w:szCs w:val="28"/>
        </w:rPr>
        <w:t xml:space="preserve"> mm from the surface.</w:t>
      </w:r>
      <w:r w:rsidR="003B1ABD" w:rsidRPr="003B1ABD">
        <w:rPr>
          <w:rFonts w:ascii="Times New Roman" w:hAnsi="Times New Roman"/>
          <w:sz w:val="28"/>
          <w:szCs w:val="28"/>
        </w:rPr>
        <w:t xml:space="preserve"> </w:t>
      </w:r>
      <w:r w:rsidR="003B1ABD">
        <w:rPr>
          <w:rFonts w:ascii="Times New Roman" w:hAnsi="Times New Roman"/>
          <w:sz w:val="28"/>
          <w:szCs w:val="28"/>
        </w:rPr>
        <w:t xml:space="preserve">  D</w:t>
      </w:r>
      <w:r w:rsidR="003B1ABD">
        <w:rPr>
          <w:rFonts w:ascii="Times New Roman" w:hAnsi="Times New Roman"/>
          <w:sz w:val="28"/>
          <w:szCs w:val="28"/>
          <w:vertAlign w:val="subscript"/>
        </w:rPr>
        <w:t>1000°C</w:t>
      </w:r>
      <w:r w:rsidR="003B1ABD">
        <w:rPr>
          <w:rFonts w:ascii="Times New Roman" w:hAnsi="Times New Roman"/>
          <w:sz w:val="28"/>
          <w:szCs w:val="28"/>
        </w:rPr>
        <w:t xml:space="preserve"> = 2.98*10</w:t>
      </w:r>
      <w:r w:rsidR="003B1ABD">
        <w:rPr>
          <w:rFonts w:ascii="Times New Roman" w:hAnsi="Times New Roman"/>
          <w:sz w:val="28"/>
          <w:szCs w:val="28"/>
          <w:vertAlign w:val="superscript"/>
        </w:rPr>
        <w:t>-11</w:t>
      </w:r>
      <w:r w:rsidR="003B1ABD">
        <w:rPr>
          <w:rFonts w:ascii="Times New Roman" w:hAnsi="Times New Roman"/>
          <w:sz w:val="28"/>
          <w:szCs w:val="28"/>
        </w:rPr>
        <w:t xml:space="preserve"> m</w:t>
      </w:r>
      <w:r w:rsidR="003B1ABD">
        <w:rPr>
          <w:rFonts w:ascii="Times New Roman" w:hAnsi="Times New Roman"/>
          <w:sz w:val="28"/>
          <w:szCs w:val="28"/>
          <w:vertAlign w:val="superscript"/>
        </w:rPr>
        <w:t>2</w:t>
      </w:r>
      <w:r w:rsidR="003B1ABD">
        <w:rPr>
          <w:rFonts w:ascii="Times New Roman" w:hAnsi="Times New Roman"/>
          <w:sz w:val="28"/>
          <w:szCs w:val="28"/>
        </w:rPr>
        <w:t xml:space="preserve">/s.              </w:t>
      </w:r>
    </w:p>
    <w:sectPr w:rsidR="009F6493" w:rsidRPr="00806D3C" w:rsidSect="00C6594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8A4E0" w14:textId="77777777" w:rsidR="00B57806" w:rsidRDefault="00B57806" w:rsidP="002F05EF">
      <w:pPr>
        <w:spacing w:after="0" w:line="240" w:lineRule="auto"/>
      </w:pPr>
      <w:r>
        <w:separator/>
      </w:r>
    </w:p>
  </w:endnote>
  <w:endnote w:type="continuationSeparator" w:id="0">
    <w:p w14:paraId="7E556D68" w14:textId="77777777" w:rsidR="00B57806" w:rsidRDefault="00B57806" w:rsidP="002F0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CE772" w14:textId="77777777" w:rsidR="00B57806" w:rsidRDefault="00B57806" w:rsidP="002F05EF">
      <w:pPr>
        <w:spacing w:after="0" w:line="240" w:lineRule="auto"/>
      </w:pPr>
      <w:r>
        <w:separator/>
      </w:r>
    </w:p>
  </w:footnote>
  <w:footnote w:type="continuationSeparator" w:id="0">
    <w:p w14:paraId="41162E25" w14:textId="77777777" w:rsidR="00B57806" w:rsidRDefault="00B57806" w:rsidP="002F0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6CBB" w14:textId="77777777" w:rsidR="002F05EF" w:rsidRDefault="002F05EF" w:rsidP="002F05EF">
    <w:pPr>
      <w:pStyle w:val="Header"/>
    </w:pPr>
    <w:r>
      <w:rPr>
        <w:noProof/>
      </w:rPr>
      <w:drawing>
        <wp:inline distT="0" distB="0" distL="0" distR="0" wp14:anchorId="02350C4A" wp14:editId="4825321F">
          <wp:extent cx="962025" cy="476250"/>
          <wp:effectExtent l="19050" t="0" r="9525" b="0"/>
          <wp:docPr id="9" name="Picture 9" descr="Camosun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mosun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5600B4CA" wp14:editId="74249EF1">
          <wp:extent cx="1200150" cy="485775"/>
          <wp:effectExtent l="19050" t="0" r="0" b="0"/>
          <wp:docPr id="10" name="Picture 10" descr="MECHDepartment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ECHDepartmentLogo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485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2CB096A" w14:textId="77777777" w:rsidR="002F05EF" w:rsidRPr="008F2721" w:rsidRDefault="002F05EF" w:rsidP="002F05EF">
    <w:pPr>
      <w:pStyle w:val="Header"/>
    </w:pPr>
    <w:r>
      <w:rPr>
        <w:rFonts w:ascii="Arial" w:hAnsi="Arial"/>
        <w:b/>
        <w:sz w:val="24"/>
      </w:rPr>
      <w:t>ENGR 290 – Materials &amp; Thermodynamics</w:t>
    </w:r>
  </w:p>
  <w:p w14:paraId="5FEFE12A" w14:textId="77777777" w:rsidR="002F05EF" w:rsidRDefault="002F05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B6864"/>
    <w:multiLevelType w:val="hybridMultilevel"/>
    <w:tmpl w:val="91948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76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53"/>
    <w:rsid w:val="000A5AE0"/>
    <w:rsid w:val="000A7680"/>
    <w:rsid w:val="000B5053"/>
    <w:rsid w:val="001A666A"/>
    <w:rsid w:val="00257351"/>
    <w:rsid w:val="00264914"/>
    <w:rsid w:val="002C240D"/>
    <w:rsid w:val="002F05EF"/>
    <w:rsid w:val="00336719"/>
    <w:rsid w:val="00371451"/>
    <w:rsid w:val="003B1ABD"/>
    <w:rsid w:val="00407EB7"/>
    <w:rsid w:val="00433BA4"/>
    <w:rsid w:val="004651C1"/>
    <w:rsid w:val="0046614B"/>
    <w:rsid w:val="00530727"/>
    <w:rsid w:val="00657ED8"/>
    <w:rsid w:val="007637D8"/>
    <w:rsid w:val="007D5509"/>
    <w:rsid w:val="00806D3C"/>
    <w:rsid w:val="00881C41"/>
    <w:rsid w:val="0088349A"/>
    <w:rsid w:val="008A2D62"/>
    <w:rsid w:val="008E0CA2"/>
    <w:rsid w:val="008E7172"/>
    <w:rsid w:val="009D77F9"/>
    <w:rsid w:val="009F6493"/>
    <w:rsid w:val="00A94DF5"/>
    <w:rsid w:val="00B03A0D"/>
    <w:rsid w:val="00B10C4D"/>
    <w:rsid w:val="00B173F2"/>
    <w:rsid w:val="00B36F1A"/>
    <w:rsid w:val="00B57806"/>
    <w:rsid w:val="00BF3563"/>
    <w:rsid w:val="00C6594D"/>
    <w:rsid w:val="00D25F90"/>
    <w:rsid w:val="00D95F44"/>
    <w:rsid w:val="00DA4A6B"/>
    <w:rsid w:val="00DB2F8C"/>
    <w:rsid w:val="00E3539E"/>
    <w:rsid w:val="00E95840"/>
    <w:rsid w:val="00EC4E74"/>
    <w:rsid w:val="00F76CDC"/>
    <w:rsid w:val="00F86668"/>
    <w:rsid w:val="00FA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69EE"/>
  <w15:chartTrackingRefBased/>
  <w15:docId w15:val="{445C9FD2-36BE-4A18-BE5C-95BDF506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94D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05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5F4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5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F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2F0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5EF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F0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5EF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b51251-b8e9-485d-b231-8785e167877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C6F68AD99C264E92B7A45A5C160D07" ma:contentTypeVersion="18" ma:contentTypeDescription="Create a new document." ma:contentTypeScope="" ma:versionID="9008ed0921099fe21e04bfddb6f1d277">
  <xsd:schema xmlns:xsd="http://www.w3.org/2001/XMLSchema" xmlns:xs="http://www.w3.org/2001/XMLSchema" xmlns:p="http://schemas.microsoft.com/office/2006/metadata/properties" xmlns:ns3="28b51251-b8e9-485d-b231-8785e1678778" xmlns:ns4="6b03e0f9-fb11-4730-b1f8-958acc0b9643" targetNamespace="http://schemas.microsoft.com/office/2006/metadata/properties" ma:root="true" ma:fieldsID="be832426ee3933c746d2eadb577693fd" ns3:_="" ns4:_="">
    <xsd:import namespace="28b51251-b8e9-485d-b231-8785e1678778"/>
    <xsd:import namespace="6b03e0f9-fb11-4730-b1f8-958acc0b96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51251-b8e9-485d-b231-8785e16787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3e0f9-fb11-4730-b1f8-958acc0b964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611C2B-EBEE-4B77-9010-C7B9659BAD78}">
  <ds:schemaRefs>
    <ds:schemaRef ds:uri="http://schemas.microsoft.com/office/2006/metadata/properties"/>
    <ds:schemaRef ds:uri="http://schemas.microsoft.com/office/infopath/2007/PartnerControls"/>
    <ds:schemaRef ds:uri="28b51251-b8e9-485d-b231-8785e1678778"/>
  </ds:schemaRefs>
</ds:datastoreItem>
</file>

<file path=customXml/itemProps2.xml><?xml version="1.0" encoding="utf-8"?>
<ds:datastoreItem xmlns:ds="http://schemas.openxmlformats.org/officeDocument/2006/customXml" ds:itemID="{FD389787-EF38-48C1-8BCA-B738E524D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51251-b8e9-485d-b231-8785e1678778"/>
    <ds:schemaRef ds:uri="6b03e0f9-fb11-4730-b1f8-958acc0b96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A40F0C-A2AC-44A6-8F18-DFFBD3E9C4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Camosun College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Ferguson</dc:creator>
  <cp:keywords/>
  <dc:description/>
  <cp:lastModifiedBy>David Dreyer</cp:lastModifiedBy>
  <cp:revision>15</cp:revision>
  <dcterms:created xsi:type="dcterms:W3CDTF">2024-08-31T00:32:00Z</dcterms:created>
  <dcterms:modified xsi:type="dcterms:W3CDTF">2026-09-21T17:55:00Z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0x01010094C6F68AD99C264E92B7A45A5C160D07</vt:lpwstr>
  </property>
</Properties>
</file>