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DAB67" w14:textId="77777777" w:rsidR="008E0553" w:rsidRDefault="008E0553" w:rsidP="00B5566B">
      <w:pPr>
        <w:ind w:left="-284" w:right="-279"/>
        <w:jc w:val="both"/>
        <w:rPr>
          <w:rFonts w:ascii="Times New Roman" w:hAnsi="Times New Roman" w:cs="Times New Roman"/>
          <w:b/>
          <w:sz w:val="40"/>
          <w:szCs w:val="40"/>
        </w:rPr>
      </w:pPr>
    </w:p>
    <w:p w14:paraId="50455599" w14:textId="77777777" w:rsidR="008E0553" w:rsidRDefault="008E0553" w:rsidP="00B5566B">
      <w:pPr>
        <w:ind w:left="-284" w:right="-279"/>
        <w:jc w:val="both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4B73F2" wp14:editId="70ABC847">
                <wp:simplePos x="0" y="0"/>
                <wp:positionH relativeFrom="margin">
                  <wp:posOffset>-167640</wp:posOffset>
                </wp:positionH>
                <wp:positionV relativeFrom="paragraph">
                  <wp:posOffset>65405</wp:posOffset>
                </wp:positionV>
                <wp:extent cx="6353093" cy="1049572"/>
                <wp:effectExtent l="0" t="0" r="10160" b="17780"/>
                <wp:wrapNone/>
                <wp:docPr id="39" name="Rectangle: Beveled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3093" cy="1049572"/>
                        </a:xfrm>
                        <a:prstGeom prst="bevel">
                          <a:avLst/>
                        </a:prstGeom>
                        <a:solidFill>
                          <a:srgbClr val="91B0C1"/>
                        </a:solidFill>
                        <a:ln>
                          <a:solidFill>
                            <a:srgbClr val="91B0C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B1FF75" w14:textId="28BD4DFB" w:rsidR="008E0553" w:rsidRPr="008E0553" w:rsidRDefault="008E0553" w:rsidP="008E0553">
                            <w:pPr>
                              <w:spacing w:before="240" w:after="24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44"/>
                              </w:rPr>
                            </w:pPr>
                            <w:r w:rsidRPr="008E0553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E</w:t>
                            </w:r>
                            <w:r w:rsidR="00B22E2D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CET 250</w:t>
                            </w:r>
                            <w:r w:rsidR="00B602DF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 xml:space="preserve"> 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B22E2D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–</w:t>
                            </w:r>
                            <w:r w:rsidRPr="008E0553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B22E2D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Linear Circuit 1</w:t>
                            </w:r>
                            <w:r w:rsidRPr="008E0553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0DA21C20" w14:textId="77777777" w:rsidR="008E0553" w:rsidRPr="008E0553" w:rsidRDefault="008E0553" w:rsidP="008E0553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4B73F2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Rectangle: Beveled 39" o:spid="_x0000_s1026" type="#_x0000_t84" style="position:absolute;left:0;text-align:left;margin-left:-13.2pt;margin-top:5.15pt;width:500.25pt;height:82.6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" fillcolor="#91b0c1" strokecolor="#91b0c1" strokeweight="1pt">
                <v:textbox>
                  <w:txbxContent>
                    <w:p w14:paraId="7EB1FF75" w14:textId="28BD4DFB" w:rsidR="008E0553" w:rsidRPr="008E0553" w:rsidRDefault="008E0553" w:rsidP="008E0553">
                      <w:pPr>
                        <w:spacing w:before="240" w:after="24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44"/>
                          <w:szCs w:val="44"/>
                        </w:rPr>
                      </w:pPr>
                      <w:r w:rsidRPr="008E0553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E</w:t>
                      </w:r>
                      <w:r w:rsidR="00B22E2D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CET 250</w:t>
                      </w:r>
                      <w:r w:rsidR="00B602DF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 xml:space="preserve"> E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 xml:space="preserve"> </w:t>
                      </w:r>
                      <w:r w:rsidR="00B22E2D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–</w:t>
                      </w:r>
                      <w:r w:rsidRPr="008E0553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 xml:space="preserve"> </w:t>
                      </w:r>
                      <w:r w:rsidR="00B22E2D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Linear Circuit 1</w:t>
                      </w:r>
                      <w:r w:rsidRPr="008E0553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 xml:space="preserve"> </w:t>
                      </w:r>
                    </w:p>
                    <w:p w14:paraId="0DA21C20" w14:textId="77777777" w:rsidR="008E0553" w:rsidRPr="008E0553" w:rsidRDefault="008E0553" w:rsidP="008E0553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F1BDDB" w14:textId="77777777" w:rsidR="008E0553" w:rsidRDefault="008E0553" w:rsidP="00B5566B">
      <w:pPr>
        <w:ind w:left="-284" w:right="-279"/>
        <w:jc w:val="both"/>
        <w:rPr>
          <w:rFonts w:ascii="Times New Roman" w:hAnsi="Times New Roman" w:cs="Times New Roman"/>
          <w:b/>
          <w:sz w:val="40"/>
          <w:szCs w:val="40"/>
        </w:rPr>
      </w:pPr>
    </w:p>
    <w:p w14:paraId="6B0D23EB" w14:textId="77777777" w:rsidR="008E0553" w:rsidRDefault="008E0553" w:rsidP="00B5566B">
      <w:pPr>
        <w:ind w:left="-284" w:right="-279"/>
        <w:jc w:val="both"/>
        <w:rPr>
          <w:rFonts w:ascii="Times New Roman" w:hAnsi="Times New Roman" w:cs="Times New Roman"/>
          <w:b/>
          <w:sz w:val="40"/>
          <w:szCs w:val="40"/>
        </w:rPr>
      </w:pPr>
    </w:p>
    <w:p w14:paraId="7227D266" w14:textId="77777777" w:rsidR="008E0553" w:rsidRDefault="008E0553" w:rsidP="00B5566B">
      <w:pPr>
        <w:ind w:left="-284" w:right="-279"/>
        <w:jc w:val="both"/>
        <w:rPr>
          <w:rFonts w:ascii="Times New Roman" w:hAnsi="Times New Roman" w:cs="Times New Roman"/>
          <w:b/>
          <w:sz w:val="40"/>
          <w:szCs w:val="40"/>
        </w:rPr>
      </w:pPr>
    </w:p>
    <w:p w14:paraId="7CBF7FC6" w14:textId="0165592C" w:rsidR="008E0553" w:rsidRDefault="008E0553" w:rsidP="00B5566B">
      <w:pPr>
        <w:ind w:left="-284" w:right="-279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60B43A11" w14:textId="77777777" w:rsidR="008E0553" w:rsidRDefault="008E0553" w:rsidP="00B5566B">
      <w:pPr>
        <w:ind w:left="-284" w:right="-279"/>
        <w:jc w:val="both"/>
        <w:rPr>
          <w:rFonts w:ascii="Times New Roman" w:hAnsi="Times New Roman" w:cs="Times New Roman"/>
          <w:b/>
          <w:sz w:val="40"/>
          <w:szCs w:val="40"/>
        </w:rPr>
      </w:pPr>
    </w:p>
    <w:p w14:paraId="02E9500E" w14:textId="253207ED" w:rsidR="00523A62" w:rsidRPr="00523A62" w:rsidRDefault="00523A62" w:rsidP="00B5566B">
      <w:pPr>
        <w:ind w:left="-284" w:right="-279"/>
        <w:jc w:val="center"/>
        <w:rPr>
          <w:rFonts w:ascii="Times New Roman" w:hAnsi="Times New Roman" w:cs="Times New Roman"/>
          <w:b/>
          <w:color w:val="70AD47" w:themeColor="accent6"/>
          <w:sz w:val="36"/>
          <w:szCs w:val="36"/>
        </w:rPr>
      </w:pPr>
      <w:r w:rsidRPr="00523A62">
        <w:rPr>
          <w:rFonts w:ascii="Times New Roman" w:hAnsi="Times New Roman" w:cs="Times New Roman"/>
          <w:b/>
          <w:color w:val="70AD47" w:themeColor="accent6"/>
          <w:sz w:val="36"/>
          <w:szCs w:val="36"/>
        </w:rPr>
        <w:t xml:space="preserve">Week </w:t>
      </w:r>
      <w:r w:rsidR="00FB66FC">
        <w:rPr>
          <w:rFonts w:ascii="Times New Roman" w:hAnsi="Times New Roman" w:cs="Times New Roman"/>
          <w:b/>
          <w:color w:val="70AD47" w:themeColor="accent6"/>
          <w:sz w:val="36"/>
          <w:szCs w:val="36"/>
        </w:rPr>
        <w:t>3</w:t>
      </w:r>
      <w:r w:rsidRPr="00523A62">
        <w:rPr>
          <w:rFonts w:ascii="Times New Roman" w:hAnsi="Times New Roman" w:cs="Times New Roman"/>
          <w:b/>
          <w:color w:val="70AD47" w:themeColor="accent6"/>
          <w:sz w:val="36"/>
          <w:szCs w:val="36"/>
        </w:rPr>
        <w:t xml:space="preserve">-Chapter </w:t>
      </w:r>
      <w:r w:rsidR="00FB66FC">
        <w:rPr>
          <w:rFonts w:ascii="Times New Roman" w:hAnsi="Times New Roman" w:cs="Times New Roman"/>
          <w:b/>
          <w:color w:val="70AD47" w:themeColor="accent6"/>
          <w:sz w:val="36"/>
          <w:szCs w:val="36"/>
        </w:rPr>
        <w:t>3</w:t>
      </w:r>
    </w:p>
    <w:p w14:paraId="3A81555D" w14:textId="41A9C37C" w:rsidR="00523A62" w:rsidRDefault="00FB66FC" w:rsidP="00B5566B">
      <w:pPr>
        <w:ind w:left="-284" w:right="-279"/>
        <w:jc w:val="center"/>
        <w:rPr>
          <w:rFonts w:ascii="Times New Roman" w:hAnsi="Times New Roman" w:cs="Times New Roman"/>
          <w:b/>
          <w:color w:val="70AD47" w:themeColor="accent6"/>
          <w:sz w:val="36"/>
          <w:szCs w:val="36"/>
        </w:rPr>
      </w:pPr>
      <w:r>
        <w:rPr>
          <w:rFonts w:ascii="Times New Roman" w:hAnsi="Times New Roman" w:cs="Times New Roman"/>
          <w:b/>
          <w:color w:val="70AD47" w:themeColor="accent6"/>
          <w:sz w:val="36"/>
          <w:szCs w:val="36"/>
        </w:rPr>
        <w:t>Methods of Analysis</w:t>
      </w:r>
      <w:r w:rsidR="000F4BCA">
        <w:rPr>
          <w:rFonts w:ascii="Times New Roman" w:hAnsi="Times New Roman" w:cs="Times New Roman"/>
          <w:b/>
          <w:color w:val="70AD47" w:themeColor="accent6"/>
          <w:sz w:val="36"/>
          <w:szCs w:val="36"/>
        </w:rPr>
        <w:t>-Cramer’s Rules</w:t>
      </w:r>
    </w:p>
    <w:p w14:paraId="0C87C75C" w14:textId="4FF7DE3A" w:rsidR="00244D04" w:rsidRPr="00244D04" w:rsidRDefault="00244D04" w:rsidP="00B5566B">
      <w:pPr>
        <w:ind w:left="-284" w:right="-279"/>
        <w:jc w:val="center"/>
        <w:rPr>
          <w:rFonts w:ascii="Times New Roman" w:hAnsi="Times New Roman" w:cs="Times New Roman"/>
          <w:b/>
          <w:color w:val="70AD47" w:themeColor="accent6"/>
          <w:sz w:val="16"/>
          <w:szCs w:val="16"/>
        </w:rPr>
      </w:pPr>
      <w:r w:rsidRPr="00244D04">
        <w:rPr>
          <w:rFonts w:ascii="Times New Roman" w:hAnsi="Times New Roman" w:cs="Times New Roman"/>
          <w:sz w:val="16"/>
          <w:szCs w:val="16"/>
        </w:rPr>
        <w:t>(Reference:</w:t>
      </w:r>
      <w:r w:rsidRPr="00244D04">
        <w:rPr>
          <w:rFonts w:ascii="Times New Roman" w:hAnsi="Times New Roman" w:cs="Times New Roman"/>
          <w:b/>
          <w:i/>
          <w:sz w:val="16"/>
          <w:szCs w:val="16"/>
        </w:rPr>
        <w:t xml:space="preserve"> Fundamentals of Electric Circuits 7</w:t>
      </w:r>
      <w:r w:rsidRPr="00244D04">
        <w:rPr>
          <w:rFonts w:ascii="Times New Roman" w:hAnsi="Times New Roman" w:cs="Times New Roman"/>
          <w:b/>
          <w:i/>
          <w:sz w:val="16"/>
          <w:szCs w:val="16"/>
          <w:vertAlign w:val="superscript"/>
        </w:rPr>
        <w:t>th</w:t>
      </w:r>
      <w:r w:rsidRPr="00244D04">
        <w:rPr>
          <w:rFonts w:ascii="Times New Roman" w:hAnsi="Times New Roman" w:cs="Times New Roman"/>
          <w:b/>
          <w:i/>
          <w:sz w:val="16"/>
          <w:szCs w:val="16"/>
        </w:rPr>
        <w:t xml:space="preserve"> edition</w:t>
      </w:r>
      <w:r w:rsidRPr="00244D04">
        <w:rPr>
          <w:rFonts w:ascii="Times New Roman" w:hAnsi="Times New Roman" w:cs="Times New Roman"/>
          <w:sz w:val="16"/>
          <w:szCs w:val="16"/>
        </w:rPr>
        <w:t>, Charles Alexander and Matthew Sadiku, McGraw-Hill)</w:t>
      </w:r>
    </w:p>
    <w:p w14:paraId="7D2480EE" w14:textId="3B6DEB51" w:rsidR="008E0553" w:rsidRPr="008E0553" w:rsidRDefault="008E0553" w:rsidP="00B5566B">
      <w:pPr>
        <w:ind w:left="-284" w:right="-279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E0553">
        <w:rPr>
          <w:rFonts w:ascii="Times New Roman" w:hAnsi="Times New Roman" w:cs="Times New Roman"/>
          <w:b/>
          <w:sz w:val="36"/>
          <w:szCs w:val="36"/>
        </w:rPr>
        <w:t xml:space="preserve">  </w:t>
      </w:r>
    </w:p>
    <w:p w14:paraId="4474F447" w14:textId="55CC26E0" w:rsidR="008E0553" w:rsidRDefault="008E0553" w:rsidP="00B5566B">
      <w:pPr>
        <w:ind w:left="-284" w:right="-279"/>
        <w:jc w:val="both"/>
        <w:rPr>
          <w:rFonts w:ascii="Times New Roman" w:hAnsi="Times New Roman" w:cs="Times New Roman"/>
          <w:b/>
          <w:sz w:val="40"/>
          <w:szCs w:val="40"/>
        </w:rPr>
      </w:pPr>
    </w:p>
    <w:p w14:paraId="13FC4C79" w14:textId="510E836A" w:rsidR="008E0553" w:rsidRDefault="008E0553" w:rsidP="00B5566B">
      <w:pPr>
        <w:ind w:left="-284" w:right="-279"/>
        <w:jc w:val="both"/>
        <w:rPr>
          <w:rFonts w:ascii="Times New Roman" w:hAnsi="Times New Roman" w:cs="Times New Roman"/>
          <w:b/>
          <w:sz w:val="40"/>
          <w:szCs w:val="40"/>
        </w:rPr>
      </w:pPr>
    </w:p>
    <w:p w14:paraId="34D461F5" w14:textId="77777777" w:rsidR="008E0553" w:rsidRDefault="008E0553" w:rsidP="00B5566B">
      <w:pPr>
        <w:ind w:left="-284" w:right="-279"/>
        <w:jc w:val="both"/>
        <w:rPr>
          <w:rFonts w:ascii="Times New Roman" w:hAnsi="Times New Roman" w:cs="Times New Roman"/>
          <w:b/>
          <w:sz w:val="40"/>
          <w:szCs w:val="40"/>
        </w:rPr>
      </w:pPr>
    </w:p>
    <w:p w14:paraId="0369621F" w14:textId="77777777" w:rsidR="00523A62" w:rsidRDefault="00523A62" w:rsidP="00B5566B">
      <w:pPr>
        <w:ind w:left="-284" w:right="-279"/>
        <w:jc w:val="both"/>
        <w:rPr>
          <w:rFonts w:ascii="Times New Roman" w:hAnsi="Times New Roman" w:cs="Times New Roman"/>
          <w:b/>
          <w:sz w:val="40"/>
          <w:szCs w:val="40"/>
        </w:rPr>
      </w:pPr>
    </w:p>
    <w:p w14:paraId="6368E2ED" w14:textId="77777777" w:rsidR="00244D04" w:rsidRDefault="00244D04" w:rsidP="00B5566B">
      <w:pPr>
        <w:ind w:left="-284" w:right="-27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CB90237" w14:textId="77777777" w:rsidR="000F4BCA" w:rsidRDefault="000F4BCA" w:rsidP="00B5566B">
      <w:pPr>
        <w:ind w:left="-284" w:right="-279"/>
        <w:jc w:val="both"/>
        <w:rPr>
          <w:rFonts w:ascii="Times New Roman" w:hAnsi="Times New Roman" w:cs="Times New Roman"/>
          <w:b/>
          <w:sz w:val="40"/>
          <w:szCs w:val="40"/>
        </w:rPr>
      </w:pPr>
    </w:p>
    <w:p w14:paraId="6FADD830" w14:textId="242483F4" w:rsidR="008E0553" w:rsidRDefault="008E0553" w:rsidP="00B5566B">
      <w:pPr>
        <w:ind w:left="-284" w:right="-279"/>
      </w:pPr>
    </w:p>
    <w:p w14:paraId="51B2AA98" w14:textId="77777777" w:rsidR="00092F5B" w:rsidRPr="00E542A3" w:rsidRDefault="00092F5B" w:rsidP="00092F5B">
      <w:pPr>
        <w:jc w:val="center"/>
        <w:outlineLvl w:val="0"/>
        <w:rPr>
          <w:rFonts w:ascii="Times New Roman" w:hAnsi="Times New Roman"/>
        </w:rPr>
      </w:pPr>
    </w:p>
    <w:p w14:paraId="007C8D98" w14:textId="745400D3" w:rsidR="00092F5B" w:rsidRDefault="00092F5B" w:rsidP="00B5566B">
      <w:pPr>
        <w:ind w:left="-284" w:right="-279"/>
      </w:pPr>
    </w:p>
    <w:p w14:paraId="52893077" w14:textId="74152429" w:rsidR="00872C2B" w:rsidRDefault="00872C2B" w:rsidP="00B5566B">
      <w:pPr>
        <w:ind w:left="-284" w:right="-279"/>
      </w:pPr>
    </w:p>
    <w:p w14:paraId="4954D37F" w14:textId="77777777" w:rsidR="00A723C5" w:rsidRDefault="00A723C5" w:rsidP="00B5566B">
      <w:pPr>
        <w:ind w:left="-284" w:right="-279"/>
      </w:pPr>
    </w:p>
    <w:p w14:paraId="6A193E6A" w14:textId="2F49B202" w:rsidR="00872C2B" w:rsidRDefault="00872C2B" w:rsidP="00B5566B">
      <w:pPr>
        <w:ind w:left="-284" w:right="-279"/>
        <w:rPr>
          <w:rFonts w:ascii="Verdana" w:hAnsi="Verdana"/>
          <w:b/>
          <w:bCs/>
          <w:color w:val="003E79"/>
          <w:sz w:val="35"/>
          <w:szCs w:val="35"/>
          <w:shd w:val="clear" w:color="auto" w:fill="FFFFFF"/>
        </w:rPr>
      </w:pPr>
      <w:r>
        <w:rPr>
          <w:rFonts w:ascii="Verdana" w:hAnsi="Verdana"/>
          <w:b/>
          <w:bCs/>
          <w:color w:val="003E79"/>
          <w:sz w:val="35"/>
          <w:szCs w:val="35"/>
          <w:shd w:val="clear" w:color="auto" w:fill="FFFFFF"/>
        </w:rPr>
        <w:lastRenderedPageBreak/>
        <w:t>Appendix A</w:t>
      </w:r>
    </w:p>
    <w:p w14:paraId="393ED224" w14:textId="7A0FA87D" w:rsidR="00872C2B" w:rsidRDefault="00872C2B" w:rsidP="00B5566B">
      <w:pPr>
        <w:ind w:left="-284" w:right="-279"/>
      </w:pPr>
      <w:r w:rsidRPr="00872C2B">
        <w:rPr>
          <w:noProof/>
        </w:rPr>
        <w:drawing>
          <wp:inline distT="0" distB="0" distL="0" distR="0" wp14:anchorId="0596FC9C" wp14:editId="1A70F264">
            <wp:extent cx="5943600" cy="38354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AC29" w14:textId="51B50889" w:rsidR="00872C2B" w:rsidRDefault="00872C2B" w:rsidP="00B5566B">
      <w:pPr>
        <w:ind w:left="-284" w:right="-279"/>
      </w:pPr>
      <w:r w:rsidRPr="00872C2B">
        <w:rPr>
          <w:noProof/>
        </w:rPr>
        <w:lastRenderedPageBreak/>
        <w:drawing>
          <wp:inline distT="0" distB="0" distL="0" distR="0" wp14:anchorId="3A64FD43" wp14:editId="49BC23C5">
            <wp:extent cx="5943600" cy="5218430"/>
            <wp:effectExtent l="0" t="0" r="0" b="127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415E" w14:textId="1EAEDA00" w:rsidR="00872C2B" w:rsidRPr="008E0553" w:rsidRDefault="00872C2B" w:rsidP="00B5566B">
      <w:pPr>
        <w:ind w:left="-284" w:right="-279"/>
      </w:pPr>
      <w:r w:rsidRPr="00872C2B">
        <w:rPr>
          <w:noProof/>
        </w:rPr>
        <w:lastRenderedPageBreak/>
        <w:drawing>
          <wp:inline distT="0" distB="0" distL="0" distR="0" wp14:anchorId="34EDF882" wp14:editId="7DB66D05">
            <wp:extent cx="5943600" cy="516699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2C2B" w:rsidRPr="008E0553" w:rsidSect="008E0553">
      <w:headerReference w:type="default" r:id="rId14"/>
      <w:footerReference w:type="default" r:id="rId15"/>
      <w:pgSz w:w="12240" w:h="15840"/>
      <w:pgMar w:top="1440" w:right="1440" w:bottom="1440" w:left="1440" w:header="708" w:footer="567" w:gutter="0"/>
      <w:pgBorders w:offsetFrom="page">
        <w:top w:val="thinThickSmallGap" w:sz="24" w:space="24" w:color="002060"/>
        <w:left w:val="thinThickSmallGap" w:sz="24" w:space="24" w:color="002060"/>
        <w:bottom w:val="thickThinSmallGap" w:sz="24" w:space="24" w:color="002060"/>
        <w:right w:val="thickThinSmallGap" w:sz="24" w:space="24" w:color="002060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207F9B" w14:textId="77777777" w:rsidR="00F9131E" w:rsidRDefault="00F9131E" w:rsidP="00D14E79">
      <w:pPr>
        <w:spacing w:after="0" w:line="240" w:lineRule="auto"/>
      </w:pPr>
      <w:r>
        <w:separator/>
      </w:r>
    </w:p>
  </w:endnote>
  <w:endnote w:type="continuationSeparator" w:id="0">
    <w:p w14:paraId="0ACC30B5" w14:textId="77777777" w:rsidR="00F9131E" w:rsidRDefault="00F9131E" w:rsidP="00D14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1F474" w14:textId="6B0DEC0A" w:rsidR="00893DE3" w:rsidRDefault="008E0553" w:rsidP="00893DE3">
    <w:pPr>
      <w:tabs>
        <w:tab w:val="left" w:pos="768"/>
        <w:tab w:val="left" w:pos="5760"/>
      </w:tabs>
      <w:spacing w:after="0"/>
      <w:ind w:left="-567" w:right="-703"/>
      <w:rPr>
        <w:rFonts w:ascii="Times New Roman" w:hAnsi="Times New Roman" w:cs="Times New Roman"/>
        <w:color w:val="323E4F" w:themeColor="text2" w:themeShade="BF"/>
        <w:sz w:val="20"/>
        <w:szCs w:val="20"/>
      </w:rPr>
    </w:pPr>
    <w:r w:rsidRPr="000D6425">
      <w:rPr>
        <w:rFonts w:ascii="Times New Roman" w:hAnsi="Times New Roman" w:cs="Times New Roman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745792" behindDoc="0" locked="0" layoutInCell="1" allowOverlap="1" wp14:anchorId="1BB46463" wp14:editId="637607C2">
              <wp:simplePos x="0" y="0"/>
              <wp:positionH relativeFrom="column">
                <wp:posOffset>-342900</wp:posOffset>
              </wp:positionH>
              <wp:positionV relativeFrom="paragraph">
                <wp:posOffset>-80010</wp:posOffset>
              </wp:positionV>
              <wp:extent cx="6667500" cy="0"/>
              <wp:effectExtent l="0" t="0" r="0" b="0"/>
              <wp:wrapNone/>
              <wp:docPr id="12" name="Straight Connecto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7500" cy="0"/>
                      </a:xfrm>
                      <a:prstGeom prst="line">
                        <a:avLst/>
                      </a:prstGeom>
                      <a:ln w="12700" cmpd="dbl">
                        <a:solidFill>
                          <a:srgbClr val="C00000">
                            <a:alpha val="18000"/>
                          </a:srgbClr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7BF51AA" id="Straight Connector 12" o:spid="_x0000_s1026" style="position:absolute;z-index:25174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pt,-6.3pt" to="498pt,-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" strokecolor="#c00000" strokeweight="1pt">
              <v:stroke opacity="11822f" linestyle="thinThin" joinstyle="miter"/>
            </v:line>
          </w:pict>
        </mc:Fallback>
      </mc:AlternateContent>
    </w:r>
    <w:r w:rsidRPr="000D6425">
      <w:rPr>
        <w:rFonts w:ascii="Times New Roman" w:hAnsi="Times New Roman" w:cs="Times New Roman"/>
        <w:sz w:val="16"/>
        <w:szCs w:val="16"/>
      </w:rPr>
      <w:t>E</w:t>
    </w:r>
    <w:r w:rsidR="00523A62" w:rsidRPr="000D6425">
      <w:rPr>
        <w:rFonts w:ascii="Times New Roman" w:hAnsi="Times New Roman" w:cs="Times New Roman"/>
        <w:sz w:val="16"/>
        <w:szCs w:val="16"/>
      </w:rPr>
      <w:t>CET250</w:t>
    </w:r>
    <w:r w:rsidR="00893DE3" w:rsidRPr="000D6425">
      <w:rPr>
        <w:rFonts w:ascii="Times New Roman" w:hAnsi="Times New Roman" w:cs="Times New Roman"/>
        <w:sz w:val="16"/>
        <w:szCs w:val="16"/>
      </w:rPr>
      <w:t>E</w:t>
    </w:r>
    <w:r w:rsidRPr="000D6425">
      <w:rPr>
        <w:rFonts w:ascii="Times New Roman" w:hAnsi="Times New Roman" w:cs="Times New Roman"/>
        <w:sz w:val="16"/>
        <w:szCs w:val="16"/>
      </w:rPr>
      <w:t>- M. Bacon</w:t>
    </w:r>
    <w:r w:rsidR="00893DE3" w:rsidRPr="000D6425">
      <w:rPr>
        <w:rFonts w:ascii="Times New Roman" w:hAnsi="Times New Roman" w:cs="Times New Roman"/>
        <w:sz w:val="16"/>
        <w:szCs w:val="16"/>
      </w:rPr>
      <w:t xml:space="preserve"> </w:t>
    </w:r>
    <w:r w:rsidR="00893DE3">
      <w:rPr>
        <w:rFonts w:ascii="Times New Roman" w:hAnsi="Times New Roman" w:cs="Times New Roman"/>
        <w:b/>
        <w:i/>
      </w:rPr>
      <w:t xml:space="preserve">         </w:t>
    </w:r>
    <w:r w:rsidR="00893DE3">
      <w:rPr>
        <w:rFonts w:ascii="Times New Roman" w:hAnsi="Times New Roman" w:cs="Times New Roman"/>
        <w:b/>
      </w:rPr>
      <w:t xml:space="preserve">            </w:t>
    </w:r>
    <w:r w:rsidRPr="00523A62">
      <w:rPr>
        <w:rFonts w:ascii="Times New Roman" w:hAnsi="Times New Roman" w:cs="Times New Roman"/>
        <w:color w:val="8496B0" w:themeColor="text2" w:themeTint="99"/>
        <w:spacing w:val="60"/>
        <w:sz w:val="20"/>
        <w:szCs w:val="20"/>
      </w:rPr>
      <w:t xml:space="preserve"> </w:t>
    </w:r>
    <w:r w:rsidR="00893DE3">
      <w:rPr>
        <w:rFonts w:ascii="Times New Roman" w:hAnsi="Times New Roman" w:cs="Times New Roman"/>
        <w:color w:val="8496B0" w:themeColor="text2" w:themeTint="99"/>
        <w:spacing w:val="60"/>
        <w:sz w:val="20"/>
        <w:szCs w:val="20"/>
      </w:rPr>
      <w:t xml:space="preserve">                                                    </w:t>
    </w:r>
    <w:r w:rsidR="000D6425">
      <w:rPr>
        <w:rFonts w:ascii="Times New Roman" w:hAnsi="Times New Roman" w:cs="Times New Roman"/>
        <w:color w:val="8496B0" w:themeColor="text2" w:themeTint="99"/>
        <w:spacing w:val="60"/>
        <w:sz w:val="20"/>
        <w:szCs w:val="20"/>
      </w:rPr>
      <w:t xml:space="preserve"> </w:t>
    </w:r>
    <w:r w:rsidR="00893DE3">
      <w:rPr>
        <w:rFonts w:ascii="Times New Roman" w:hAnsi="Times New Roman" w:cs="Times New Roman"/>
        <w:color w:val="8496B0" w:themeColor="text2" w:themeTint="99"/>
        <w:spacing w:val="60"/>
        <w:sz w:val="20"/>
        <w:szCs w:val="20"/>
      </w:rPr>
      <w:t xml:space="preserve">    </w:t>
    </w:r>
    <w:r w:rsidRPr="00893DE3">
      <w:rPr>
        <w:rFonts w:ascii="Times New Roman" w:hAnsi="Times New Roman" w:cs="Times New Roman"/>
        <w:color w:val="8496B0" w:themeColor="text2" w:themeTint="99"/>
        <w:spacing w:val="60"/>
        <w:sz w:val="18"/>
        <w:szCs w:val="18"/>
      </w:rPr>
      <w:t>Page</w:t>
    </w:r>
    <w:r w:rsidRPr="00893DE3">
      <w:rPr>
        <w:rFonts w:ascii="Times New Roman" w:hAnsi="Times New Roman" w:cs="Times New Roman"/>
        <w:color w:val="8496B0" w:themeColor="text2" w:themeTint="99"/>
        <w:sz w:val="18"/>
        <w:szCs w:val="18"/>
      </w:rPr>
      <w:t xml:space="preserve"> </w:t>
    </w:r>
    <w:r w:rsidRPr="00893DE3">
      <w:rPr>
        <w:rFonts w:ascii="Times New Roman" w:hAnsi="Times New Roman" w:cs="Times New Roman"/>
        <w:color w:val="323E4F" w:themeColor="text2" w:themeShade="BF"/>
        <w:sz w:val="18"/>
        <w:szCs w:val="18"/>
      </w:rPr>
      <w:fldChar w:fldCharType="begin"/>
    </w:r>
    <w:r w:rsidRPr="00893DE3">
      <w:rPr>
        <w:rFonts w:ascii="Times New Roman" w:hAnsi="Times New Roman" w:cs="Times New Roman"/>
        <w:color w:val="323E4F" w:themeColor="text2" w:themeShade="BF"/>
        <w:sz w:val="18"/>
        <w:szCs w:val="18"/>
      </w:rPr>
      <w:instrText xml:space="preserve"> PAGE   \* MERGEFORMAT </w:instrText>
    </w:r>
    <w:r w:rsidRPr="00893DE3">
      <w:rPr>
        <w:rFonts w:ascii="Times New Roman" w:hAnsi="Times New Roman" w:cs="Times New Roman"/>
        <w:color w:val="323E4F" w:themeColor="text2" w:themeShade="BF"/>
        <w:sz w:val="18"/>
        <w:szCs w:val="18"/>
      </w:rPr>
      <w:fldChar w:fldCharType="separate"/>
    </w:r>
    <w:r w:rsidRPr="00893DE3">
      <w:rPr>
        <w:rFonts w:ascii="Times New Roman" w:hAnsi="Times New Roman" w:cs="Times New Roman"/>
        <w:color w:val="323E4F" w:themeColor="text2" w:themeShade="BF"/>
        <w:sz w:val="18"/>
        <w:szCs w:val="18"/>
      </w:rPr>
      <w:t>1</w:t>
    </w:r>
    <w:r w:rsidRPr="00893DE3">
      <w:rPr>
        <w:rFonts w:ascii="Times New Roman" w:hAnsi="Times New Roman" w:cs="Times New Roman"/>
        <w:color w:val="323E4F" w:themeColor="text2" w:themeShade="BF"/>
        <w:sz w:val="18"/>
        <w:szCs w:val="18"/>
      </w:rPr>
      <w:fldChar w:fldCharType="end"/>
    </w:r>
    <w:r w:rsidRPr="00893DE3">
      <w:rPr>
        <w:rFonts w:ascii="Times New Roman" w:hAnsi="Times New Roman" w:cs="Times New Roman"/>
        <w:color w:val="323E4F" w:themeColor="text2" w:themeShade="BF"/>
        <w:sz w:val="18"/>
        <w:szCs w:val="18"/>
      </w:rPr>
      <w:t xml:space="preserve"> | </w:t>
    </w:r>
    <w:r w:rsidRPr="00893DE3">
      <w:rPr>
        <w:rFonts w:ascii="Times New Roman" w:hAnsi="Times New Roman" w:cs="Times New Roman"/>
        <w:color w:val="323E4F" w:themeColor="text2" w:themeShade="BF"/>
        <w:sz w:val="18"/>
        <w:szCs w:val="18"/>
      </w:rPr>
      <w:fldChar w:fldCharType="begin"/>
    </w:r>
    <w:r w:rsidRPr="00893DE3">
      <w:rPr>
        <w:rFonts w:ascii="Times New Roman" w:hAnsi="Times New Roman" w:cs="Times New Roman"/>
        <w:color w:val="323E4F" w:themeColor="text2" w:themeShade="BF"/>
        <w:sz w:val="18"/>
        <w:szCs w:val="18"/>
      </w:rPr>
      <w:instrText xml:space="preserve"> NUMPAGES  \* Arabic  \* MERGEFORMAT </w:instrText>
    </w:r>
    <w:r w:rsidRPr="00893DE3">
      <w:rPr>
        <w:rFonts w:ascii="Times New Roman" w:hAnsi="Times New Roman" w:cs="Times New Roman"/>
        <w:color w:val="323E4F" w:themeColor="text2" w:themeShade="BF"/>
        <w:sz w:val="18"/>
        <w:szCs w:val="18"/>
      </w:rPr>
      <w:fldChar w:fldCharType="separate"/>
    </w:r>
    <w:r w:rsidRPr="00893DE3">
      <w:rPr>
        <w:rFonts w:ascii="Times New Roman" w:hAnsi="Times New Roman" w:cs="Times New Roman"/>
        <w:color w:val="323E4F" w:themeColor="text2" w:themeShade="BF"/>
        <w:sz w:val="18"/>
        <w:szCs w:val="18"/>
      </w:rPr>
      <w:t>2</w:t>
    </w:r>
    <w:r w:rsidRPr="00893DE3">
      <w:rPr>
        <w:rFonts w:ascii="Times New Roman" w:hAnsi="Times New Roman" w:cs="Times New Roman"/>
        <w:color w:val="323E4F" w:themeColor="text2" w:themeShade="BF"/>
        <w:sz w:val="18"/>
        <w:szCs w:val="18"/>
      </w:rPr>
      <w:fldChar w:fldCharType="end"/>
    </w:r>
  </w:p>
  <w:p w14:paraId="692BA67F" w14:textId="284BD617" w:rsidR="008E0553" w:rsidRPr="00893DE3" w:rsidRDefault="00893DE3" w:rsidP="00893DE3">
    <w:pPr>
      <w:tabs>
        <w:tab w:val="left" w:pos="768"/>
        <w:tab w:val="left" w:pos="5760"/>
      </w:tabs>
      <w:spacing w:after="0"/>
      <w:ind w:left="-567" w:right="-703"/>
      <w:rPr>
        <w:rFonts w:ascii="Times New Roman" w:hAnsi="Times New Roman" w:cs="Times New Roman"/>
        <w:b/>
        <w:i/>
      </w:rPr>
    </w:pPr>
    <w:r w:rsidRPr="00893DE3">
      <w:rPr>
        <w:rFonts w:ascii="Times New Roman" w:hAnsi="Times New Roman" w:cs="Times New Roman"/>
        <w:sz w:val="12"/>
        <w:szCs w:val="12"/>
      </w:rPr>
      <w:t>(</w:t>
    </w:r>
    <w:r>
      <w:rPr>
        <w:rFonts w:ascii="Times New Roman" w:hAnsi="Times New Roman" w:cs="Times New Roman"/>
        <w:sz w:val="12"/>
        <w:szCs w:val="12"/>
      </w:rPr>
      <w:t>R</w:t>
    </w:r>
    <w:r w:rsidRPr="00893DE3">
      <w:rPr>
        <w:rFonts w:ascii="Times New Roman" w:hAnsi="Times New Roman" w:cs="Times New Roman"/>
        <w:sz w:val="12"/>
        <w:szCs w:val="12"/>
      </w:rPr>
      <w:t>eference:</w:t>
    </w:r>
    <w:r w:rsidRPr="00893DE3">
      <w:rPr>
        <w:rFonts w:ascii="Times New Roman" w:hAnsi="Times New Roman" w:cs="Times New Roman"/>
        <w:b/>
        <w:i/>
        <w:sz w:val="12"/>
        <w:szCs w:val="12"/>
      </w:rPr>
      <w:t xml:space="preserve"> Fundamentals of Electric Circuits 7</w:t>
    </w:r>
    <w:r w:rsidRPr="00893DE3">
      <w:rPr>
        <w:rFonts w:ascii="Times New Roman" w:hAnsi="Times New Roman" w:cs="Times New Roman"/>
        <w:b/>
        <w:i/>
        <w:sz w:val="12"/>
        <w:szCs w:val="12"/>
        <w:vertAlign w:val="superscript"/>
      </w:rPr>
      <w:t>th</w:t>
    </w:r>
    <w:r w:rsidRPr="00893DE3">
      <w:rPr>
        <w:rFonts w:ascii="Times New Roman" w:hAnsi="Times New Roman" w:cs="Times New Roman"/>
        <w:b/>
        <w:i/>
        <w:sz w:val="12"/>
        <w:szCs w:val="12"/>
      </w:rPr>
      <w:t xml:space="preserve"> edition</w:t>
    </w:r>
    <w:r w:rsidRPr="00893DE3">
      <w:rPr>
        <w:rFonts w:ascii="Times New Roman" w:hAnsi="Times New Roman" w:cs="Times New Roman"/>
        <w:sz w:val="12"/>
        <w:szCs w:val="12"/>
      </w:rPr>
      <w:t>, Charles Alexander and Matthew Sadiku, McGraw-Hill)</w:t>
    </w:r>
    <w:r w:rsidR="008E0553" w:rsidRPr="00523A62">
      <w:rPr>
        <w:rFonts w:ascii="Times New Roman" w:hAnsi="Times New Roman" w:cs="Times New Roman"/>
        <w:color w:val="8496B0" w:themeColor="text2" w:themeTint="99"/>
        <w:spacing w:val="60"/>
        <w:sz w:val="20"/>
        <w:szCs w:val="20"/>
      </w:rPr>
      <w:t xml:space="preserve">  </w:t>
    </w:r>
    <w:r w:rsidR="008E0553" w:rsidRPr="008E0553">
      <w:rPr>
        <w:color w:val="8496B0" w:themeColor="text2" w:themeTint="99"/>
        <w:spacing w:val="60"/>
        <w:sz w:val="24"/>
        <w:szCs w:val="24"/>
      </w:rPr>
      <w:t xml:space="preserve">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D3F41" w14:textId="77777777" w:rsidR="00F9131E" w:rsidRDefault="00F9131E" w:rsidP="00D14E79">
      <w:pPr>
        <w:spacing w:after="0" w:line="240" w:lineRule="auto"/>
      </w:pPr>
      <w:r>
        <w:separator/>
      </w:r>
    </w:p>
  </w:footnote>
  <w:footnote w:type="continuationSeparator" w:id="0">
    <w:p w14:paraId="20F07E0D" w14:textId="77777777" w:rsidR="00F9131E" w:rsidRDefault="00F9131E" w:rsidP="00D14E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5C936" w14:textId="32F98743" w:rsidR="000605FD" w:rsidRDefault="000605FD" w:rsidP="000605FD">
    <w:pPr>
      <w:pStyle w:val="Header"/>
    </w:pPr>
    <w:r>
      <w:ptab w:relativeTo="margin" w:alignment="center" w:leader="none"/>
    </w:r>
    <w:r>
      <w:ptab w:relativeTo="margin" w:alignment="right" w:leader="none"/>
    </w:r>
  </w:p>
  <w:p w14:paraId="7FCBDFF0" w14:textId="6BE96E9F" w:rsidR="000605FD" w:rsidRDefault="000605FD">
    <w:pPr>
      <w:pStyle w:val="Header"/>
    </w:pPr>
  </w:p>
  <w:p w14:paraId="1433C82C" w14:textId="3E7A95A6" w:rsidR="00D14E79" w:rsidRPr="00D14E79" w:rsidRDefault="00D14E79" w:rsidP="00D14E79">
    <w:pP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32B61"/>
    <w:multiLevelType w:val="multilevel"/>
    <w:tmpl w:val="62FA9086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92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880" w:hanging="2520"/>
      </w:pPr>
      <w:rPr>
        <w:rFonts w:hint="default"/>
      </w:rPr>
    </w:lvl>
  </w:abstractNum>
  <w:abstractNum w:abstractNumId="1" w15:restartNumberingAfterBreak="0">
    <w:nsid w:val="0B0D31F4"/>
    <w:multiLevelType w:val="hybridMultilevel"/>
    <w:tmpl w:val="29B6A04C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46A47"/>
    <w:multiLevelType w:val="hybridMultilevel"/>
    <w:tmpl w:val="FCF4B0C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A45D6A"/>
    <w:multiLevelType w:val="multilevel"/>
    <w:tmpl w:val="62FA9086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92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880" w:hanging="2520"/>
      </w:pPr>
      <w:rPr>
        <w:rFonts w:hint="default"/>
      </w:rPr>
    </w:lvl>
  </w:abstractNum>
  <w:abstractNum w:abstractNumId="4" w15:restartNumberingAfterBreak="0">
    <w:nsid w:val="19B43EB1"/>
    <w:multiLevelType w:val="hybridMultilevel"/>
    <w:tmpl w:val="9158524C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008B6"/>
    <w:multiLevelType w:val="hybridMultilevel"/>
    <w:tmpl w:val="72A492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C82504"/>
    <w:multiLevelType w:val="hybridMultilevel"/>
    <w:tmpl w:val="961C37D8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2E2A38"/>
    <w:multiLevelType w:val="multilevel"/>
    <w:tmpl w:val="D47C2798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2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0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8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6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240" w:hanging="2880"/>
      </w:pPr>
      <w:rPr>
        <w:rFonts w:hint="default"/>
      </w:rPr>
    </w:lvl>
  </w:abstractNum>
  <w:abstractNum w:abstractNumId="8" w15:restartNumberingAfterBreak="0">
    <w:nsid w:val="25DA66E8"/>
    <w:multiLevelType w:val="hybridMultilevel"/>
    <w:tmpl w:val="23828396"/>
    <w:lvl w:ilvl="0" w:tplc="7CDA5A02">
      <w:start w:val="1"/>
      <w:numFmt w:val="bullet"/>
      <w:lvlText w:val="•"/>
      <w:lvlJc w:val="left"/>
      <w:pPr>
        <w:ind w:left="1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692AF00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C342525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DFC2D3F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D9481FA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9BAC9DA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627EF4E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235619C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1B525BA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F9A6025"/>
    <w:multiLevelType w:val="hybridMultilevel"/>
    <w:tmpl w:val="112AE2D2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4818FB"/>
    <w:multiLevelType w:val="hybridMultilevel"/>
    <w:tmpl w:val="2AF6A838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4472C4" w:themeColor="accent1"/>
      </w:rPr>
    </w:lvl>
    <w:lvl w:ilvl="1" w:tplc="10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11" w15:restartNumberingAfterBreak="0">
    <w:nsid w:val="3AEA695A"/>
    <w:multiLevelType w:val="hybridMultilevel"/>
    <w:tmpl w:val="CE1A481C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A55517"/>
    <w:multiLevelType w:val="hybridMultilevel"/>
    <w:tmpl w:val="447CAC86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484C30"/>
    <w:multiLevelType w:val="hybridMultilevel"/>
    <w:tmpl w:val="7AD853AC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337155"/>
    <w:multiLevelType w:val="hybridMultilevel"/>
    <w:tmpl w:val="161C7CD8"/>
    <w:lvl w:ilvl="0" w:tplc="D1C02A86">
      <w:start w:val="1"/>
      <w:numFmt w:val="bullet"/>
      <w:lvlText w:val="•"/>
      <w:lvlJc w:val="left"/>
      <w:pPr>
        <w:ind w:left="1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A92A207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AF5E261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908E331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FD58A93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2160E99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8DEC35D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01A8FB0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9AA0968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D877587"/>
    <w:multiLevelType w:val="hybridMultilevel"/>
    <w:tmpl w:val="CB1A446A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632C40"/>
    <w:multiLevelType w:val="hybridMultilevel"/>
    <w:tmpl w:val="8DEC4418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611D8E"/>
    <w:multiLevelType w:val="hybridMultilevel"/>
    <w:tmpl w:val="28D8334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7280952"/>
    <w:multiLevelType w:val="hybridMultilevel"/>
    <w:tmpl w:val="400679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832E44"/>
    <w:multiLevelType w:val="multilevel"/>
    <w:tmpl w:val="4C7A395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78E546B6"/>
    <w:multiLevelType w:val="hybridMultilevel"/>
    <w:tmpl w:val="A488A914"/>
    <w:lvl w:ilvl="0" w:tplc="DD604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5D08E6"/>
    <w:multiLevelType w:val="hybridMultilevel"/>
    <w:tmpl w:val="09C0615E"/>
    <w:lvl w:ilvl="0" w:tplc="E858219C">
      <w:start w:val="1"/>
      <w:numFmt w:val="bullet"/>
      <w:lvlText w:val="•"/>
      <w:lvlJc w:val="left"/>
      <w:pPr>
        <w:ind w:left="11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DC8C982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EEAAA01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73DAFB4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E850CBE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712AE03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CA268A1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993060C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0CA20BF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B4A147E"/>
    <w:multiLevelType w:val="hybridMultilevel"/>
    <w:tmpl w:val="9CE6905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D6B502C"/>
    <w:multiLevelType w:val="hybridMultilevel"/>
    <w:tmpl w:val="563822D8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835DEF"/>
    <w:multiLevelType w:val="hybridMultilevel"/>
    <w:tmpl w:val="E8EAFD1C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DAD2CC1"/>
    <w:multiLevelType w:val="hybridMultilevel"/>
    <w:tmpl w:val="6C520626"/>
    <w:lvl w:ilvl="0" w:tplc="35C07246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  <w:color w:val="4472C4" w:themeColor="accent1"/>
      </w:rPr>
    </w:lvl>
    <w:lvl w:ilvl="1" w:tplc="10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26" w15:restartNumberingAfterBreak="0">
    <w:nsid w:val="7DB27BC1"/>
    <w:multiLevelType w:val="hybridMultilevel"/>
    <w:tmpl w:val="FFA87D5C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037872">
    <w:abstractNumId w:val="18"/>
  </w:num>
  <w:num w:numId="2" w16cid:durableId="1829247417">
    <w:abstractNumId w:val="14"/>
  </w:num>
  <w:num w:numId="3" w16cid:durableId="1843232369">
    <w:abstractNumId w:val="8"/>
  </w:num>
  <w:num w:numId="4" w16cid:durableId="1085154000">
    <w:abstractNumId w:val="21"/>
  </w:num>
  <w:num w:numId="5" w16cid:durableId="927886756">
    <w:abstractNumId w:val="19"/>
  </w:num>
  <w:num w:numId="6" w16cid:durableId="1089497911">
    <w:abstractNumId w:val="23"/>
  </w:num>
  <w:num w:numId="7" w16cid:durableId="1141578509">
    <w:abstractNumId w:val="2"/>
  </w:num>
  <w:num w:numId="8" w16cid:durableId="497769213">
    <w:abstractNumId w:val="20"/>
  </w:num>
  <w:num w:numId="9" w16cid:durableId="1965501768">
    <w:abstractNumId w:val="13"/>
  </w:num>
  <w:num w:numId="10" w16cid:durableId="1067920243">
    <w:abstractNumId w:val="9"/>
  </w:num>
  <w:num w:numId="11" w16cid:durableId="1253663121">
    <w:abstractNumId w:val="26"/>
  </w:num>
  <w:num w:numId="12" w16cid:durableId="57680225">
    <w:abstractNumId w:val="1"/>
  </w:num>
  <w:num w:numId="13" w16cid:durableId="908465267">
    <w:abstractNumId w:val="15"/>
  </w:num>
  <w:num w:numId="14" w16cid:durableId="1816098781">
    <w:abstractNumId w:val="7"/>
  </w:num>
  <w:num w:numId="15" w16cid:durableId="1160464651">
    <w:abstractNumId w:val="5"/>
  </w:num>
  <w:num w:numId="16" w16cid:durableId="1793596346">
    <w:abstractNumId w:val="0"/>
  </w:num>
  <w:num w:numId="17" w16cid:durableId="407118973">
    <w:abstractNumId w:val="25"/>
  </w:num>
  <w:num w:numId="18" w16cid:durableId="1240822560">
    <w:abstractNumId w:val="3"/>
  </w:num>
  <w:num w:numId="19" w16cid:durableId="906839257">
    <w:abstractNumId w:val="11"/>
  </w:num>
  <w:num w:numId="20" w16cid:durableId="2067560681">
    <w:abstractNumId w:val="24"/>
  </w:num>
  <w:num w:numId="21" w16cid:durableId="98990203">
    <w:abstractNumId w:val="17"/>
  </w:num>
  <w:num w:numId="22" w16cid:durableId="1331449034">
    <w:abstractNumId w:val="12"/>
  </w:num>
  <w:num w:numId="23" w16cid:durableId="287206405">
    <w:abstractNumId w:val="16"/>
  </w:num>
  <w:num w:numId="24" w16cid:durableId="747725480">
    <w:abstractNumId w:val="4"/>
  </w:num>
  <w:num w:numId="25" w16cid:durableId="1050569570">
    <w:abstractNumId w:val="22"/>
  </w:num>
  <w:num w:numId="26" w16cid:durableId="166099858">
    <w:abstractNumId w:val="6"/>
  </w:num>
  <w:num w:numId="27" w16cid:durableId="2470816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0AB"/>
    <w:rsid w:val="000605FD"/>
    <w:rsid w:val="00065F04"/>
    <w:rsid w:val="00091B9D"/>
    <w:rsid w:val="00092F5B"/>
    <w:rsid w:val="000951DC"/>
    <w:rsid w:val="000D0322"/>
    <w:rsid w:val="000D6425"/>
    <w:rsid w:val="000F4BCA"/>
    <w:rsid w:val="00164316"/>
    <w:rsid w:val="00182054"/>
    <w:rsid w:val="001C1FAA"/>
    <w:rsid w:val="001E36A7"/>
    <w:rsid w:val="00244D04"/>
    <w:rsid w:val="00256410"/>
    <w:rsid w:val="002C17BF"/>
    <w:rsid w:val="002C66D4"/>
    <w:rsid w:val="00310504"/>
    <w:rsid w:val="003607C1"/>
    <w:rsid w:val="003C17CE"/>
    <w:rsid w:val="004318E5"/>
    <w:rsid w:val="00431B34"/>
    <w:rsid w:val="004C3FF1"/>
    <w:rsid w:val="004C50AB"/>
    <w:rsid w:val="004E6DD7"/>
    <w:rsid w:val="004F2FDC"/>
    <w:rsid w:val="00523A62"/>
    <w:rsid w:val="005F25B5"/>
    <w:rsid w:val="006D6927"/>
    <w:rsid w:val="0070205D"/>
    <w:rsid w:val="00702B9B"/>
    <w:rsid w:val="00702E5B"/>
    <w:rsid w:val="0073061D"/>
    <w:rsid w:val="00746C94"/>
    <w:rsid w:val="007F2CC7"/>
    <w:rsid w:val="00850D71"/>
    <w:rsid w:val="00862D36"/>
    <w:rsid w:val="00872C2B"/>
    <w:rsid w:val="00873AE9"/>
    <w:rsid w:val="00893DE3"/>
    <w:rsid w:val="008E0553"/>
    <w:rsid w:val="009D78DC"/>
    <w:rsid w:val="00A723C5"/>
    <w:rsid w:val="00B02326"/>
    <w:rsid w:val="00B134D8"/>
    <w:rsid w:val="00B161B2"/>
    <w:rsid w:val="00B22E2D"/>
    <w:rsid w:val="00B5566B"/>
    <w:rsid w:val="00B602DF"/>
    <w:rsid w:val="00B646D9"/>
    <w:rsid w:val="00BC5ECA"/>
    <w:rsid w:val="00C7160F"/>
    <w:rsid w:val="00C76ACB"/>
    <w:rsid w:val="00CE2B3A"/>
    <w:rsid w:val="00CE3FF8"/>
    <w:rsid w:val="00D14E79"/>
    <w:rsid w:val="00D82032"/>
    <w:rsid w:val="00E135FC"/>
    <w:rsid w:val="00E25801"/>
    <w:rsid w:val="00E61EE3"/>
    <w:rsid w:val="00E9759F"/>
    <w:rsid w:val="00F77E9C"/>
    <w:rsid w:val="00F9131E"/>
    <w:rsid w:val="00FB6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06298080"/>
  <w15:chartTrackingRefBased/>
  <w15:docId w15:val="{28D23A4B-9746-412F-B512-212737C50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9D78DC"/>
    <w:pPr>
      <w:keepNext/>
      <w:keepLines/>
      <w:spacing w:after="0"/>
      <w:ind w:left="2251" w:hanging="10"/>
      <w:outlineLvl w:val="0"/>
    </w:pPr>
    <w:rPr>
      <w:rFonts w:ascii="Arial" w:eastAsia="Arial" w:hAnsi="Arial" w:cs="Arial"/>
      <w:color w:val="000000"/>
      <w:sz w:val="64"/>
      <w:lang w:eastAsia="en-C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61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66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F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50A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D78DC"/>
    <w:rPr>
      <w:rFonts w:ascii="Arial" w:eastAsia="Arial" w:hAnsi="Arial" w:cs="Arial"/>
      <w:color w:val="000000"/>
      <w:sz w:val="64"/>
      <w:lang w:eastAsia="en-CA"/>
    </w:rPr>
  </w:style>
  <w:style w:type="character" w:customStyle="1" w:styleId="Heading2Char">
    <w:name w:val="Heading 2 Char"/>
    <w:basedOn w:val="DefaultParagraphFont"/>
    <w:link w:val="Heading2"/>
    <w:uiPriority w:val="9"/>
    <w:rsid w:val="00B161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C66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Spacing">
    <w:name w:val="No Spacing"/>
    <w:uiPriority w:val="1"/>
    <w:qFormat/>
    <w:rsid w:val="002C66D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14E7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CA"/>
    </w:rPr>
  </w:style>
  <w:style w:type="paragraph" w:styleId="Header">
    <w:name w:val="header"/>
    <w:basedOn w:val="Normal"/>
    <w:link w:val="HeaderChar"/>
    <w:uiPriority w:val="99"/>
    <w:unhideWhenUsed/>
    <w:rsid w:val="00D14E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4E79"/>
  </w:style>
  <w:style w:type="paragraph" w:styleId="Footer">
    <w:name w:val="footer"/>
    <w:basedOn w:val="Normal"/>
    <w:link w:val="FooterChar"/>
    <w:unhideWhenUsed/>
    <w:qFormat/>
    <w:rsid w:val="00D14E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4E79"/>
  </w:style>
  <w:style w:type="character" w:styleId="Hyperlink">
    <w:name w:val="Hyperlink"/>
    <w:basedOn w:val="DefaultParagraphFont"/>
    <w:uiPriority w:val="99"/>
    <w:unhideWhenUsed/>
    <w:rsid w:val="00746C9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6C94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E6D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6D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6D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6D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6DD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6D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6DD7"/>
    <w:rPr>
      <w:rFonts w:ascii="Segoe UI" w:hAnsi="Segoe UI" w:cs="Segoe UI"/>
      <w:sz w:val="18"/>
      <w:szCs w:val="18"/>
    </w:rPr>
  </w:style>
  <w:style w:type="paragraph" w:styleId="BodyText2">
    <w:name w:val="Body Text 2"/>
    <w:basedOn w:val="Normal"/>
    <w:link w:val="BodyText2Char"/>
    <w:rsid w:val="006D6927"/>
    <w:pPr>
      <w:spacing w:after="0" w:line="240" w:lineRule="auto"/>
    </w:pPr>
    <w:rPr>
      <w:rFonts w:ascii="Arial" w:eastAsia="Times New Roman" w:hAnsi="Arial" w:cs="Times New Roman"/>
      <w:b/>
      <w:sz w:val="24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rsid w:val="006D6927"/>
    <w:rPr>
      <w:rFonts w:ascii="Arial" w:eastAsia="Times New Roman" w:hAnsi="Arial" w:cs="Times New Roman"/>
      <w:b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F5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155F30E97C6648B20B3A3C67389E48" ma:contentTypeVersion="11" ma:contentTypeDescription="Create a new document." ma:contentTypeScope="" ma:versionID="0e46556320d9f3361aa6da501e2644b8">
  <xsd:schema xmlns:xsd="http://www.w3.org/2001/XMLSchema" xmlns:xs="http://www.w3.org/2001/XMLSchema" xmlns:p="http://schemas.microsoft.com/office/2006/metadata/properties" xmlns:ns3="424f447d-6074-493a-bfd7-f12000995a6c" targetNamespace="http://schemas.microsoft.com/office/2006/metadata/properties" ma:root="true" ma:fieldsID="65230762ec06c5bbea9065d70216dd43" ns3:_="">
    <xsd:import namespace="424f447d-6074-493a-bfd7-f12000995a6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f447d-6074-493a-bfd7-f12000995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1BA14B3-04C2-4EBC-B698-7C3E303427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BF0D557-77D5-4C58-B672-73CB42DE4A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4f447d-6074-493a-bfd7-f12000995a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99D10CC-C4D9-4F8C-85C0-816C665E6C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44F2FFB-6A46-4E6C-B195-19420886B1B9}">
  <ds:schemaRefs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  <ds:schemaRef ds:uri="http://purl.org/dc/elements/1.1/"/>
    <ds:schemaRef ds:uri="http://purl.org/dc/dcmitype/"/>
    <ds:schemaRef ds:uri="424f447d-6074-493a-bfd7-f12000995a6c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Camosun College</Company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Mozhgan Bacon</dc:creator>
  <cp:keywords/>
  <dc:description/>
  <cp:lastModifiedBy>Mozhgan Moazzen Zadeh-Bacon</cp:lastModifiedBy>
  <cp:revision>2</cp:revision>
  <dcterms:created xsi:type="dcterms:W3CDTF">2023-09-19T18:12:00Z</dcterms:created>
  <dcterms:modified xsi:type="dcterms:W3CDTF">2023-09-19T18:12:00Z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0x010100C1155F30E97C6648B20B3A3C67389E48</vt:lpwstr>
  </property>
</Properties>
</file>