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28"/>
        </w:rPr>
        <w:t>STRIDE &amp; CO. RUNNING STORE</w:t>
      </w:r>
    </w:p>
    <w:p>
      <w:pPr>
        <w:spacing w:after="200"/>
      </w:pPr>
      <w:r>
        <w:rPr>
          <w:color w:val="888888"/>
          <w:sz w:val="18"/>
        </w:rPr>
        <w:t>42 Athlete's Way, Portland OR 97201  |  (503) 555-0198  |  orders@strideandco.com</w:t>
      </w:r>
    </w:p>
    <w:p>
      <w:pPr>
        <w:spacing w:after="16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80"/>
      </w:pPr>
      <w:r>
        <w:rPr>
          <w:b/>
          <w:color w:val="1A1A2E"/>
          <w:sz w:val="26"/>
        </w:rPr>
        <w:t>PURCHASE INVOICE</w:t>
      </w:r>
    </w:p>
    <w:p>
      <w:pPr>
        <w:spacing w:after="280"/>
      </w:pPr>
      <w:r>
        <w:rPr>
          <w:b/>
          <w:sz w:val="21"/>
        </w:rPr>
        <w:t xml:space="preserve">Invoice No: </w:t>
      </w:r>
      <w:r>
        <w:rPr>
          <w:sz w:val="21"/>
        </w:rPr>
        <w:t xml:space="preserve">INV-2026-00841    </w:t>
      </w:r>
      <w:r>
        <w:rPr>
          <w:b/>
          <w:sz w:val="21"/>
        </w:rPr>
        <w:t xml:space="preserve">Date: </w:t>
      </w:r>
      <w:r>
        <w:rPr>
          <w:sz w:val="21"/>
        </w:rPr>
        <w:t xml:space="preserve">22 May 2026    </w:t>
      </w:r>
      <w:r>
        <w:rPr>
          <w:b/>
          <w:sz w:val="21"/>
        </w:rPr>
        <w:t xml:space="preserve">Confirmation Ref: </w:t>
      </w:r>
      <w:r>
        <w:rPr>
          <w:sz w:val="21"/>
        </w:rPr>
        <w:t>CONF-Nike-PegPrem-0841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Jordan Whitfield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(503) 555-7723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jordan.whitfield@email.com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Delivery Address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14 Maple Drive, Portland OR 97210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A1A2E"/>
          <w:sz w:val="22"/>
        </w:rPr>
        <w:t>PRODUCT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Brand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Nike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Pegasus Premium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Colorway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Thunder Blue / White / Volt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Size (US Men's)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10.5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Stack Height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37 mm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Daily Trainer / Road Running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USD 160.00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392"/>
            <w:shd w:val="clear" w:color="auto" w:fill="F5F5F5"/>
          </w:tcPr>
          <w:p>
            <w:pPr>
              <w:spacing w:after="4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20"/>
              </w:rPr>
              <w:t>USD 160.00</w:t>
            </w:r>
          </w:p>
        </w:tc>
      </w:tr>
    </w:tbl>
    <w:p>
      <w:pPr>
        <w:spacing w:after="120"/>
      </w:pPr>
    </w:p>
    <w:p>
      <w:pPr>
        <w:spacing w:before="20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AAAAAA"/>
          <w:sz w:val="18"/>
        </w:rPr>
        <w:t>Thank you for shopping at Stride &amp; Co. All sales are final. Returns accepted within 30 days with receipt.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