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54555">
      <w:pPr>
        <w:suppressAutoHyphens/>
        <w:spacing w:after="0" w:line="240" w:lineRule="auto"/>
        <w:jc w:val="center"/>
        <w:rPr>
          <w:b/>
          <w:sz w:val="28"/>
          <w:szCs w:val="28"/>
          <w:lang w:eastAsia="ar-SA"/>
        </w:rPr>
      </w:pPr>
      <w:r>
        <w:rPr>
          <w:b/>
          <w:sz w:val="28"/>
          <w:szCs w:val="28"/>
          <w:lang w:eastAsia="ar-SA"/>
        </w:rPr>
        <w:t>Министерство промышленности и торговли Тверской области</w:t>
      </w:r>
    </w:p>
    <w:p w14:paraId="26919510">
      <w:pPr>
        <w:suppressAutoHyphens/>
        <w:spacing w:after="0" w:line="240" w:lineRule="auto"/>
        <w:jc w:val="center"/>
        <w:rPr>
          <w:b/>
          <w:sz w:val="28"/>
          <w:szCs w:val="28"/>
          <w:lang w:eastAsia="ar-SA"/>
        </w:rPr>
      </w:pPr>
      <w:r>
        <w:rPr>
          <w:b/>
          <w:sz w:val="28"/>
          <w:szCs w:val="28"/>
          <w:lang w:eastAsia="ar-SA"/>
        </w:rPr>
        <w:t xml:space="preserve">Государственное бюджетное профессиональное </w:t>
      </w:r>
    </w:p>
    <w:p w14:paraId="3A104FB8">
      <w:pPr>
        <w:suppressAutoHyphens/>
        <w:spacing w:after="0" w:line="240" w:lineRule="auto"/>
        <w:jc w:val="center"/>
        <w:rPr>
          <w:b/>
          <w:sz w:val="28"/>
          <w:szCs w:val="28"/>
          <w:lang w:eastAsia="ar-SA"/>
        </w:rPr>
      </w:pPr>
      <w:r>
        <w:rPr>
          <w:b/>
          <w:sz w:val="28"/>
          <w:szCs w:val="28"/>
          <w:lang w:eastAsia="ar-SA"/>
        </w:rPr>
        <w:t>образовательное учреждение</w:t>
      </w:r>
    </w:p>
    <w:p w14:paraId="1ECF1592">
      <w:pPr>
        <w:suppressAutoHyphens/>
        <w:spacing w:after="0" w:line="240" w:lineRule="auto"/>
        <w:jc w:val="center"/>
        <w:rPr>
          <w:b/>
          <w:sz w:val="28"/>
          <w:szCs w:val="28"/>
          <w:lang w:eastAsia="ar-SA"/>
        </w:rPr>
      </w:pPr>
      <w:r>
        <w:rPr>
          <w:b/>
          <w:sz w:val="28"/>
          <w:szCs w:val="28"/>
          <w:lang w:eastAsia="ar-SA"/>
        </w:rPr>
        <w:t xml:space="preserve"> «Тверской промышленно-экономический колледж»</w:t>
      </w:r>
    </w:p>
    <w:p w14:paraId="097B3FB5">
      <w:pPr>
        <w:jc w:val="center"/>
        <w:rPr>
          <w:b/>
          <w:sz w:val="28"/>
          <w:szCs w:val="28"/>
        </w:rPr>
      </w:pPr>
    </w:p>
    <w:p w14:paraId="5847C909">
      <w:pPr>
        <w:suppressAutoHyphens/>
        <w:spacing w:after="0" w:line="240" w:lineRule="auto"/>
        <w:jc w:val="center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Специальность 09.02.07 «Информационные системы и программирование»</w:t>
      </w:r>
    </w:p>
    <w:p w14:paraId="54F846A5">
      <w:pPr>
        <w:jc w:val="both"/>
        <w:rPr>
          <w:sz w:val="28"/>
          <w:szCs w:val="28"/>
        </w:rPr>
      </w:pPr>
    </w:p>
    <w:p w14:paraId="79C4FB7B">
      <w:pPr>
        <w:suppressAutoHyphens/>
        <w:spacing w:after="0" w:line="240" w:lineRule="auto"/>
        <w:jc w:val="both"/>
        <w:rPr>
          <w:b/>
          <w:sz w:val="28"/>
          <w:szCs w:val="28"/>
          <w:lang w:eastAsia="ar-SA"/>
        </w:rPr>
      </w:pPr>
    </w:p>
    <w:p w14:paraId="14F09725">
      <w:pPr>
        <w:suppressAutoHyphens/>
        <w:spacing w:after="0" w:line="240" w:lineRule="auto"/>
        <w:jc w:val="center"/>
        <w:rPr>
          <w:b/>
          <w:sz w:val="28"/>
          <w:szCs w:val="28"/>
          <w:lang w:eastAsia="ar-SA"/>
        </w:rPr>
      </w:pPr>
      <w:r>
        <w:rPr>
          <w:b/>
          <w:sz w:val="28"/>
          <w:szCs w:val="28"/>
          <w:lang w:eastAsia="ar-SA"/>
        </w:rPr>
        <w:t>Курсовая работа</w:t>
      </w:r>
    </w:p>
    <w:p w14:paraId="6CE32AD9">
      <w:pPr>
        <w:jc w:val="center"/>
        <w:rPr>
          <w:b/>
          <w:sz w:val="28"/>
          <w:szCs w:val="28"/>
        </w:rPr>
      </w:pPr>
    </w:p>
    <w:p w14:paraId="45C4E0AD">
      <w:pPr>
        <w:ind w:left="0" w:leftChars="0" w:right="0" w:rightChars="0" w:firstLine="0" w:firstLineChars="0"/>
        <w:jc w:val="center"/>
        <w:rPr>
          <w:sz w:val="28"/>
          <w:szCs w:val="28"/>
        </w:rPr>
      </w:pPr>
      <w:r>
        <w:rPr>
          <w:rFonts w:hint="default"/>
          <w:sz w:val="28"/>
          <w:szCs w:val="28"/>
          <w:lang w:eastAsia="ar-SA"/>
        </w:rPr>
        <w:t>Учет рабочего времени сотрудников</w:t>
      </w:r>
    </w:p>
    <w:p w14:paraId="2CEC2304">
      <w:pPr>
        <w:suppressAutoHyphens/>
        <w:spacing w:after="0" w:line="240" w:lineRule="auto"/>
        <w:ind w:left="3261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Выполнил студент группы 4-09ПС-1</w:t>
      </w:r>
    </w:p>
    <w:p w14:paraId="25A4986C">
      <w:pPr>
        <w:suppressAutoHyphens/>
        <w:spacing w:after="0" w:line="240" w:lineRule="auto"/>
        <w:ind w:left="3261"/>
        <w:jc w:val="both"/>
        <w:rPr>
          <w:rFonts w:hint="default"/>
          <w:sz w:val="28"/>
          <w:szCs w:val="28"/>
          <w:lang w:val="ru-RU" w:eastAsia="ar-SA"/>
        </w:rPr>
      </w:pPr>
      <w:r>
        <w:rPr>
          <w:sz w:val="28"/>
          <w:szCs w:val="28"/>
          <w:lang w:val="ru-RU" w:eastAsia="ar-SA"/>
        </w:rPr>
        <w:t>Карапетян</w:t>
      </w:r>
      <w:r>
        <w:rPr>
          <w:rFonts w:hint="default"/>
          <w:sz w:val="28"/>
          <w:szCs w:val="28"/>
          <w:lang w:val="ru-RU" w:eastAsia="ar-SA"/>
        </w:rPr>
        <w:t xml:space="preserve"> Давид Арменович</w:t>
      </w:r>
    </w:p>
    <w:p w14:paraId="3678231A">
      <w:pPr>
        <w:suppressAutoHyphens/>
        <w:spacing w:after="0" w:line="240" w:lineRule="auto"/>
        <w:ind w:left="3261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_______________________________</w:t>
      </w:r>
    </w:p>
    <w:p w14:paraId="39E77B4E">
      <w:pPr>
        <w:suppressAutoHyphens/>
        <w:spacing w:after="0" w:line="240" w:lineRule="auto"/>
        <w:ind w:left="3261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(подпись)</w:t>
      </w:r>
    </w:p>
    <w:p w14:paraId="00723788">
      <w:pPr>
        <w:suppressAutoHyphens/>
        <w:spacing w:after="0" w:line="240" w:lineRule="auto"/>
        <w:ind w:left="3261"/>
        <w:jc w:val="both"/>
        <w:rPr>
          <w:sz w:val="28"/>
          <w:szCs w:val="28"/>
          <w:lang w:eastAsia="ar-SA"/>
        </w:rPr>
      </w:pPr>
    </w:p>
    <w:p w14:paraId="38C907DE">
      <w:pPr>
        <w:suppressAutoHyphens/>
        <w:spacing w:after="0" w:line="240" w:lineRule="auto"/>
        <w:ind w:left="3261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Руководитель работы</w:t>
      </w:r>
    </w:p>
    <w:p w14:paraId="133F909E">
      <w:pPr>
        <w:suppressAutoHyphens/>
        <w:spacing w:after="0" w:line="240" w:lineRule="auto"/>
        <w:ind w:left="3261"/>
        <w:jc w:val="both"/>
        <w:rPr>
          <w:rFonts w:hint="default"/>
          <w:sz w:val="28"/>
          <w:szCs w:val="28"/>
          <w:lang w:val="ru-RU" w:eastAsia="ar-SA"/>
        </w:rPr>
      </w:pPr>
      <w:r>
        <w:rPr>
          <w:sz w:val="28"/>
          <w:szCs w:val="28"/>
          <w:lang w:eastAsia="ar-SA"/>
        </w:rPr>
        <w:t xml:space="preserve">Преподаватель </w:t>
      </w:r>
      <w:r>
        <w:rPr>
          <w:sz w:val="28"/>
          <w:szCs w:val="28"/>
          <w:lang w:val="ru-RU" w:eastAsia="ar-SA"/>
        </w:rPr>
        <w:t>Антонов</w:t>
      </w:r>
      <w:r>
        <w:rPr>
          <w:rFonts w:hint="default"/>
          <w:sz w:val="28"/>
          <w:szCs w:val="28"/>
          <w:lang w:val="ru-RU" w:eastAsia="ar-SA"/>
        </w:rPr>
        <w:t xml:space="preserve"> Вячеслав Андреевич</w:t>
      </w:r>
    </w:p>
    <w:p w14:paraId="089BA87C">
      <w:pPr>
        <w:suppressAutoHyphens/>
        <w:spacing w:after="0" w:line="240" w:lineRule="auto"/>
        <w:ind w:left="3261"/>
        <w:jc w:val="both"/>
        <w:rPr>
          <w:sz w:val="28"/>
          <w:szCs w:val="28"/>
          <w:lang w:eastAsia="ar-SA"/>
        </w:rPr>
      </w:pPr>
    </w:p>
    <w:p w14:paraId="569B6188">
      <w:pPr>
        <w:suppressAutoHyphens/>
        <w:spacing w:after="0" w:line="240" w:lineRule="auto"/>
        <w:ind w:left="3261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_______________________________</w:t>
      </w:r>
    </w:p>
    <w:p w14:paraId="21F978FF">
      <w:pPr>
        <w:suppressAutoHyphens/>
        <w:spacing w:after="0" w:line="240" w:lineRule="auto"/>
        <w:ind w:left="3261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 (подпись)</w:t>
      </w:r>
    </w:p>
    <w:p w14:paraId="7AA39943">
      <w:pPr>
        <w:suppressAutoHyphens/>
        <w:spacing w:after="0" w:line="240" w:lineRule="auto"/>
        <w:ind w:left="3261"/>
        <w:jc w:val="both"/>
        <w:rPr>
          <w:sz w:val="28"/>
          <w:szCs w:val="28"/>
          <w:lang w:eastAsia="ar-SA"/>
        </w:rPr>
      </w:pPr>
    </w:p>
    <w:p w14:paraId="713B9C3E">
      <w:pPr>
        <w:suppressAutoHyphens/>
        <w:spacing w:after="0" w:line="240" w:lineRule="auto"/>
        <w:ind w:left="3261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«_____» ________________________ 2025г.</w:t>
      </w:r>
    </w:p>
    <w:p w14:paraId="16E5EEF0">
      <w:pPr>
        <w:ind w:left="4248"/>
        <w:jc w:val="both"/>
        <w:rPr>
          <w:sz w:val="28"/>
          <w:szCs w:val="28"/>
        </w:rPr>
      </w:pPr>
    </w:p>
    <w:p w14:paraId="27121781">
      <w:pPr>
        <w:spacing w:after="31"/>
        <w:rPr>
          <w:sz w:val="28"/>
          <w:szCs w:val="28"/>
        </w:rPr>
      </w:pPr>
    </w:p>
    <w:p w14:paraId="7AF3B74C">
      <w:pPr>
        <w:suppressAutoHyphens/>
        <w:spacing w:after="31" w:line="240" w:lineRule="auto"/>
        <w:jc w:val="left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Заместитель директора по учебной работе</w:t>
      </w:r>
    </w:p>
    <w:p w14:paraId="72CBEB8C">
      <w:pPr>
        <w:suppressAutoHyphens/>
        <w:spacing w:after="31" w:line="240" w:lineRule="auto"/>
        <w:jc w:val="left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Бонина Марина Александровна</w:t>
      </w:r>
    </w:p>
    <w:p w14:paraId="14184D54">
      <w:pPr>
        <w:suppressAutoHyphens/>
        <w:spacing w:after="31" w:line="240" w:lineRule="auto"/>
        <w:jc w:val="left"/>
        <w:rPr>
          <w:sz w:val="28"/>
          <w:szCs w:val="28"/>
          <w:lang w:eastAsia="ar-SA"/>
        </w:rPr>
      </w:pPr>
    </w:p>
    <w:p w14:paraId="035B3F8C">
      <w:pPr>
        <w:suppressAutoHyphens/>
        <w:spacing w:after="31" w:line="240" w:lineRule="auto"/>
        <w:jc w:val="left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 ______________________________</w:t>
      </w:r>
    </w:p>
    <w:p w14:paraId="5EA1A1E5">
      <w:pPr>
        <w:suppressAutoHyphens/>
        <w:spacing w:after="31" w:line="240" w:lineRule="auto"/>
        <w:jc w:val="left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(подпись)</w:t>
      </w:r>
    </w:p>
    <w:p w14:paraId="79CCA554">
      <w:pPr>
        <w:suppressAutoHyphens/>
        <w:spacing w:after="31" w:line="240" w:lineRule="auto"/>
        <w:jc w:val="left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«___» _________________________2025г.</w:t>
      </w:r>
    </w:p>
    <w:p w14:paraId="3AEF913C">
      <w:pPr>
        <w:spacing w:after="21" w:line="256" w:lineRule="auto"/>
        <w:jc w:val="center"/>
        <w:rPr>
          <w:sz w:val="28"/>
          <w:szCs w:val="28"/>
        </w:rPr>
      </w:pPr>
    </w:p>
    <w:p w14:paraId="31FD8DDB">
      <w:pPr>
        <w:rPr>
          <w:sz w:val="28"/>
          <w:szCs w:val="28"/>
        </w:rPr>
      </w:pPr>
    </w:p>
    <w:p w14:paraId="02553C34">
      <w:pPr>
        <w:pStyle w:val="48"/>
        <w:tabs>
          <w:tab w:val="right" w:leader="hyphen" w:pos="9355"/>
        </w:tabs>
        <w:ind w:left="0" w:leftChars="0" w:right="0" w:rightChars="0" w:firstLine="0" w:firstLineChars="0"/>
        <w:jc w:val="center"/>
        <w:rPr>
          <w:rFonts w:hint="default" w:ascii="Times New Roman" w:hAnsi="Times New Roman" w:eastAsia="Times New Roman" w:cs="Times New Roman"/>
          <w:kern w:val="0"/>
          <w:sz w:val="32"/>
          <w:szCs w:val="32"/>
          <w:lang w:val="ru-RU" w:eastAsia="en-US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32"/>
          <w:szCs w:val="32"/>
          <w:lang w:val="ru-RU" w:eastAsia="en-US" w:bidi="ar-SA"/>
          <w14:ligatures w14:val="none"/>
        </w:rPr>
        <w:t>Тверь 2025 г.</w:t>
      </w:r>
    </w:p>
    <w:p w14:paraId="693F885F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default" w:ascii="Times New Roman" w:hAnsi="Times New Roman" w:eastAsia="SimSun" w:cs="Times New Roman"/>
          <w:b/>
          <w:bCs/>
          <w:kern w:val="0"/>
          <w:sz w:val="32"/>
          <w:szCs w:val="32"/>
          <w:lang w:val="ru-RU" w:eastAsia="en-US" w:bidi="ar-SA"/>
          <w14:ligatures w14:val="none"/>
        </w:rPr>
        <w:sectPr>
          <w:footerReference r:id="rId5" w:type="default"/>
          <w:pgSz w:w="11906" w:h="16838"/>
          <w:pgMar w:top="1134" w:right="850" w:bottom="1134" w:left="1701" w:header="708" w:footer="708" w:gutter="0"/>
          <w:pgNumType w:start="7"/>
          <w:cols w:space="708" w:num="1"/>
          <w:titlePg/>
          <w:docGrid w:linePitch="360" w:charSpace="0"/>
        </w:sectPr>
      </w:pPr>
    </w:p>
    <w:p w14:paraId="26CCA95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default" w:ascii="Times New Roman" w:hAnsi="Times New Roman" w:eastAsia="SimSun" w:cs="Times New Roman"/>
          <w:b/>
          <w:bCs/>
          <w:kern w:val="0"/>
          <w:sz w:val="32"/>
          <w:szCs w:val="32"/>
          <w:lang w:val="ru-RU" w:eastAsia="en-US" w:bidi="ar-SA"/>
          <w14:ligatures w14:val="none"/>
        </w:rPr>
      </w:pPr>
      <w:bookmarkStart w:id="15" w:name="_GoBack"/>
      <w:bookmarkEnd w:id="15"/>
    </w:p>
    <w:sdt>
      <w:sdtPr>
        <w:rPr>
          <w:rFonts w:ascii="SimSun" w:hAnsi="SimSun" w:eastAsia="SimSun" w:cs="Times New Roman"/>
          <w:kern w:val="0"/>
          <w:sz w:val="21"/>
          <w:szCs w:val="28"/>
          <w:lang w:val="ru-RU" w:eastAsia="en-US" w:bidi="ar-SA"/>
          <w14:ligatures w14:val="none"/>
        </w:rPr>
        <w:id w:val="147459868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kern w:val="0"/>
          <w:sz w:val="28"/>
          <w:szCs w:val="28"/>
          <w:lang w:val="ru-RU" w:eastAsia="en-US" w:bidi="ar-SA"/>
          <w14:ligatures w14:val="none"/>
        </w:rPr>
      </w:sdtEndPr>
      <w:sdtContent>
        <w:p w14:paraId="45D0EB2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Оглавление</w:t>
          </w:r>
        </w:p>
        <w:p w14:paraId="0BE468AE">
          <w:pPr>
            <w:pStyle w:val="48"/>
            <w:tabs>
              <w:tab w:val="right" w:leader="dot" w:pos="9355"/>
            </w:tabs>
          </w:pPr>
          <w:r>
            <w:rPr>
              <w:rFonts w:ascii="Times New Roman" w:hAnsi="Times New Roman" w:eastAsia="Times New Roman" w:cs="Times New Roman"/>
              <w:kern w:val="0"/>
              <w:sz w:val="28"/>
              <w:szCs w:val="28"/>
              <w:lang w:val="ru-RU" w:eastAsia="en-US" w:bidi="ar-SA"/>
              <w14:ligatures w14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kern w:val="0"/>
              <w:sz w:val="28"/>
              <w:szCs w:val="28"/>
              <w:lang w:val="ru-RU" w:eastAsia="en-US" w:bidi="ar-SA"/>
              <w14:ligatures w14:val="none"/>
            </w:rPr>
            <w:instrText xml:space="preserve">TOC \o "1-3" \h \u </w:instrText>
          </w:r>
          <w:r>
            <w:rPr>
              <w:rFonts w:ascii="Times New Roman" w:hAnsi="Times New Roman" w:eastAsia="Times New Roman" w:cs="Times New Roman"/>
              <w:kern w:val="0"/>
              <w:sz w:val="28"/>
              <w:szCs w:val="28"/>
              <w:lang w:val="ru-RU" w:eastAsia="en-US" w:bidi="ar-SA"/>
              <w14:ligatures w14:val="none"/>
            </w:rPr>
            <w:fldChar w:fldCharType="separate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instrText xml:space="preserve"> HYPERLINK \l _Toc342 </w:instrText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separate"/>
          </w:r>
          <w:r>
            <w:t>ВВЕДЕНИЕ</w:t>
          </w:r>
          <w:r>
            <w:tab/>
          </w:r>
          <w:r>
            <w:fldChar w:fldCharType="begin"/>
          </w:r>
          <w:r>
            <w:instrText xml:space="preserve"> PAGEREF _Toc342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end"/>
          </w:r>
        </w:p>
        <w:p w14:paraId="7DE04760">
          <w:pPr>
            <w:pStyle w:val="48"/>
            <w:tabs>
              <w:tab w:val="right" w:leader="dot" w:pos="9355"/>
            </w:tabs>
          </w:pP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instrText xml:space="preserve"> HYPERLINK \l _Toc30123 </w:instrText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separate"/>
          </w:r>
          <w:r>
            <w:rPr>
              <w:rFonts w:hint="default"/>
              <w:szCs w:val="36"/>
              <w:shd w:val="clear" w:fill="auto"/>
            </w:rPr>
            <w:t xml:space="preserve">1. </w:t>
          </w:r>
          <w:r>
            <w:rPr>
              <w:rFonts w:hint="default"/>
              <w:szCs w:val="44"/>
              <w:shd w:val="clear" w:color="auto" w:fill="auto"/>
              <w:lang w:val="ru-RU"/>
            </w:rPr>
            <w:t>Разработка приложения</w:t>
          </w:r>
          <w:r>
            <w:tab/>
          </w:r>
          <w:r>
            <w:fldChar w:fldCharType="begin"/>
          </w:r>
          <w:r>
            <w:instrText xml:space="preserve"> PAGEREF _Toc30123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end"/>
          </w:r>
        </w:p>
        <w:p w14:paraId="1E23476B">
          <w:pPr>
            <w:pStyle w:val="49"/>
            <w:tabs>
              <w:tab w:val="right" w:leader="dot" w:pos="9355"/>
            </w:tabs>
            <w:ind w:left="0" w:leftChars="0" w:firstLine="0" w:firstLineChars="0"/>
          </w:pP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instrText xml:space="preserve"> HYPERLINK \l _Toc5521 </w:instrText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separate"/>
          </w:r>
          <w:r>
            <w:rPr>
              <w:rFonts w:hint="default"/>
            </w:rPr>
            <w:t>1.1. Определение функций разрабатываемого мобильного приложения</w:t>
          </w:r>
          <w:r>
            <w:tab/>
          </w:r>
          <w:r>
            <w:fldChar w:fldCharType="begin"/>
          </w:r>
          <w:r>
            <w:instrText xml:space="preserve"> PAGEREF _Toc5521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end"/>
          </w:r>
        </w:p>
        <w:p w14:paraId="0384F762">
          <w:pPr>
            <w:pStyle w:val="48"/>
            <w:tabs>
              <w:tab w:val="right" w:leader="dot" w:pos="9355"/>
            </w:tabs>
          </w:pP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instrText xml:space="preserve"> HYPERLINK \l _Toc22304 </w:instrText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separate"/>
          </w:r>
          <w:r>
            <w:rPr>
              <w:rFonts w:hint="default"/>
            </w:rPr>
            <w:t>1.1.1. Цели и задачи приложения</w:t>
          </w:r>
          <w:r>
            <w:tab/>
          </w:r>
          <w:r>
            <w:fldChar w:fldCharType="begin"/>
          </w:r>
          <w:r>
            <w:instrText xml:space="preserve"> PAGEREF _Toc22304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end"/>
          </w:r>
        </w:p>
        <w:p w14:paraId="47FFF2C3">
          <w:pPr>
            <w:pStyle w:val="48"/>
            <w:tabs>
              <w:tab w:val="right" w:leader="dot" w:pos="9355"/>
            </w:tabs>
          </w:pP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instrText xml:space="preserve"> HYPERLINK \l _Toc9954 </w:instrText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separate"/>
          </w:r>
          <w:r>
            <w:rPr>
              <w:rFonts w:hint="default"/>
              <w:lang w:val="en-US"/>
            </w:rPr>
            <w:t xml:space="preserve">1.1.2. </w:t>
          </w:r>
          <w:r>
            <w:rPr>
              <w:rFonts w:hint="default"/>
            </w:rPr>
            <w:t>Use Case диаграмма</w:t>
          </w:r>
          <w:r>
            <w:tab/>
          </w:r>
          <w:r>
            <w:fldChar w:fldCharType="begin"/>
          </w:r>
          <w:r>
            <w:instrText xml:space="preserve"> PAGEREF _Toc9954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end"/>
          </w:r>
        </w:p>
        <w:p w14:paraId="594B3582">
          <w:pPr>
            <w:pStyle w:val="49"/>
            <w:tabs>
              <w:tab w:val="right" w:leader="dot" w:pos="9355"/>
            </w:tabs>
            <w:ind w:left="0" w:leftChars="0" w:firstLine="0" w:firstLineChars="0"/>
          </w:pP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instrText xml:space="preserve"> HYPERLINK \l _Toc20924 </w:instrText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separate"/>
          </w:r>
          <w:r>
            <w:rPr>
              <w:rFonts w:hint="default"/>
              <w:lang w:val="en-US" w:eastAsia="en-US"/>
            </w:rPr>
            <w:t xml:space="preserve">1.2. </w:t>
          </w:r>
          <w:r>
            <w:rPr>
              <w:rFonts w:hint="default"/>
              <w:lang w:val="ru-RU" w:eastAsia="en-US"/>
            </w:rPr>
            <w:t>Прототип</w:t>
          </w:r>
          <w:r>
            <w:tab/>
          </w:r>
          <w:r>
            <w:fldChar w:fldCharType="begin"/>
          </w:r>
          <w:r>
            <w:instrText xml:space="preserve"> PAGEREF _Toc20924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end"/>
          </w:r>
        </w:p>
        <w:p w14:paraId="5B830D9B">
          <w:pPr>
            <w:pStyle w:val="48"/>
            <w:tabs>
              <w:tab w:val="right" w:leader="dot" w:pos="9355"/>
            </w:tabs>
          </w:pP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instrText xml:space="preserve"> HYPERLINK \l _Toc15479 </w:instrText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separate"/>
          </w:r>
          <w:r>
            <w:rPr>
              <w:rFonts w:hint="default"/>
              <w:lang w:val="ru-RU" w:eastAsia="en-US"/>
            </w:rPr>
            <w:t>Руководство пользователя</w:t>
          </w:r>
          <w:r>
            <w:tab/>
          </w:r>
          <w:r>
            <w:fldChar w:fldCharType="begin"/>
          </w:r>
          <w:r>
            <w:instrText xml:space="preserve"> PAGEREF _Toc15479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end"/>
          </w:r>
        </w:p>
        <w:p w14:paraId="1EF05B04">
          <w:pPr>
            <w:pStyle w:val="49"/>
            <w:tabs>
              <w:tab w:val="right" w:leader="dot" w:pos="9355"/>
            </w:tabs>
            <w:ind w:left="0" w:leftChars="0" w:firstLine="0" w:firstLineChars="0"/>
          </w:pP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instrText xml:space="preserve"> HYPERLINK \l _Toc19808 </w:instrText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separate"/>
          </w:r>
          <w:r>
            <w:rPr>
              <w:rFonts w:hint="default"/>
              <w:lang w:val="ru-RU" w:eastAsia="en-US"/>
            </w:rPr>
            <w:t>1.3. Установка приложения</w:t>
          </w:r>
          <w:r>
            <w:tab/>
          </w:r>
          <w:r>
            <w:fldChar w:fldCharType="begin"/>
          </w:r>
          <w:r>
            <w:instrText xml:space="preserve"> PAGEREF _Toc19808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end"/>
          </w:r>
        </w:p>
        <w:p w14:paraId="1374DE9F">
          <w:pPr>
            <w:pStyle w:val="50"/>
            <w:tabs>
              <w:tab w:val="right" w:leader="dot" w:pos="9355"/>
            </w:tabs>
            <w:ind w:left="0" w:leftChars="0" w:firstLine="0" w:firstLineChars="0"/>
          </w:pP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instrText xml:space="preserve"> HYPERLINK \l _Toc11917 </w:instrText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separate"/>
          </w:r>
          <w:r>
            <w:rPr>
              <w:rFonts w:hint="default"/>
              <w:lang w:val="ru-RU" w:eastAsia="en-US"/>
            </w:rPr>
            <w:t>1.</w:t>
          </w:r>
          <w:r>
            <w:rPr>
              <w:rFonts w:hint="default"/>
              <w:lang w:val="en-US" w:eastAsia="en-US"/>
            </w:rPr>
            <w:t>4</w:t>
          </w:r>
          <w:r>
            <w:rPr>
              <w:rFonts w:hint="default"/>
              <w:lang w:val="ru-RU" w:eastAsia="en-US"/>
            </w:rPr>
            <w:t>.Руководство по пользованию программой</w:t>
          </w:r>
          <w:r>
            <w:tab/>
          </w:r>
          <w:r>
            <w:fldChar w:fldCharType="begin"/>
          </w:r>
          <w:r>
            <w:instrText xml:space="preserve"> PAGEREF _Toc11917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end"/>
          </w:r>
        </w:p>
        <w:p w14:paraId="19F7C296">
          <w:pPr>
            <w:pStyle w:val="48"/>
            <w:tabs>
              <w:tab w:val="right" w:leader="dot" w:pos="9355"/>
            </w:tabs>
          </w:pP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instrText xml:space="preserve"> HYPERLINK \l _Toc31165 </w:instrText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separate"/>
          </w:r>
          <w:r>
            <w:rPr>
              <w:rFonts w:hint="default"/>
              <w:lang w:val="ru-RU" w:eastAsia="en-US"/>
            </w:rPr>
            <w:t>1.</w:t>
          </w:r>
          <w:r>
            <w:rPr>
              <w:rFonts w:hint="default"/>
              <w:lang w:val="en-US" w:eastAsia="en-US"/>
            </w:rPr>
            <w:t>4</w:t>
          </w:r>
          <w:r>
            <w:rPr>
              <w:rFonts w:hint="default"/>
              <w:lang w:val="ru-RU" w:eastAsia="en-US"/>
            </w:rPr>
            <w:t>.1 Руководство для сотрудника</w:t>
          </w:r>
          <w:r>
            <w:tab/>
          </w:r>
          <w:r>
            <w:fldChar w:fldCharType="begin"/>
          </w:r>
          <w:r>
            <w:instrText xml:space="preserve"> PAGEREF _Toc31165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end"/>
          </w:r>
        </w:p>
        <w:p w14:paraId="28D9E597">
          <w:pPr>
            <w:pStyle w:val="48"/>
            <w:tabs>
              <w:tab w:val="right" w:leader="dot" w:pos="9355"/>
            </w:tabs>
          </w:pP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instrText xml:space="preserve"> HYPERLINK \l _Toc3253 </w:instrText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separate"/>
          </w:r>
          <w:r>
            <w:rPr>
              <w:rFonts w:hint="default"/>
              <w:bCs/>
              <w:lang w:val="en-US" w:eastAsia="en-US"/>
            </w:rPr>
            <w:t>1.4.</w:t>
          </w:r>
          <w:r>
            <w:rPr>
              <w:rFonts w:hint="default"/>
              <w:bCs/>
              <w:lang w:val="ru-RU" w:eastAsia="en-US"/>
            </w:rPr>
            <w:t>2</w:t>
          </w:r>
          <w:r>
            <w:rPr>
              <w:rFonts w:hint="default"/>
              <w:bCs/>
              <w:lang w:val="en-US" w:eastAsia="en-US"/>
            </w:rPr>
            <w:t xml:space="preserve"> Руководство для </w:t>
          </w:r>
          <w:r>
            <w:rPr>
              <w:rFonts w:hint="default"/>
              <w:bCs/>
              <w:lang w:val="ru-RU" w:eastAsia="en-US"/>
            </w:rPr>
            <w:t>табельщика</w:t>
          </w:r>
          <w:r>
            <w:tab/>
          </w:r>
          <w:r>
            <w:fldChar w:fldCharType="begin"/>
          </w:r>
          <w:r>
            <w:instrText xml:space="preserve"> PAGEREF _Toc3253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end"/>
          </w:r>
        </w:p>
        <w:p w14:paraId="2029330F">
          <w:pPr>
            <w:pStyle w:val="48"/>
            <w:tabs>
              <w:tab w:val="right" w:leader="dot" w:pos="9355"/>
            </w:tabs>
          </w:pP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instrText xml:space="preserve"> HYPERLINK \l _Toc29737 </w:instrText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separate"/>
          </w:r>
          <w:r>
            <w:rPr>
              <w:rFonts w:hint="default"/>
              <w:lang w:val="ru-RU" w:eastAsia="en-US"/>
            </w:rPr>
            <w:t>1.</w:t>
          </w:r>
          <w:r>
            <w:rPr>
              <w:rFonts w:hint="default"/>
              <w:lang w:val="en-US" w:eastAsia="en-US"/>
            </w:rPr>
            <w:t>4</w:t>
          </w:r>
          <w:r>
            <w:rPr>
              <w:rFonts w:hint="default"/>
              <w:lang w:val="ru-RU" w:eastAsia="en-US"/>
            </w:rPr>
            <w:t>.2 Руководство для руководителей</w:t>
          </w:r>
          <w:r>
            <w:tab/>
          </w:r>
          <w:r>
            <w:fldChar w:fldCharType="begin"/>
          </w:r>
          <w:r>
            <w:instrText xml:space="preserve"> PAGEREF _Toc29737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end"/>
          </w:r>
        </w:p>
        <w:p w14:paraId="195D9051">
          <w:pPr>
            <w:rPr>
              <w:rFonts w:ascii="Times New Roman" w:hAnsi="Times New Roman" w:eastAsia="Times New Roman" w:cs="Times New Roman"/>
              <w:kern w:val="0"/>
              <w:sz w:val="28"/>
              <w:szCs w:val="28"/>
              <w:lang w:val="ru-RU" w:eastAsia="en-US" w:bidi="ar-SA"/>
              <w14:ligatures w14:val="none"/>
            </w:rPr>
          </w:pPr>
          <w:r>
            <w:rPr>
              <w:rFonts w:ascii="Times New Roman" w:hAnsi="Times New Roman" w:eastAsia="Times New Roman" w:cs="Times New Roman"/>
              <w:kern w:val="0"/>
              <w:szCs w:val="28"/>
              <w:lang w:val="ru-RU" w:eastAsia="en-US" w:bidi="ar-SA"/>
              <w14:ligatures w14:val="none"/>
            </w:rPr>
            <w:fldChar w:fldCharType="end"/>
          </w:r>
        </w:p>
      </w:sdtContent>
    </w:sdt>
    <w:p w14:paraId="34E5FF7F">
      <w:pPr>
        <w:rPr>
          <w:rFonts w:ascii="Times New Roman" w:hAnsi="Times New Roman" w:eastAsia="Times New Roman" w:cs="Times New Roman"/>
          <w:kern w:val="0"/>
          <w:sz w:val="28"/>
          <w:szCs w:val="28"/>
          <w:lang w:val="ru-RU" w:eastAsia="en-US" w:bidi="ar-SA"/>
          <w14:ligatures w14:val="none"/>
        </w:rPr>
      </w:pPr>
    </w:p>
    <w:p w14:paraId="60379C16"/>
    <w:p w14:paraId="1FD31EDA">
      <w:pPr>
        <w:pStyle w:val="2"/>
        <w:bidi w:val="0"/>
        <w:outlineLvl w:val="9"/>
        <w:sectPr>
          <w:footerReference r:id="rId7" w:type="first"/>
          <w:footerReference r:id="rId6" w:type="default"/>
          <w:pgSz w:w="11906" w:h="16838"/>
          <w:pgMar w:top="1134" w:right="850" w:bottom="1134" w:left="1701" w:header="708" w:footer="708" w:gutter="0"/>
          <w:pgNumType w:start="7"/>
          <w:cols w:space="708" w:num="1"/>
          <w:titlePg/>
          <w:docGrid w:linePitch="360" w:charSpace="0"/>
        </w:sectPr>
      </w:pPr>
      <w:bookmarkStart w:id="0" w:name="_Toc217307577"/>
      <w:bookmarkStart w:id="1" w:name="_Toc5769"/>
      <w:bookmarkStart w:id="2" w:name="_Toc2741"/>
    </w:p>
    <w:p w14:paraId="02C7D72B">
      <w:pPr>
        <w:pStyle w:val="2"/>
        <w:bidi w:val="0"/>
        <w:rPr>
          <w:rFonts w:hint="default"/>
          <w:lang w:eastAsia="en-US"/>
        </w:rPr>
      </w:pPr>
      <w:bookmarkStart w:id="3" w:name="_Toc342"/>
      <w:r>
        <w:t>ВВЕДЕНИЕ</w:t>
      </w:r>
      <w:bookmarkEnd w:id="0"/>
      <w:bookmarkEnd w:id="1"/>
      <w:bookmarkEnd w:id="2"/>
      <w:bookmarkEnd w:id="3"/>
    </w:p>
    <w:p w14:paraId="7FFDDD4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420" w:firstLineChars="15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НИИ «Центрпрограммсистем» (НИИ ЦПС) — российская ИТ-компания, основанная в 1971 году. Компания специализируется на выполнении научно-исследовательских и опытно-конструкторских работ в области информационных технологий в интересах государственных органов власти и промышленных предприятий.</w:t>
      </w:r>
    </w:p>
    <w:p w14:paraId="6EA057D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420" w:firstLineChars="15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Основные направления деятельности – комплексная автоматизация управления, автоматизация обучения и боевой подготовки, встроенные системы управления и цифровой обработки сигналов, моделирование сложных технических систем и объектов, защита информации, а также издательская деятельность.</w:t>
      </w:r>
    </w:p>
    <w:p w14:paraId="2E9690B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Основные заказчики: Государственные органы власти, промышленные предприятия, оборонно-промышленный комплекс.</w:t>
      </w:r>
    </w:p>
    <w:p w14:paraId="59C7AF77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Численность сотрудников: Более 500 человек.</w:t>
      </w:r>
    </w:p>
    <w:p w14:paraId="7F0F98B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Структура: Научные отделы, отделы разработки, технические отделы, административно-управленческий персонал, HR-отдел, бухгалтерия.</w:t>
      </w:r>
    </w:p>
    <w:p w14:paraId="730F406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Основные направления деятельности института:</w:t>
      </w:r>
    </w:p>
    <w:p w14:paraId="3E7A25F4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Разработка автоматизированных систем управления</w:t>
      </w:r>
    </w:p>
    <w:p w14:paraId="13D61181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Создание обучающих комплексов и тренажеров</w:t>
      </w:r>
    </w:p>
    <w:p w14:paraId="6C4E9F4D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Проектирование встроенных систем</w:t>
      </w:r>
    </w:p>
    <w:p w14:paraId="2A243BF4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Защита информации</w:t>
      </w:r>
    </w:p>
    <w:p w14:paraId="17E558F4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Моделирование сложных технических систем</w:t>
      </w:r>
    </w:p>
    <w:p w14:paraId="5694770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420" w:firstLineChars="15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Проблематика: В процессе анализа деятельности предприятия были выявлены следующие проблемы в процессе учета рабочего времени сотрудников:</w:t>
      </w:r>
    </w:p>
    <w:p w14:paraId="532942EB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Ведение табеля в бумажном виде или Excel-таблицах, что приводит к ошибкам и потере данных</w:t>
      </w:r>
    </w:p>
    <w:p w14:paraId="717E909D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Отсутствие оперативной информации о присутствии сотрудников на рабочем месте</w:t>
      </w:r>
    </w:p>
    <w:p w14:paraId="0B2183F6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Трудности при подсчете отработанных часов для расчета заработной платы</w:t>
      </w:r>
    </w:p>
    <w:p w14:paraId="6CAA9C9E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Большая нагрузка на табельщика из-за ручного сбора и обработки данных</w:t>
      </w:r>
    </w:p>
    <w:p w14:paraId="07C8E9E1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Отсутствие единой базы данных о рабочем времени сотрудников</w:t>
      </w:r>
    </w:p>
    <w:p w14:paraId="463BCB19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Невозможность быстрого получения статистики (опоздания, переработки, прогулы)</w:t>
      </w:r>
    </w:p>
    <w:p w14:paraId="458A19D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420" w:firstLineChars="15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Цель разработки: Автоматизация процесса учета рабочего времени сотрудников через приложение «Электронный табель», обеспечивающее удобный сбор, хранение и анализ данных о присутствии сотрудников на рабочем месте.</w:t>
      </w:r>
    </w:p>
    <w:p w14:paraId="7ACCFE8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Задачи приложения:</w:t>
      </w:r>
    </w:p>
    <w:p w14:paraId="54A317AD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Фиксация времени прихода и ухода сотрудников</w:t>
      </w:r>
    </w:p>
    <w:p w14:paraId="324AC5EC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Учет различных типов отсутствий (отпуск, больничный, командировка, отгул)</w:t>
      </w:r>
    </w:p>
    <w:p w14:paraId="7526709A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Автоматический подсчет отработанных часов за день/неделю/месяц</w:t>
      </w:r>
    </w:p>
    <w:p w14:paraId="5C81A413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Формирование отчетов для бухгалтерии и отдела кадров</w:t>
      </w:r>
    </w:p>
    <w:p w14:paraId="2A1F6051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Разграничение прав доступа (сотрудник/руководитель/табельщик)</w:t>
      </w:r>
    </w:p>
    <w:p w14:paraId="0EB8C6E5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Контроль дисциплины (опоздания, ранние уходы)</w:t>
      </w:r>
    </w:p>
    <w:p w14:paraId="44321BF2">
      <w:pPr>
        <w:keepNext w:val="0"/>
        <w:keepLines w:val="0"/>
        <w:pageBreakBefore w:val="0"/>
        <w:widowControl/>
        <w:numPr>
          <w:ilvl w:val="0"/>
          <w:numId w:val="2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/>
          <w:lang w:eastAsia="en-US"/>
        </w:rPr>
      </w:pPr>
      <w:r>
        <w:rPr>
          <w:rFonts w:hint="default"/>
          <w:lang w:eastAsia="en-US"/>
        </w:rPr>
        <w:t>Экспорт данных в Excel для дальнейшей обработки</w:t>
      </w:r>
    </w:p>
    <w:p w14:paraId="4FB57C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color w:val="000000"/>
          <w:sz w:val="28"/>
          <w:szCs w:val="28"/>
          <w:shd w:val="clear" w:color="auto" w:fill="FFFFFF"/>
        </w:rPr>
      </w:pPr>
    </w:p>
    <w:p w14:paraId="10686D6C">
      <w:pPr>
        <w:spacing w:line="360" w:lineRule="auto"/>
        <w:ind w:firstLine="709"/>
        <w:jc w:val="both"/>
        <w:rPr>
          <w:rFonts w:hint="default"/>
          <w:color w:val="000000"/>
          <w:sz w:val="28"/>
          <w:szCs w:val="28"/>
          <w:shd w:val="clear" w:color="auto" w:fill="FFFFFF"/>
        </w:rPr>
      </w:pPr>
    </w:p>
    <w:p w14:paraId="4348A806">
      <w:pPr>
        <w:spacing w:line="360" w:lineRule="auto"/>
        <w:ind w:firstLine="709"/>
        <w:jc w:val="both"/>
        <w:rPr>
          <w:rFonts w:hint="default"/>
          <w:color w:val="000000"/>
          <w:sz w:val="28"/>
          <w:szCs w:val="28"/>
          <w:shd w:val="clear" w:color="auto" w:fill="FFFFFF"/>
        </w:rPr>
      </w:pPr>
    </w:p>
    <w:p w14:paraId="77DACA09">
      <w:pPr>
        <w:spacing w:line="360" w:lineRule="auto"/>
        <w:ind w:firstLine="709"/>
        <w:jc w:val="both"/>
        <w:rPr>
          <w:rFonts w:hint="default"/>
          <w:color w:val="000000"/>
          <w:sz w:val="28"/>
          <w:szCs w:val="28"/>
          <w:shd w:val="clear" w:color="auto" w:fill="FFFFFF"/>
        </w:rPr>
      </w:pPr>
    </w:p>
    <w:p w14:paraId="0B34D548">
      <w:pPr>
        <w:spacing w:line="360" w:lineRule="auto"/>
        <w:ind w:firstLine="709"/>
        <w:jc w:val="both"/>
        <w:rPr>
          <w:rFonts w:hint="default"/>
          <w:color w:val="000000"/>
          <w:sz w:val="28"/>
          <w:szCs w:val="28"/>
          <w:shd w:val="clear" w:color="auto" w:fill="FFFFFF"/>
        </w:rPr>
      </w:pPr>
    </w:p>
    <w:p w14:paraId="6C5BDE1D">
      <w:pPr>
        <w:spacing w:line="360" w:lineRule="auto"/>
        <w:ind w:firstLine="709"/>
        <w:jc w:val="both"/>
        <w:rPr>
          <w:rFonts w:hint="default"/>
          <w:color w:val="000000"/>
          <w:sz w:val="28"/>
          <w:szCs w:val="28"/>
          <w:shd w:val="clear" w:color="auto" w:fill="FFFFFF"/>
        </w:rPr>
      </w:pPr>
    </w:p>
    <w:p w14:paraId="1CF58E9E">
      <w:pPr>
        <w:spacing w:line="360" w:lineRule="auto"/>
        <w:ind w:firstLine="709"/>
        <w:jc w:val="both"/>
        <w:rPr>
          <w:rFonts w:hint="default"/>
          <w:color w:val="000000"/>
          <w:sz w:val="28"/>
          <w:szCs w:val="28"/>
          <w:shd w:val="clear" w:color="auto" w:fill="FFFFFF"/>
        </w:rPr>
      </w:pPr>
    </w:p>
    <w:p w14:paraId="4F4FA631">
      <w:pPr>
        <w:spacing w:line="360" w:lineRule="auto"/>
        <w:ind w:firstLine="709"/>
        <w:jc w:val="both"/>
        <w:rPr>
          <w:rFonts w:hint="default"/>
          <w:color w:val="000000"/>
          <w:sz w:val="28"/>
          <w:szCs w:val="28"/>
          <w:shd w:val="clear" w:color="auto" w:fill="FFFFFF"/>
        </w:rPr>
      </w:pPr>
    </w:p>
    <w:p w14:paraId="6D785280">
      <w:pPr>
        <w:spacing w:line="360" w:lineRule="auto"/>
        <w:ind w:firstLine="709"/>
        <w:jc w:val="both"/>
        <w:rPr>
          <w:rFonts w:hint="default"/>
          <w:color w:val="000000"/>
          <w:sz w:val="28"/>
          <w:szCs w:val="28"/>
          <w:shd w:val="clear" w:color="auto" w:fill="FFFFFF"/>
        </w:rPr>
      </w:pPr>
    </w:p>
    <w:p w14:paraId="385F277F">
      <w:pPr>
        <w:spacing w:line="360" w:lineRule="auto"/>
        <w:ind w:firstLine="709"/>
        <w:jc w:val="both"/>
        <w:rPr>
          <w:rFonts w:hint="default"/>
          <w:color w:val="000000"/>
          <w:sz w:val="28"/>
          <w:szCs w:val="28"/>
          <w:shd w:val="clear" w:color="auto" w:fill="FFFFFF"/>
        </w:rPr>
      </w:pPr>
    </w:p>
    <w:p w14:paraId="767237D5">
      <w:pPr>
        <w:spacing w:line="360" w:lineRule="auto"/>
        <w:ind w:firstLine="709"/>
        <w:jc w:val="both"/>
        <w:rPr>
          <w:rFonts w:hint="default"/>
          <w:color w:val="000000"/>
          <w:sz w:val="28"/>
          <w:szCs w:val="28"/>
          <w:shd w:val="clear" w:color="auto" w:fill="FFFFFF"/>
        </w:rPr>
      </w:pPr>
    </w:p>
    <w:p w14:paraId="3E9B20F3">
      <w:pPr>
        <w:spacing w:line="360" w:lineRule="auto"/>
        <w:ind w:firstLine="709"/>
        <w:jc w:val="both"/>
        <w:rPr>
          <w:rFonts w:hint="default"/>
          <w:color w:val="000000"/>
          <w:sz w:val="28"/>
          <w:szCs w:val="28"/>
          <w:shd w:val="clear" w:color="auto" w:fill="FFFFFF"/>
        </w:rPr>
      </w:pPr>
    </w:p>
    <w:p w14:paraId="330800C6">
      <w:pPr>
        <w:spacing w:line="360" w:lineRule="auto"/>
        <w:ind w:firstLine="709"/>
        <w:jc w:val="both"/>
        <w:rPr>
          <w:rFonts w:hint="default"/>
          <w:color w:val="000000"/>
          <w:sz w:val="28"/>
          <w:szCs w:val="28"/>
          <w:shd w:val="clear" w:color="auto" w:fill="FFFFFF"/>
        </w:rPr>
      </w:pPr>
    </w:p>
    <w:p w14:paraId="538E42A3">
      <w:pPr>
        <w:spacing w:line="360" w:lineRule="auto"/>
        <w:ind w:firstLine="709"/>
        <w:jc w:val="both"/>
        <w:rPr>
          <w:rFonts w:hint="default"/>
          <w:color w:val="000000"/>
          <w:sz w:val="28"/>
          <w:szCs w:val="28"/>
          <w:shd w:val="clear" w:color="auto" w:fill="FFFFFF"/>
        </w:rPr>
      </w:pPr>
    </w:p>
    <w:p w14:paraId="79377A08">
      <w:pPr>
        <w:spacing w:line="360" w:lineRule="auto"/>
        <w:ind w:firstLine="709"/>
        <w:jc w:val="both"/>
        <w:rPr>
          <w:rFonts w:hint="default"/>
          <w:color w:val="000000"/>
          <w:sz w:val="28"/>
          <w:szCs w:val="28"/>
          <w:shd w:val="clear" w:color="auto" w:fill="FFFFFF"/>
        </w:rPr>
      </w:pPr>
    </w:p>
    <w:p w14:paraId="42F4BC82">
      <w:pPr>
        <w:pStyle w:val="2"/>
        <w:numPr>
          <w:ilvl w:val="0"/>
          <w:numId w:val="3"/>
        </w:numPr>
        <w:bidi w:val="0"/>
        <w:rPr>
          <w:rFonts w:hint="default"/>
          <w:sz w:val="28"/>
          <w:szCs w:val="40"/>
          <w:shd w:val="clear" w:color="auto" w:fill="auto"/>
        </w:rPr>
      </w:pPr>
      <w:bookmarkStart w:id="4" w:name="_Toc30123"/>
      <w:r>
        <w:rPr>
          <w:rFonts w:hint="default"/>
          <w:sz w:val="32"/>
          <w:szCs w:val="44"/>
          <w:shd w:val="clear" w:color="auto" w:fill="auto"/>
          <w:lang w:val="ru-RU"/>
        </w:rPr>
        <w:t>Разработка приложения</w:t>
      </w:r>
      <w:bookmarkEnd w:id="4"/>
    </w:p>
    <w:p w14:paraId="63A228F7">
      <w:pPr>
        <w:pStyle w:val="3"/>
        <w:bidi w:val="0"/>
        <w:rPr>
          <w:rFonts w:hint="default"/>
        </w:rPr>
      </w:pPr>
      <w:bookmarkStart w:id="5" w:name="_Toc5521"/>
      <w:r>
        <w:rPr>
          <w:rFonts w:hint="default"/>
        </w:rPr>
        <w:t>Определение функций разрабатываемого мобильного приложения</w:t>
      </w:r>
      <w:bookmarkEnd w:id="5"/>
    </w:p>
    <w:p w14:paraId="47A070AD">
      <w:pPr>
        <w:pStyle w:val="4"/>
        <w:numPr>
          <w:ilvl w:val="2"/>
          <w:numId w:val="4"/>
        </w:numPr>
        <w:bidi w:val="0"/>
        <w:ind w:leftChars="0"/>
        <w:outlineLvl w:val="0"/>
        <w:rPr>
          <w:rFonts w:hint="default"/>
        </w:rPr>
      </w:pPr>
      <w:bookmarkStart w:id="6" w:name="_Toc22304"/>
      <w:r>
        <w:rPr>
          <w:rFonts w:hint="default"/>
        </w:rPr>
        <w:t>Цели и задачи приложения</w:t>
      </w:r>
      <w:bookmarkEnd w:id="6"/>
    </w:p>
    <w:p w14:paraId="4F96A765">
      <w:pPr>
        <w:numPr>
          <w:ilvl w:val="0"/>
          <w:numId w:val="0"/>
        </w:numPr>
        <w:ind w:leftChars="0"/>
        <w:jc w:val="left"/>
        <w:rPr>
          <w:rFonts w:hint="default"/>
        </w:rPr>
      </w:pPr>
      <w:r>
        <w:rPr>
          <w:rFonts w:hint="default"/>
        </w:rPr>
        <w:t>Главная цель: Автоматизация процесса учета рабочего времени сотрудников НИИ «Центрпрограммсистем» через мобильное приложение.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90"/>
        <w:gridCol w:w="3191"/>
      </w:tblGrid>
      <w:tr w14:paraId="3808A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6BA1E707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№</w:t>
            </w:r>
          </w:p>
        </w:tc>
        <w:tc>
          <w:tcPr>
            <w:tcW w:w="3190" w:type="dxa"/>
          </w:tcPr>
          <w:p w14:paraId="2051F26C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Задача</w:t>
            </w:r>
          </w:p>
        </w:tc>
        <w:tc>
          <w:tcPr>
            <w:tcW w:w="3191" w:type="dxa"/>
          </w:tcPr>
          <w:p w14:paraId="6B5CBF63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Описание</w:t>
            </w:r>
          </w:p>
        </w:tc>
      </w:tr>
      <w:tr w14:paraId="0CE5D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150D0C72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1</w:t>
            </w:r>
          </w:p>
        </w:tc>
        <w:tc>
          <w:tcPr>
            <w:tcW w:w="3190" w:type="dxa"/>
          </w:tcPr>
          <w:p w14:paraId="7F4C4492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Фиксация рабочего времени</w:t>
            </w:r>
          </w:p>
        </w:tc>
        <w:tc>
          <w:tcPr>
            <w:tcW w:w="3191" w:type="dxa"/>
          </w:tcPr>
          <w:p w14:paraId="3BE7C8B9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Возможность отметки прихода и ухода сотрудника одним нажатием кнопки</w:t>
            </w:r>
          </w:p>
        </w:tc>
      </w:tr>
      <w:tr w14:paraId="17013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19AF5B1F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2</w:t>
            </w:r>
          </w:p>
        </w:tc>
        <w:tc>
          <w:tcPr>
            <w:tcW w:w="3190" w:type="dxa"/>
          </w:tcPr>
          <w:p w14:paraId="2694C6FB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Прозрачность процессов</w:t>
            </w:r>
          </w:p>
        </w:tc>
        <w:tc>
          <w:tcPr>
            <w:tcW w:w="3191" w:type="dxa"/>
          </w:tcPr>
          <w:p w14:paraId="5A401C60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Отслеживание фактически отработанного времени в реальном времени</w:t>
            </w:r>
          </w:p>
        </w:tc>
      </w:tr>
      <w:tr w14:paraId="563B8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18F89734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3</w:t>
            </w:r>
          </w:p>
        </w:tc>
        <w:tc>
          <w:tcPr>
            <w:tcW w:w="3190" w:type="dxa"/>
          </w:tcPr>
          <w:p w14:paraId="0CDFBBC8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Автоматизация подсчетов</w:t>
            </w:r>
          </w:p>
        </w:tc>
        <w:tc>
          <w:tcPr>
            <w:tcW w:w="3191" w:type="dxa"/>
          </w:tcPr>
          <w:p w14:paraId="1A208A3B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Автоматический расчет отработанных часов за день/неделю/месяц</w:t>
            </w:r>
          </w:p>
        </w:tc>
      </w:tr>
      <w:tr w14:paraId="22432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7568F47E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4</w:t>
            </w:r>
          </w:p>
        </w:tc>
        <w:tc>
          <w:tcPr>
            <w:tcW w:w="3190" w:type="dxa"/>
          </w:tcPr>
          <w:p w14:paraId="26FA60D7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Снижение нагрузки на табельщика</w:t>
            </w:r>
          </w:p>
        </w:tc>
        <w:tc>
          <w:tcPr>
            <w:tcW w:w="3191" w:type="dxa"/>
          </w:tcPr>
          <w:p w14:paraId="09325010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Уменьшение ручного сбора данных и подсчетов в Excel</w:t>
            </w:r>
          </w:p>
        </w:tc>
      </w:tr>
      <w:tr w14:paraId="5DE2D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2C671D14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5</w:t>
            </w:r>
          </w:p>
        </w:tc>
        <w:tc>
          <w:tcPr>
            <w:tcW w:w="3190" w:type="dxa"/>
          </w:tcPr>
          <w:p w14:paraId="6A75B297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Самообслуживание сотрудников</w:t>
            </w:r>
          </w:p>
        </w:tc>
        <w:tc>
          <w:tcPr>
            <w:tcW w:w="3191" w:type="dxa"/>
          </w:tcPr>
          <w:p w14:paraId="46884F88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Возможность просмотра своего баланса часов, заявок на отгулы</w:t>
            </w:r>
          </w:p>
        </w:tc>
      </w:tr>
      <w:tr w14:paraId="55BD0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06862D11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6</w:t>
            </w:r>
          </w:p>
        </w:tc>
        <w:tc>
          <w:tcPr>
            <w:tcW w:w="3190" w:type="dxa"/>
          </w:tcPr>
          <w:p w14:paraId="217E8D0D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Контроль и статистика</w:t>
            </w:r>
          </w:p>
        </w:tc>
        <w:tc>
          <w:tcPr>
            <w:tcW w:w="3191" w:type="dxa"/>
          </w:tcPr>
          <w:p w14:paraId="3D23BDE5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Инструменты аналитики для руководителя (опоздания, прогулы, переработки)</w:t>
            </w:r>
          </w:p>
        </w:tc>
      </w:tr>
      <w:tr w14:paraId="52DA5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6F41B99D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7</w:t>
            </w:r>
          </w:p>
        </w:tc>
        <w:tc>
          <w:tcPr>
            <w:tcW w:w="3190" w:type="dxa"/>
          </w:tcPr>
          <w:p w14:paraId="05D692B6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Безопасность данных</w:t>
            </w:r>
          </w:p>
        </w:tc>
        <w:tc>
          <w:tcPr>
            <w:tcW w:w="3191" w:type="dxa"/>
          </w:tcPr>
          <w:p w14:paraId="6F3C8D43">
            <w:pPr>
              <w:numPr>
                <w:ilvl w:val="0"/>
                <w:numId w:val="0"/>
              </w:numPr>
              <w:ind w:leftChars="0"/>
              <w:jc w:val="left"/>
            </w:pPr>
            <w:r>
              <w:rPr>
                <w:rFonts w:hint="default"/>
              </w:rPr>
              <w:t>Разграничение прав доступа, защита от несанкционированного входа</w:t>
            </w:r>
          </w:p>
        </w:tc>
      </w:tr>
    </w:tbl>
    <w:p w14:paraId="2D0CDA1A">
      <w:pPr>
        <w:pStyle w:val="4"/>
        <w:bidi w:val="0"/>
        <w:outlineLvl w:val="9"/>
        <w:rPr>
          <w:rFonts w:hint="default"/>
          <w:lang w:val="en-US"/>
        </w:rPr>
      </w:pPr>
    </w:p>
    <w:p w14:paraId="36400B9E">
      <w:pPr>
        <w:pStyle w:val="4"/>
        <w:bidi w:val="0"/>
        <w:outlineLvl w:val="9"/>
        <w:rPr>
          <w:rFonts w:hint="default"/>
          <w:lang w:val="en-US"/>
        </w:rPr>
      </w:pPr>
    </w:p>
    <w:p w14:paraId="2C740221">
      <w:pPr>
        <w:pStyle w:val="4"/>
        <w:bidi w:val="0"/>
        <w:outlineLvl w:val="0"/>
        <w:rPr>
          <w:rFonts w:hint="default"/>
          <w:lang w:val="en-US"/>
        </w:rPr>
      </w:pPr>
      <w:bookmarkStart w:id="7" w:name="_Toc9954"/>
      <w:r>
        <w:rPr>
          <w:rFonts w:hint="default"/>
          <w:lang w:val="en-US"/>
        </w:rPr>
        <w:t xml:space="preserve">1.1.2. </w:t>
      </w:r>
      <w:r>
        <w:rPr>
          <w:rFonts w:hint="default"/>
        </w:rPr>
        <w:t>Use Case диаграмма</w:t>
      </w:r>
      <w:bookmarkEnd w:id="7"/>
    </w:p>
    <w:p w14:paraId="4A09EEF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8"/>
          <w:szCs w:val="28"/>
          <w:lang w:val="ru-RU" w:eastAsia="en-US"/>
        </w:rPr>
      </w:pPr>
      <w:r>
        <w:rPr>
          <w:rFonts w:hint="default"/>
          <w:sz w:val="28"/>
          <w:szCs w:val="28"/>
          <w:lang w:val="ru-RU" w:eastAsia="en-US"/>
        </w:rPr>
        <w:drawing>
          <wp:inline distT="0" distB="0" distL="114300" distR="114300">
            <wp:extent cx="5939155" cy="5427345"/>
            <wp:effectExtent l="0" t="0" r="4445" b="1905"/>
            <wp:docPr id="4" name="Изображение 4" descr="Диаграмма без названия 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Диаграмма без названия (14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FA8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8"/>
          <w:szCs w:val="28"/>
          <w:lang w:eastAsia="en-US"/>
        </w:rPr>
      </w:pPr>
    </w:p>
    <w:p w14:paraId="7FEFE0F6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8"/>
          <w:szCs w:val="28"/>
          <w:lang w:eastAsia="en-US"/>
        </w:rPr>
      </w:pPr>
      <w:r>
        <w:rPr>
          <w:rFonts w:hint="default"/>
          <w:sz w:val="28"/>
          <w:szCs w:val="28"/>
          <w:lang w:eastAsia="en-US"/>
        </w:rPr>
        <w:t>Функции для роли "Сотрудник"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2370"/>
        <w:gridCol w:w="2511"/>
        <w:gridCol w:w="2369"/>
      </w:tblGrid>
      <w:tr w14:paraId="59044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22BE9B10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№</w:t>
            </w:r>
          </w:p>
        </w:tc>
        <w:tc>
          <w:tcPr>
            <w:tcW w:w="2393" w:type="dxa"/>
          </w:tcPr>
          <w:p w14:paraId="3A9518E7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Функция</w:t>
            </w:r>
          </w:p>
        </w:tc>
        <w:tc>
          <w:tcPr>
            <w:tcW w:w="2393" w:type="dxa"/>
          </w:tcPr>
          <w:p w14:paraId="75B93407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Краткое описание</w:t>
            </w:r>
          </w:p>
        </w:tc>
        <w:tc>
          <w:tcPr>
            <w:tcW w:w="2393" w:type="dxa"/>
          </w:tcPr>
          <w:p w14:paraId="4B5D2F7F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Результат выполнения</w:t>
            </w:r>
          </w:p>
        </w:tc>
      </w:tr>
      <w:tr w14:paraId="6D28F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00771D69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393" w:type="dxa"/>
          </w:tcPr>
          <w:p w14:paraId="5700B41E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Регистрация</w:t>
            </w:r>
          </w:p>
        </w:tc>
        <w:tc>
          <w:tcPr>
            <w:tcW w:w="2393" w:type="dxa"/>
          </w:tcPr>
          <w:p w14:paraId="07041224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Создание новой учетной записи сотрудника</w:t>
            </w:r>
          </w:p>
        </w:tc>
        <w:tc>
          <w:tcPr>
            <w:tcW w:w="2393" w:type="dxa"/>
          </w:tcPr>
          <w:p w14:paraId="049EB0B5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Пользователь добавляется в систему с ролью "Сотрудник"</w:t>
            </w:r>
          </w:p>
        </w:tc>
      </w:tr>
      <w:tr w14:paraId="6123A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0CC5D754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393" w:type="dxa"/>
          </w:tcPr>
          <w:p w14:paraId="39742CD8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Авторизация</w:t>
            </w:r>
          </w:p>
        </w:tc>
        <w:tc>
          <w:tcPr>
            <w:tcW w:w="2393" w:type="dxa"/>
          </w:tcPr>
          <w:p w14:paraId="533735F0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Вход в систему по логину и паролю</w:t>
            </w:r>
          </w:p>
        </w:tc>
        <w:tc>
          <w:tcPr>
            <w:tcW w:w="2393" w:type="dxa"/>
          </w:tcPr>
          <w:p w14:paraId="4971BC12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Доступ к личному кабинету сотрудника</w:t>
            </w:r>
          </w:p>
        </w:tc>
      </w:tr>
      <w:tr w14:paraId="2C6EF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33273621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2393" w:type="dxa"/>
          </w:tcPr>
          <w:p w14:paraId="0601B5B2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Отметка прихода</w:t>
            </w:r>
          </w:p>
        </w:tc>
        <w:tc>
          <w:tcPr>
            <w:tcW w:w="2393" w:type="dxa"/>
          </w:tcPr>
          <w:p w14:paraId="73064E99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Фиксация времени начала рабочего дня</w:t>
            </w:r>
          </w:p>
        </w:tc>
        <w:tc>
          <w:tcPr>
            <w:tcW w:w="2393" w:type="dxa"/>
          </w:tcPr>
          <w:p w14:paraId="260F8425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Запись времени в системе</w:t>
            </w:r>
          </w:p>
        </w:tc>
      </w:tr>
      <w:tr w14:paraId="7BD18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6E23EA4F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2393" w:type="dxa"/>
          </w:tcPr>
          <w:p w14:paraId="05B00A9C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Отметка ухода</w:t>
            </w:r>
          </w:p>
        </w:tc>
        <w:tc>
          <w:tcPr>
            <w:tcW w:w="2393" w:type="dxa"/>
          </w:tcPr>
          <w:p w14:paraId="1169418C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Фиксация времени окончания рабочего дня</w:t>
            </w:r>
          </w:p>
        </w:tc>
        <w:tc>
          <w:tcPr>
            <w:tcW w:w="2393" w:type="dxa"/>
          </w:tcPr>
          <w:p w14:paraId="5EF2A8DF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Запись времени и автоматический подсчет часов</w:t>
            </w:r>
          </w:p>
        </w:tc>
      </w:tr>
      <w:tr w14:paraId="254C1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537FEE1B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2393" w:type="dxa"/>
          </w:tcPr>
          <w:p w14:paraId="59E81296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Просмотр личной статистики</w:t>
            </w:r>
          </w:p>
        </w:tc>
        <w:tc>
          <w:tcPr>
            <w:tcW w:w="2393" w:type="dxa"/>
          </w:tcPr>
          <w:p w14:paraId="04D663B5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Отображение отработанных часов за день/неделю/месяц</w:t>
            </w:r>
          </w:p>
        </w:tc>
        <w:tc>
          <w:tcPr>
            <w:tcW w:w="2393" w:type="dxa"/>
          </w:tcPr>
          <w:p w14:paraId="13575E95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Таблица с суммой часов за выбранный период</w:t>
            </w:r>
          </w:p>
        </w:tc>
      </w:tr>
      <w:tr w14:paraId="4A6E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3A78C058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2393" w:type="dxa"/>
          </w:tcPr>
          <w:p w14:paraId="3ED3C032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Просмотр профиля</w:t>
            </w:r>
          </w:p>
        </w:tc>
        <w:tc>
          <w:tcPr>
            <w:tcW w:w="2393" w:type="dxa"/>
          </w:tcPr>
          <w:p w14:paraId="12BC4E2B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Отображение личных данных сотрудника</w:t>
            </w:r>
          </w:p>
        </w:tc>
        <w:tc>
          <w:tcPr>
            <w:tcW w:w="2393" w:type="dxa"/>
          </w:tcPr>
          <w:p w14:paraId="61FC1E23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Информация о сотруднике (ФИО, должность, отдел)</w:t>
            </w:r>
          </w:p>
        </w:tc>
      </w:tr>
      <w:tr w14:paraId="61CA9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4A4AD158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2393" w:type="dxa"/>
          </w:tcPr>
          <w:p w14:paraId="24975A6B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Редактирование профиля</w:t>
            </w:r>
          </w:p>
        </w:tc>
        <w:tc>
          <w:tcPr>
            <w:tcW w:w="2393" w:type="dxa"/>
          </w:tcPr>
          <w:p w14:paraId="6169C351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Изменение контактных данных (телефон, email)</w:t>
            </w:r>
          </w:p>
        </w:tc>
        <w:tc>
          <w:tcPr>
            <w:tcW w:w="2393" w:type="dxa"/>
          </w:tcPr>
          <w:p w14:paraId="2A9A4ABB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Обновленная информация в системе</w:t>
            </w:r>
          </w:p>
        </w:tc>
      </w:tr>
      <w:tr w14:paraId="41B9D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1B35E66B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8</w:t>
            </w:r>
          </w:p>
        </w:tc>
        <w:tc>
          <w:tcPr>
            <w:tcW w:w="2393" w:type="dxa"/>
          </w:tcPr>
          <w:p w14:paraId="7F6E7784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Просмотр истории отметок</w:t>
            </w:r>
          </w:p>
        </w:tc>
        <w:tc>
          <w:tcPr>
            <w:tcW w:w="2393" w:type="dxa"/>
          </w:tcPr>
          <w:p w14:paraId="3A102A76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Список всех отметок прихода/ухода</w:t>
            </w:r>
          </w:p>
        </w:tc>
        <w:tc>
          <w:tcPr>
            <w:tcW w:w="2393" w:type="dxa"/>
          </w:tcPr>
          <w:p w14:paraId="28BE0629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Отсортированный по дате список</w:t>
            </w:r>
          </w:p>
        </w:tc>
      </w:tr>
    </w:tbl>
    <w:p w14:paraId="1AAAC82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8"/>
          <w:szCs w:val="28"/>
          <w:lang w:eastAsia="en-US"/>
        </w:rPr>
      </w:pPr>
      <w:r>
        <w:rPr>
          <w:rFonts w:hint="default"/>
          <w:sz w:val="28"/>
          <w:szCs w:val="28"/>
          <w:lang w:eastAsia="en-US"/>
        </w:rPr>
        <w:t>Функции для роли "Табельщик"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 w14:paraId="0E8D9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5F31CDE3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№</w:t>
            </w:r>
          </w:p>
        </w:tc>
        <w:tc>
          <w:tcPr>
            <w:tcW w:w="2393" w:type="dxa"/>
          </w:tcPr>
          <w:p w14:paraId="4F1A9CF4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Функция</w:t>
            </w:r>
          </w:p>
        </w:tc>
        <w:tc>
          <w:tcPr>
            <w:tcW w:w="2393" w:type="dxa"/>
          </w:tcPr>
          <w:p w14:paraId="70FCD783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Краткое описание</w:t>
            </w:r>
          </w:p>
        </w:tc>
        <w:tc>
          <w:tcPr>
            <w:tcW w:w="2393" w:type="dxa"/>
          </w:tcPr>
          <w:p w14:paraId="347A03F2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Результат выполнения</w:t>
            </w:r>
          </w:p>
        </w:tc>
      </w:tr>
      <w:tr w14:paraId="11F14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62B9F156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393" w:type="dxa"/>
          </w:tcPr>
          <w:p w14:paraId="4FA045BC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Авторизация</w:t>
            </w:r>
          </w:p>
        </w:tc>
        <w:tc>
          <w:tcPr>
            <w:tcW w:w="2393" w:type="dxa"/>
          </w:tcPr>
          <w:p w14:paraId="7DBBDC20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Вход в систему с проверкой прав</w:t>
            </w:r>
          </w:p>
        </w:tc>
        <w:tc>
          <w:tcPr>
            <w:tcW w:w="2393" w:type="dxa"/>
          </w:tcPr>
          <w:p w14:paraId="20CED76C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Доступ к панели управления табельщика</w:t>
            </w:r>
          </w:p>
        </w:tc>
      </w:tr>
      <w:tr w14:paraId="510AA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10E9B241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393" w:type="dxa"/>
          </w:tcPr>
          <w:p w14:paraId="23E1495B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Управление сотрудниками</w:t>
            </w:r>
          </w:p>
        </w:tc>
        <w:tc>
          <w:tcPr>
            <w:tcW w:w="2393" w:type="dxa"/>
          </w:tcPr>
          <w:p w14:paraId="0A92AC75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Добавление, удаление, редактирование сотрудников</w:t>
            </w:r>
          </w:p>
        </w:tc>
        <w:tc>
          <w:tcPr>
            <w:tcW w:w="2393" w:type="dxa"/>
          </w:tcPr>
          <w:p w14:paraId="1F0FB605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Обновленный список пользователей</w:t>
            </w:r>
          </w:p>
        </w:tc>
      </w:tr>
      <w:tr w14:paraId="4BB89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03999A09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2393" w:type="dxa"/>
          </w:tcPr>
          <w:p w14:paraId="2FF273C8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Просмотр всех сотрудников</w:t>
            </w:r>
          </w:p>
        </w:tc>
        <w:tc>
          <w:tcPr>
            <w:tcW w:w="2393" w:type="dxa"/>
          </w:tcPr>
          <w:p w14:paraId="3CFFF2E3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Полный список всех сотрудников предприятия</w:t>
            </w:r>
          </w:p>
        </w:tc>
        <w:tc>
          <w:tcPr>
            <w:tcW w:w="2393" w:type="dxa"/>
          </w:tcPr>
          <w:p w14:paraId="39954B42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Таблица с ФИО, должностью, отделом</w:t>
            </w:r>
          </w:p>
        </w:tc>
      </w:tr>
      <w:tr w14:paraId="004EE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54DBB91F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2393" w:type="dxa"/>
          </w:tcPr>
          <w:p w14:paraId="7024AB38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Корректировка отметок времени</w:t>
            </w:r>
          </w:p>
        </w:tc>
        <w:tc>
          <w:tcPr>
            <w:tcW w:w="2393" w:type="dxa"/>
          </w:tcPr>
          <w:p w14:paraId="2BE0D12A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Исправление ошибочных отметок прихода/ухода</w:t>
            </w:r>
          </w:p>
        </w:tc>
        <w:tc>
          <w:tcPr>
            <w:tcW w:w="2393" w:type="dxa"/>
          </w:tcPr>
          <w:p w14:paraId="1A54BB98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Обновленные данные в системе</w:t>
            </w:r>
          </w:p>
        </w:tc>
      </w:tr>
      <w:tr w14:paraId="3EE36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26C24AC5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2393" w:type="dxa"/>
          </w:tcPr>
          <w:p w14:paraId="42EBE636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Формирование отчетов за период</w:t>
            </w:r>
          </w:p>
        </w:tc>
        <w:tc>
          <w:tcPr>
            <w:tcW w:w="2393" w:type="dxa"/>
          </w:tcPr>
          <w:p w14:paraId="44B01DCA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Создание отчета по выбранным датам и отделам</w:t>
            </w:r>
          </w:p>
        </w:tc>
        <w:tc>
          <w:tcPr>
            <w:tcW w:w="2393" w:type="dxa"/>
          </w:tcPr>
          <w:p w14:paraId="1C904237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Таблица с часами всех сотрудников</w:t>
            </w:r>
          </w:p>
        </w:tc>
      </w:tr>
      <w:tr w14:paraId="67D8F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3E2F6343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2393" w:type="dxa"/>
          </w:tcPr>
          <w:p w14:paraId="3A1EB862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Просмотр отчетов</w:t>
            </w:r>
          </w:p>
        </w:tc>
        <w:tc>
          <w:tcPr>
            <w:tcW w:w="2393" w:type="dxa"/>
          </w:tcPr>
          <w:p w14:paraId="6EFFA43D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Просмотр сформированных отчетов</w:t>
            </w:r>
          </w:p>
        </w:tc>
        <w:tc>
          <w:tcPr>
            <w:tcW w:w="2393" w:type="dxa"/>
          </w:tcPr>
          <w:p w14:paraId="5C08D2EA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Отображение данных на экране</w:t>
            </w:r>
          </w:p>
        </w:tc>
      </w:tr>
      <w:tr w14:paraId="08FD0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2445F32B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2393" w:type="dxa"/>
          </w:tcPr>
          <w:p w14:paraId="1D8D8C7C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Просмотр отметок сотрудника</w:t>
            </w:r>
          </w:p>
        </w:tc>
        <w:tc>
          <w:tcPr>
            <w:tcW w:w="2393" w:type="dxa"/>
          </w:tcPr>
          <w:p w14:paraId="7F18FDE6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Детальный просмотр отметок любого сотрудника</w:t>
            </w:r>
          </w:p>
        </w:tc>
        <w:tc>
          <w:tcPr>
            <w:tcW w:w="2393" w:type="dxa"/>
          </w:tcPr>
          <w:p w14:paraId="4802D3E1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Список всех отметок выбранного сотрудник</w:t>
            </w:r>
          </w:p>
        </w:tc>
      </w:tr>
    </w:tbl>
    <w:p w14:paraId="61117F8D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8"/>
          <w:szCs w:val="28"/>
          <w:lang w:eastAsia="en-US"/>
        </w:rPr>
      </w:pPr>
      <w:r>
        <w:rPr>
          <w:rFonts w:hint="default"/>
          <w:sz w:val="28"/>
          <w:szCs w:val="28"/>
          <w:lang w:eastAsia="en-US"/>
        </w:rPr>
        <w:t>Системные функции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"/>
        <w:gridCol w:w="1832"/>
        <w:gridCol w:w="3770"/>
        <w:gridCol w:w="3240"/>
      </w:tblGrid>
      <w:tr w14:paraId="34665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dxa"/>
          </w:tcPr>
          <w:p w14:paraId="221F5482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sz w:val="28"/>
                <w:szCs w:val="28"/>
                <w:vertAlign w:val="baseline"/>
                <w:lang w:eastAsia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eastAsia="en-US"/>
              </w:rPr>
              <w:t>№</w:t>
            </w:r>
          </w:p>
        </w:tc>
        <w:tc>
          <w:tcPr>
            <w:tcW w:w="1832" w:type="dxa"/>
          </w:tcPr>
          <w:p w14:paraId="20740B45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sz w:val="28"/>
                <w:szCs w:val="28"/>
                <w:vertAlign w:val="baseline"/>
                <w:lang w:eastAsia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eastAsia="en-US"/>
              </w:rPr>
              <w:t>Функция</w:t>
            </w:r>
          </w:p>
        </w:tc>
        <w:tc>
          <w:tcPr>
            <w:tcW w:w="3770" w:type="dxa"/>
          </w:tcPr>
          <w:p w14:paraId="42D65678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sz w:val="28"/>
                <w:szCs w:val="28"/>
                <w:vertAlign w:val="baseline"/>
                <w:lang w:eastAsia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eastAsia="en-US"/>
              </w:rPr>
              <w:t>Краткое описание</w:t>
            </w:r>
          </w:p>
        </w:tc>
        <w:tc>
          <w:tcPr>
            <w:tcW w:w="3240" w:type="dxa"/>
          </w:tcPr>
          <w:p w14:paraId="73AF2E51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sz w:val="28"/>
                <w:szCs w:val="28"/>
                <w:vertAlign w:val="baseline"/>
                <w:lang w:eastAsia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eastAsia="en-US"/>
              </w:rPr>
              <w:t>Результат выполнения</w:t>
            </w:r>
          </w:p>
        </w:tc>
      </w:tr>
      <w:tr w14:paraId="4BA40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dxa"/>
          </w:tcPr>
          <w:p w14:paraId="67863ED0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 w:eastAsia="en-US"/>
              </w:rPr>
              <w:t>1</w:t>
            </w:r>
          </w:p>
        </w:tc>
        <w:tc>
          <w:tcPr>
            <w:tcW w:w="1832" w:type="dxa"/>
          </w:tcPr>
          <w:p w14:paraId="488CA537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 w:eastAsia="en-US"/>
              </w:rPr>
              <w:t>Авторизация</w:t>
            </w:r>
          </w:p>
        </w:tc>
        <w:tc>
          <w:tcPr>
            <w:tcW w:w="3770" w:type="dxa"/>
          </w:tcPr>
          <w:p w14:paraId="1DF71985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 w:eastAsia="en-US"/>
              </w:rPr>
              <w:t>Ввод данных сохраненных в системе</w:t>
            </w:r>
          </w:p>
        </w:tc>
        <w:tc>
          <w:tcPr>
            <w:tcW w:w="3240" w:type="dxa"/>
          </w:tcPr>
          <w:p w14:paraId="1EF6B8B8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 w:eastAsia="en-US"/>
              </w:rPr>
              <w:t>Проверка нахождения данных в системе</w:t>
            </w:r>
          </w:p>
        </w:tc>
      </w:tr>
      <w:tr w14:paraId="7CD2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dxa"/>
          </w:tcPr>
          <w:p w14:paraId="5EDE7C83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 w:eastAsia="en-US"/>
              </w:rPr>
              <w:t>2</w:t>
            </w:r>
          </w:p>
        </w:tc>
        <w:tc>
          <w:tcPr>
            <w:tcW w:w="1832" w:type="dxa"/>
          </w:tcPr>
          <w:p w14:paraId="4C3C681C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 w:eastAsia="en-US"/>
              </w:rPr>
              <w:t>Регистрация</w:t>
            </w:r>
          </w:p>
        </w:tc>
        <w:tc>
          <w:tcPr>
            <w:tcW w:w="3770" w:type="dxa"/>
          </w:tcPr>
          <w:p w14:paraId="208DC62F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 w:eastAsia="en-US"/>
              </w:rPr>
              <w:t>Сохранение в системе</w:t>
            </w:r>
          </w:p>
        </w:tc>
        <w:tc>
          <w:tcPr>
            <w:tcW w:w="3240" w:type="dxa"/>
          </w:tcPr>
          <w:p w14:paraId="62B99B35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 w:eastAsia="en-US"/>
              </w:rPr>
              <w:t>Сохранение данных в системе</w:t>
            </w:r>
          </w:p>
        </w:tc>
      </w:tr>
    </w:tbl>
    <w:p w14:paraId="0B975E4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8"/>
          <w:szCs w:val="28"/>
          <w:lang w:val="en-US" w:eastAsia="en-US"/>
        </w:rPr>
      </w:pPr>
      <w:r>
        <w:rPr>
          <w:rFonts w:hint="default"/>
          <w:sz w:val="28"/>
          <w:szCs w:val="28"/>
          <w:lang w:eastAsia="en-US"/>
        </w:rPr>
        <w:t>Функции для роли "Руководитель"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 w14:paraId="486B2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0C1C6F69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№</w:t>
            </w:r>
          </w:p>
        </w:tc>
        <w:tc>
          <w:tcPr>
            <w:tcW w:w="2393" w:type="dxa"/>
          </w:tcPr>
          <w:p w14:paraId="04B482DD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Функция</w:t>
            </w:r>
          </w:p>
        </w:tc>
        <w:tc>
          <w:tcPr>
            <w:tcW w:w="2393" w:type="dxa"/>
          </w:tcPr>
          <w:p w14:paraId="5E72B663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Краткое описание</w:t>
            </w:r>
          </w:p>
        </w:tc>
        <w:tc>
          <w:tcPr>
            <w:tcW w:w="2393" w:type="dxa"/>
          </w:tcPr>
          <w:p w14:paraId="34C12D82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Результат выполнения</w:t>
            </w:r>
          </w:p>
        </w:tc>
      </w:tr>
      <w:tr w14:paraId="02B4D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35DDEC91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393" w:type="dxa"/>
          </w:tcPr>
          <w:p w14:paraId="2FF135A1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Авторизация</w:t>
            </w:r>
          </w:p>
        </w:tc>
        <w:tc>
          <w:tcPr>
            <w:tcW w:w="2393" w:type="dxa"/>
          </w:tcPr>
          <w:p w14:paraId="4D8E8D98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Вход в систему с проверкой прав</w:t>
            </w:r>
          </w:p>
        </w:tc>
        <w:tc>
          <w:tcPr>
            <w:tcW w:w="2393" w:type="dxa"/>
          </w:tcPr>
          <w:p w14:paraId="2C4C3153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Доступ к панели руководителя</w:t>
            </w:r>
          </w:p>
        </w:tc>
      </w:tr>
      <w:tr w14:paraId="3B950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20C87618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393" w:type="dxa"/>
          </w:tcPr>
          <w:p w14:paraId="7A31B2FB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Просмотр отчетов</w:t>
            </w:r>
          </w:p>
        </w:tc>
        <w:tc>
          <w:tcPr>
            <w:tcW w:w="2393" w:type="dxa"/>
          </w:tcPr>
          <w:p w14:paraId="4D59C065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Просмотр отчетов по своему отделу</w:t>
            </w:r>
          </w:p>
        </w:tc>
        <w:tc>
          <w:tcPr>
            <w:tcW w:w="2393" w:type="dxa"/>
          </w:tcPr>
          <w:p w14:paraId="128E1238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Отображение данных за выбранный период</w:t>
            </w:r>
          </w:p>
        </w:tc>
      </w:tr>
      <w:tr w14:paraId="4EE53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2A12B872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2393" w:type="dxa"/>
          </w:tcPr>
          <w:p w14:paraId="5DA33D63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Список сотрудников отдела</w:t>
            </w:r>
          </w:p>
        </w:tc>
        <w:tc>
          <w:tcPr>
            <w:tcW w:w="2393" w:type="dxa"/>
          </w:tcPr>
          <w:p w14:paraId="3D364209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Просмотр всех сотрудников своего отдела</w:t>
            </w:r>
          </w:p>
        </w:tc>
        <w:tc>
          <w:tcPr>
            <w:tcW w:w="2393" w:type="dxa"/>
          </w:tcPr>
          <w:p w14:paraId="7F03E562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Таблица с ФИО, должностью</w:t>
            </w:r>
          </w:p>
        </w:tc>
      </w:tr>
      <w:tr w14:paraId="4E4F8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08E8F8D0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2393" w:type="dxa"/>
          </w:tcPr>
          <w:p w14:paraId="5F0B9D0A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Просмотр отметок сотрудника</w:t>
            </w:r>
          </w:p>
        </w:tc>
        <w:tc>
          <w:tcPr>
            <w:tcW w:w="2393" w:type="dxa"/>
          </w:tcPr>
          <w:p w14:paraId="65FC0E04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Детальный просмотр отметок любого сотрудника своего отдела</w:t>
            </w:r>
          </w:p>
        </w:tc>
        <w:tc>
          <w:tcPr>
            <w:tcW w:w="2393" w:type="dxa"/>
          </w:tcPr>
          <w:p w14:paraId="4E0E8BF8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Список всех отметок выбранного сотрудника</w:t>
            </w:r>
          </w:p>
        </w:tc>
      </w:tr>
      <w:tr w14:paraId="47A70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70BDE775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2393" w:type="dxa"/>
          </w:tcPr>
          <w:p w14:paraId="570B79C8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Статистика по отделу</w:t>
            </w:r>
          </w:p>
        </w:tc>
        <w:tc>
          <w:tcPr>
            <w:tcW w:w="2393" w:type="dxa"/>
          </w:tcPr>
          <w:p w14:paraId="3FF0BF2E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Сводные данные по отделу (всего часов, среднее, опоздания)</w:t>
            </w:r>
          </w:p>
        </w:tc>
        <w:tc>
          <w:tcPr>
            <w:tcW w:w="2393" w:type="dxa"/>
          </w:tcPr>
          <w:p w14:paraId="1C8AD735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Аналитические данные по отделу</w:t>
            </w:r>
          </w:p>
        </w:tc>
      </w:tr>
      <w:tr w14:paraId="726EC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7AE2750D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2393" w:type="dxa"/>
          </w:tcPr>
          <w:p w14:paraId="07BCD2B3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Просмотр опозданий</w:t>
            </w:r>
          </w:p>
        </w:tc>
        <w:tc>
          <w:tcPr>
            <w:tcW w:w="2393" w:type="dxa"/>
          </w:tcPr>
          <w:p w14:paraId="53E77643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Список сотрудников, опоздавших за выбранный период</w:t>
            </w:r>
          </w:p>
        </w:tc>
        <w:tc>
          <w:tcPr>
            <w:tcW w:w="2393" w:type="dxa"/>
          </w:tcPr>
          <w:p w14:paraId="226F726B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Таблица с датами и временем опозданий</w:t>
            </w:r>
          </w:p>
        </w:tc>
      </w:tr>
      <w:tr w14:paraId="29256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38E17B9E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2393" w:type="dxa"/>
          </w:tcPr>
          <w:p w14:paraId="62828523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Экспорт отчета</w:t>
            </w:r>
          </w:p>
        </w:tc>
        <w:tc>
          <w:tcPr>
            <w:tcW w:w="2393" w:type="dxa"/>
          </w:tcPr>
          <w:p w14:paraId="716B4E90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Выгрузка данных по отделу в Excel</w:t>
            </w:r>
          </w:p>
        </w:tc>
        <w:tc>
          <w:tcPr>
            <w:tcW w:w="2393" w:type="dxa"/>
          </w:tcPr>
          <w:p w14:paraId="6A88633E">
            <w:pPr>
              <w:numPr>
                <w:ilvl w:val="0"/>
                <w:numId w:val="0"/>
              </w:numPr>
              <w:spacing w:line="360" w:lineRule="auto"/>
              <w:ind w:leftChars="0"/>
              <w:jc w:val="both"/>
            </w:pPr>
            <w:r>
              <w:rPr>
                <w:rFonts w:hint="default"/>
                <w:sz w:val="28"/>
                <w:szCs w:val="28"/>
                <w:lang w:eastAsia="en-US"/>
              </w:rPr>
              <w:t>Файл с данными</w:t>
            </w:r>
          </w:p>
        </w:tc>
      </w:tr>
    </w:tbl>
    <w:p w14:paraId="52530F3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8"/>
          <w:szCs w:val="28"/>
          <w:lang w:eastAsia="en-US"/>
        </w:rPr>
      </w:pPr>
    </w:p>
    <w:p w14:paraId="376BF23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8"/>
          <w:szCs w:val="28"/>
          <w:lang w:eastAsia="en-US"/>
        </w:rPr>
      </w:pPr>
    </w:p>
    <w:p w14:paraId="3CBBEA64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8"/>
          <w:szCs w:val="28"/>
          <w:lang w:eastAsia="en-US"/>
        </w:rPr>
      </w:pPr>
    </w:p>
    <w:p w14:paraId="6791C93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8"/>
          <w:szCs w:val="28"/>
          <w:lang w:eastAsia="en-US"/>
        </w:rPr>
      </w:pPr>
    </w:p>
    <w:p w14:paraId="42709E9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8"/>
          <w:szCs w:val="28"/>
          <w:lang w:eastAsia="en-US"/>
        </w:rPr>
      </w:pPr>
    </w:p>
    <w:p w14:paraId="005DCEB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8"/>
          <w:szCs w:val="28"/>
          <w:lang w:eastAsia="en-US"/>
        </w:rPr>
      </w:pPr>
    </w:p>
    <w:p w14:paraId="57171B65">
      <w:pPr>
        <w:pStyle w:val="3"/>
        <w:bidi w:val="0"/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bookmarkStart w:id="8" w:name="_Toc20924"/>
      <w:r>
        <w:rPr>
          <w:rFonts w:hint="default"/>
          <w:lang w:val="ru-RU" w:eastAsia="en-US"/>
        </w:rPr>
        <w:t>Прототип</w:t>
      </w:r>
      <w:bookmarkEnd w:id="8"/>
    </w:p>
    <w:p w14:paraId="3DFE80F0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Страница авторизации (Рисунок 1)</w:t>
      </w:r>
    </w:p>
    <w:p w14:paraId="1F946063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590925" cy="7343775"/>
            <wp:effectExtent l="0" t="0" r="9525" b="9525"/>
            <wp:docPr id="8" name="Изображение 8" descr="Начальное ок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Начальное окн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52D4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</w:p>
    <w:p w14:paraId="70975E9A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ab/>
      </w:r>
      <w:r>
        <w:rPr>
          <w:rFonts w:hint="default"/>
          <w:lang w:val="ru-RU" w:eastAsia="en-US"/>
        </w:rPr>
        <w:tab/>
      </w:r>
      <w:r>
        <w:rPr>
          <w:rFonts w:hint="default"/>
          <w:lang w:val="ru-RU" w:eastAsia="en-US"/>
        </w:rPr>
        <w:tab/>
      </w:r>
      <w:r>
        <w:rPr>
          <w:rFonts w:hint="default"/>
          <w:lang w:val="ru-RU" w:eastAsia="en-US"/>
        </w:rPr>
        <w:tab/>
      </w:r>
      <w:r>
        <w:rPr>
          <w:rFonts w:hint="default"/>
          <w:lang w:val="ru-RU" w:eastAsia="en-US"/>
        </w:rPr>
        <w:tab/>
      </w:r>
      <w:r>
        <w:rPr>
          <w:rFonts w:hint="default"/>
          <w:lang w:val="ru-RU" w:eastAsia="en-US"/>
        </w:rPr>
        <w:tab/>
      </w:r>
      <w:r>
        <w:rPr>
          <w:rFonts w:hint="default"/>
          <w:lang w:val="ru-RU" w:eastAsia="en-US"/>
        </w:rPr>
        <w:t>Рисунок 1</w:t>
      </w:r>
    </w:p>
    <w:p w14:paraId="58E64764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</w:p>
    <w:p w14:paraId="1C7B8839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Страница Регистрации (Рисунок 2)</w:t>
      </w:r>
    </w:p>
    <w:p w14:paraId="0B0AF155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590925" cy="7343775"/>
            <wp:effectExtent l="0" t="0" r="9525" b="9525"/>
            <wp:docPr id="20" name="Изображение 20" descr="Регистр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Регистрация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A5A2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2</w:t>
      </w:r>
    </w:p>
    <w:p w14:paraId="65248BC9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</w:p>
    <w:p w14:paraId="25642364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Страница сотрудника (Рисунок 3)</w:t>
      </w:r>
    </w:p>
    <w:p w14:paraId="7F71E505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638550" cy="7343775"/>
            <wp:effectExtent l="0" t="0" r="0" b="9525"/>
            <wp:docPr id="34" name="Изображение 34" descr="Сотрудн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 descr="Сотрудник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8409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3</w:t>
      </w:r>
    </w:p>
    <w:p w14:paraId="571838D5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</w:p>
    <w:p w14:paraId="5EB34A1B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Страница профиля сотрудника (Рисунок 4)</w:t>
      </w:r>
      <w:r>
        <w:rPr>
          <w:rFonts w:hint="default"/>
          <w:lang w:val="en-US" w:eastAsia="en-US"/>
        </w:rPr>
        <w:t>,</w:t>
      </w:r>
      <w:r>
        <w:rPr>
          <w:rFonts w:hint="default"/>
          <w:lang w:val="ru-RU" w:eastAsia="en-US"/>
        </w:rPr>
        <w:t xml:space="preserve"> открывается при нажатии на кнопку </w:t>
      </w:r>
      <w:r>
        <w:rPr>
          <w:rFonts w:hint="default"/>
          <w:lang w:val="en-US" w:eastAsia="en-US"/>
        </w:rPr>
        <w:t>“</w:t>
      </w:r>
      <w:r>
        <w:rPr>
          <w:rFonts w:hint="default"/>
          <w:lang w:val="ru-RU" w:eastAsia="en-US"/>
        </w:rPr>
        <w:t>Профиль</w:t>
      </w:r>
      <w:r>
        <w:rPr>
          <w:rFonts w:hint="default"/>
          <w:lang w:val="en-US" w:eastAsia="en-US"/>
        </w:rPr>
        <w:t>”</w:t>
      </w:r>
      <w:r>
        <w:rPr>
          <w:rFonts w:hint="default"/>
          <w:lang w:val="ru-RU" w:eastAsia="en-US"/>
        </w:rPr>
        <w:t xml:space="preserve"> (рисунок 3)</w:t>
      </w:r>
    </w:p>
    <w:p w14:paraId="064B68C4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590925" cy="7343775"/>
            <wp:effectExtent l="0" t="0" r="9525" b="9525"/>
            <wp:docPr id="29" name="Изображение 29" descr="Профи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Профиль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51EF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4</w:t>
      </w:r>
    </w:p>
    <w:p w14:paraId="711E6FB4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Страница истории сотрудника (рисунок 5)</w:t>
      </w:r>
      <w:r>
        <w:rPr>
          <w:rFonts w:hint="default"/>
          <w:lang w:val="en-US" w:eastAsia="en-US"/>
        </w:rPr>
        <w:t xml:space="preserve">, </w:t>
      </w:r>
      <w:r>
        <w:rPr>
          <w:rFonts w:hint="default"/>
          <w:lang w:val="ru-RU" w:eastAsia="en-US"/>
        </w:rPr>
        <w:t>открывается при нажатии на кнопку</w:t>
      </w:r>
      <w:r>
        <w:rPr>
          <w:rFonts w:hint="default"/>
          <w:lang w:val="en-US" w:eastAsia="en-US"/>
        </w:rPr>
        <w:t xml:space="preserve">  “</w:t>
      </w:r>
      <w:r>
        <w:rPr>
          <w:rFonts w:hint="default"/>
          <w:lang w:val="ru-RU" w:eastAsia="en-US"/>
        </w:rPr>
        <w:t>История</w:t>
      </w:r>
      <w:r>
        <w:rPr>
          <w:rFonts w:hint="default"/>
          <w:lang w:val="en-US" w:eastAsia="en-US"/>
        </w:rPr>
        <w:t>”</w:t>
      </w:r>
      <w:r>
        <w:rPr>
          <w:rFonts w:hint="default"/>
          <w:lang w:val="ru-RU" w:eastAsia="en-US"/>
        </w:rPr>
        <w:t xml:space="preserve"> </w:t>
      </w:r>
      <w:r>
        <w:rPr>
          <w:rFonts w:hint="default"/>
          <w:lang w:val="en-US" w:eastAsia="en-US"/>
        </w:rPr>
        <w:t>(</w:t>
      </w:r>
      <w:r>
        <w:rPr>
          <w:rFonts w:hint="default"/>
          <w:lang w:val="ru-RU" w:eastAsia="en-US"/>
        </w:rPr>
        <w:t>Рисунок 3)</w:t>
      </w:r>
    </w:p>
    <w:p w14:paraId="15DB17B0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590925" cy="7343775"/>
            <wp:effectExtent l="0" t="0" r="9525" b="9525"/>
            <wp:docPr id="30" name="Изображение 30" descr="Исто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 descr="История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3E53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5</w:t>
      </w:r>
    </w:p>
    <w:p w14:paraId="2841AB72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Страница статистики сотрудника (Рисунок 6)</w:t>
      </w:r>
      <w:r>
        <w:rPr>
          <w:rFonts w:hint="default"/>
          <w:lang w:val="en-US" w:eastAsia="en-US"/>
        </w:rPr>
        <w:t>,</w:t>
      </w:r>
      <w:r>
        <w:rPr>
          <w:rFonts w:hint="default"/>
          <w:lang w:val="ru-RU" w:eastAsia="en-US"/>
        </w:rPr>
        <w:t xml:space="preserve"> открывается при нажатии на кнопку </w:t>
      </w:r>
      <w:r>
        <w:rPr>
          <w:rFonts w:hint="default"/>
          <w:lang w:val="en-US" w:eastAsia="en-US"/>
        </w:rPr>
        <w:t>“</w:t>
      </w:r>
      <w:r>
        <w:rPr>
          <w:rFonts w:hint="default"/>
          <w:lang w:val="ru-RU" w:eastAsia="en-US"/>
        </w:rPr>
        <w:t>Статистика</w:t>
      </w:r>
      <w:r>
        <w:rPr>
          <w:rFonts w:hint="default"/>
          <w:lang w:val="en-US" w:eastAsia="en-US"/>
        </w:rPr>
        <w:t>” (</w:t>
      </w:r>
      <w:r>
        <w:rPr>
          <w:rFonts w:hint="default"/>
          <w:lang w:val="ru-RU" w:eastAsia="en-US"/>
        </w:rPr>
        <w:t>Рисунок 3)</w:t>
      </w:r>
    </w:p>
    <w:p w14:paraId="6FB738FD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590925" cy="7343775"/>
            <wp:effectExtent l="0" t="0" r="9525" b="9525"/>
            <wp:docPr id="35" name="Изображение 35" descr="Статист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 descr="Статистика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B30E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6</w:t>
      </w:r>
    </w:p>
    <w:p w14:paraId="63841C3D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Страница табельщика  (Рисунок 7)</w:t>
      </w:r>
    </w:p>
    <w:p w14:paraId="1AE1D943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590925" cy="7343775"/>
            <wp:effectExtent l="0" t="0" r="9525" b="9525"/>
            <wp:docPr id="36" name="Изображение 36" descr="Экран Табельщ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 descr="Экран Табельщика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770B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Русинок 7</w:t>
      </w:r>
    </w:p>
    <w:p w14:paraId="578E5239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</w:p>
    <w:p w14:paraId="1786BC2A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Страница отчетов о  сотрудниках (Рисунок 8), открывается при нажатии на кнопку “Отчеты” (Рисунок 7)</w:t>
      </w:r>
    </w:p>
    <w:p w14:paraId="5C7A8262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590925" cy="7343775"/>
            <wp:effectExtent l="0" t="0" r="9525" b="9525"/>
            <wp:docPr id="37" name="Изображение 37" descr="Отче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 descr="Отчеты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D01B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8</w:t>
      </w:r>
    </w:p>
    <w:p w14:paraId="19BBAF7E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Страница управлением   сотрудниками  (Рисунок 9), открывается при нажатии на кнопку “Управление сотрудниками ” (Рисунок 7)</w:t>
      </w:r>
    </w:p>
    <w:p w14:paraId="1D588F98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590925" cy="7343775"/>
            <wp:effectExtent l="0" t="0" r="9525" b="9525"/>
            <wp:docPr id="38" name="Изображение 38" descr="Управление сотрудник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 descr="Управление сотрудниками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BD61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9</w:t>
      </w:r>
    </w:p>
    <w:p w14:paraId="1C185E46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Страница всех  сотрудников (Рисунок 10), открывается при нажатии на кнопку “Все сотрудники” (Рисунок 7)</w:t>
      </w:r>
    </w:p>
    <w:p w14:paraId="1FA0A4C6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590925" cy="7343775"/>
            <wp:effectExtent l="0" t="0" r="9525" b="9525"/>
            <wp:docPr id="39" name="Изображение 39" descr="Все сотрудн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 descr="Все сотрудники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E323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10</w:t>
      </w:r>
    </w:p>
    <w:p w14:paraId="4C99F3C2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Страница руководителя  (Рисунок 11)</w:t>
      </w:r>
    </w:p>
    <w:p w14:paraId="14A18229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590925" cy="7343775"/>
            <wp:effectExtent l="0" t="0" r="9525" b="9525"/>
            <wp:docPr id="41" name="Изображение 41" descr="Окно руководи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 descr="Окно руководителя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32B4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11</w:t>
      </w:r>
    </w:p>
    <w:p w14:paraId="4FB026B5">
      <w:pPr>
        <w:rPr>
          <w:rFonts w:hint="default"/>
          <w:lang w:val="ru-RU" w:eastAsia="en-US"/>
        </w:rPr>
      </w:pPr>
    </w:p>
    <w:p w14:paraId="1128D13F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Страница отчетов по отделу (Рисунок 12), открывается при нажатии на кнопку “Отчеты по отделу” (Рисунок 11)</w:t>
      </w:r>
    </w:p>
    <w:p w14:paraId="751911C8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590925" cy="7343775"/>
            <wp:effectExtent l="0" t="0" r="9525" b="9525"/>
            <wp:docPr id="42" name="Изображение 42" descr="Отчеты по отдел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2" descr="Отчеты по отделу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2FB6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12</w:t>
      </w:r>
    </w:p>
    <w:p w14:paraId="75B3D585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Страница  сотрудников отдела (Рисунок 13), открывается при нажатии на кнопку “Сотрудники отдела” (Рисунок 11)</w:t>
      </w:r>
    </w:p>
    <w:p w14:paraId="1DC3F0B2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590925" cy="7343775"/>
            <wp:effectExtent l="0" t="0" r="9525" b="9525"/>
            <wp:docPr id="43" name="Изображение 43" descr="сотрудники отде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3" descr="сотрудники отдела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90E3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13</w:t>
      </w:r>
    </w:p>
    <w:p w14:paraId="1E83AB81">
      <w:pPr>
        <w:pStyle w:val="2"/>
        <w:bidi w:val="0"/>
        <w:rPr>
          <w:rFonts w:hint="default"/>
          <w:lang w:val="ru-RU" w:eastAsia="en-US"/>
        </w:rPr>
      </w:pPr>
      <w:bookmarkStart w:id="9" w:name="_Toc15479"/>
      <w:r>
        <w:rPr>
          <w:rFonts w:hint="default"/>
          <w:lang w:val="ru-RU" w:eastAsia="en-US"/>
        </w:rPr>
        <w:t>Руководство пользователя</w:t>
      </w:r>
      <w:bookmarkEnd w:id="9"/>
    </w:p>
    <w:p w14:paraId="5AC33697">
      <w:pPr>
        <w:pStyle w:val="3"/>
        <w:bidi w:val="0"/>
        <w:rPr>
          <w:rFonts w:hint="default"/>
          <w:lang w:val="ru-RU" w:eastAsia="en-US"/>
        </w:rPr>
      </w:pPr>
      <w:bookmarkStart w:id="10" w:name="_Toc19808"/>
      <w:r>
        <w:rPr>
          <w:rFonts w:hint="default"/>
          <w:lang w:val="ru-RU" w:eastAsia="en-US"/>
        </w:rPr>
        <w:t>Установка приложения</w:t>
      </w:r>
      <w:bookmarkEnd w:id="10"/>
    </w:p>
    <w:p w14:paraId="64FB15B8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Cкачивание приложение с репозитория.</w:t>
      </w:r>
    </w:p>
    <w:p w14:paraId="0D852769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Копируему ссылку https://github.com/davidkarapetyan302-oss/davidkaraptyan4-09PS-1 и вставляем в любом браузере, после перехода по ней откроется репозитории, находим “&lt;&gt; Code” как на рисунке 14,</w:t>
      </w:r>
    </w:p>
    <w:p w14:paraId="4E77BE2A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дальше нажимаем на “Download ZIP” (рисунок 14) и скачиваем ZIP файл.</w:t>
      </w:r>
    </w:p>
    <w:p w14:paraId="57E505D2">
      <w:pPr>
        <w:rPr>
          <w:rFonts w:hint="default"/>
          <w:lang w:val="ru-RU" w:eastAsia="en-US"/>
        </w:rPr>
      </w:pPr>
      <w:r>
        <w:drawing>
          <wp:inline distT="0" distB="0" distL="114300" distR="114300">
            <wp:extent cx="5939155" cy="3527425"/>
            <wp:effectExtent l="0" t="0" r="4445" b="15875"/>
            <wp:docPr id="1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67565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14</w:t>
      </w:r>
    </w:p>
    <w:p w14:paraId="49BA91BD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Следующим шагом, после того как скачали зип файл, надо ее распаковать (рисунок 15,16)</w:t>
      </w:r>
    </w:p>
    <w:p w14:paraId="095D1833">
      <w:pPr>
        <w:rPr>
          <w:rFonts w:hint="default"/>
          <w:lang w:val="ru-RU" w:eastAsia="en-US"/>
        </w:rPr>
      </w:pPr>
      <w:r>
        <w:drawing>
          <wp:inline distT="0" distB="0" distL="114300" distR="114300">
            <wp:extent cx="5937250" cy="2950210"/>
            <wp:effectExtent l="0" t="0" r="6350" b="2540"/>
            <wp:docPr id="1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690" cy="2193925"/>
            <wp:effectExtent l="0" t="0" r="10160" b="15875"/>
            <wp:docPr id="22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2ED4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15</w:t>
      </w:r>
    </w:p>
    <w:p w14:paraId="73DE7F16">
      <w:pPr>
        <w:rPr>
          <w:rFonts w:hint="default"/>
          <w:lang w:val="ru-RU" w:eastAsia="en-US"/>
        </w:rPr>
      </w:pPr>
      <w:r>
        <w:drawing>
          <wp:inline distT="0" distB="0" distL="114300" distR="114300">
            <wp:extent cx="5935980" cy="952500"/>
            <wp:effectExtent l="0" t="0" r="7620" b="0"/>
            <wp:docPr id="1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7C02B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16</w:t>
      </w:r>
    </w:p>
    <w:p w14:paraId="1A5A8590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После того как распаковали файл, заходим в Андроид студио “file” -&gt; “open” (рисунок 1</w:t>
      </w:r>
      <w:r>
        <w:rPr>
          <w:rFonts w:hint="default"/>
          <w:lang w:val="en-US" w:eastAsia="en-US"/>
        </w:rPr>
        <w:t>77</w:t>
      </w:r>
      <w:r>
        <w:rPr>
          <w:rFonts w:hint="default"/>
          <w:lang w:val="ru-RU" w:eastAsia="en-US"/>
        </w:rPr>
        <w:t xml:space="preserve">) и находим нашу распакованную папку (ПУТЬ К ФАЙЛУ ДОЛЖЕН СОСТОЯТЬ СТРОГО ИЗ АНГЛИЙСКИХ БУКВ), нажимаем на папку и открывается программа. Ждем пока все загрузится. </w:t>
      </w:r>
    </w:p>
    <w:p w14:paraId="1748B580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drawing>
          <wp:inline distT="0" distB="0" distL="114300" distR="114300">
            <wp:extent cx="4676775" cy="2362200"/>
            <wp:effectExtent l="0" t="0" r="9525" b="0"/>
            <wp:docPr id="1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93C48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17</w:t>
      </w:r>
    </w:p>
    <w:p w14:paraId="0B667FE9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Дальше запускаем приложение при помощи комбинации клавиш “shift + F10”</w:t>
      </w:r>
    </w:p>
    <w:p w14:paraId="10F300C3">
      <w:pPr>
        <w:rPr>
          <w:rFonts w:hint="default"/>
          <w:lang w:val="ru-RU" w:eastAsia="en-US"/>
        </w:rPr>
      </w:pPr>
    </w:p>
    <w:p w14:paraId="39DB3A90">
      <w:pPr>
        <w:rPr>
          <w:rFonts w:hint="default"/>
          <w:lang w:val="ru-RU" w:eastAsia="en-US"/>
        </w:rPr>
      </w:pPr>
    </w:p>
    <w:p w14:paraId="0A6AD9FA">
      <w:pPr>
        <w:rPr>
          <w:rFonts w:hint="default"/>
          <w:lang w:val="ru-RU" w:eastAsia="en-US"/>
        </w:rPr>
      </w:pPr>
    </w:p>
    <w:p w14:paraId="0C0A9831">
      <w:pPr>
        <w:rPr>
          <w:rFonts w:hint="default"/>
          <w:lang w:val="ru-RU" w:eastAsia="en-US"/>
        </w:rPr>
      </w:pPr>
    </w:p>
    <w:p w14:paraId="2C0FF94B">
      <w:pPr>
        <w:rPr>
          <w:rFonts w:hint="default"/>
          <w:lang w:val="ru-RU" w:eastAsia="en-US"/>
        </w:rPr>
      </w:pPr>
    </w:p>
    <w:p w14:paraId="0C6D48AB">
      <w:pPr>
        <w:rPr>
          <w:rFonts w:hint="default"/>
          <w:lang w:val="ru-RU" w:eastAsia="en-US"/>
        </w:rPr>
      </w:pPr>
    </w:p>
    <w:p w14:paraId="703A8E3D">
      <w:pPr>
        <w:rPr>
          <w:rFonts w:hint="default"/>
          <w:lang w:val="ru-RU" w:eastAsia="en-US"/>
        </w:rPr>
      </w:pPr>
    </w:p>
    <w:p w14:paraId="3E18C351">
      <w:pPr>
        <w:rPr>
          <w:rFonts w:hint="default"/>
          <w:lang w:val="ru-RU" w:eastAsia="en-US"/>
        </w:rPr>
      </w:pPr>
    </w:p>
    <w:p w14:paraId="57AFE2AE">
      <w:pPr>
        <w:rPr>
          <w:rFonts w:hint="default"/>
          <w:lang w:val="ru-RU" w:eastAsia="en-US"/>
        </w:rPr>
      </w:pPr>
    </w:p>
    <w:p w14:paraId="1E795DE6">
      <w:pPr>
        <w:rPr>
          <w:rFonts w:hint="default"/>
          <w:lang w:val="ru-RU" w:eastAsia="en-US"/>
        </w:rPr>
      </w:pPr>
    </w:p>
    <w:p w14:paraId="49B16D98">
      <w:pPr>
        <w:rPr>
          <w:rFonts w:hint="default"/>
          <w:lang w:val="ru-RU" w:eastAsia="en-US"/>
        </w:rPr>
      </w:pPr>
    </w:p>
    <w:p w14:paraId="689E073C">
      <w:pPr>
        <w:pStyle w:val="4"/>
        <w:bidi w:val="0"/>
        <w:rPr>
          <w:rFonts w:hint="default"/>
          <w:lang w:val="ru-RU" w:eastAsia="en-US"/>
        </w:rPr>
      </w:pPr>
      <w:bookmarkStart w:id="11" w:name="_Toc11917"/>
      <w:r>
        <w:rPr>
          <w:rFonts w:hint="default"/>
          <w:lang w:val="ru-RU" w:eastAsia="en-US"/>
        </w:rPr>
        <w:t>1.</w:t>
      </w:r>
      <w:r>
        <w:rPr>
          <w:rFonts w:hint="default"/>
          <w:lang w:val="en-US" w:eastAsia="en-US"/>
        </w:rPr>
        <w:t>4</w:t>
      </w:r>
      <w:r>
        <w:rPr>
          <w:rFonts w:hint="default"/>
          <w:lang w:val="ru-RU" w:eastAsia="en-US"/>
        </w:rPr>
        <w:t>.Руководство по пользованию программой</w:t>
      </w:r>
      <w:bookmarkEnd w:id="11"/>
    </w:p>
    <w:p w14:paraId="670A329D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После запуска приложения открывается страница Авторизации (Рисунок 18), на данной странице вводятся логин и пароль для входа в систему, если пользователь не зарегистрирован в системе, тогда надо нажать на “Нет аккаунта? Зарегистрироваться”</w:t>
      </w:r>
    </w:p>
    <w:p w14:paraId="4432C2BD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924935" cy="8695690"/>
            <wp:effectExtent l="0" t="0" r="18415" b="10160"/>
            <wp:docPr id="1" name="Изображение 1" descr="начальное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начальноеjp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4935" cy="869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0BBB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18</w:t>
      </w:r>
    </w:p>
    <w:p w14:paraId="0EA99951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После того как пользователь нажал на "Нет аккаунта? Зарегистрироваться",его перекидывает на страницу регистрации (Рисунок </w:t>
      </w:r>
      <w:r>
        <w:rPr>
          <w:rFonts w:hint="default"/>
          <w:lang w:val="en-US" w:eastAsia="en-US"/>
        </w:rPr>
        <w:t>19</w:t>
      </w:r>
      <w:r>
        <w:rPr>
          <w:rFonts w:hint="default"/>
          <w:lang w:val="ru-RU" w:eastAsia="en-US"/>
        </w:rPr>
        <w:t>). Здесь надо ввести:</w:t>
      </w:r>
    </w:p>
    <w:p w14:paraId="3CF02594">
      <w:pPr>
        <w:numPr>
          <w:ilvl w:val="0"/>
          <w:numId w:val="5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ФИО</w:t>
      </w:r>
    </w:p>
    <w:p w14:paraId="4E086451">
      <w:pPr>
        <w:numPr>
          <w:ilvl w:val="0"/>
          <w:numId w:val="5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Выбрать должность из списка</w:t>
      </w:r>
    </w:p>
    <w:p w14:paraId="10393604">
      <w:pPr>
        <w:numPr>
          <w:ilvl w:val="0"/>
          <w:numId w:val="5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Выбрать отдел из списка</w:t>
      </w:r>
    </w:p>
    <w:p w14:paraId="0391E0A3">
      <w:pPr>
        <w:numPr>
          <w:ilvl w:val="0"/>
          <w:numId w:val="5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Придумать логин</w:t>
      </w:r>
    </w:p>
    <w:p w14:paraId="56486736">
      <w:pPr>
        <w:numPr>
          <w:ilvl w:val="0"/>
          <w:numId w:val="5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Придумать и подтвердить пароль</w:t>
      </w:r>
    </w:p>
    <w:p w14:paraId="2BB0F7E7">
      <w:pPr>
        <w:numPr>
          <w:ilvl w:val="0"/>
          <w:numId w:val="5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Ввести номер телефона (автоматически добавляется +, ограничение 11цифр)</w:t>
      </w:r>
    </w:p>
    <w:p w14:paraId="68C97563">
      <w:pPr>
        <w:numPr>
          <w:ilvl w:val="0"/>
          <w:numId w:val="5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Ввести email</w:t>
      </w:r>
    </w:p>
    <w:p w14:paraId="14D40545">
      <w:pPr>
        <w:ind w:left="0" w:leftChars="0" w:right="0" w:rightChars="0" w:firstLine="0" w:firstLineChars="0"/>
        <w:jc w:val="both"/>
        <w:rPr>
          <w:rFonts w:hint="default"/>
          <w:lang w:val="en-US" w:eastAsia="en-US"/>
        </w:rPr>
      </w:pPr>
      <w:r>
        <w:rPr>
          <w:rFonts w:hint="default"/>
          <w:lang w:val="ru-RU" w:eastAsia="en-US"/>
        </w:rPr>
        <w:t>После заполнения всех полей нажать кнопку "ЗАРЕГИСТРИРОВАТЬСЯ". Если учетная запись уже имеется, можно нажать "НАЗАД" для возвращения на страницу авторизации</w:t>
      </w:r>
      <w:r>
        <w:rPr>
          <w:rFonts w:hint="default"/>
          <w:lang w:val="en-US" w:eastAsia="en-US"/>
        </w:rPr>
        <w:t>.</w:t>
      </w:r>
    </w:p>
    <w:p w14:paraId="5ACEFECD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5020945" cy="8700770"/>
            <wp:effectExtent l="0" t="0" r="8255" b="5080"/>
            <wp:docPr id="5" name="Изображение 5" descr="Screensho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Screenshot_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0945" cy="870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68A0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19</w:t>
      </w:r>
    </w:p>
    <w:p w14:paraId="4DE94847">
      <w:pPr>
        <w:pStyle w:val="4"/>
        <w:bidi w:val="0"/>
        <w:outlineLvl w:val="0"/>
        <w:rPr>
          <w:rFonts w:hint="default"/>
          <w:lang w:val="ru-RU" w:eastAsia="en-US"/>
        </w:rPr>
      </w:pPr>
      <w:bookmarkStart w:id="12" w:name="_Toc31165"/>
      <w:r>
        <w:rPr>
          <w:rFonts w:hint="default"/>
          <w:lang w:val="ru-RU" w:eastAsia="en-US"/>
        </w:rPr>
        <w:t>1.</w:t>
      </w:r>
      <w:r>
        <w:rPr>
          <w:rFonts w:hint="default"/>
          <w:lang w:val="en-US" w:eastAsia="en-US"/>
        </w:rPr>
        <w:t>4</w:t>
      </w:r>
      <w:r>
        <w:rPr>
          <w:rFonts w:hint="default"/>
          <w:lang w:val="ru-RU" w:eastAsia="en-US"/>
        </w:rPr>
        <w:t>.1 Руководство для сотрудника</w:t>
      </w:r>
      <w:bookmarkEnd w:id="12"/>
    </w:p>
    <w:p w14:paraId="76637EA7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После того как обычный сотрудник зарегистрировался и вошел в систему, ему открывается главная страница (Рисунок </w:t>
      </w:r>
      <w:r>
        <w:rPr>
          <w:rFonts w:hint="default"/>
          <w:lang w:val="en-US" w:eastAsia="en-US"/>
        </w:rPr>
        <w:t>20</w:t>
      </w:r>
      <w:r>
        <w:rPr>
          <w:rFonts w:hint="default"/>
          <w:lang w:val="ru-RU" w:eastAsia="en-US"/>
        </w:rPr>
        <w:t>). На верхней части главной страницы написаны ФИО сотрудника, отдел и должность, а также приветствие "Доброе утро".</w:t>
      </w:r>
    </w:p>
    <w:p w14:paraId="761EDB07">
      <w:pPr>
        <w:numPr>
          <w:ilvl w:val="0"/>
          <w:numId w:val="5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На главной странице отображается:</w:t>
      </w:r>
    </w:p>
    <w:p w14:paraId="54C60257">
      <w:pPr>
        <w:numPr>
          <w:ilvl w:val="0"/>
          <w:numId w:val="5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Статистика за сегодня и неделю – количество отработанных часов</w:t>
      </w:r>
    </w:p>
    <w:p w14:paraId="2916C634">
      <w:pPr>
        <w:numPr>
          <w:ilvl w:val="0"/>
          <w:numId w:val="5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Кнопки отметки времени – "НАЧАЛО СМЕНЫ" и "КОНЕЦ СМЕНЫ" для фиксации прихода и ухода</w:t>
      </w:r>
    </w:p>
    <w:p w14:paraId="5179D9C5">
      <w:pPr>
        <w:numPr>
          <w:ilvl w:val="0"/>
          <w:numId w:val="5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Быстрые действия – три кнопки: "История", "Профиль", "Статистика"</w:t>
      </w:r>
    </w:p>
    <w:p w14:paraId="267B483E">
      <w:pPr>
        <w:numPr>
          <w:ilvl w:val="0"/>
          <w:numId w:val="5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Кнопка "ВЫХОД" – для завершения сеанса</w:t>
      </w:r>
    </w:p>
    <w:p w14:paraId="3ADAB43E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Работа с отметками времени:</w:t>
      </w:r>
    </w:p>
    <w:p w14:paraId="57F67B0E">
      <w:pPr>
        <w:numPr>
          <w:ilvl w:val="0"/>
          <w:numId w:val="6"/>
        </w:numPr>
        <w:ind w:left="425" w:leftChars="0" w:right="0" w:righ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При входе на работу нажать кнопку "НАЧАЛО СМЕНЫ" – система зафиксирует время прихода</w:t>
      </w:r>
    </w:p>
    <w:p w14:paraId="5DFE4DDB">
      <w:pPr>
        <w:numPr>
          <w:ilvl w:val="0"/>
          <w:numId w:val="6"/>
        </w:numPr>
        <w:ind w:left="425" w:leftChars="0" w:right="0" w:righ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При уходе с работы нажать кнопку "КОНЕЦ СМЕНЫ" – система зафиксирует время ухода и автоматически подсчитает количество отрабоанных часов</w:t>
      </w:r>
    </w:p>
    <w:p w14:paraId="43B5A96E">
      <w:pPr>
        <w:numPr>
          <w:ilvl w:val="0"/>
          <w:numId w:val="6"/>
        </w:numPr>
        <w:ind w:left="425" w:leftChars="0" w:right="0" w:righ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Статистика на главном экране обновится автоматически</w:t>
      </w:r>
    </w:p>
    <w:p w14:paraId="0AE4AE8E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.</w:t>
      </w:r>
      <w:r>
        <w:rPr>
          <w:rFonts w:hint="default"/>
          <w:lang w:val="ru-RU" w:eastAsia="en-US"/>
        </w:rPr>
        <w:drawing>
          <wp:inline distT="0" distB="0" distL="114300" distR="114300">
            <wp:extent cx="3959225" cy="8695690"/>
            <wp:effectExtent l="0" t="0" r="3175" b="10160"/>
            <wp:docPr id="6" name="Изображение 6" descr="Сотрудн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отрудник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59225" cy="869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3CC9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20</w:t>
      </w:r>
    </w:p>
    <w:p w14:paraId="56A7E464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При нажатии на кнопку "Профиль" открывается страница с личными данными сотрудника (Рисунок </w:t>
      </w:r>
      <w:r>
        <w:rPr>
          <w:rFonts w:hint="default"/>
          <w:lang w:val="en-US" w:eastAsia="en-US"/>
        </w:rPr>
        <w:t>21</w:t>
      </w:r>
      <w:r>
        <w:rPr>
          <w:rFonts w:hint="default"/>
          <w:lang w:val="ru-RU" w:eastAsia="en-US"/>
        </w:rPr>
        <w:t>). Здесь отображается информация:</w:t>
      </w:r>
    </w:p>
    <w:p w14:paraId="49AB71D4">
      <w:pPr>
        <w:numPr>
          <w:ilvl w:val="0"/>
          <w:numId w:val="7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ФИО</w:t>
      </w:r>
    </w:p>
    <w:p w14:paraId="06E2F504">
      <w:pPr>
        <w:numPr>
          <w:ilvl w:val="0"/>
          <w:numId w:val="7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Должность</w:t>
      </w:r>
    </w:p>
    <w:p w14:paraId="11084F9F">
      <w:pPr>
        <w:numPr>
          <w:ilvl w:val="0"/>
          <w:numId w:val="7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Отдел</w:t>
      </w:r>
    </w:p>
    <w:p w14:paraId="0D0D3EAA">
      <w:pPr>
        <w:numPr>
          <w:ilvl w:val="0"/>
          <w:numId w:val="7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Логин</w:t>
      </w:r>
    </w:p>
    <w:p w14:paraId="3C9B51A7">
      <w:pPr>
        <w:numPr>
          <w:ilvl w:val="0"/>
          <w:numId w:val="7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Телефон</w:t>
      </w:r>
    </w:p>
    <w:p w14:paraId="26B29E48">
      <w:pPr>
        <w:numPr>
          <w:ilvl w:val="0"/>
          <w:numId w:val="7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Email</w:t>
      </w:r>
    </w:p>
    <w:p w14:paraId="059657AE">
      <w:pPr>
        <w:numPr>
          <w:numId w:val="0"/>
        </w:numPr>
        <w:ind w:leftChars="0" w:right="0" w:right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 нижней части экрана расположена кнопка "НАЗАД" для возврата на главную.</w:t>
      </w:r>
    </w:p>
    <w:p w14:paraId="1C7B37D1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</w:p>
    <w:p w14:paraId="0CC648CE">
      <w:pPr>
        <w:ind w:left="0" w:leftChars="0" w:right="0" w:rightChars="0" w:firstLine="0" w:firstLineChars="0"/>
        <w:jc w:val="center"/>
        <w:rPr>
          <w:rFonts w:hint="default"/>
          <w:lang w:val="en-US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926205" cy="8697595"/>
            <wp:effectExtent l="0" t="0" r="17145" b="8255"/>
            <wp:docPr id="7" name="Изображение 7" descr="профи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профиль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55F2">
      <w:pPr>
        <w:ind w:left="0" w:leftChars="0" w:right="0" w:rightChars="0" w:firstLine="0" w:firstLineChars="0"/>
        <w:jc w:val="center"/>
        <w:rPr>
          <w:rFonts w:hint="default"/>
          <w:lang w:val="en-US" w:eastAsia="en-US"/>
        </w:rPr>
      </w:pPr>
      <w:r>
        <w:rPr>
          <w:rFonts w:hint="default"/>
          <w:lang w:val="ru-RU" w:eastAsia="en-US"/>
        </w:rPr>
        <w:t xml:space="preserve">Рисунок </w:t>
      </w:r>
      <w:r>
        <w:rPr>
          <w:rFonts w:hint="default"/>
          <w:lang w:val="en-US" w:eastAsia="en-US"/>
        </w:rPr>
        <w:t>21</w:t>
      </w:r>
    </w:p>
    <w:p w14:paraId="3DF97D0E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При нажатии на кнопку "История" открывается страница истории отметок (Рисунок </w:t>
      </w:r>
      <w:r>
        <w:rPr>
          <w:rFonts w:hint="default"/>
          <w:lang w:val="en-US" w:eastAsia="en-US"/>
        </w:rPr>
        <w:t>22</w:t>
      </w:r>
      <w:r>
        <w:rPr>
          <w:rFonts w:hint="default"/>
          <w:lang w:val="ru-RU" w:eastAsia="en-US"/>
        </w:rPr>
        <w:t>). Здесь отображаются все отметки сотрудника с указанием даты, времени начала и конца смены, а также количества отработанных часов. Записи отсортированы по дате (от новых к старым). Внизу страницы находится кнопка "НАЗАД" для возврата на главную.</w:t>
      </w:r>
    </w:p>
    <w:p w14:paraId="3F8D9914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.</w:t>
      </w:r>
      <w:r>
        <w:rPr>
          <w:rFonts w:hint="default"/>
          <w:lang w:val="ru-RU" w:eastAsia="en-US"/>
        </w:rPr>
        <w:drawing>
          <wp:inline distT="0" distB="0" distL="114300" distR="114300">
            <wp:extent cx="3922395" cy="8694420"/>
            <wp:effectExtent l="0" t="0" r="1905" b="11430"/>
            <wp:docPr id="10" name="Изображение 10" descr="Исто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История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22395" cy="869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B150">
      <w:pPr>
        <w:ind w:left="0" w:leftChars="0" w:right="0" w:rightChars="0" w:firstLine="0" w:firstLineChars="0"/>
        <w:jc w:val="center"/>
        <w:rPr>
          <w:rFonts w:hint="default"/>
          <w:lang w:val="en-US" w:eastAsia="en-US"/>
        </w:rPr>
      </w:pPr>
      <w:r>
        <w:rPr>
          <w:rFonts w:hint="default"/>
          <w:lang w:val="ru-RU" w:eastAsia="en-US"/>
        </w:rPr>
        <w:t xml:space="preserve">Рисунок </w:t>
      </w:r>
      <w:r>
        <w:rPr>
          <w:rFonts w:hint="default"/>
          <w:lang w:val="en-US" w:eastAsia="en-US"/>
        </w:rPr>
        <w:t>22</w:t>
      </w:r>
    </w:p>
    <w:p w14:paraId="6F1B846D">
      <w:pPr>
        <w:ind w:left="0" w:leftChars="0" w:right="0" w:rightChars="0" w:firstLine="0" w:firstLineChars="0"/>
        <w:jc w:val="both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При нажатии на кнопку "Статистика" открывается страница с агрегированными данными по отработанному времени (Рисунок 23). Здесь отображаются:</w:t>
      </w:r>
    </w:p>
    <w:p w14:paraId="44D63B8B">
      <w:pPr>
        <w:numPr>
          <w:ilvl w:val="0"/>
          <w:numId w:val="7"/>
        </w:numPr>
        <w:ind w:left="420" w:leftChars="0" w:right="0" w:rightChars="0" w:hanging="420" w:firstLineChars="0"/>
        <w:jc w:val="left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Общее количество отработанных часов</w:t>
      </w:r>
    </w:p>
    <w:p w14:paraId="686243C1">
      <w:pPr>
        <w:numPr>
          <w:ilvl w:val="0"/>
          <w:numId w:val="7"/>
        </w:numPr>
        <w:ind w:left="420" w:leftChars="0" w:right="0" w:rightChars="0" w:hanging="420" w:firstLineChars="0"/>
        <w:jc w:val="left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Количество дней с отметками</w:t>
      </w:r>
    </w:p>
    <w:p w14:paraId="7C14D707">
      <w:pPr>
        <w:numPr>
          <w:ilvl w:val="0"/>
          <w:numId w:val="7"/>
        </w:numPr>
        <w:ind w:left="420" w:leftChars="0" w:right="0" w:rightChars="0" w:hanging="420" w:firstLineChars="0"/>
        <w:jc w:val="left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Среднее количество часов в день</w:t>
      </w:r>
    </w:p>
    <w:p w14:paraId="34723568">
      <w:pPr>
        <w:ind w:left="0" w:leftChars="0" w:right="0" w:rightChars="0" w:firstLine="0" w:firstLineChars="0"/>
        <w:jc w:val="both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В нижней части экрана расположена кнопка "НАЗАД" для возврата на главную.</w:t>
      </w:r>
    </w:p>
    <w:p w14:paraId="44B3D489">
      <w:pPr>
        <w:ind w:left="0" w:leftChars="0" w:right="0" w:rightChars="0" w:firstLine="0" w:firstLineChars="0"/>
        <w:jc w:val="center"/>
        <w:rPr>
          <w:rFonts w:hint="default"/>
          <w:lang w:val="en-US" w:eastAsia="en-US"/>
        </w:rPr>
      </w:pPr>
    </w:p>
    <w:p w14:paraId="7498E8FE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en-US" w:eastAsia="en-US"/>
        </w:rPr>
        <w:t>.</w:t>
      </w:r>
      <w:r>
        <w:rPr>
          <w:rFonts w:hint="default"/>
          <w:lang w:val="ru-RU" w:eastAsia="en-US"/>
        </w:rPr>
        <w:drawing>
          <wp:inline distT="0" distB="0" distL="114300" distR="114300">
            <wp:extent cx="3933190" cy="8697595"/>
            <wp:effectExtent l="0" t="0" r="10160" b="8255"/>
            <wp:docPr id="14" name="Изображение 14" descr="Статист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Статистика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F688">
      <w:pPr>
        <w:ind w:left="0" w:leftChars="0" w:right="0" w:rightChars="0" w:firstLine="0" w:firstLineChars="0"/>
        <w:jc w:val="center"/>
        <w:rPr>
          <w:rFonts w:hint="default"/>
          <w:lang w:val="en-US" w:eastAsia="en-US"/>
        </w:rPr>
      </w:pPr>
      <w:r>
        <w:rPr>
          <w:rFonts w:hint="default"/>
          <w:lang w:val="ru-RU" w:eastAsia="en-US"/>
        </w:rPr>
        <w:t xml:space="preserve">Рисунок </w:t>
      </w:r>
      <w:r>
        <w:rPr>
          <w:rFonts w:hint="default"/>
          <w:lang w:val="en-US" w:eastAsia="en-US"/>
        </w:rPr>
        <w:t>23</w:t>
      </w:r>
    </w:p>
    <w:p w14:paraId="0A00AB5D">
      <w:pPr>
        <w:ind w:left="0" w:leftChars="0" w:right="0" w:rightChars="0" w:firstLine="0" w:firstLineChars="0"/>
        <w:jc w:val="left"/>
        <w:outlineLvl w:val="0"/>
        <w:rPr>
          <w:rFonts w:hint="default"/>
          <w:b/>
          <w:bCs/>
          <w:lang w:val="ru-RU" w:eastAsia="en-US"/>
        </w:rPr>
      </w:pPr>
      <w:bookmarkStart w:id="13" w:name="_Toc3253"/>
      <w:r>
        <w:rPr>
          <w:rFonts w:hint="default"/>
          <w:b/>
          <w:bCs/>
          <w:lang w:val="en-US" w:eastAsia="en-US"/>
        </w:rPr>
        <w:t>1.4.</w:t>
      </w:r>
      <w:r>
        <w:rPr>
          <w:rFonts w:hint="default"/>
          <w:b/>
          <w:bCs/>
          <w:lang w:val="ru-RU" w:eastAsia="en-US"/>
        </w:rPr>
        <w:t>2</w:t>
      </w:r>
      <w:r>
        <w:rPr>
          <w:rFonts w:hint="default"/>
          <w:b/>
          <w:bCs/>
          <w:lang w:val="en-US" w:eastAsia="en-US"/>
        </w:rPr>
        <w:t xml:space="preserve"> Руководство для </w:t>
      </w:r>
      <w:r>
        <w:rPr>
          <w:rFonts w:hint="default"/>
          <w:b/>
          <w:bCs/>
          <w:lang w:val="ru-RU" w:eastAsia="en-US"/>
        </w:rPr>
        <w:t>табельщика</w:t>
      </w:r>
      <w:bookmarkEnd w:id="13"/>
    </w:p>
    <w:p w14:paraId="063C1C3C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При входе в систему с учетной записью табельщика открывается главная страница табельщика (Рисунок </w:t>
      </w:r>
      <w:r>
        <w:rPr>
          <w:rFonts w:hint="default"/>
          <w:lang w:val="en-US" w:eastAsia="en-US"/>
        </w:rPr>
        <w:t>24</w:t>
      </w:r>
      <w:r>
        <w:rPr>
          <w:rFonts w:hint="default"/>
          <w:lang w:val="ru-RU" w:eastAsia="en-US"/>
        </w:rPr>
        <w:t>). На ней отображается:</w:t>
      </w:r>
    </w:p>
    <w:p w14:paraId="6153DC40">
      <w:pPr>
        <w:numPr>
          <w:ilvl w:val="0"/>
          <w:numId w:val="7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Приветствие и ФИО табельщика</w:t>
      </w:r>
    </w:p>
    <w:p w14:paraId="3A28E49E">
      <w:pPr>
        <w:numPr>
          <w:ilvl w:val="0"/>
          <w:numId w:val="7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Статистика: количество сотрудников, руководителей и записей в системе</w:t>
      </w:r>
    </w:p>
    <w:p w14:paraId="7A6F8270">
      <w:pPr>
        <w:numPr>
          <w:ilvl w:val="0"/>
          <w:numId w:val="7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Кнопки основных функций:</w:t>
      </w:r>
    </w:p>
    <w:p w14:paraId="7F7637FB">
      <w:pPr>
        <w:numPr>
          <w:ilvl w:val="0"/>
          <w:numId w:val="8"/>
        </w:numPr>
        <w:ind w:left="425" w:leftChars="0" w:right="0" w:righ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Управление сотрудниками – добавление, удаление и редактирование сотрудников</w:t>
      </w:r>
    </w:p>
    <w:p w14:paraId="353F9078">
      <w:pPr>
        <w:numPr>
          <w:ilvl w:val="0"/>
          <w:numId w:val="8"/>
        </w:numPr>
        <w:ind w:left="425" w:leftChars="0" w:right="0" w:righ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Все сотрудники – просмотр полного списка всех сотрудников</w:t>
      </w:r>
    </w:p>
    <w:p w14:paraId="7C80B527">
      <w:pPr>
        <w:numPr>
          <w:ilvl w:val="0"/>
          <w:numId w:val="8"/>
        </w:numPr>
        <w:ind w:left="425" w:leftChars="0" w:right="0" w:righ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Отчеты – формирование отчетов за различные периоды</w:t>
      </w:r>
    </w:p>
    <w:p w14:paraId="00307D58">
      <w:pPr>
        <w:numPr>
          <w:ilvl w:val="0"/>
          <w:numId w:val="8"/>
        </w:numPr>
        <w:ind w:left="425" w:leftChars="0" w:right="0" w:righ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Корректировка отметок – исправление времени прихода и ухода сотрудников</w:t>
      </w:r>
    </w:p>
    <w:p w14:paraId="72395758">
      <w:pPr>
        <w:numPr>
          <w:numId w:val="0"/>
        </w:numPr>
        <w:ind w:leftChars="0" w:right="0" w:right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 нижней части экрана находится кнопка "Выйти из системы".</w:t>
      </w:r>
    </w:p>
    <w:p w14:paraId="0C726E63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</w:p>
    <w:p w14:paraId="6D2B9C90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890645" cy="8694420"/>
            <wp:effectExtent l="0" t="0" r="14605" b="11430"/>
            <wp:docPr id="21" name="Изображение 21" descr="Табельщ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Табельщик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869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9259">
      <w:pPr>
        <w:ind w:left="0" w:leftChars="0" w:right="0" w:rightChars="0" w:firstLine="0" w:firstLineChars="0"/>
        <w:jc w:val="center"/>
        <w:rPr>
          <w:rFonts w:hint="default"/>
          <w:lang w:val="en-US" w:eastAsia="en-US"/>
        </w:rPr>
      </w:pPr>
      <w:r>
        <w:rPr>
          <w:rFonts w:hint="default"/>
          <w:lang w:val="ru-RU" w:eastAsia="en-US"/>
        </w:rPr>
        <w:t>Рисунок 2</w:t>
      </w:r>
      <w:r>
        <w:rPr>
          <w:rFonts w:hint="default"/>
          <w:lang w:val="en-US" w:eastAsia="en-US"/>
        </w:rPr>
        <w:t>4</w:t>
      </w:r>
    </w:p>
    <w:p w14:paraId="62F4F989">
      <w:pPr>
        <w:ind w:left="0" w:leftChars="0" w:right="0" w:rightChars="0" w:firstLine="0" w:firstLineChars="0"/>
        <w:jc w:val="both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При нажатии на кнопку "Управление сотрудниками" открывается страница со списком всех сотрудников (Рисунок 25). Здесь доступны следующие функции:</w:t>
      </w:r>
    </w:p>
    <w:p w14:paraId="20B57488">
      <w:pPr>
        <w:numPr>
          <w:ilvl w:val="0"/>
          <w:numId w:val="9"/>
        </w:numPr>
        <w:ind w:left="420" w:leftChars="0" w:right="0" w:rightChars="0" w:hanging="420" w:firstLineChars="0"/>
        <w:jc w:val="both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Добавление нового сотрудника – нажатие на кнопку "+ Добавить нового сотрудника" открывает страницу регистрации</w:t>
      </w:r>
    </w:p>
    <w:p w14:paraId="0B52153A">
      <w:pPr>
        <w:numPr>
          <w:ilvl w:val="0"/>
          <w:numId w:val="9"/>
        </w:numPr>
        <w:ind w:left="420" w:leftChars="0" w:right="0" w:rightChars="0" w:hanging="420" w:firstLineChars="0"/>
        <w:jc w:val="both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Просмотр сотрудников – для каждого сотрудника отображается ФИО, должность и отдел</w:t>
      </w:r>
    </w:p>
    <w:p w14:paraId="56C769EC">
      <w:pPr>
        <w:numPr>
          <w:ilvl w:val="0"/>
          <w:numId w:val="9"/>
        </w:numPr>
        <w:ind w:left="420" w:leftChars="0" w:right="0" w:rightChars="0" w:hanging="420" w:firstLineChars="0"/>
        <w:jc w:val="both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Удаление сотрудника – нажатие на кнопку "Удалить" удаляет сотрудника из системы</w:t>
      </w:r>
    </w:p>
    <w:p w14:paraId="52FB6152">
      <w:pPr>
        <w:ind w:left="0" w:leftChars="0" w:right="0" w:rightChars="0" w:firstLine="0" w:firstLineChars="0"/>
        <w:jc w:val="both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В нижней части экрана расположена кнопка "← Назад" для возврата на главную страницу табельщика.</w:t>
      </w:r>
    </w:p>
    <w:p w14:paraId="1F304A7B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896995" cy="8702675"/>
            <wp:effectExtent l="0" t="0" r="8255" b="3175"/>
            <wp:docPr id="23" name="Изображение 23" descr="Управление сотрудник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Управление сотрудниками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870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E52E">
      <w:pPr>
        <w:ind w:left="0" w:leftChars="0" w:right="0" w:rightChars="0" w:firstLine="0" w:firstLineChars="0"/>
        <w:jc w:val="center"/>
        <w:rPr>
          <w:rFonts w:hint="default"/>
          <w:lang w:val="en-US" w:eastAsia="en-US"/>
        </w:rPr>
      </w:pPr>
      <w:r>
        <w:rPr>
          <w:rFonts w:hint="default"/>
          <w:lang w:val="ru-RU" w:eastAsia="en-US"/>
        </w:rPr>
        <w:t>Рисунок 2</w:t>
      </w:r>
      <w:r>
        <w:rPr>
          <w:rFonts w:hint="default"/>
          <w:lang w:val="en-US" w:eastAsia="en-US"/>
        </w:rPr>
        <w:t>5</w:t>
      </w:r>
    </w:p>
    <w:p w14:paraId="63C4F8F6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При нажатии на кнопку "Все сотрудники" открывается страница с полным списком всех зарегистрированных пользователей (Рисунок </w:t>
      </w:r>
      <w:r>
        <w:rPr>
          <w:rFonts w:hint="default"/>
          <w:lang w:val="en-US" w:eastAsia="en-US"/>
        </w:rPr>
        <w:t>26</w:t>
      </w:r>
      <w:r>
        <w:rPr>
          <w:rFonts w:hint="default"/>
          <w:lang w:val="ru-RU" w:eastAsia="en-US"/>
        </w:rPr>
        <w:t>). Для каждого сотрудника отображается:</w:t>
      </w:r>
    </w:p>
    <w:p w14:paraId="0A6441D8">
      <w:pPr>
        <w:numPr>
          <w:ilvl w:val="0"/>
          <w:numId w:val="9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ФИО</w:t>
      </w:r>
    </w:p>
    <w:p w14:paraId="0AD69EDA">
      <w:pPr>
        <w:numPr>
          <w:ilvl w:val="0"/>
          <w:numId w:val="9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Должность и отдел</w:t>
      </w:r>
    </w:p>
    <w:p w14:paraId="347A5C14">
      <w:pPr>
        <w:numPr>
          <w:ilvl w:val="0"/>
          <w:numId w:val="9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Роль (Сотрудник, Руководитель или Табельщик)</w:t>
      </w:r>
    </w:p>
    <w:p w14:paraId="51EBB3B9">
      <w:pPr>
        <w:numPr>
          <w:numId w:val="0"/>
        </w:numPr>
        <w:ind w:leftChars="0" w:right="0" w:right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 нижней части экрана расположена кнопка "← Назад" для возврата на главную страницу табельщика.</w:t>
      </w:r>
    </w:p>
    <w:p w14:paraId="5D13EC48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</w:p>
    <w:p w14:paraId="18231DC1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.</w:t>
      </w:r>
      <w:r>
        <w:rPr>
          <w:rFonts w:hint="default"/>
          <w:lang w:val="ru-RU" w:eastAsia="en-US"/>
        </w:rPr>
        <w:drawing>
          <wp:inline distT="0" distB="0" distL="114300" distR="114300">
            <wp:extent cx="3933825" cy="8703310"/>
            <wp:effectExtent l="0" t="0" r="9525" b="2540"/>
            <wp:docPr id="24" name="Изображение 24" descr="Все сотрудн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Все сотрудники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870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FBED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26</w:t>
      </w:r>
    </w:p>
    <w:p w14:paraId="58B2BBB0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При нажатии на кнопку "Отчеты" открывается страница с отчетами по всем сотрудникам (Рисунок </w:t>
      </w:r>
      <w:r>
        <w:rPr>
          <w:rFonts w:hint="default"/>
          <w:lang w:val="en-US" w:eastAsia="en-US"/>
        </w:rPr>
        <w:t>27</w:t>
      </w:r>
      <w:r>
        <w:rPr>
          <w:rFonts w:hint="default"/>
          <w:lang w:val="ru-RU" w:eastAsia="en-US"/>
        </w:rPr>
        <w:t>). Здесь представлены:</w:t>
      </w:r>
    </w:p>
    <w:p w14:paraId="326EB4A9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Отчет за сегодня:</w:t>
      </w:r>
    </w:p>
    <w:p w14:paraId="49BCA703">
      <w:pPr>
        <w:numPr>
          <w:ilvl w:val="0"/>
          <w:numId w:val="9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Количество отметившихся сотрудников</w:t>
      </w:r>
    </w:p>
    <w:p w14:paraId="521A2BED">
      <w:pPr>
        <w:numPr>
          <w:ilvl w:val="0"/>
          <w:numId w:val="9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Количество опоздавших</w:t>
      </w:r>
    </w:p>
    <w:p w14:paraId="2488E0C2">
      <w:pPr>
        <w:numPr>
          <w:ilvl w:val="0"/>
          <w:numId w:val="9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Общее количество отработанных часов</w:t>
      </w:r>
    </w:p>
    <w:p w14:paraId="46D5D89D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Отчет по сотрудникам:</w:t>
      </w:r>
    </w:p>
    <w:p w14:paraId="54256A6F">
      <w:pPr>
        <w:numPr>
          <w:ilvl w:val="0"/>
          <w:numId w:val="9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Список всех сотрудников с указанием общего количества отработанных часов и количества дней</w:t>
      </w:r>
    </w:p>
    <w:p w14:paraId="5032F841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Отчет за последние 7 дней:</w:t>
      </w:r>
    </w:p>
    <w:p w14:paraId="13A0D095">
      <w:pPr>
        <w:numPr>
          <w:ilvl w:val="0"/>
          <w:numId w:val="9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Общее количество отработанных часов</w:t>
      </w:r>
    </w:p>
    <w:p w14:paraId="54891EEC">
      <w:pPr>
        <w:numPr>
          <w:ilvl w:val="0"/>
          <w:numId w:val="9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Количество записей</w:t>
      </w:r>
    </w:p>
    <w:p w14:paraId="35C42F14">
      <w:pPr>
        <w:numPr>
          <w:ilvl w:val="0"/>
          <w:numId w:val="9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Среднее количество часов в день</w:t>
      </w:r>
    </w:p>
    <w:p w14:paraId="583AD0A0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 нижней части экрана расположена кнопка "← Назад" для возврата на главную страницу табельщика.</w:t>
      </w:r>
    </w:p>
    <w:p w14:paraId="346EB898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915410" cy="8694420"/>
            <wp:effectExtent l="0" t="0" r="8890" b="11430"/>
            <wp:docPr id="26" name="Изображение 26" descr="Отче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Отчеты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869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4650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27</w:t>
      </w:r>
    </w:p>
    <w:p w14:paraId="0C6BAFC6">
      <w:pPr>
        <w:pStyle w:val="4"/>
        <w:bidi w:val="0"/>
        <w:outlineLvl w:val="0"/>
        <w:rPr>
          <w:rFonts w:hint="default"/>
          <w:lang w:val="ru-RU" w:eastAsia="en-US"/>
        </w:rPr>
      </w:pPr>
      <w:bookmarkStart w:id="14" w:name="_Toc29737"/>
      <w:r>
        <w:rPr>
          <w:rFonts w:hint="default"/>
          <w:lang w:val="ru-RU" w:eastAsia="en-US"/>
        </w:rPr>
        <w:t>1.</w:t>
      </w:r>
      <w:r>
        <w:rPr>
          <w:rFonts w:hint="default"/>
          <w:lang w:val="en-US" w:eastAsia="en-US"/>
        </w:rPr>
        <w:t>4</w:t>
      </w:r>
      <w:r>
        <w:rPr>
          <w:rFonts w:hint="default"/>
          <w:lang w:val="ru-RU" w:eastAsia="en-US"/>
        </w:rPr>
        <w:t>.2 Руководство для руководителей</w:t>
      </w:r>
      <w:bookmarkEnd w:id="14"/>
    </w:p>
    <w:p w14:paraId="105BB1F8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При входе в систему с учетной записью руководителя  открывается главная страница руководителя (Рисунок </w:t>
      </w:r>
      <w:r>
        <w:rPr>
          <w:rFonts w:hint="default"/>
          <w:lang w:val="en-US" w:eastAsia="en-US"/>
        </w:rPr>
        <w:t>28</w:t>
      </w:r>
      <w:r>
        <w:rPr>
          <w:rFonts w:hint="default"/>
          <w:lang w:val="ru-RU" w:eastAsia="en-US"/>
        </w:rPr>
        <w:t>). На ней отображается:</w:t>
      </w:r>
    </w:p>
    <w:p w14:paraId="2ED42A09">
      <w:pPr>
        <w:numPr>
          <w:ilvl w:val="0"/>
          <w:numId w:val="9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Приветствие и ФИО руководителя, название отдела</w:t>
      </w:r>
    </w:p>
    <w:p w14:paraId="6A011D5D">
      <w:pPr>
        <w:numPr>
          <w:ilvl w:val="0"/>
          <w:numId w:val="9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Статистика по отделу: количество сотрудников, количество на работе сегодня, количество опоздавших</w:t>
      </w:r>
    </w:p>
    <w:p w14:paraId="63537485">
      <w:pPr>
        <w:numPr>
          <w:ilvl w:val="0"/>
          <w:numId w:val="9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Кнопки основных функций:</w:t>
      </w:r>
    </w:p>
    <w:p w14:paraId="4B92A0DF">
      <w:pPr>
        <w:numPr>
          <w:ilvl w:val="0"/>
          <w:numId w:val="10"/>
        </w:numPr>
        <w:ind w:left="425" w:leftChars="0" w:right="0" w:righ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Сотрудники отдела – просмотр списка сотрудников своего отдела</w:t>
      </w:r>
    </w:p>
    <w:p w14:paraId="4CAA3269">
      <w:pPr>
        <w:numPr>
          <w:ilvl w:val="0"/>
          <w:numId w:val="10"/>
        </w:numPr>
        <w:ind w:left="425" w:leftChars="0" w:right="0" w:righ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Отчеты по отделу – формирование отчетов по отделу</w:t>
      </w:r>
    </w:p>
    <w:p w14:paraId="1FBDF2BC">
      <w:pPr>
        <w:numPr>
          <w:ilvl w:val="0"/>
          <w:numId w:val="10"/>
        </w:numPr>
        <w:ind w:left="425" w:leftChars="0" w:right="0" w:righ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Отметки сотрудников – просмотр отметок сотрудников отдела</w:t>
      </w:r>
    </w:p>
    <w:p w14:paraId="27BF9724">
      <w:pPr>
        <w:numPr>
          <w:ilvl w:val="0"/>
          <w:numId w:val="10"/>
        </w:numPr>
        <w:ind w:left="425" w:leftChars="0" w:right="0" w:righ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Аналитика – статистика опозданий и дисциплины</w:t>
      </w:r>
    </w:p>
    <w:p w14:paraId="2ACD5203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 нижней части экрана находится кнопка "Выйти из системы".</w:t>
      </w:r>
    </w:p>
    <w:p w14:paraId="138204CC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</w:p>
    <w:p w14:paraId="574FDC65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</w:p>
    <w:p w14:paraId="32AA0283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</w:p>
    <w:p w14:paraId="57B3FA24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</w:p>
    <w:p w14:paraId="59639E48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</w:p>
    <w:p w14:paraId="3DBBD517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</w:p>
    <w:p w14:paraId="38EDE1C9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</w:p>
    <w:p w14:paraId="09022A87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</w:p>
    <w:p w14:paraId="424F8583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</w:p>
    <w:p w14:paraId="4C6BAF13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950335" cy="8703945"/>
            <wp:effectExtent l="0" t="0" r="12065" b="1905"/>
            <wp:docPr id="9" name="Изображение 9" descr="Руководитель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Руководительjp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870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9CCE">
      <w:pPr>
        <w:ind w:left="0" w:leftChars="0" w:right="0" w:rightChars="0" w:firstLine="0" w:firstLineChars="0"/>
        <w:jc w:val="center"/>
        <w:rPr>
          <w:rFonts w:hint="default"/>
          <w:lang w:val="en-US" w:eastAsia="en-US"/>
        </w:rPr>
      </w:pPr>
      <w:r>
        <w:rPr>
          <w:rFonts w:hint="default"/>
          <w:lang w:val="ru-RU" w:eastAsia="en-US"/>
        </w:rPr>
        <w:t>Рисунок 2</w:t>
      </w:r>
      <w:r>
        <w:rPr>
          <w:rFonts w:hint="default"/>
          <w:lang w:val="en-US" w:eastAsia="en-US"/>
        </w:rPr>
        <w:t>8</w:t>
      </w:r>
    </w:p>
    <w:p w14:paraId="620EA8C2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При нажатии на кнопку "Сотрудники отдела" открывается страница со списком сотрудников (Рисунок </w:t>
      </w:r>
      <w:r>
        <w:rPr>
          <w:rFonts w:hint="default"/>
          <w:lang w:val="en-US" w:eastAsia="en-US"/>
        </w:rPr>
        <w:t>29</w:t>
      </w:r>
      <w:r>
        <w:rPr>
          <w:rFonts w:hint="default"/>
          <w:lang w:val="ru-RU" w:eastAsia="en-US"/>
        </w:rPr>
        <w:t>). Для каждого сотрудника отображается:</w:t>
      </w:r>
    </w:p>
    <w:p w14:paraId="021E3F75">
      <w:pPr>
        <w:numPr>
          <w:ilvl w:val="0"/>
          <w:numId w:val="11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ФИО и должность</w:t>
      </w:r>
    </w:p>
    <w:p w14:paraId="1ACB9A4F">
      <w:pPr>
        <w:numPr>
          <w:ilvl w:val="0"/>
          <w:numId w:val="11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Статус на сегодня (время прихода и ухода или сообщение "Сегодня не отмечался")</w:t>
      </w:r>
    </w:p>
    <w:p w14:paraId="5EE11F7A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 нижней части экрана расположена кнопка "← На главную" для возврата на</w:t>
      </w:r>
    </w:p>
    <w:p w14:paraId="51F7EC1B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главную страницу руководителя.</w:t>
      </w:r>
    </w:p>
    <w:p w14:paraId="5062DEC4">
      <w:pPr>
        <w:rPr>
          <w:rFonts w:hint="default"/>
          <w:lang w:val="ru-RU" w:eastAsia="en-US"/>
        </w:rPr>
      </w:pPr>
    </w:p>
    <w:p w14:paraId="45BEA9C4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4017645" cy="8703310"/>
            <wp:effectExtent l="0" t="0" r="1905" b="2540"/>
            <wp:docPr id="11" name="Изображение 11" descr="Сотрудники отдела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отрудники отделаjp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870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F30E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29</w:t>
      </w:r>
    </w:p>
    <w:p w14:paraId="1394EF64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При нажатии на кнопку "Отчеты по отделу" открывается страница с отчетами (Рисунок 30). Здесь представлены:</w:t>
      </w:r>
    </w:p>
    <w:p w14:paraId="278BF0FC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Отчет за сегодня:</w:t>
      </w:r>
    </w:p>
    <w:p w14:paraId="1A23ACB9">
      <w:pPr>
        <w:numPr>
          <w:ilvl w:val="0"/>
          <w:numId w:val="11"/>
        </w:numPr>
        <w:ind w:left="42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Количество отметившихся сотрудников</w:t>
      </w:r>
    </w:p>
    <w:p w14:paraId="6414ACC5">
      <w:pPr>
        <w:numPr>
          <w:ilvl w:val="0"/>
          <w:numId w:val="11"/>
        </w:numPr>
        <w:ind w:left="42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Количество опоздавших</w:t>
      </w:r>
    </w:p>
    <w:p w14:paraId="2E8C8307">
      <w:pPr>
        <w:numPr>
          <w:ilvl w:val="0"/>
          <w:numId w:val="11"/>
        </w:numPr>
        <w:ind w:left="42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Общее количество часов</w:t>
      </w:r>
    </w:p>
    <w:p w14:paraId="7B7BE091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Отчет за последние 7 дней:</w:t>
      </w:r>
    </w:p>
    <w:p w14:paraId="24938F27">
      <w:pPr>
        <w:numPr>
          <w:ilvl w:val="0"/>
          <w:numId w:val="11"/>
        </w:numPr>
        <w:ind w:left="42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Общее количество часов</w:t>
      </w:r>
    </w:p>
    <w:p w14:paraId="1ACDAA31">
      <w:pPr>
        <w:numPr>
          <w:ilvl w:val="0"/>
          <w:numId w:val="11"/>
        </w:numPr>
        <w:ind w:left="42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Количетво сотрудников с отметками</w:t>
      </w:r>
    </w:p>
    <w:p w14:paraId="40B704AA">
      <w:pPr>
        <w:numPr>
          <w:ilvl w:val="0"/>
          <w:numId w:val="11"/>
        </w:numPr>
        <w:ind w:left="42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Среднее на сотрудника</w:t>
      </w:r>
    </w:p>
    <w:p w14:paraId="01CFC7E1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Отчет за текущий месяц:</w:t>
      </w:r>
    </w:p>
    <w:p w14:paraId="6A222DEB">
      <w:pPr>
        <w:numPr>
          <w:ilvl w:val="0"/>
          <w:numId w:val="11"/>
        </w:numPr>
        <w:ind w:left="42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Общее количество часов</w:t>
      </w:r>
    </w:p>
    <w:p w14:paraId="2EFC53C2">
      <w:pPr>
        <w:numPr>
          <w:ilvl w:val="0"/>
          <w:numId w:val="11"/>
        </w:numPr>
        <w:ind w:left="42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Количество отметок</w:t>
      </w:r>
    </w:p>
    <w:p w14:paraId="43149AF4">
      <w:pPr>
        <w:numPr>
          <w:ilvl w:val="0"/>
          <w:numId w:val="11"/>
        </w:numPr>
        <w:ind w:left="42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Среднее в день</w:t>
      </w:r>
    </w:p>
    <w:p w14:paraId="2ED06B6C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 нижней части экрана расположена кнопка "← На главную" для возврата на главную страницу руководителя.</w:t>
      </w:r>
    </w:p>
    <w:p w14:paraId="2EF141FD">
      <w:pPr>
        <w:rPr>
          <w:rFonts w:hint="default"/>
          <w:lang w:val="ru-RU" w:eastAsia="en-US"/>
        </w:rPr>
      </w:pPr>
    </w:p>
    <w:p w14:paraId="274C2AE1">
      <w:pPr>
        <w:rPr>
          <w:rFonts w:hint="default"/>
          <w:lang w:val="ru-RU" w:eastAsia="en-US"/>
        </w:rPr>
      </w:pPr>
    </w:p>
    <w:p w14:paraId="48CB91A0">
      <w:pPr>
        <w:rPr>
          <w:rFonts w:hint="default"/>
          <w:lang w:val="ru-RU" w:eastAsia="en-US"/>
        </w:rPr>
      </w:pPr>
    </w:p>
    <w:p w14:paraId="3E30EFD2">
      <w:pPr>
        <w:rPr>
          <w:rFonts w:hint="default"/>
          <w:lang w:val="ru-RU" w:eastAsia="en-US"/>
        </w:rPr>
      </w:pPr>
    </w:p>
    <w:p w14:paraId="2F141A36">
      <w:pPr>
        <w:rPr>
          <w:rFonts w:hint="default"/>
          <w:lang w:val="ru-RU" w:eastAsia="en-US"/>
        </w:rPr>
      </w:pPr>
    </w:p>
    <w:p w14:paraId="2840B923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911600" cy="8694420"/>
            <wp:effectExtent l="0" t="0" r="12700" b="11430"/>
            <wp:docPr id="12" name="Изображение 12" descr="Отчеты по отдел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Отчеты по отделу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869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47C9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30</w:t>
      </w:r>
    </w:p>
    <w:p w14:paraId="47D7FEE3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При нажатии на кнопку "Аналитика" открывается страница с аналитическими данными по отделу (Рисунок 31). Здесь представлены:</w:t>
      </w:r>
    </w:p>
    <w:p w14:paraId="257BA1D7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Статистика опозданий:</w:t>
      </w:r>
    </w:p>
    <w:p w14:paraId="690A0FDE">
      <w:pPr>
        <w:numPr>
          <w:ilvl w:val="0"/>
          <w:numId w:val="11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Количество опоздавших сегодня</w:t>
      </w:r>
    </w:p>
    <w:p w14:paraId="56745DFA">
      <w:pPr>
        <w:numPr>
          <w:ilvl w:val="0"/>
          <w:numId w:val="11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Количество опозданий за неделю</w:t>
      </w:r>
    </w:p>
    <w:p w14:paraId="270ED992">
      <w:pPr>
        <w:numPr>
          <w:ilvl w:val="0"/>
          <w:numId w:val="11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Самый недисциплинированный сотрудник</w:t>
      </w:r>
    </w:p>
    <w:p w14:paraId="5328B40D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Рейтинг сотрудников:</w:t>
      </w:r>
    </w:p>
    <w:p w14:paraId="70DDF51D">
      <w:pPr>
        <w:numPr>
          <w:ilvl w:val="0"/>
          <w:numId w:val="11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Среднее количество часов на сотрудника</w:t>
      </w:r>
    </w:p>
    <w:p w14:paraId="59DAEEFF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Динамика по дням недели:</w:t>
      </w:r>
    </w:p>
    <w:p w14:paraId="53858AC6">
      <w:pPr>
        <w:numPr>
          <w:ilvl w:val="0"/>
          <w:numId w:val="11"/>
        </w:numPr>
        <w:ind w:left="420" w:leftChars="0" w:right="0" w:rightChars="0" w:hanging="42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Распределение отметок по дням недели</w:t>
      </w:r>
    </w:p>
    <w:p w14:paraId="5B44E1B1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 нижней части экрана расположена кнопка "← На главную" для возврата на</w:t>
      </w:r>
    </w:p>
    <w:p w14:paraId="7FD5F116">
      <w:pPr>
        <w:ind w:left="0" w:leftChars="0" w:right="0" w:righ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главную страницу руководителя.</w:t>
      </w:r>
    </w:p>
    <w:p w14:paraId="20BFFEC9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899535" cy="8700135"/>
            <wp:effectExtent l="0" t="0" r="5715" b="5715"/>
            <wp:docPr id="13" name="Изображение 13" descr="Аналитика по отдел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Аналитика по отделу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870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 w:eastAsia="en-US"/>
        </w:rPr>
        <w:t>э</w:t>
      </w:r>
    </w:p>
    <w:p w14:paraId="0BDDEA64">
      <w:pPr>
        <w:ind w:left="0" w:leftChars="0" w:right="0" w:righ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30</w:t>
      </w:r>
    </w:p>
    <w:sectPr>
      <w:footerReference r:id="rId9" w:type="first"/>
      <w:footerReference r:id="rId8" w:type="default"/>
      <w:pgSz w:w="11906" w:h="16838"/>
      <w:pgMar w:top="1134" w:right="850" w:bottom="1134" w:left="1701" w:header="708" w:footer="708" w:gutter="0"/>
      <w:pgNumType w:fmt="decimal" w:start="3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86299304"/>
      <w:docPartObj>
        <w:docPartGallery w:val="autotext"/>
      </w:docPartObj>
    </w:sdtPr>
    <w:sdtContent>
      <w:p w14:paraId="021E2E33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FB04E">
    <w:pPr>
      <w:pStyle w:val="2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6798F">
    <w:pPr>
      <w:pStyle w:val="2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AA3D5">
    <w:pPr>
      <w:pStyle w:val="2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784AA">
    <w:pPr>
      <w:pStyle w:val="21"/>
      <w:jc w:val="center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Текстовое поле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64542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073D8CF7">
                              <w:pPr>
                                <w:pStyle w:val="21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5686F878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L8yqQ0ECAAB1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64542"/>
                      <w:docPartObj>
                        <w:docPartGallery w:val="autotext"/>
                      </w:docPartObj>
                    </w:sdtPr>
                    <w:sdtContent>
                      <w:p w14:paraId="073D8CF7">
                        <w:pPr>
                          <w:pStyle w:val="21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5686F878"/>
                </w:txbxContent>
              </v:textbox>
            </v:shape>
          </w:pict>
        </mc:Fallback>
      </mc:AlternateContent>
    </w:r>
  </w:p>
  <w:p w14:paraId="192F156E">
    <w:pPr>
      <w:pStyle w:val="21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37608">
    <w:pPr>
      <w:pStyle w:val="21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Текстовое поле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DA3EDB">
                          <w:pPr>
                            <w:pStyle w:val="2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h5xAZCAgAAdQ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DA3EDB">
                    <w:pPr>
                      <w:pStyle w:val="2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0B1B7"/>
    <w:multiLevelType w:val="multilevel"/>
    <w:tmpl w:val="8550B1B7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A4D93E62"/>
    <w:multiLevelType w:val="singleLevel"/>
    <w:tmpl w:val="A4D93E6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2">
    <w:nsid w:val="BA2B91D2"/>
    <w:multiLevelType w:val="multilevel"/>
    <w:tmpl w:val="BA2B91D2"/>
    <w:lvl w:ilvl="0" w:tentative="0">
      <w:start w:val="1"/>
      <w:numFmt w:val="decimal"/>
      <w:suff w:val="space"/>
      <w:lvlText w:val="%1."/>
      <w:lvlJc w:val="left"/>
      <w:rPr>
        <w:rFonts w:hint="default"/>
        <w:sz w:val="36"/>
        <w:szCs w:val="36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C0C4D03B"/>
    <w:multiLevelType w:val="singleLevel"/>
    <w:tmpl w:val="C0C4D03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EA840269"/>
    <w:multiLevelType w:val="singleLevel"/>
    <w:tmpl w:val="EA84026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5">
    <w:nsid w:val="ED302473"/>
    <w:multiLevelType w:val="singleLevel"/>
    <w:tmpl w:val="ED3024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6">
    <w:nsid w:val="028C35C3"/>
    <w:multiLevelType w:val="singleLevel"/>
    <w:tmpl w:val="028C35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7">
    <w:nsid w:val="07C73590"/>
    <w:multiLevelType w:val="singleLevel"/>
    <w:tmpl w:val="07C7359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8">
    <w:nsid w:val="150A6D61"/>
    <w:multiLevelType w:val="singleLevel"/>
    <w:tmpl w:val="150A6D6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6786043F"/>
    <w:multiLevelType w:val="singleLevel"/>
    <w:tmpl w:val="6786043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75B3A491"/>
    <w:multiLevelType w:val="multilevel"/>
    <w:tmpl w:val="75B3A491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0"/>
  </w:num>
  <w:num w:numId="5">
    <w:abstractNumId w:val="7"/>
  </w:num>
  <w:num w:numId="6">
    <w:abstractNumId w:val="3"/>
  </w:num>
  <w:num w:numId="7">
    <w:abstractNumId w:val="4"/>
  </w:num>
  <w:num w:numId="8">
    <w:abstractNumId w:val="9"/>
  </w:num>
  <w:num w:numId="9">
    <w:abstractNumId w:val="6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attachedTemplate r:id="rId1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275AF7"/>
    <w:rsid w:val="0000785B"/>
    <w:rsid w:val="00014716"/>
    <w:rsid w:val="00014A75"/>
    <w:rsid w:val="0001640B"/>
    <w:rsid w:val="00020636"/>
    <w:rsid w:val="00061042"/>
    <w:rsid w:val="00064B07"/>
    <w:rsid w:val="00075029"/>
    <w:rsid w:val="000964D1"/>
    <w:rsid w:val="000B55AC"/>
    <w:rsid w:val="000B7909"/>
    <w:rsid w:val="00104EE6"/>
    <w:rsid w:val="00123098"/>
    <w:rsid w:val="00140D91"/>
    <w:rsid w:val="00150A04"/>
    <w:rsid w:val="001750E9"/>
    <w:rsid w:val="00181563"/>
    <w:rsid w:val="00184BD8"/>
    <w:rsid w:val="001A6524"/>
    <w:rsid w:val="001A78B3"/>
    <w:rsid w:val="001C674D"/>
    <w:rsid w:val="0022270E"/>
    <w:rsid w:val="002427A2"/>
    <w:rsid w:val="0028745C"/>
    <w:rsid w:val="00287D42"/>
    <w:rsid w:val="00292338"/>
    <w:rsid w:val="002977C8"/>
    <w:rsid w:val="002A25AF"/>
    <w:rsid w:val="00303593"/>
    <w:rsid w:val="0030463C"/>
    <w:rsid w:val="00355F12"/>
    <w:rsid w:val="00366F3B"/>
    <w:rsid w:val="0037235C"/>
    <w:rsid w:val="0038659F"/>
    <w:rsid w:val="00390F6A"/>
    <w:rsid w:val="003923E3"/>
    <w:rsid w:val="00393185"/>
    <w:rsid w:val="003B229E"/>
    <w:rsid w:val="003D6157"/>
    <w:rsid w:val="003E7EF5"/>
    <w:rsid w:val="004274C6"/>
    <w:rsid w:val="00460ED3"/>
    <w:rsid w:val="00483775"/>
    <w:rsid w:val="004B6DDB"/>
    <w:rsid w:val="004F3230"/>
    <w:rsid w:val="0050546B"/>
    <w:rsid w:val="00534223"/>
    <w:rsid w:val="005502F7"/>
    <w:rsid w:val="00555ECE"/>
    <w:rsid w:val="0057796F"/>
    <w:rsid w:val="00581E98"/>
    <w:rsid w:val="005852C7"/>
    <w:rsid w:val="005E50D9"/>
    <w:rsid w:val="00605C90"/>
    <w:rsid w:val="00615B35"/>
    <w:rsid w:val="0065736A"/>
    <w:rsid w:val="006B0006"/>
    <w:rsid w:val="006B36D8"/>
    <w:rsid w:val="006D26BE"/>
    <w:rsid w:val="006E5D80"/>
    <w:rsid w:val="0070681E"/>
    <w:rsid w:val="00726070"/>
    <w:rsid w:val="00726622"/>
    <w:rsid w:val="0073173B"/>
    <w:rsid w:val="00753C86"/>
    <w:rsid w:val="00757CDF"/>
    <w:rsid w:val="00786A66"/>
    <w:rsid w:val="0079197B"/>
    <w:rsid w:val="007A21E5"/>
    <w:rsid w:val="007B116D"/>
    <w:rsid w:val="007B4CE9"/>
    <w:rsid w:val="007C4F67"/>
    <w:rsid w:val="007E79B5"/>
    <w:rsid w:val="00817A4C"/>
    <w:rsid w:val="00871DA2"/>
    <w:rsid w:val="008745FF"/>
    <w:rsid w:val="00880D11"/>
    <w:rsid w:val="008C1950"/>
    <w:rsid w:val="008F7F4D"/>
    <w:rsid w:val="00904C34"/>
    <w:rsid w:val="009309F3"/>
    <w:rsid w:val="00954F96"/>
    <w:rsid w:val="00962657"/>
    <w:rsid w:val="00977ECD"/>
    <w:rsid w:val="009C77EE"/>
    <w:rsid w:val="009F03F8"/>
    <w:rsid w:val="00A0145E"/>
    <w:rsid w:val="00A06A76"/>
    <w:rsid w:val="00A142DD"/>
    <w:rsid w:val="00A3489F"/>
    <w:rsid w:val="00A4460D"/>
    <w:rsid w:val="00A716D8"/>
    <w:rsid w:val="00A839CD"/>
    <w:rsid w:val="00AA24AE"/>
    <w:rsid w:val="00AC62F2"/>
    <w:rsid w:val="00AF2316"/>
    <w:rsid w:val="00B06BFE"/>
    <w:rsid w:val="00B1452F"/>
    <w:rsid w:val="00B16B88"/>
    <w:rsid w:val="00B21D15"/>
    <w:rsid w:val="00B43433"/>
    <w:rsid w:val="00B60208"/>
    <w:rsid w:val="00B82460"/>
    <w:rsid w:val="00B8596A"/>
    <w:rsid w:val="00B9037A"/>
    <w:rsid w:val="00BB5690"/>
    <w:rsid w:val="00BD1986"/>
    <w:rsid w:val="00BF18FB"/>
    <w:rsid w:val="00C37D10"/>
    <w:rsid w:val="00C5407C"/>
    <w:rsid w:val="00C61615"/>
    <w:rsid w:val="00C70C56"/>
    <w:rsid w:val="00C97FF5"/>
    <w:rsid w:val="00CB190D"/>
    <w:rsid w:val="00CB44CD"/>
    <w:rsid w:val="00CD4F0E"/>
    <w:rsid w:val="00CD5DF7"/>
    <w:rsid w:val="00CE04CF"/>
    <w:rsid w:val="00CF489F"/>
    <w:rsid w:val="00D34386"/>
    <w:rsid w:val="00D37BD5"/>
    <w:rsid w:val="00D72322"/>
    <w:rsid w:val="00D86331"/>
    <w:rsid w:val="00DA6AEC"/>
    <w:rsid w:val="00DB21D0"/>
    <w:rsid w:val="00DB5E13"/>
    <w:rsid w:val="00DC0F79"/>
    <w:rsid w:val="00DD3DFC"/>
    <w:rsid w:val="00DE39C9"/>
    <w:rsid w:val="00DE6D88"/>
    <w:rsid w:val="00E568CA"/>
    <w:rsid w:val="00E84EC6"/>
    <w:rsid w:val="00E94DE9"/>
    <w:rsid w:val="00EC1138"/>
    <w:rsid w:val="00F11096"/>
    <w:rsid w:val="00F22F0E"/>
    <w:rsid w:val="00F84457"/>
    <w:rsid w:val="00F915D6"/>
    <w:rsid w:val="00F976DB"/>
    <w:rsid w:val="00FE5F5A"/>
    <w:rsid w:val="00FE6DB1"/>
    <w:rsid w:val="0D107E7B"/>
    <w:rsid w:val="298E6F9E"/>
    <w:rsid w:val="36104885"/>
    <w:rsid w:val="36CB21D5"/>
    <w:rsid w:val="3AAD3D02"/>
    <w:rsid w:val="4D275AF7"/>
    <w:rsid w:val="4DB70768"/>
    <w:rsid w:val="54177B8D"/>
    <w:rsid w:val="545E3978"/>
    <w:rsid w:val="5CC230E7"/>
    <w:rsid w:val="6C290180"/>
    <w:rsid w:val="73BD1191"/>
    <w:rsid w:val="7EC2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uppressAutoHyphens w:val="0"/>
      <w:spacing w:after="160" w:line="360" w:lineRule="auto"/>
      <w:jc w:val="both"/>
    </w:pPr>
    <w:rPr>
      <w:rFonts w:ascii="Times New Roman" w:hAnsi="Times New Roman" w:eastAsia="Times New Roman" w:cs="Times New Roman"/>
      <w:kern w:val="0"/>
      <w:sz w:val="28"/>
      <w:szCs w:val="28"/>
      <w:lang w:val="ru-RU" w:eastAsia="en-US" w:bidi="ar-SA"/>
      <w14:ligatures w14:val="none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  <w:lang w:eastAsia="en-US"/>
      <w14:textFill>
        <w14:solidFill>
          <w14:schemeClr w14:val="tx1"/>
        </w14:solidFill>
      </w14:textFill>
      <w14:ligatures w14:val="standardContextual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6">
    <w:name w:val="header"/>
    <w:basedOn w:val="1"/>
    <w:link w:val="43"/>
    <w:unhideWhenUsed/>
    <w:qFormat/>
    <w:uiPriority w:val="99"/>
    <w:pPr>
      <w:tabs>
        <w:tab w:val="center" w:pos="4677"/>
        <w:tab w:val="right" w:pos="9355"/>
      </w:tabs>
    </w:p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19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20">
    <w:name w:val="Title"/>
    <w:basedOn w:val="1"/>
    <w:next w:val="1"/>
    <w:link w:val="33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4"/>
    <w:unhideWhenUsed/>
    <w:qFormat/>
    <w:uiPriority w:val="99"/>
    <w:pPr>
      <w:tabs>
        <w:tab w:val="center" w:pos="4677"/>
        <w:tab w:val="right" w:pos="9355"/>
      </w:tabs>
    </w:pPr>
  </w:style>
  <w:style w:type="paragraph" w:styleId="22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3">
    <w:name w:val="Table Grid"/>
    <w:basedOn w:val="12"/>
    <w:qFormat/>
    <w:uiPriority w:val="0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4">
    <w:name w:val="Заголовок 1 Знак"/>
    <w:basedOn w:val="11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25">
    <w:name w:val="Заголовок 2 Знак"/>
    <w:link w:val="3"/>
    <w:qFormat/>
    <w:uiPriority w:val="9"/>
    <w:rPr>
      <w:rFonts w:ascii="Times New Roman" w:hAnsi="Times New Roman" w:eastAsiaTheme="majorEastAsia" w:cstheme="majorBidi"/>
      <w:b/>
      <w:color w:val="000000" w:themeColor="text1"/>
      <w:kern w:val="0"/>
      <w:sz w:val="28"/>
      <w:szCs w:val="32"/>
      <w:lang w:val="ru-RU" w:eastAsia="en-US" w:bidi="ar-SA"/>
      <w14:textFill>
        <w14:solidFill>
          <w14:schemeClr w14:val="tx1"/>
        </w14:solidFill>
      </w14:textFill>
      <w14:ligatures w14:val="none"/>
    </w:rPr>
  </w:style>
  <w:style w:type="character" w:customStyle="1" w:styleId="26">
    <w:name w:val="Заголовок 3 Знак"/>
    <w:basedOn w:val="11"/>
    <w:link w:val="4"/>
    <w:qFormat/>
    <w:uiPriority w:val="9"/>
    <w:rPr>
      <w:rFonts w:ascii="Times New Roman" w:hAnsi="Times New Roman" w:eastAsiaTheme="majorEastAsia" w:cstheme="majorBidi"/>
      <w:b/>
      <w:kern w:val="0"/>
      <w:sz w:val="28"/>
      <w:szCs w:val="28"/>
      <w:lang w:eastAsia="ar-SA"/>
      <w14:ligatures w14:val="none"/>
    </w:rPr>
  </w:style>
  <w:style w:type="character" w:customStyle="1" w:styleId="27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8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9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Подзаголовок Знак"/>
    <w:basedOn w:val="11"/>
    <w:link w:val="2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Цитата 2 Знак"/>
    <w:basedOn w:val="11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0">
    <w:name w:val="Выделенная цитата Знак"/>
    <w:basedOn w:val="11"/>
    <w:link w:val="39"/>
    <w:qFormat/>
    <w:uiPriority w:val="30"/>
    <w:rPr>
      <w:i/>
      <w:iCs/>
      <w:color w:val="2F5597" w:themeColor="accent1" w:themeShade="BF"/>
    </w:rPr>
  </w:style>
  <w:style w:type="character" w:customStyle="1" w:styleId="41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42">
    <w:name w:val="TOC Heading"/>
    <w:basedOn w:val="2"/>
    <w:next w:val="1"/>
    <w:unhideWhenUsed/>
    <w:qFormat/>
    <w:uiPriority w:val="3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customStyle="1" w:styleId="43">
    <w:name w:val="Верхний колонтитул Знак"/>
    <w:basedOn w:val="11"/>
    <w:link w:val="16"/>
    <w:qFormat/>
    <w:uiPriority w:val="99"/>
    <w:rPr>
      <w:rFonts w:ascii="Times New Roman" w:hAnsi="Times New Roman" w:eastAsia="Times New Roman" w:cs="Times New Roman"/>
      <w:kern w:val="0"/>
      <w:sz w:val="24"/>
      <w:szCs w:val="24"/>
      <w:lang w:eastAsia="ar-SA"/>
      <w14:ligatures w14:val="none"/>
    </w:rPr>
  </w:style>
  <w:style w:type="character" w:customStyle="1" w:styleId="44">
    <w:name w:val="Нижний колонтитул Знак"/>
    <w:basedOn w:val="11"/>
    <w:link w:val="21"/>
    <w:qFormat/>
    <w:uiPriority w:val="99"/>
    <w:rPr>
      <w:rFonts w:ascii="Times New Roman" w:hAnsi="Times New Roman" w:eastAsia="Times New Roman" w:cs="Times New Roman"/>
      <w:kern w:val="0"/>
      <w:sz w:val="24"/>
      <w:szCs w:val="24"/>
      <w:lang w:eastAsia="ar-SA"/>
      <w14:ligatures w14:val="none"/>
    </w:rPr>
  </w:style>
  <w:style w:type="paragraph" w:styleId="45">
    <w:name w:val="No Spacing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ru-RU" w:eastAsia="ar-SA" w:bidi="ar-SA"/>
      <w14:ligatures w14:val="none"/>
    </w:rPr>
  </w:style>
  <w:style w:type="character" w:customStyle="1" w:styleId="4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7">
    <w:name w:val="ds-markdown-paragraph"/>
    <w:basedOn w:val="1"/>
    <w:qFormat/>
    <w:uiPriority w:val="0"/>
    <w:pPr>
      <w:suppressAutoHyphens w:val="0"/>
      <w:spacing w:before="100" w:beforeAutospacing="1" w:after="100" w:afterAutospacing="1"/>
    </w:pPr>
    <w:rPr>
      <w:lang w:eastAsia="ru-RU"/>
    </w:rPr>
  </w:style>
  <w:style w:type="paragraph" w:customStyle="1" w:styleId="48">
    <w:name w:val="WPSOffice手动目录 1"/>
    <w:qFormat/>
    <w:uiPriority w:val="0"/>
    <w:pPr>
      <w:ind w:leftChars="0"/>
    </w:pPr>
    <w:rPr>
      <w:rFonts w:asciiTheme="minorHAnsi" w:hAnsiTheme="minorHAnsi" w:eastAsiaTheme="minorHAnsi" w:cstheme="minorBidi"/>
      <w:sz w:val="20"/>
      <w:szCs w:val="20"/>
    </w:rPr>
  </w:style>
  <w:style w:type="paragraph" w:customStyle="1" w:styleId="49">
    <w:name w:val="WPSOffice手动目录 2"/>
    <w:qFormat/>
    <w:uiPriority w:val="0"/>
    <w:pPr>
      <w:ind w:leftChars="200"/>
    </w:pPr>
    <w:rPr>
      <w:rFonts w:asciiTheme="minorHAnsi" w:hAnsiTheme="minorHAnsi" w:eastAsiaTheme="minorHAnsi" w:cstheme="minorBidi"/>
      <w:sz w:val="20"/>
      <w:szCs w:val="20"/>
    </w:rPr>
  </w:style>
  <w:style w:type="paragraph" w:customStyle="1" w:styleId="50">
    <w:name w:val="WPSOffice手动目录 3"/>
    <w:qFormat/>
    <w:uiPriority w:val="0"/>
    <w:pPr>
      <w:ind w:leftChars="400"/>
    </w:pPr>
    <w:rPr>
      <w:rFonts w:asciiTheme="minorHAnsi" w:hAnsiTheme="minorHAnsi" w:eastAsiaTheme="minorHAnsi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7" Type="http://schemas.openxmlformats.org/officeDocument/2006/relationships/fontTable" Target="fontTable.xml"/><Relationship Id="rId46" Type="http://schemas.openxmlformats.org/officeDocument/2006/relationships/customXml" Target="../customXml/item2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33.jpeg"/><Relationship Id="rId42" Type="http://schemas.openxmlformats.org/officeDocument/2006/relationships/image" Target="media/image32.jpeg"/><Relationship Id="rId41" Type="http://schemas.openxmlformats.org/officeDocument/2006/relationships/image" Target="media/image31.jpeg"/><Relationship Id="rId40" Type="http://schemas.openxmlformats.org/officeDocument/2006/relationships/image" Target="media/image30.jpeg"/><Relationship Id="rId4" Type="http://schemas.openxmlformats.org/officeDocument/2006/relationships/endnotes" Target="endnotes.xml"/><Relationship Id="rId39" Type="http://schemas.openxmlformats.org/officeDocument/2006/relationships/image" Target="media/image29.jpeg"/><Relationship Id="rId38" Type="http://schemas.openxmlformats.org/officeDocument/2006/relationships/image" Target="media/image28.jpeg"/><Relationship Id="rId37" Type="http://schemas.openxmlformats.org/officeDocument/2006/relationships/image" Target="media/image27.jpeg"/><Relationship Id="rId36" Type="http://schemas.openxmlformats.org/officeDocument/2006/relationships/image" Target="media/image26.jpeg"/><Relationship Id="rId35" Type="http://schemas.openxmlformats.org/officeDocument/2006/relationships/image" Target="media/image25.jpeg"/><Relationship Id="rId34" Type="http://schemas.openxmlformats.org/officeDocument/2006/relationships/image" Target="media/image24.jpeg"/><Relationship Id="rId33" Type="http://schemas.openxmlformats.org/officeDocument/2006/relationships/image" Target="media/image23.jpeg"/><Relationship Id="rId32" Type="http://schemas.openxmlformats.org/officeDocument/2006/relationships/image" Target="media/image22.jpeg"/><Relationship Id="rId31" Type="http://schemas.openxmlformats.org/officeDocument/2006/relationships/image" Target="media/image21.jpeg"/><Relationship Id="rId30" Type="http://schemas.openxmlformats.org/officeDocument/2006/relationships/image" Target="media/image20.jpe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jpeg"/><Relationship Id="rId23" Type="http://schemas.openxmlformats.org/officeDocument/2006/relationships/image" Target="media/image13.jpeg"/><Relationship Id="rId22" Type="http://schemas.openxmlformats.org/officeDocument/2006/relationships/image" Target="media/image12.jpeg"/><Relationship Id="rId21" Type="http://schemas.openxmlformats.org/officeDocument/2006/relationships/image" Target="media/image11.jpeg"/><Relationship Id="rId20" Type="http://schemas.openxmlformats.org/officeDocument/2006/relationships/image" Target="media/image10.jpeg"/><Relationship Id="rId2" Type="http://schemas.openxmlformats.org/officeDocument/2006/relationships/settings" Target="settings.xml"/><Relationship Id="rId19" Type="http://schemas.openxmlformats.org/officeDocument/2006/relationships/image" Target="media/image9.jpeg"/><Relationship Id="rId18" Type="http://schemas.openxmlformats.org/officeDocument/2006/relationships/image" Target="media/image8.jpeg"/><Relationship Id="rId17" Type="http://schemas.openxmlformats.org/officeDocument/2006/relationships/image" Target="media/image7.jpeg"/><Relationship Id="rId16" Type="http://schemas.openxmlformats.org/officeDocument/2006/relationships/image" Target="media/image6.jpeg"/><Relationship Id="rId15" Type="http://schemas.openxmlformats.org/officeDocument/2006/relationships/image" Target="media/image5.jpeg"/><Relationship Id="rId14" Type="http://schemas.openxmlformats.org/officeDocument/2006/relationships/image" Target="media/image4.jpeg"/><Relationship Id="rId13" Type="http://schemas.openxmlformats.org/officeDocument/2006/relationships/image" Target="media/image3.jpeg"/><Relationship Id="rId12" Type="http://schemas.openxmlformats.org/officeDocument/2006/relationships/image" Target="media/image2.jpeg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234\Downloads\&#1050;&#1091;&#1088;&#1089;&#1086;&#1074;&#1072;&#1103;&#1057;&#1072;&#1082;&#1072;&#1085;&#1103;&#1085;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CA51AD-C649-460E-8EBC-EECE79FB58D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КурсоваяСаканян.docx</Template>
  <Pages>58</Pages>
  <Words>4662</Words>
  <Characters>35333</Characters>
  <Lines>300</Lines>
  <Paragraphs>84</Paragraphs>
  <TotalTime>103</TotalTime>
  <ScaleCrop>false</ScaleCrop>
  <LinksUpToDate>false</LinksUpToDate>
  <CharactersWithSpaces>39485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2025-12-22T19:24:00Z</dcterms:created>
  <dc:creator>1234</dc:creator>
  <cp:lastModifiedBy>1234</cp:lastModifiedBy>
  <dcterms:modified xsi:type="dcterms:W3CDTF">2026-02-23T11:04:42Z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357F198ECE4D4E97AB379CD77733966C_13</vt:lpwstr>
  </property>
  <property fmtid="{D5CDD505-2E9C-101B-9397-08002B2CF9AE}" pid="3" name="KSOProductBuildVer">
    <vt:lpwstr>1049-12.2.0.23196</vt:lpwstr>
  </property>
</Properties>
</file>