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39D" w:rsidRPr="005F7D41" w:rsidRDefault="0049739D" w:rsidP="0049739D">
      <w:pPr>
        <w:pStyle w:val="Nzev"/>
        <w:jc w:val="center"/>
        <w:rPr>
          <w:rStyle w:val="Siln"/>
          <w:sz w:val="36"/>
          <w:szCs w:val="36"/>
          <w:lang w:val="cs-CZ"/>
        </w:rPr>
      </w:pPr>
      <w:bookmarkStart w:id="0" w:name="_Hlk481574245"/>
      <w:bookmarkEnd w:id="0"/>
      <w:r w:rsidRPr="005F7D41">
        <w:rPr>
          <w:rStyle w:val="Siln"/>
          <w:sz w:val="36"/>
          <w:szCs w:val="36"/>
          <w:lang w:val="cs-CZ"/>
        </w:rPr>
        <w:t>VŠB – Technická univerzita Ostrava</w:t>
      </w:r>
    </w:p>
    <w:p w:rsidR="0049739D" w:rsidRPr="005F7D41" w:rsidRDefault="0049739D" w:rsidP="0049739D">
      <w:pPr>
        <w:pStyle w:val="Nzev"/>
        <w:jc w:val="center"/>
        <w:rPr>
          <w:rStyle w:val="Siln"/>
          <w:sz w:val="36"/>
          <w:szCs w:val="36"/>
          <w:lang w:val="cs-CZ"/>
        </w:rPr>
      </w:pPr>
      <w:r w:rsidRPr="005F7D41">
        <w:rPr>
          <w:rStyle w:val="Siln"/>
          <w:sz w:val="36"/>
          <w:szCs w:val="36"/>
          <w:lang w:val="cs-CZ"/>
        </w:rPr>
        <w:t>Fakulta elektrotechniky a informatiky</w:t>
      </w:r>
    </w:p>
    <w:p w:rsidR="0049739D" w:rsidRPr="005F7D41" w:rsidRDefault="0049739D" w:rsidP="0049739D">
      <w:pPr>
        <w:pStyle w:val="Nzev"/>
        <w:jc w:val="center"/>
        <w:rPr>
          <w:rStyle w:val="Siln"/>
          <w:sz w:val="36"/>
          <w:szCs w:val="36"/>
          <w:lang w:val="cs-CZ"/>
        </w:rPr>
      </w:pPr>
      <w:r w:rsidRPr="005F7D41">
        <w:rPr>
          <w:rStyle w:val="Siln"/>
          <w:sz w:val="36"/>
          <w:szCs w:val="36"/>
          <w:lang w:val="cs-CZ"/>
        </w:rPr>
        <w:t>Katedra informatiky</w:t>
      </w:r>
    </w:p>
    <w:p w:rsidR="0049739D" w:rsidRPr="005F7D41" w:rsidRDefault="0049739D" w:rsidP="0049739D">
      <w:pPr>
        <w:rPr>
          <w:lang w:val="cs-CZ"/>
        </w:rPr>
      </w:pPr>
    </w:p>
    <w:p w:rsidR="0049739D" w:rsidRPr="005F7D41" w:rsidRDefault="0049739D" w:rsidP="0049739D">
      <w:pPr>
        <w:rPr>
          <w:lang w:val="cs-CZ"/>
        </w:rPr>
      </w:pPr>
    </w:p>
    <w:p w:rsidR="0049739D" w:rsidRPr="005F7D41" w:rsidRDefault="0049739D" w:rsidP="0049739D">
      <w:pPr>
        <w:rPr>
          <w:lang w:val="cs-CZ"/>
        </w:rPr>
      </w:pPr>
    </w:p>
    <w:p w:rsidR="0049739D" w:rsidRPr="005F7D41" w:rsidRDefault="0049739D" w:rsidP="0049739D">
      <w:pPr>
        <w:rPr>
          <w:lang w:val="cs-CZ"/>
        </w:rPr>
      </w:pPr>
    </w:p>
    <w:p w:rsidR="0049739D" w:rsidRPr="005F7D41" w:rsidRDefault="0049739D" w:rsidP="0049739D">
      <w:pPr>
        <w:rPr>
          <w:lang w:val="cs-CZ"/>
        </w:rPr>
      </w:pPr>
    </w:p>
    <w:p w:rsidR="0049739D" w:rsidRPr="005F7D41" w:rsidRDefault="0049739D" w:rsidP="0049739D">
      <w:pPr>
        <w:rPr>
          <w:lang w:val="cs-CZ"/>
        </w:rPr>
      </w:pPr>
    </w:p>
    <w:p w:rsidR="0049739D" w:rsidRPr="005F7D41" w:rsidRDefault="0049739D" w:rsidP="0049739D">
      <w:pPr>
        <w:rPr>
          <w:lang w:val="cs-CZ"/>
        </w:rPr>
      </w:pPr>
    </w:p>
    <w:p w:rsidR="00424B2D" w:rsidRPr="005F7D41" w:rsidRDefault="00424B2D" w:rsidP="0049739D">
      <w:pPr>
        <w:rPr>
          <w:lang w:val="cs-CZ"/>
        </w:rPr>
      </w:pPr>
    </w:p>
    <w:p w:rsidR="0049739D" w:rsidRPr="005F7D41" w:rsidRDefault="0049739D" w:rsidP="0049739D">
      <w:pPr>
        <w:rPr>
          <w:lang w:val="cs-CZ"/>
        </w:rPr>
      </w:pPr>
    </w:p>
    <w:p w:rsidR="0049739D" w:rsidRPr="005F7D41" w:rsidRDefault="00FA7C29" w:rsidP="0049739D">
      <w:pPr>
        <w:pStyle w:val="Nzev"/>
        <w:spacing w:after="120"/>
        <w:jc w:val="center"/>
        <w:rPr>
          <w:rFonts w:ascii="Times New Roman" w:hAnsi="Times New Roman" w:cs="Times New Roman"/>
          <w:sz w:val="38"/>
          <w:szCs w:val="38"/>
          <w:lang w:val="cs-CZ"/>
        </w:rPr>
      </w:pPr>
      <w:r w:rsidRPr="005F7D41">
        <w:rPr>
          <w:rFonts w:ascii="Times New Roman" w:hAnsi="Times New Roman" w:cs="Times New Roman"/>
          <w:sz w:val="38"/>
          <w:szCs w:val="38"/>
          <w:lang w:val="cs-CZ"/>
        </w:rPr>
        <w:t>METODY ANALÝZY DAT II</w:t>
      </w: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jc w:val="center"/>
        <w:rPr>
          <w:lang w:val="cs-CZ"/>
        </w:rPr>
      </w:pPr>
    </w:p>
    <w:p w:rsidR="0049739D" w:rsidRPr="005F7D41" w:rsidRDefault="0049739D" w:rsidP="0049739D">
      <w:pPr>
        <w:pStyle w:val="Nzev"/>
        <w:ind w:left="360"/>
        <w:rPr>
          <w:rFonts w:ascii="Times New Roman" w:hAnsi="Times New Roman" w:cs="Times New Roman"/>
          <w:sz w:val="40"/>
          <w:szCs w:val="40"/>
          <w:lang w:val="cs-CZ"/>
        </w:rPr>
      </w:pPr>
    </w:p>
    <w:p w:rsidR="0049739D" w:rsidRPr="005F7D41" w:rsidRDefault="0049739D" w:rsidP="0049739D">
      <w:pPr>
        <w:pStyle w:val="Nzev"/>
        <w:ind w:left="360"/>
        <w:rPr>
          <w:rFonts w:ascii="Times New Roman" w:hAnsi="Times New Roman" w:cs="Times New Roman"/>
          <w:sz w:val="40"/>
          <w:szCs w:val="40"/>
          <w:lang w:val="cs-CZ"/>
        </w:rPr>
      </w:pPr>
    </w:p>
    <w:p w:rsidR="00424B2D" w:rsidRDefault="00424B2D" w:rsidP="00424B2D">
      <w:pPr>
        <w:rPr>
          <w:lang w:val="cs-CZ"/>
        </w:rPr>
      </w:pPr>
    </w:p>
    <w:p w:rsidR="00F10B38" w:rsidRPr="005F7D41" w:rsidRDefault="00F10B38" w:rsidP="00424B2D">
      <w:pPr>
        <w:rPr>
          <w:lang w:val="cs-CZ"/>
        </w:rPr>
      </w:pPr>
    </w:p>
    <w:p w:rsidR="00424B2D" w:rsidRPr="005F7D41" w:rsidRDefault="00424B2D" w:rsidP="00424B2D">
      <w:pPr>
        <w:rPr>
          <w:lang w:val="cs-CZ"/>
        </w:rPr>
      </w:pPr>
    </w:p>
    <w:p w:rsidR="0049739D" w:rsidRDefault="0049739D" w:rsidP="0049739D">
      <w:pPr>
        <w:pStyle w:val="Nzev"/>
        <w:ind w:left="360"/>
        <w:rPr>
          <w:rFonts w:ascii="Times New Roman" w:hAnsi="Times New Roman" w:cs="Times New Roman"/>
          <w:sz w:val="36"/>
          <w:szCs w:val="36"/>
          <w:lang w:val="cs-CZ"/>
        </w:rPr>
      </w:pPr>
      <w:r w:rsidRPr="005F7D41">
        <w:rPr>
          <w:rFonts w:ascii="Times New Roman" w:hAnsi="Times New Roman" w:cs="Times New Roman"/>
          <w:sz w:val="36"/>
          <w:szCs w:val="36"/>
          <w:lang w:val="cs-CZ"/>
        </w:rPr>
        <w:t>2017</w:t>
      </w:r>
      <w:r w:rsidRPr="005F7D41">
        <w:rPr>
          <w:rFonts w:ascii="Times New Roman" w:hAnsi="Times New Roman" w:cs="Times New Roman"/>
          <w:sz w:val="36"/>
          <w:szCs w:val="36"/>
          <w:lang w:val="cs-CZ"/>
        </w:rPr>
        <w:tab/>
      </w:r>
      <w:r w:rsidRPr="005F7D41">
        <w:rPr>
          <w:rFonts w:ascii="Times New Roman" w:hAnsi="Times New Roman" w:cs="Times New Roman"/>
          <w:sz w:val="36"/>
          <w:szCs w:val="36"/>
          <w:lang w:val="cs-CZ"/>
        </w:rPr>
        <w:tab/>
      </w:r>
      <w:r w:rsidRPr="005F7D41">
        <w:rPr>
          <w:rFonts w:ascii="Times New Roman" w:hAnsi="Times New Roman" w:cs="Times New Roman"/>
          <w:sz w:val="36"/>
          <w:szCs w:val="36"/>
          <w:lang w:val="cs-CZ"/>
        </w:rPr>
        <w:tab/>
      </w:r>
      <w:r w:rsidRPr="005F7D41">
        <w:rPr>
          <w:rFonts w:ascii="Times New Roman" w:hAnsi="Times New Roman" w:cs="Times New Roman"/>
          <w:sz w:val="36"/>
          <w:szCs w:val="36"/>
          <w:lang w:val="cs-CZ"/>
        </w:rPr>
        <w:tab/>
      </w:r>
      <w:r w:rsidRPr="005F7D41">
        <w:rPr>
          <w:rFonts w:ascii="Times New Roman" w:hAnsi="Times New Roman" w:cs="Times New Roman"/>
          <w:sz w:val="36"/>
          <w:szCs w:val="36"/>
          <w:lang w:val="cs-CZ"/>
        </w:rPr>
        <w:tab/>
        <w:t xml:space="preserve">        Bc. Barbora Cigánková</w:t>
      </w:r>
    </w:p>
    <w:sdt>
      <w:sdtPr>
        <w:rPr>
          <w:b w:val="0"/>
          <w:sz w:val="22"/>
          <w:szCs w:val="22"/>
          <w:lang w:val="en-GB" w:eastAsia="en-US"/>
        </w:rPr>
        <w:id w:val="970710183"/>
        <w:docPartObj>
          <w:docPartGallery w:val="Table of Contents"/>
          <w:docPartUnique/>
        </w:docPartObj>
      </w:sdtPr>
      <w:sdtEndPr>
        <w:rPr>
          <w:bCs/>
        </w:rPr>
      </w:sdtEndPr>
      <w:sdtContent>
        <w:p w:rsidR="001B7F4D" w:rsidRDefault="001B7F4D" w:rsidP="001B7F4D">
          <w:pPr>
            <w:pStyle w:val="Nadpisobsahu"/>
            <w:numPr>
              <w:ilvl w:val="0"/>
              <w:numId w:val="0"/>
            </w:numPr>
            <w:ind w:left="66" w:firstLine="501"/>
          </w:pPr>
          <w:r>
            <w:t>Obsah</w:t>
          </w:r>
        </w:p>
        <w:p w:rsidR="00DF1E16" w:rsidRDefault="001B7F4D">
          <w:pPr>
            <w:pStyle w:val="Obsah1"/>
            <w:tabs>
              <w:tab w:val="left" w:pos="440"/>
              <w:tab w:val="right" w:leader="dot" w:pos="9062"/>
            </w:tabs>
            <w:rPr>
              <w:rFonts w:asciiTheme="minorHAnsi" w:eastAsiaTheme="minorEastAsia" w:hAnsiTheme="minorHAnsi"/>
              <w:noProof/>
              <w:lang w:val="cs-CZ" w:eastAsia="cs-CZ"/>
            </w:rPr>
          </w:pPr>
          <w:r>
            <w:fldChar w:fldCharType="begin"/>
          </w:r>
          <w:r>
            <w:instrText xml:space="preserve"> TOC \o "1-3" \h \z \u </w:instrText>
          </w:r>
          <w:r>
            <w:fldChar w:fldCharType="separate"/>
          </w:r>
          <w:hyperlink w:anchor="_Toc481579474" w:history="1">
            <w:r w:rsidR="00DF1E16" w:rsidRPr="008B2343">
              <w:rPr>
                <w:rStyle w:val="Hypertextovodkaz"/>
                <w:noProof/>
              </w:rPr>
              <w:t>1</w:t>
            </w:r>
            <w:r w:rsidR="00DF1E16">
              <w:rPr>
                <w:rFonts w:asciiTheme="minorHAnsi" w:eastAsiaTheme="minorEastAsia" w:hAnsiTheme="minorHAnsi"/>
                <w:noProof/>
                <w:lang w:val="cs-CZ" w:eastAsia="cs-CZ"/>
              </w:rPr>
              <w:tab/>
            </w:r>
            <w:r w:rsidR="00DF1E16" w:rsidRPr="008B2343">
              <w:rPr>
                <w:rStyle w:val="Hypertextovodkaz"/>
                <w:noProof/>
              </w:rPr>
              <w:t>Analýza dat</w:t>
            </w:r>
            <w:r w:rsidR="00DF1E16">
              <w:rPr>
                <w:noProof/>
                <w:webHidden/>
              </w:rPr>
              <w:tab/>
            </w:r>
            <w:r w:rsidR="00DF1E16">
              <w:rPr>
                <w:noProof/>
                <w:webHidden/>
              </w:rPr>
              <w:fldChar w:fldCharType="begin"/>
            </w:r>
            <w:r w:rsidR="00DF1E16">
              <w:rPr>
                <w:noProof/>
                <w:webHidden/>
              </w:rPr>
              <w:instrText xml:space="preserve"> PAGEREF _Toc481579474 \h </w:instrText>
            </w:r>
            <w:r w:rsidR="00DF1E16">
              <w:rPr>
                <w:noProof/>
                <w:webHidden/>
              </w:rPr>
            </w:r>
            <w:r w:rsidR="00DF1E16">
              <w:rPr>
                <w:noProof/>
                <w:webHidden/>
              </w:rPr>
              <w:fldChar w:fldCharType="separate"/>
            </w:r>
            <w:r w:rsidR="00DF1E16">
              <w:rPr>
                <w:noProof/>
                <w:webHidden/>
              </w:rPr>
              <w:t>3</w:t>
            </w:r>
            <w:r w:rsidR="00DF1E16">
              <w:rPr>
                <w:noProof/>
                <w:webHidden/>
              </w:rPr>
              <w:fldChar w:fldCharType="end"/>
            </w:r>
          </w:hyperlink>
        </w:p>
        <w:p w:rsidR="00DF1E16" w:rsidRDefault="000848A5">
          <w:pPr>
            <w:pStyle w:val="Obsah2"/>
            <w:tabs>
              <w:tab w:val="left" w:pos="880"/>
              <w:tab w:val="right" w:leader="dot" w:pos="9062"/>
            </w:tabs>
            <w:rPr>
              <w:rFonts w:asciiTheme="minorHAnsi" w:eastAsiaTheme="minorEastAsia" w:hAnsiTheme="minorHAnsi"/>
              <w:noProof/>
              <w:lang w:val="cs-CZ" w:eastAsia="cs-CZ"/>
            </w:rPr>
          </w:pPr>
          <w:hyperlink w:anchor="_Toc481579475" w:history="1">
            <w:r w:rsidR="00DF1E16" w:rsidRPr="008B2343">
              <w:rPr>
                <w:rStyle w:val="Hypertextovodkaz"/>
                <w:noProof/>
              </w:rPr>
              <w:t>1.1</w:t>
            </w:r>
            <w:r w:rsidR="00DF1E16">
              <w:rPr>
                <w:rFonts w:asciiTheme="minorHAnsi" w:eastAsiaTheme="minorEastAsia" w:hAnsiTheme="minorHAnsi"/>
                <w:noProof/>
                <w:lang w:val="cs-CZ" w:eastAsia="cs-CZ"/>
              </w:rPr>
              <w:tab/>
            </w:r>
            <w:r w:rsidR="00DF1E16" w:rsidRPr="008B2343">
              <w:rPr>
                <w:rStyle w:val="Hypertextovodkaz"/>
                <w:noProof/>
              </w:rPr>
              <w:t>Popis datasetu</w:t>
            </w:r>
            <w:r w:rsidR="00DF1E16">
              <w:rPr>
                <w:noProof/>
                <w:webHidden/>
              </w:rPr>
              <w:tab/>
            </w:r>
            <w:r w:rsidR="00DF1E16">
              <w:rPr>
                <w:noProof/>
                <w:webHidden/>
              </w:rPr>
              <w:fldChar w:fldCharType="begin"/>
            </w:r>
            <w:r w:rsidR="00DF1E16">
              <w:rPr>
                <w:noProof/>
                <w:webHidden/>
              </w:rPr>
              <w:instrText xml:space="preserve"> PAGEREF _Toc481579475 \h </w:instrText>
            </w:r>
            <w:r w:rsidR="00DF1E16">
              <w:rPr>
                <w:noProof/>
                <w:webHidden/>
              </w:rPr>
            </w:r>
            <w:r w:rsidR="00DF1E16">
              <w:rPr>
                <w:noProof/>
                <w:webHidden/>
              </w:rPr>
              <w:fldChar w:fldCharType="separate"/>
            </w:r>
            <w:r w:rsidR="00DF1E16">
              <w:rPr>
                <w:noProof/>
                <w:webHidden/>
              </w:rPr>
              <w:t>3</w:t>
            </w:r>
            <w:r w:rsidR="00DF1E16">
              <w:rPr>
                <w:noProof/>
                <w:webHidden/>
              </w:rPr>
              <w:fldChar w:fldCharType="end"/>
            </w:r>
          </w:hyperlink>
        </w:p>
        <w:p w:rsidR="00DF1E16" w:rsidRDefault="000848A5">
          <w:pPr>
            <w:pStyle w:val="Obsah2"/>
            <w:tabs>
              <w:tab w:val="left" w:pos="880"/>
              <w:tab w:val="right" w:leader="dot" w:pos="9062"/>
            </w:tabs>
            <w:rPr>
              <w:rFonts w:asciiTheme="minorHAnsi" w:eastAsiaTheme="minorEastAsia" w:hAnsiTheme="minorHAnsi"/>
              <w:noProof/>
              <w:lang w:val="cs-CZ" w:eastAsia="cs-CZ"/>
            </w:rPr>
          </w:pPr>
          <w:hyperlink w:anchor="_Toc481579476" w:history="1">
            <w:r w:rsidR="00DF1E16" w:rsidRPr="008B2343">
              <w:rPr>
                <w:rStyle w:val="Hypertextovodkaz"/>
                <w:noProof/>
              </w:rPr>
              <w:t>1.2</w:t>
            </w:r>
            <w:r w:rsidR="00DF1E16">
              <w:rPr>
                <w:rFonts w:asciiTheme="minorHAnsi" w:eastAsiaTheme="minorEastAsia" w:hAnsiTheme="minorHAnsi"/>
                <w:noProof/>
                <w:lang w:val="cs-CZ" w:eastAsia="cs-CZ"/>
              </w:rPr>
              <w:tab/>
            </w:r>
            <w:r w:rsidR="00DF1E16" w:rsidRPr="008B2343">
              <w:rPr>
                <w:rStyle w:val="Hypertextovodkaz"/>
                <w:noProof/>
              </w:rPr>
              <w:t>NA hodnoty</w:t>
            </w:r>
            <w:r w:rsidR="00DF1E16">
              <w:rPr>
                <w:noProof/>
                <w:webHidden/>
              </w:rPr>
              <w:tab/>
            </w:r>
            <w:r w:rsidR="00DF1E16">
              <w:rPr>
                <w:noProof/>
                <w:webHidden/>
              </w:rPr>
              <w:fldChar w:fldCharType="begin"/>
            </w:r>
            <w:r w:rsidR="00DF1E16">
              <w:rPr>
                <w:noProof/>
                <w:webHidden/>
              </w:rPr>
              <w:instrText xml:space="preserve"> PAGEREF _Toc481579476 \h </w:instrText>
            </w:r>
            <w:r w:rsidR="00DF1E16">
              <w:rPr>
                <w:noProof/>
                <w:webHidden/>
              </w:rPr>
            </w:r>
            <w:r w:rsidR="00DF1E16">
              <w:rPr>
                <w:noProof/>
                <w:webHidden/>
              </w:rPr>
              <w:fldChar w:fldCharType="separate"/>
            </w:r>
            <w:r w:rsidR="00DF1E16">
              <w:rPr>
                <w:noProof/>
                <w:webHidden/>
              </w:rPr>
              <w:t>4</w:t>
            </w:r>
            <w:r w:rsidR="00DF1E16">
              <w:rPr>
                <w:noProof/>
                <w:webHidden/>
              </w:rPr>
              <w:fldChar w:fldCharType="end"/>
            </w:r>
          </w:hyperlink>
        </w:p>
        <w:p w:rsidR="00DF1E16" w:rsidRDefault="000848A5">
          <w:pPr>
            <w:pStyle w:val="Obsah2"/>
            <w:tabs>
              <w:tab w:val="left" w:pos="880"/>
              <w:tab w:val="right" w:leader="dot" w:pos="9062"/>
            </w:tabs>
            <w:rPr>
              <w:rFonts w:asciiTheme="minorHAnsi" w:eastAsiaTheme="minorEastAsia" w:hAnsiTheme="minorHAnsi"/>
              <w:noProof/>
              <w:lang w:val="cs-CZ" w:eastAsia="cs-CZ"/>
            </w:rPr>
          </w:pPr>
          <w:hyperlink w:anchor="_Toc481579477" w:history="1">
            <w:r w:rsidR="00DF1E16" w:rsidRPr="008B2343">
              <w:rPr>
                <w:rStyle w:val="Hypertextovodkaz"/>
                <w:noProof/>
              </w:rPr>
              <w:t>1.3</w:t>
            </w:r>
            <w:r w:rsidR="00DF1E16">
              <w:rPr>
                <w:rFonts w:asciiTheme="minorHAnsi" w:eastAsiaTheme="minorEastAsia" w:hAnsiTheme="minorHAnsi"/>
                <w:noProof/>
                <w:lang w:val="cs-CZ" w:eastAsia="cs-CZ"/>
              </w:rPr>
              <w:tab/>
            </w:r>
            <w:r w:rsidR="00DF1E16" w:rsidRPr="008B2343">
              <w:rPr>
                <w:rStyle w:val="Hypertextovodkaz"/>
                <w:noProof/>
              </w:rPr>
              <w:t>Analýza</w:t>
            </w:r>
            <w:r w:rsidR="00DF1E16">
              <w:rPr>
                <w:noProof/>
                <w:webHidden/>
              </w:rPr>
              <w:tab/>
            </w:r>
            <w:r w:rsidR="00DF1E16">
              <w:rPr>
                <w:noProof/>
                <w:webHidden/>
              </w:rPr>
              <w:fldChar w:fldCharType="begin"/>
            </w:r>
            <w:r w:rsidR="00DF1E16">
              <w:rPr>
                <w:noProof/>
                <w:webHidden/>
              </w:rPr>
              <w:instrText xml:space="preserve"> PAGEREF _Toc481579477 \h </w:instrText>
            </w:r>
            <w:r w:rsidR="00DF1E16">
              <w:rPr>
                <w:noProof/>
                <w:webHidden/>
              </w:rPr>
            </w:r>
            <w:r w:rsidR="00DF1E16">
              <w:rPr>
                <w:noProof/>
                <w:webHidden/>
              </w:rPr>
              <w:fldChar w:fldCharType="separate"/>
            </w:r>
            <w:r w:rsidR="00DF1E16">
              <w:rPr>
                <w:noProof/>
                <w:webHidden/>
              </w:rPr>
              <w:t>5</w:t>
            </w:r>
            <w:r w:rsidR="00DF1E16">
              <w:rPr>
                <w:noProof/>
                <w:webHidden/>
              </w:rPr>
              <w:fldChar w:fldCharType="end"/>
            </w:r>
          </w:hyperlink>
        </w:p>
        <w:p w:rsidR="00DF1E16" w:rsidRDefault="000848A5">
          <w:pPr>
            <w:pStyle w:val="Obsah3"/>
            <w:tabs>
              <w:tab w:val="left" w:pos="1320"/>
              <w:tab w:val="right" w:leader="dot" w:pos="9062"/>
            </w:tabs>
            <w:rPr>
              <w:rFonts w:asciiTheme="minorHAnsi" w:eastAsiaTheme="minorEastAsia" w:hAnsiTheme="minorHAnsi"/>
              <w:noProof/>
              <w:lang w:val="cs-CZ" w:eastAsia="cs-CZ"/>
            </w:rPr>
          </w:pPr>
          <w:hyperlink w:anchor="_Toc481579478" w:history="1">
            <w:r w:rsidR="00DF1E16" w:rsidRPr="008B2343">
              <w:rPr>
                <w:rStyle w:val="Hypertextovodkaz"/>
                <w:noProof/>
              </w:rPr>
              <w:t>1.3.1</w:t>
            </w:r>
            <w:r w:rsidR="00DF1E16">
              <w:rPr>
                <w:rFonts w:asciiTheme="minorHAnsi" w:eastAsiaTheme="minorEastAsia" w:hAnsiTheme="minorHAnsi"/>
                <w:noProof/>
                <w:lang w:val="cs-CZ" w:eastAsia="cs-CZ"/>
              </w:rPr>
              <w:tab/>
            </w:r>
            <w:r w:rsidR="00DF1E16" w:rsidRPr="008B2343">
              <w:rPr>
                <w:rStyle w:val="Hypertextovodkaz"/>
                <w:noProof/>
              </w:rPr>
              <w:t>Nahrazení NA nečastějšími hodnotami</w:t>
            </w:r>
            <w:r w:rsidR="00DF1E16">
              <w:rPr>
                <w:noProof/>
                <w:webHidden/>
              </w:rPr>
              <w:tab/>
            </w:r>
            <w:r w:rsidR="00DF1E16">
              <w:rPr>
                <w:noProof/>
                <w:webHidden/>
              </w:rPr>
              <w:fldChar w:fldCharType="begin"/>
            </w:r>
            <w:r w:rsidR="00DF1E16">
              <w:rPr>
                <w:noProof/>
                <w:webHidden/>
              </w:rPr>
              <w:instrText xml:space="preserve"> PAGEREF _Toc481579478 \h </w:instrText>
            </w:r>
            <w:r w:rsidR="00DF1E16">
              <w:rPr>
                <w:noProof/>
                <w:webHidden/>
              </w:rPr>
            </w:r>
            <w:r w:rsidR="00DF1E16">
              <w:rPr>
                <w:noProof/>
                <w:webHidden/>
              </w:rPr>
              <w:fldChar w:fldCharType="separate"/>
            </w:r>
            <w:r w:rsidR="00DF1E16">
              <w:rPr>
                <w:noProof/>
                <w:webHidden/>
              </w:rPr>
              <w:t>6</w:t>
            </w:r>
            <w:r w:rsidR="00DF1E16">
              <w:rPr>
                <w:noProof/>
                <w:webHidden/>
              </w:rPr>
              <w:fldChar w:fldCharType="end"/>
            </w:r>
          </w:hyperlink>
        </w:p>
        <w:p w:rsidR="00DF1E16" w:rsidRDefault="000848A5">
          <w:pPr>
            <w:pStyle w:val="Obsah3"/>
            <w:tabs>
              <w:tab w:val="left" w:pos="1320"/>
              <w:tab w:val="right" w:leader="dot" w:pos="9062"/>
            </w:tabs>
            <w:rPr>
              <w:rFonts w:asciiTheme="minorHAnsi" w:eastAsiaTheme="minorEastAsia" w:hAnsiTheme="minorHAnsi"/>
              <w:noProof/>
              <w:lang w:val="cs-CZ" w:eastAsia="cs-CZ"/>
            </w:rPr>
          </w:pPr>
          <w:hyperlink w:anchor="_Toc481579479" w:history="1">
            <w:r w:rsidR="00DF1E16" w:rsidRPr="008B2343">
              <w:rPr>
                <w:rStyle w:val="Hypertextovodkaz"/>
                <w:noProof/>
              </w:rPr>
              <w:t>1.3.2</w:t>
            </w:r>
            <w:r w:rsidR="00DF1E16">
              <w:rPr>
                <w:rFonts w:asciiTheme="minorHAnsi" w:eastAsiaTheme="minorEastAsia" w:hAnsiTheme="minorHAnsi"/>
                <w:noProof/>
                <w:lang w:val="cs-CZ" w:eastAsia="cs-CZ"/>
              </w:rPr>
              <w:tab/>
            </w:r>
            <w:r w:rsidR="00DF1E16" w:rsidRPr="008B2343">
              <w:rPr>
                <w:rStyle w:val="Hypertextovodkaz"/>
                <w:noProof/>
              </w:rPr>
              <w:t>Predikce hodnot</w:t>
            </w:r>
            <w:r w:rsidR="00DF1E16">
              <w:rPr>
                <w:noProof/>
                <w:webHidden/>
              </w:rPr>
              <w:tab/>
            </w:r>
            <w:r w:rsidR="00DF1E16">
              <w:rPr>
                <w:noProof/>
                <w:webHidden/>
              </w:rPr>
              <w:fldChar w:fldCharType="begin"/>
            </w:r>
            <w:r w:rsidR="00DF1E16">
              <w:rPr>
                <w:noProof/>
                <w:webHidden/>
              </w:rPr>
              <w:instrText xml:space="preserve"> PAGEREF _Toc481579479 \h </w:instrText>
            </w:r>
            <w:r w:rsidR="00DF1E16">
              <w:rPr>
                <w:noProof/>
                <w:webHidden/>
              </w:rPr>
            </w:r>
            <w:r w:rsidR="00DF1E16">
              <w:rPr>
                <w:noProof/>
                <w:webHidden/>
              </w:rPr>
              <w:fldChar w:fldCharType="separate"/>
            </w:r>
            <w:r w:rsidR="00DF1E16">
              <w:rPr>
                <w:noProof/>
                <w:webHidden/>
              </w:rPr>
              <w:t>7</w:t>
            </w:r>
            <w:r w:rsidR="00DF1E16">
              <w:rPr>
                <w:noProof/>
                <w:webHidden/>
              </w:rPr>
              <w:fldChar w:fldCharType="end"/>
            </w:r>
          </w:hyperlink>
        </w:p>
        <w:p w:rsidR="00DF1E16" w:rsidRDefault="000848A5">
          <w:pPr>
            <w:pStyle w:val="Obsah3"/>
            <w:tabs>
              <w:tab w:val="left" w:pos="1320"/>
              <w:tab w:val="right" w:leader="dot" w:pos="9062"/>
            </w:tabs>
            <w:rPr>
              <w:rFonts w:asciiTheme="minorHAnsi" w:eastAsiaTheme="minorEastAsia" w:hAnsiTheme="minorHAnsi"/>
              <w:noProof/>
              <w:lang w:val="cs-CZ" w:eastAsia="cs-CZ"/>
            </w:rPr>
          </w:pPr>
          <w:hyperlink w:anchor="_Toc481579480" w:history="1">
            <w:r w:rsidR="00DF1E16" w:rsidRPr="008B2343">
              <w:rPr>
                <w:rStyle w:val="Hypertextovodkaz"/>
                <w:noProof/>
              </w:rPr>
              <w:t>1.3.3</w:t>
            </w:r>
            <w:r w:rsidR="00DF1E16">
              <w:rPr>
                <w:rFonts w:asciiTheme="minorHAnsi" w:eastAsiaTheme="minorEastAsia" w:hAnsiTheme="minorHAnsi"/>
                <w:noProof/>
                <w:lang w:val="cs-CZ" w:eastAsia="cs-CZ"/>
              </w:rPr>
              <w:tab/>
            </w:r>
            <w:r w:rsidR="00DF1E16" w:rsidRPr="008B2343">
              <w:rPr>
                <w:rStyle w:val="Hypertextovodkaz"/>
                <w:noProof/>
              </w:rPr>
              <w:t>Zhodnocení</w:t>
            </w:r>
            <w:r w:rsidR="00DF1E16">
              <w:rPr>
                <w:noProof/>
                <w:webHidden/>
              </w:rPr>
              <w:tab/>
            </w:r>
            <w:r w:rsidR="00DF1E16">
              <w:rPr>
                <w:noProof/>
                <w:webHidden/>
              </w:rPr>
              <w:fldChar w:fldCharType="begin"/>
            </w:r>
            <w:r w:rsidR="00DF1E16">
              <w:rPr>
                <w:noProof/>
                <w:webHidden/>
              </w:rPr>
              <w:instrText xml:space="preserve"> PAGEREF _Toc481579480 \h </w:instrText>
            </w:r>
            <w:r w:rsidR="00DF1E16">
              <w:rPr>
                <w:noProof/>
                <w:webHidden/>
              </w:rPr>
            </w:r>
            <w:r w:rsidR="00DF1E16">
              <w:rPr>
                <w:noProof/>
                <w:webHidden/>
              </w:rPr>
              <w:fldChar w:fldCharType="separate"/>
            </w:r>
            <w:r w:rsidR="00DF1E16">
              <w:rPr>
                <w:noProof/>
                <w:webHidden/>
              </w:rPr>
              <w:t>7</w:t>
            </w:r>
            <w:r w:rsidR="00DF1E16">
              <w:rPr>
                <w:noProof/>
                <w:webHidden/>
              </w:rPr>
              <w:fldChar w:fldCharType="end"/>
            </w:r>
          </w:hyperlink>
        </w:p>
        <w:p w:rsidR="001B7F4D" w:rsidRDefault="001B7F4D">
          <w:r>
            <w:rPr>
              <w:b/>
              <w:bCs/>
            </w:rPr>
            <w:fldChar w:fldCharType="end"/>
          </w:r>
        </w:p>
      </w:sdtContent>
    </w:sdt>
    <w:p w:rsidR="001B7F4D" w:rsidRDefault="001B7F4D" w:rsidP="001B7F4D">
      <w:pPr>
        <w:pStyle w:val="Odstavecseseznamem"/>
        <w:ind w:left="714"/>
        <w:contextualSpacing w:val="0"/>
        <w:rPr>
          <w:b/>
          <w:sz w:val="32"/>
          <w:szCs w:val="32"/>
          <w:lang w:val="cs-CZ"/>
        </w:rPr>
      </w:pPr>
    </w:p>
    <w:p w:rsidR="001B7F4D" w:rsidRDefault="001B7F4D">
      <w:pPr>
        <w:spacing w:line="259" w:lineRule="auto"/>
        <w:rPr>
          <w:b/>
          <w:sz w:val="32"/>
          <w:szCs w:val="32"/>
          <w:lang w:val="cs-CZ"/>
        </w:rPr>
      </w:pPr>
      <w:r>
        <w:rPr>
          <w:b/>
          <w:sz w:val="32"/>
          <w:szCs w:val="32"/>
          <w:lang w:val="cs-CZ"/>
        </w:rPr>
        <w:br w:type="page"/>
      </w:r>
    </w:p>
    <w:p w:rsidR="00502AA1" w:rsidRPr="001B7F4D" w:rsidRDefault="00424B2D" w:rsidP="001B7F4D">
      <w:pPr>
        <w:pStyle w:val="Nadpis1"/>
        <w:numPr>
          <w:ilvl w:val="0"/>
          <w:numId w:val="5"/>
        </w:numPr>
      </w:pPr>
      <w:bookmarkStart w:id="1" w:name="_Toc481579474"/>
      <w:r w:rsidRPr="001B7F4D">
        <w:lastRenderedPageBreak/>
        <w:t>Analýza dat</w:t>
      </w:r>
      <w:bookmarkEnd w:id="1"/>
    </w:p>
    <w:p w:rsidR="00424B2D" w:rsidRDefault="00654095" w:rsidP="00812E0E">
      <w:pPr>
        <w:pStyle w:val="Odstavecseseznamem"/>
        <w:ind w:left="0"/>
        <w:contextualSpacing w:val="0"/>
        <w:rPr>
          <w:sz w:val="24"/>
          <w:szCs w:val="24"/>
          <w:lang w:val="cs-CZ"/>
        </w:rPr>
      </w:pPr>
      <w:r w:rsidRPr="005F7D41">
        <w:rPr>
          <w:sz w:val="24"/>
          <w:szCs w:val="24"/>
          <w:lang w:val="cs-CZ"/>
        </w:rPr>
        <w:t>Pro a</w:t>
      </w:r>
      <w:r w:rsidR="007A4D0B" w:rsidRPr="005F7D41">
        <w:rPr>
          <w:sz w:val="24"/>
          <w:szCs w:val="24"/>
          <w:lang w:val="cs-CZ"/>
        </w:rPr>
        <w:t xml:space="preserve">nalýzu dat byl zvolen </w:t>
      </w:r>
      <w:proofErr w:type="spellStart"/>
      <w:r w:rsidR="007A4D0B" w:rsidRPr="005F7D41">
        <w:rPr>
          <w:sz w:val="24"/>
          <w:szCs w:val="24"/>
          <w:lang w:val="cs-CZ"/>
        </w:rPr>
        <w:t>dataset</w:t>
      </w:r>
      <w:proofErr w:type="spellEnd"/>
      <w:r w:rsidR="007A4D0B" w:rsidRPr="005F7D41">
        <w:rPr>
          <w:sz w:val="24"/>
          <w:szCs w:val="24"/>
          <w:lang w:val="cs-CZ"/>
        </w:rPr>
        <w:t xml:space="preserve"> </w:t>
      </w:r>
      <w:r w:rsidR="00812E0E" w:rsidRPr="005F7D41">
        <w:rPr>
          <w:sz w:val="24"/>
          <w:szCs w:val="24"/>
          <w:lang w:val="cs-CZ"/>
        </w:rPr>
        <w:t xml:space="preserve">s názvem </w:t>
      </w:r>
      <w:proofErr w:type="spellStart"/>
      <w:r w:rsidR="00812E0E" w:rsidRPr="005F7D41">
        <w:rPr>
          <w:sz w:val="24"/>
          <w:szCs w:val="24"/>
          <w:lang w:val="cs-CZ"/>
        </w:rPr>
        <w:t>Wages</w:t>
      </w:r>
      <w:proofErr w:type="spellEnd"/>
      <w:r w:rsidR="00812E0E" w:rsidRPr="005F7D41">
        <w:rPr>
          <w:sz w:val="24"/>
          <w:szCs w:val="24"/>
          <w:lang w:val="cs-CZ"/>
        </w:rPr>
        <w:t xml:space="preserve"> and </w:t>
      </w:r>
      <w:proofErr w:type="spellStart"/>
      <w:r w:rsidR="00812E0E" w:rsidRPr="005F7D41">
        <w:rPr>
          <w:sz w:val="24"/>
          <w:szCs w:val="24"/>
          <w:lang w:val="cs-CZ"/>
        </w:rPr>
        <w:t>Education</w:t>
      </w:r>
      <w:proofErr w:type="spellEnd"/>
      <w:r w:rsidR="00812E0E" w:rsidRPr="005F7D41">
        <w:rPr>
          <w:sz w:val="24"/>
          <w:szCs w:val="24"/>
          <w:lang w:val="cs-CZ"/>
        </w:rPr>
        <w:t xml:space="preserve"> </w:t>
      </w:r>
      <w:proofErr w:type="spellStart"/>
      <w:r w:rsidR="00812E0E" w:rsidRPr="005F7D41">
        <w:rPr>
          <w:sz w:val="24"/>
          <w:szCs w:val="24"/>
          <w:lang w:val="cs-CZ"/>
        </w:rPr>
        <w:t>of</w:t>
      </w:r>
      <w:proofErr w:type="spellEnd"/>
      <w:r w:rsidR="00812E0E" w:rsidRPr="005F7D41">
        <w:rPr>
          <w:sz w:val="24"/>
          <w:szCs w:val="24"/>
          <w:lang w:val="cs-CZ"/>
        </w:rPr>
        <w:t xml:space="preserve"> </w:t>
      </w:r>
      <w:proofErr w:type="spellStart"/>
      <w:r w:rsidR="00812E0E" w:rsidRPr="005F7D41">
        <w:rPr>
          <w:sz w:val="24"/>
          <w:szCs w:val="24"/>
          <w:lang w:val="cs-CZ"/>
        </w:rPr>
        <w:t>Young</w:t>
      </w:r>
      <w:proofErr w:type="spellEnd"/>
      <w:r w:rsidR="00812E0E" w:rsidRPr="005F7D41">
        <w:rPr>
          <w:sz w:val="24"/>
          <w:szCs w:val="24"/>
          <w:lang w:val="cs-CZ"/>
        </w:rPr>
        <w:t xml:space="preserve"> </w:t>
      </w:r>
      <w:proofErr w:type="spellStart"/>
      <w:r w:rsidR="00812E0E" w:rsidRPr="005F7D41">
        <w:rPr>
          <w:sz w:val="24"/>
          <w:szCs w:val="24"/>
          <w:lang w:val="cs-CZ"/>
        </w:rPr>
        <w:t>Males</w:t>
      </w:r>
      <w:proofErr w:type="spellEnd"/>
      <w:r w:rsidR="003D62C7">
        <w:rPr>
          <w:sz w:val="24"/>
          <w:szCs w:val="24"/>
          <w:lang w:val="cs-CZ"/>
        </w:rPr>
        <w:t xml:space="preserve"> </w:t>
      </w:r>
      <w:r w:rsidR="007A4D0B" w:rsidRPr="005F7D41">
        <w:rPr>
          <w:sz w:val="24"/>
          <w:szCs w:val="24"/>
          <w:lang w:val="cs-CZ"/>
        </w:rPr>
        <w:t xml:space="preserve">dostupný </w:t>
      </w:r>
      <w:r w:rsidR="003D62C7">
        <w:rPr>
          <w:sz w:val="24"/>
          <w:szCs w:val="24"/>
          <w:lang w:val="cs-CZ"/>
        </w:rPr>
        <w:t>ze</w:t>
      </w:r>
      <w:r w:rsidR="007A4D0B" w:rsidRPr="005F7D41">
        <w:rPr>
          <w:sz w:val="24"/>
          <w:szCs w:val="24"/>
          <w:lang w:val="cs-CZ"/>
        </w:rPr>
        <w:t xml:space="preserve"> ZIP souboru </w:t>
      </w:r>
      <w:r w:rsidR="003D62C7">
        <w:rPr>
          <w:sz w:val="24"/>
          <w:szCs w:val="24"/>
          <w:lang w:val="cs-CZ"/>
        </w:rPr>
        <w:t>na</w:t>
      </w:r>
      <w:r w:rsidR="00812E0E" w:rsidRPr="005F7D41">
        <w:rPr>
          <w:sz w:val="24"/>
          <w:szCs w:val="24"/>
          <w:lang w:val="cs-CZ"/>
        </w:rPr>
        <w:t xml:space="preserve"> </w:t>
      </w:r>
      <w:r w:rsidR="003D62C7">
        <w:rPr>
          <w:sz w:val="24"/>
          <w:szCs w:val="24"/>
          <w:lang w:val="cs-CZ"/>
        </w:rPr>
        <w:t>webové stránce</w:t>
      </w:r>
      <w:r w:rsidR="007A4D0B" w:rsidRPr="005F7D41">
        <w:rPr>
          <w:sz w:val="24"/>
          <w:szCs w:val="24"/>
          <w:lang w:val="cs-CZ"/>
        </w:rPr>
        <w:t xml:space="preserve"> </w:t>
      </w:r>
      <w:hyperlink r:id="rId6" w:history="1">
        <w:r w:rsidRPr="005F7D41">
          <w:rPr>
            <w:rStyle w:val="Hypertextovodkaz"/>
            <w:sz w:val="24"/>
            <w:szCs w:val="24"/>
            <w:lang w:val="cs-CZ"/>
          </w:rPr>
          <w:t>http://vincentarelbundock.github.io/Rdatasets/</w:t>
        </w:r>
      </w:hyperlink>
      <w:r w:rsidRPr="005F7D41">
        <w:rPr>
          <w:sz w:val="24"/>
          <w:szCs w:val="24"/>
          <w:lang w:val="cs-CZ"/>
        </w:rPr>
        <w:t>.</w:t>
      </w:r>
      <w:r w:rsidR="00812E0E" w:rsidRPr="005F7D41">
        <w:rPr>
          <w:sz w:val="24"/>
          <w:szCs w:val="24"/>
          <w:lang w:val="cs-CZ"/>
        </w:rPr>
        <w:t xml:space="preserve"> </w:t>
      </w:r>
    </w:p>
    <w:p w:rsidR="003B09DA" w:rsidRPr="001B7F4D" w:rsidRDefault="003B09DA" w:rsidP="001B7F4D">
      <w:pPr>
        <w:pStyle w:val="Nadpis2"/>
        <w:ind w:left="851" w:hanging="284"/>
      </w:pPr>
      <w:bookmarkStart w:id="2" w:name="_Toc481579475"/>
      <w:r w:rsidRPr="001B7F4D">
        <w:t xml:space="preserve">Popis </w:t>
      </w:r>
      <w:proofErr w:type="spellStart"/>
      <w:r w:rsidRPr="001B7F4D">
        <w:t>datasetu</w:t>
      </w:r>
      <w:bookmarkEnd w:id="2"/>
      <w:proofErr w:type="spellEnd"/>
    </w:p>
    <w:p w:rsidR="003F2B78" w:rsidRDefault="003F2B78" w:rsidP="00812E0E">
      <w:pPr>
        <w:pStyle w:val="Odstavecseseznamem"/>
        <w:ind w:left="0"/>
        <w:contextualSpacing w:val="0"/>
        <w:rPr>
          <w:rFonts w:cs="Times New Roman"/>
          <w:sz w:val="24"/>
          <w:szCs w:val="24"/>
          <w:lang w:val="cs-CZ"/>
        </w:rPr>
      </w:pPr>
      <w:r w:rsidRPr="005F7D41">
        <w:rPr>
          <w:sz w:val="24"/>
          <w:szCs w:val="24"/>
          <w:lang w:val="cs-CZ"/>
        </w:rPr>
        <w:t xml:space="preserve">Uvedený </w:t>
      </w:r>
      <w:proofErr w:type="spellStart"/>
      <w:r w:rsidRPr="005F7D41">
        <w:rPr>
          <w:sz w:val="24"/>
          <w:szCs w:val="24"/>
          <w:lang w:val="cs-CZ"/>
        </w:rPr>
        <w:t>dataset</w:t>
      </w:r>
      <w:proofErr w:type="spellEnd"/>
      <w:r w:rsidRPr="005F7D41">
        <w:rPr>
          <w:sz w:val="24"/>
          <w:szCs w:val="24"/>
          <w:lang w:val="cs-CZ"/>
        </w:rPr>
        <w:t xml:space="preserve"> obsahuje 4360 instancí s 12 vlastnostmi (+ ID instance). </w:t>
      </w:r>
      <w:r w:rsidR="005F7D41" w:rsidRPr="005F7D41">
        <w:rPr>
          <w:rFonts w:cs="Times New Roman"/>
          <w:sz w:val="24"/>
          <w:szCs w:val="24"/>
          <w:lang w:val="cs-CZ"/>
        </w:rPr>
        <w:t xml:space="preserve">Jak již samotný název napovídá, </w:t>
      </w:r>
      <w:r w:rsidR="005F7D41">
        <w:rPr>
          <w:rFonts w:cs="Times New Roman"/>
          <w:sz w:val="24"/>
          <w:szCs w:val="24"/>
          <w:lang w:val="cs-CZ"/>
        </w:rPr>
        <w:t>jedná se o dat</w:t>
      </w:r>
      <w:r w:rsidR="00912B71">
        <w:rPr>
          <w:rFonts w:cs="Times New Roman"/>
          <w:sz w:val="24"/>
          <w:szCs w:val="24"/>
          <w:lang w:val="cs-CZ"/>
        </w:rPr>
        <w:t xml:space="preserve">a týkající se mezd mladých mužů. </w:t>
      </w:r>
      <w:proofErr w:type="spellStart"/>
      <w:r w:rsidR="00912B71">
        <w:rPr>
          <w:rFonts w:cs="Times New Roman"/>
          <w:sz w:val="24"/>
          <w:szCs w:val="24"/>
          <w:lang w:val="cs-CZ"/>
        </w:rPr>
        <w:t>Dataset</w:t>
      </w:r>
      <w:proofErr w:type="spellEnd"/>
      <w:r w:rsidR="00912B71">
        <w:rPr>
          <w:rFonts w:cs="Times New Roman"/>
          <w:sz w:val="24"/>
          <w:szCs w:val="24"/>
          <w:lang w:val="cs-CZ"/>
        </w:rPr>
        <w:t xml:space="preserve"> obsahuje údaje</w:t>
      </w:r>
      <w:r w:rsidR="005F7D41">
        <w:rPr>
          <w:rFonts w:cs="Times New Roman"/>
          <w:sz w:val="24"/>
          <w:szCs w:val="24"/>
          <w:lang w:val="cs-CZ"/>
        </w:rPr>
        <w:t xml:space="preserve"> z let </w:t>
      </w:r>
      <w:proofErr w:type="gramStart"/>
      <w:r w:rsidR="005F7D41">
        <w:rPr>
          <w:rFonts w:cs="Times New Roman"/>
          <w:sz w:val="24"/>
          <w:szCs w:val="24"/>
          <w:lang w:val="cs-CZ"/>
        </w:rPr>
        <w:t xml:space="preserve">1980 </w:t>
      </w:r>
      <w:r w:rsidR="005F7D41" w:rsidRPr="005F7D41">
        <w:rPr>
          <w:rFonts w:cs="Times New Roman"/>
          <w:sz w:val="24"/>
          <w:szCs w:val="24"/>
          <w:lang w:val="cs-CZ"/>
        </w:rPr>
        <w:t>–</w:t>
      </w:r>
      <w:r w:rsidR="005F7D41">
        <w:rPr>
          <w:rFonts w:cs="Times New Roman"/>
          <w:sz w:val="24"/>
          <w:szCs w:val="24"/>
          <w:lang w:val="cs-CZ"/>
        </w:rPr>
        <w:t xml:space="preserve"> </w:t>
      </w:r>
      <w:r w:rsidR="005F7D41" w:rsidRPr="005F7D41">
        <w:rPr>
          <w:rFonts w:cs="Times New Roman"/>
          <w:sz w:val="24"/>
          <w:szCs w:val="24"/>
          <w:lang w:val="cs-CZ"/>
        </w:rPr>
        <w:t>1987</w:t>
      </w:r>
      <w:proofErr w:type="gramEnd"/>
      <w:r w:rsidR="005F7D41" w:rsidRPr="005F7D41">
        <w:rPr>
          <w:rFonts w:cs="Times New Roman"/>
          <w:sz w:val="24"/>
          <w:szCs w:val="24"/>
          <w:lang w:val="cs-CZ"/>
        </w:rPr>
        <w:t xml:space="preserve"> v rámci USA</w:t>
      </w:r>
      <w:r w:rsidR="005F7D41">
        <w:rPr>
          <w:rFonts w:cs="Times New Roman"/>
          <w:sz w:val="24"/>
          <w:szCs w:val="24"/>
          <w:lang w:val="cs-CZ"/>
        </w:rPr>
        <w:t>. Data byl</w:t>
      </w:r>
      <w:r w:rsidR="00912B71">
        <w:rPr>
          <w:rFonts w:cs="Times New Roman"/>
          <w:sz w:val="24"/>
          <w:szCs w:val="24"/>
          <w:lang w:val="cs-CZ"/>
        </w:rPr>
        <w:t>a</w:t>
      </w:r>
      <w:r w:rsidR="005F7D41">
        <w:rPr>
          <w:rFonts w:cs="Times New Roman"/>
          <w:sz w:val="24"/>
          <w:szCs w:val="24"/>
          <w:lang w:val="cs-CZ"/>
        </w:rPr>
        <w:t xml:space="preserve"> získána v rámci národního longitudinálního výzkumu.</w:t>
      </w:r>
    </w:p>
    <w:p w:rsidR="009E735E" w:rsidRDefault="005F7D41" w:rsidP="000A0D31">
      <w:pPr>
        <w:rPr>
          <w:rFonts w:cs="Times New Roman"/>
          <w:sz w:val="24"/>
          <w:szCs w:val="24"/>
          <w:lang w:val="cs-CZ"/>
        </w:rPr>
      </w:pPr>
      <w:proofErr w:type="spellStart"/>
      <w:r>
        <w:rPr>
          <w:rFonts w:cs="Times New Roman"/>
          <w:sz w:val="24"/>
          <w:szCs w:val="24"/>
          <w:lang w:val="cs-CZ"/>
        </w:rPr>
        <w:t>Dat</w:t>
      </w:r>
      <w:r w:rsidR="00912B71">
        <w:rPr>
          <w:rFonts w:cs="Times New Roman"/>
          <w:sz w:val="24"/>
          <w:szCs w:val="24"/>
          <w:lang w:val="cs-CZ"/>
        </w:rPr>
        <w:t>aset</w:t>
      </w:r>
      <w:proofErr w:type="spellEnd"/>
      <w:r w:rsidR="00912B71">
        <w:rPr>
          <w:rFonts w:cs="Times New Roman"/>
          <w:sz w:val="24"/>
          <w:szCs w:val="24"/>
          <w:lang w:val="cs-CZ"/>
        </w:rPr>
        <w:t xml:space="preserve"> obsahuje</w:t>
      </w:r>
      <w:r>
        <w:rPr>
          <w:rFonts w:cs="Times New Roman"/>
          <w:sz w:val="24"/>
          <w:szCs w:val="24"/>
          <w:lang w:val="cs-CZ"/>
        </w:rPr>
        <w:t xml:space="preserve"> </w:t>
      </w:r>
      <w:r w:rsidR="00CC3DC6">
        <w:rPr>
          <w:rFonts w:cs="Times New Roman"/>
          <w:sz w:val="24"/>
          <w:szCs w:val="24"/>
          <w:lang w:val="cs-CZ"/>
        </w:rPr>
        <w:t>6</w:t>
      </w:r>
      <w:r w:rsidR="008D3F8B">
        <w:rPr>
          <w:rFonts w:cs="Times New Roman"/>
          <w:sz w:val="24"/>
          <w:szCs w:val="24"/>
          <w:lang w:val="cs-CZ"/>
        </w:rPr>
        <w:t xml:space="preserve"> numerických atributů a 7 </w:t>
      </w:r>
      <w:r w:rsidR="008D3F8B" w:rsidRPr="000A0D31">
        <w:rPr>
          <w:rFonts w:cs="Times New Roman"/>
          <w:sz w:val="24"/>
          <w:szCs w:val="24"/>
          <w:lang w:val="cs-CZ"/>
        </w:rPr>
        <w:t xml:space="preserve">kategoriálních. </w:t>
      </w:r>
      <w:r w:rsidR="00E26AD6" w:rsidRPr="000A0D31">
        <w:rPr>
          <w:rFonts w:cs="Times New Roman"/>
          <w:sz w:val="24"/>
          <w:szCs w:val="24"/>
          <w:lang w:val="cs-CZ"/>
        </w:rPr>
        <w:t xml:space="preserve">Z kategoriálních </w:t>
      </w:r>
      <w:r w:rsidR="000A0D31" w:rsidRPr="000A0D31">
        <w:rPr>
          <w:rFonts w:cs="Times New Roman"/>
          <w:sz w:val="24"/>
          <w:szCs w:val="24"/>
          <w:lang w:val="cs-CZ"/>
        </w:rPr>
        <w:t xml:space="preserve">atributů jsou 3 typu ano/ne, zbytek </w:t>
      </w:r>
      <w:r w:rsidR="00912B71">
        <w:rPr>
          <w:rFonts w:cs="Times New Roman"/>
          <w:sz w:val="24"/>
          <w:szCs w:val="24"/>
          <w:lang w:val="cs-CZ"/>
        </w:rPr>
        <w:t>nabývá</w:t>
      </w:r>
      <w:r w:rsidR="000A0D31" w:rsidRPr="000A0D31">
        <w:rPr>
          <w:rFonts w:cs="Times New Roman"/>
          <w:sz w:val="24"/>
          <w:szCs w:val="24"/>
          <w:lang w:val="cs-CZ"/>
        </w:rPr>
        <w:t xml:space="preserve"> </w:t>
      </w:r>
      <w:proofErr w:type="gramStart"/>
      <w:r w:rsidR="000A0D31" w:rsidRPr="000A0D31">
        <w:rPr>
          <w:rFonts w:cs="Times New Roman"/>
          <w:sz w:val="24"/>
          <w:szCs w:val="24"/>
          <w:lang w:val="cs-CZ"/>
        </w:rPr>
        <w:t>3 – 12</w:t>
      </w:r>
      <w:proofErr w:type="gramEnd"/>
      <w:r w:rsidR="000A0D31" w:rsidRPr="000A0D31">
        <w:rPr>
          <w:rFonts w:cs="Times New Roman"/>
          <w:sz w:val="24"/>
          <w:szCs w:val="24"/>
          <w:lang w:val="cs-CZ"/>
        </w:rPr>
        <w:t xml:space="preserve"> </w:t>
      </w:r>
      <w:r w:rsidR="00BA5FD3">
        <w:rPr>
          <w:rFonts w:cs="Times New Roman"/>
          <w:sz w:val="24"/>
          <w:szCs w:val="24"/>
          <w:lang w:val="cs-CZ"/>
        </w:rPr>
        <w:t>hodnot</w:t>
      </w:r>
      <w:r w:rsidR="000A0D31" w:rsidRPr="009E735E">
        <w:rPr>
          <w:rFonts w:cs="Times New Roman"/>
          <w:sz w:val="24"/>
          <w:szCs w:val="24"/>
          <w:lang w:val="cs-CZ"/>
        </w:rPr>
        <w:t xml:space="preserve">. </w:t>
      </w:r>
      <w:proofErr w:type="spellStart"/>
      <w:r w:rsidR="009E735E" w:rsidRPr="009E735E">
        <w:rPr>
          <w:rFonts w:cs="Times New Roman"/>
          <w:color w:val="000000"/>
          <w:sz w:val="24"/>
          <w:szCs w:val="24"/>
          <w:lang w:val="cs-CZ"/>
        </w:rPr>
        <w:t>Dataset</w:t>
      </w:r>
      <w:proofErr w:type="spellEnd"/>
      <w:r w:rsidR="009E735E" w:rsidRPr="009E735E">
        <w:rPr>
          <w:rFonts w:cs="Times New Roman"/>
          <w:color w:val="000000"/>
          <w:sz w:val="24"/>
          <w:szCs w:val="24"/>
          <w:lang w:val="cs-CZ"/>
        </w:rPr>
        <w:t xml:space="preserve"> </w:t>
      </w:r>
      <w:r w:rsidR="009E735E">
        <w:rPr>
          <w:rFonts w:cs="Times New Roman"/>
          <w:color w:val="000000"/>
          <w:sz w:val="24"/>
          <w:szCs w:val="24"/>
          <w:lang w:val="cs-CZ"/>
        </w:rPr>
        <w:t>ne</w:t>
      </w:r>
      <w:r w:rsidR="009E735E" w:rsidRPr="009E735E">
        <w:rPr>
          <w:rFonts w:cs="Times New Roman"/>
          <w:color w:val="000000"/>
          <w:sz w:val="24"/>
          <w:szCs w:val="24"/>
          <w:lang w:val="cs-CZ"/>
        </w:rPr>
        <w:t xml:space="preserve">obsahuje </w:t>
      </w:r>
      <w:r w:rsidR="009E735E">
        <w:rPr>
          <w:rFonts w:cs="Times New Roman"/>
          <w:color w:val="000000"/>
          <w:sz w:val="24"/>
          <w:szCs w:val="24"/>
          <w:lang w:val="cs-CZ"/>
        </w:rPr>
        <w:t>úplná</w:t>
      </w:r>
      <w:r w:rsidR="00A243C6">
        <w:rPr>
          <w:rFonts w:cs="Times New Roman"/>
          <w:color w:val="000000"/>
          <w:sz w:val="24"/>
          <w:szCs w:val="24"/>
          <w:lang w:val="cs-CZ"/>
        </w:rPr>
        <w:t xml:space="preserve"> data. N</w:t>
      </w:r>
      <w:r w:rsidR="009E735E">
        <w:rPr>
          <w:rFonts w:cs="Times New Roman"/>
          <w:color w:val="000000"/>
          <w:sz w:val="24"/>
          <w:szCs w:val="24"/>
          <w:lang w:val="cs-CZ"/>
        </w:rPr>
        <w:t xml:space="preserve">ěkteré instance mají </w:t>
      </w:r>
      <w:r w:rsidR="009E735E" w:rsidRPr="009E735E">
        <w:rPr>
          <w:rFonts w:cs="Times New Roman"/>
          <w:color w:val="000000"/>
          <w:sz w:val="24"/>
          <w:szCs w:val="24"/>
          <w:lang w:val="cs-CZ"/>
        </w:rPr>
        <w:t>atribu</w:t>
      </w:r>
      <w:r w:rsidR="00A243C6">
        <w:rPr>
          <w:rFonts w:cs="Times New Roman"/>
          <w:color w:val="000000"/>
          <w:sz w:val="24"/>
          <w:szCs w:val="24"/>
          <w:lang w:val="cs-CZ"/>
        </w:rPr>
        <w:t xml:space="preserve">t, </w:t>
      </w:r>
      <w:r w:rsidR="005A50B0">
        <w:rPr>
          <w:rFonts w:cs="Times New Roman"/>
          <w:color w:val="000000"/>
          <w:sz w:val="24"/>
          <w:szCs w:val="24"/>
          <w:lang w:val="cs-CZ"/>
        </w:rPr>
        <w:t xml:space="preserve">který </w:t>
      </w:r>
      <w:r w:rsidR="009E735E">
        <w:rPr>
          <w:rFonts w:cs="Times New Roman"/>
          <w:color w:val="000000"/>
          <w:sz w:val="24"/>
          <w:szCs w:val="24"/>
          <w:lang w:val="cs-CZ"/>
        </w:rPr>
        <w:t xml:space="preserve">nebyl </w:t>
      </w:r>
      <w:r w:rsidR="00A243C6">
        <w:rPr>
          <w:rFonts w:cs="Times New Roman"/>
          <w:color w:val="000000"/>
          <w:sz w:val="24"/>
          <w:szCs w:val="24"/>
          <w:lang w:val="cs-CZ"/>
        </w:rPr>
        <w:t>vyplněn,</w:t>
      </w:r>
      <w:r w:rsidR="009E735E">
        <w:rPr>
          <w:rFonts w:cs="Times New Roman"/>
          <w:color w:val="000000"/>
          <w:sz w:val="24"/>
          <w:szCs w:val="24"/>
          <w:lang w:val="cs-CZ"/>
        </w:rPr>
        <w:t xml:space="preserve"> resp. </w:t>
      </w:r>
      <w:r w:rsidR="005A50B0">
        <w:rPr>
          <w:rFonts w:cs="Times New Roman"/>
          <w:color w:val="000000"/>
          <w:sz w:val="24"/>
          <w:szCs w:val="24"/>
          <w:lang w:val="cs-CZ"/>
        </w:rPr>
        <w:t>je</w:t>
      </w:r>
      <w:r w:rsidR="009E735E">
        <w:rPr>
          <w:rFonts w:cs="Times New Roman"/>
          <w:color w:val="000000"/>
          <w:sz w:val="24"/>
          <w:szCs w:val="24"/>
          <w:lang w:val="cs-CZ"/>
        </w:rPr>
        <w:t xml:space="preserve"> označen jako NA</w:t>
      </w:r>
      <w:r w:rsidR="009E735E" w:rsidRPr="009E735E">
        <w:rPr>
          <w:rFonts w:cs="Times New Roman"/>
          <w:color w:val="000000"/>
          <w:sz w:val="24"/>
          <w:szCs w:val="24"/>
          <w:lang w:val="cs-CZ"/>
        </w:rPr>
        <w:t>.</w:t>
      </w:r>
      <w:r w:rsidR="00A243C6">
        <w:rPr>
          <w:rFonts w:cs="Times New Roman"/>
          <w:color w:val="000000"/>
          <w:sz w:val="24"/>
          <w:szCs w:val="24"/>
          <w:lang w:val="cs-CZ"/>
        </w:rPr>
        <w:t xml:space="preserve"> Instancí s neúplnými daty je v celém </w:t>
      </w:r>
      <w:proofErr w:type="spellStart"/>
      <w:r w:rsidR="00A243C6">
        <w:rPr>
          <w:rFonts w:cs="Times New Roman"/>
          <w:color w:val="000000"/>
          <w:sz w:val="24"/>
          <w:szCs w:val="24"/>
          <w:lang w:val="cs-CZ"/>
        </w:rPr>
        <w:t>datasetu</w:t>
      </w:r>
      <w:proofErr w:type="spellEnd"/>
      <w:r w:rsidR="00A243C6">
        <w:rPr>
          <w:rFonts w:cs="Times New Roman"/>
          <w:color w:val="000000"/>
          <w:sz w:val="24"/>
          <w:szCs w:val="24"/>
          <w:lang w:val="cs-CZ"/>
        </w:rPr>
        <w:t xml:space="preserve"> </w:t>
      </w:r>
      <w:r w:rsidR="002F79E6">
        <w:rPr>
          <w:rFonts w:cs="Times New Roman"/>
          <w:color w:val="000000"/>
          <w:sz w:val="24"/>
          <w:szCs w:val="24"/>
          <w:lang w:val="cs-CZ"/>
        </w:rPr>
        <w:t>1245</w:t>
      </w:r>
      <w:r w:rsidR="00A243C6">
        <w:rPr>
          <w:rFonts w:cs="Times New Roman"/>
          <w:color w:val="000000"/>
          <w:sz w:val="24"/>
          <w:szCs w:val="24"/>
          <w:lang w:val="cs-CZ"/>
        </w:rPr>
        <w:t>. Všechny NA hodnoty jsou obsaženy v posledním atributu residence.</w:t>
      </w:r>
    </w:p>
    <w:p w:rsidR="00912B71" w:rsidRDefault="000A0D31" w:rsidP="00912B71">
      <w:pPr>
        <w:rPr>
          <w:rFonts w:cs="Times New Roman"/>
          <w:color w:val="000000"/>
          <w:sz w:val="24"/>
          <w:szCs w:val="24"/>
          <w:lang w:val="cs-CZ"/>
        </w:rPr>
      </w:pPr>
      <w:r w:rsidRPr="00912B71">
        <w:rPr>
          <w:rFonts w:cs="Times New Roman"/>
          <w:color w:val="000000"/>
          <w:sz w:val="24"/>
          <w:szCs w:val="24"/>
          <w:lang w:val="cs-CZ"/>
        </w:rPr>
        <w:t xml:space="preserve">Názvy jednotlivých atributů jsou následující: </w:t>
      </w:r>
    </w:p>
    <w:tbl>
      <w:tblPr>
        <w:tblStyle w:val="Mkatabulky"/>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r>
              <w:rPr>
                <w:rFonts w:cs="Times New Roman"/>
                <w:color w:val="000000"/>
                <w:sz w:val="24"/>
                <w:szCs w:val="24"/>
                <w:lang w:val="cs-CZ"/>
              </w:rPr>
              <w:t>ID,</w:t>
            </w:r>
          </w:p>
        </w:tc>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sidRPr="00912B71">
              <w:rPr>
                <w:rFonts w:cs="Times New Roman"/>
                <w:color w:val="000000"/>
                <w:sz w:val="24"/>
                <w:szCs w:val="24"/>
                <w:lang w:val="cs-CZ"/>
              </w:rPr>
              <w:t>married</w:t>
            </w:r>
            <w:proofErr w:type="spellEnd"/>
            <w:r w:rsidRPr="00912B71">
              <w:rPr>
                <w:rFonts w:cs="Times New Roman"/>
                <w:color w:val="000000"/>
                <w:sz w:val="24"/>
                <w:szCs w:val="24"/>
                <w:lang w:val="cs-CZ"/>
              </w:rPr>
              <w:t>,</w:t>
            </w:r>
          </w:p>
        </w:tc>
      </w:tr>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Pr>
                <w:rFonts w:cs="Times New Roman"/>
                <w:color w:val="000000"/>
                <w:sz w:val="24"/>
                <w:szCs w:val="24"/>
                <w:lang w:val="cs-CZ"/>
              </w:rPr>
              <w:t>nr</w:t>
            </w:r>
            <w:proofErr w:type="spellEnd"/>
            <w:r>
              <w:rPr>
                <w:rFonts w:cs="Times New Roman"/>
                <w:color w:val="000000"/>
                <w:sz w:val="24"/>
                <w:szCs w:val="24"/>
                <w:lang w:val="cs-CZ"/>
              </w:rPr>
              <w:t>,</w:t>
            </w:r>
          </w:p>
        </w:tc>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sidRPr="00912B71">
              <w:rPr>
                <w:rFonts w:cs="Times New Roman"/>
                <w:color w:val="000000"/>
                <w:sz w:val="24"/>
                <w:szCs w:val="24"/>
                <w:lang w:val="cs-CZ"/>
              </w:rPr>
              <w:t>health</w:t>
            </w:r>
            <w:proofErr w:type="spellEnd"/>
            <w:r w:rsidRPr="00912B71">
              <w:rPr>
                <w:rFonts w:cs="Times New Roman"/>
                <w:color w:val="000000"/>
                <w:sz w:val="24"/>
                <w:szCs w:val="24"/>
                <w:lang w:val="cs-CZ"/>
              </w:rPr>
              <w:t>,</w:t>
            </w:r>
          </w:p>
        </w:tc>
      </w:tr>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Pr>
                <w:rFonts w:cs="Times New Roman"/>
                <w:color w:val="000000"/>
                <w:sz w:val="24"/>
                <w:szCs w:val="24"/>
                <w:lang w:val="cs-CZ"/>
              </w:rPr>
              <w:t>year</w:t>
            </w:r>
            <w:proofErr w:type="spellEnd"/>
            <w:r>
              <w:rPr>
                <w:rFonts w:cs="Times New Roman"/>
                <w:color w:val="000000"/>
                <w:sz w:val="24"/>
                <w:szCs w:val="24"/>
                <w:lang w:val="cs-CZ"/>
              </w:rPr>
              <w:t>,</w:t>
            </w:r>
          </w:p>
        </w:tc>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sidRPr="00912B71">
              <w:rPr>
                <w:rFonts w:cs="Times New Roman"/>
                <w:color w:val="000000"/>
                <w:sz w:val="24"/>
                <w:szCs w:val="24"/>
                <w:lang w:val="cs-CZ"/>
              </w:rPr>
              <w:t>wage</w:t>
            </w:r>
            <w:proofErr w:type="spellEnd"/>
            <w:r w:rsidRPr="00912B71">
              <w:rPr>
                <w:rFonts w:cs="Times New Roman"/>
                <w:color w:val="000000"/>
                <w:sz w:val="24"/>
                <w:szCs w:val="24"/>
                <w:lang w:val="cs-CZ"/>
              </w:rPr>
              <w:t>,</w:t>
            </w:r>
          </w:p>
        </w:tc>
      </w:tr>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Pr>
                <w:rFonts w:cs="Times New Roman"/>
                <w:color w:val="000000"/>
                <w:sz w:val="24"/>
                <w:szCs w:val="24"/>
                <w:lang w:val="cs-CZ"/>
              </w:rPr>
              <w:t>school</w:t>
            </w:r>
            <w:proofErr w:type="spellEnd"/>
            <w:r>
              <w:rPr>
                <w:rFonts w:cs="Times New Roman"/>
                <w:color w:val="000000"/>
                <w:sz w:val="24"/>
                <w:szCs w:val="24"/>
                <w:lang w:val="cs-CZ"/>
              </w:rPr>
              <w:t>,</w:t>
            </w:r>
          </w:p>
        </w:tc>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sidRPr="00912B71">
              <w:rPr>
                <w:rFonts w:cs="Times New Roman"/>
                <w:color w:val="000000"/>
                <w:sz w:val="24"/>
                <w:szCs w:val="24"/>
                <w:lang w:val="cs-CZ"/>
              </w:rPr>
              <w:t>industry</w:t>
            </w:r>
            <w:proofErr w:type="spellEnd"/>
            <w:r w:rsidRPr="00912B71">
              <w:rPr>
                <w:rFonts w:cs="Times New Roman"/>
                <w:color w:val="000000"/>
                <w:sz w:val="24"/>
                <w:szCs w:val="24"/>
                <w:lang w:val="cs-CZ"/>
              </w:rPr>
              <w:t>,</w:t>
            </w:r>
          </w:p>
        </w:tc>
      </w:tr>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sidRPr="00912B71">
              <w:rPr>
                <w:rFonts w:cs="Times New Roman"/>
                <w:color w:val="000000"/>
                <w:sz w:val="24"/>
                <w:szCs w:val="24"/>
                <w:lang w:val="cs-CZ"/>
              </w:rPr>
              <w:t>exper</w:t>
            </w:r>
            <w:proofErr w:type="spellEnd"/>
            <w:r w:rsidRPr="00912B71">
              <w:rPr>
                <w:rFonts w:cs="Times New Roman"/>
                <w:color w:val="000000"/>
                <w:sz w:val="24"/>
                <w:szCs w:val="24"/>
                <w:lang w:val="cs-CZ"/>
              </w:rPr>
              <w:t>,</w:t>
            </w:r>
          </w:p>
        </w:tc>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Pr>
                <w:rFonts w:cs="Times New Roman"/>
                <w:color w:val="000000"/>
                <w:sz w:val="24"/>
                <w:szCs w:val="24"/>
                <w:lang w:val="cs-CZ"/>
              </w:rPr>
              <w:t>occupation</w:t>
            </w:r>
            <w:proofErr w:type="spellEnd"/>
            <w:r>
              <w:rPr>
                <w:rFonts w:cs="Times New Roman"/>
                <w:color w:val="000000"/>
                <w:sz w:val="24"/>
                <w:szCs w:val="24"/>
                <w:lang w:val="cs-CZ"/>
              </w:rPr>
              <w:t>,</w:t>
            </w:r>
          </w:p>
        </w:tc>
      </w:tr>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r w:rsidRPr="00912B71">
              <w:rPr>
                <w:rFonts w:cs="Times New Roman"/>
                <w:color w:val="000000"/>
                <w:sz w:val="24"/>
                <w:szCs w:val="24"/>
                <w:lang w:val="cs-CZ"/>
              </w:rPr>
              <w:t>union,</w:t>
            </w:r>
          </w:p>
        </w:tc>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r w:rsidRPr="00912B71">
              <w:rPr>
                <w:rFonts w:cs="Times New Roman"/>
                <w:color w:val="000000"/>
                <w:sz w:val="24"/>
                <w:szCs w:val="24"/>
                <w:lang w:val="cs-CZ"/>
              </w:rPr>
              <w:t>residence.</w:t>
            </w:r>
          </w:p>
        </w:tc>
      </w:tr>
      <w:tr w:rsidR="00912B71" w:rsidTr="00912B71">
        <w:tc>
          <w:tcPr>
            <w:tcW w:w="4531" w:type="dxa"/>
            <w:vAlign w:val="center"/>
          </w:tcPr>
          <w:p w:rsidR="00912B71" w:rsidRDefault="00912B71" w:rsidP="00912B71">
            <w:pPr>
              <w:pStyle w:val="Odstavecseseznamem"/>
              <w:numPr>
                <w:ilvl w:val="0"/>
                <w:numId w:val="2"/>
              </w:numPr>
              <w:spacing w:after="120"/>
              <w:rPr>
                <w:rFonts w:cs="Times New Roman"/>
                <w:color w:val="000000"/>
                <w:sz w:val="24"/>
                <w:szCs w:val="24"/>
              </w:rPr>
            </w:pPr>
            <w:proofErr w:type="spellStart"/>
            <w:r w:rsidRPr="00912B71">
              <w:rPr>
                <w:rFonts w:cs="Times New Roman"/>
                <w:color w:val="000000"/>
                <w:sz w:val="24"/>
                <w:szCs w:val="24"/>
                <w:lang w:val="cs-CZ"/>
              </w:rPr>
              <w:t>ethn</w:t>
            </w:r>
            <w:proofErr w:type="spellEnd"/>
            <w:r w:rsidRPr="00912B71">
              <w:rPr>
                <w:rFonts w:cs="Times New Roman"/>
                <w:color w:val="000000"/>
                <w:sz w:val="24"/>
                <w:szCs w:val="24"/>
                <w:lang w:val="cs-CZ"/>
              </w:rPr>
              <w:t>,</w:t>
            </w:r>
          </w:p>
        </w:tc>
        <w:tc>
          <w:tcPr>
            <w:tcW w:w="4531" w:type="dxa"/>
            <w:vAlign w:val="center"/>
          </w:tcPr>
          <w:p w:rsidR="00912B71" w:rsidRDefault="00912B71" w:rsidP="00912B71">
            <w:pPr>
              <w:spacing w:after="120"/>
              <w:rPr>
                <w:rFonts w:cs="Times New Roman"/>
                <w:color w:val="000000"/>
                <w:sz w:val="24"/>
                <w:szCs w:val="24"/>
              </w:rPr>
            </w:pPr>
          </w:p>
        </w:tc>
      </w:tr>
    </w:tbl>
    <w:p w:rsidR="005F7D41" w:rsidRDefault="00422B34" w:rsidP="00812E0E">
      <w:pPr>
        <w:pStyle w:val="Odstavecseseznamem"/>
        <w:ind w:left="0"/>
        <w:contextualSpacing w:val="0"/>
        <w:rPr>
          <w:sz w:val="24"/>
          <w:szCs w:val="24"/>
          <w:lang w:val="cs-CZ"/>
        </w:rPr>
      </w:pPr>
      <w:r>
        <w:rPr>
          <w:sz w:val="24"/>
          <w:szCs w:val="24"/>
          <w:lang w:val="cs-CZ"/>
        </w:rPr>
        <w:t>Prvním atributem</w:t>
      </w:r>
      <w:r w:rsidR="00CC3DC6">
        <w:rPr>
          <w:sz w:val="24"/>
          <w:szCs w:val="24"/>
          <w:lang w:val="cs-CZ"/>
        </w:rPr>
        <w:t xml:space="preserve"> je pořadové číslo instance. Druhým atributem je taktéž identifikační číslo, ale </w:t>
      </w:r>
      <w:r w:rsidR="00092E38">
        <w:rPr>
          <w:sz w:val="24"/>
          <w:szCs w:val="24"/>
          <w:lang w:val="cs-CZ"/>
        </w:rPr>
        <w:t xml:space="preserve">platné </w:t>
      </w:r>
      <w:r w:rsidR="00CC3DC6">
        <w:rPr>
          <w:sz w:val="24"/>
          <w:szCs w:val="24"/>
          <w:lang w:val="cs-CZ"/>
        </w:rPr>
        <w:t xml:space="preserve">pro danou osobu v rámci výzkumu. I když je tedy počet instancí v celém </w:t>
      </w:r>
      <w:proofErr w:type="spellStart"/>
      <w:r w:rsidR="00CC3DC6">
        <w:rPr>
          <w:sz w:val="24"/>
          <w:szCs w:val="24"/>
          <w:lang w:val="cs-CZ"/>
        </w:rPr>
        <w:t>datasetu</w:t>
      </w:r>
      <w:proofErr w:type="spellEnd"/>
      <w:r w:rsidR="00CC3DC6">
        <w:rPr>
          <w:sz w:val="24"/>
          <w:szCs w:val="24"/>
          <w:lang w:val="cs-CZ"/>
        </w:rPr>
        <w:t xml:space="preserve"> 4360, osob zapojených ve výzkumu </w:t>
      </w:r>
      <w:r w:rsidR="0026598B">
        <w:rPr>
          <w:sz w:val="24"/>
          <w:szCs w:val="24"/>
          <w:lang w:val="cs-CZ"/>
        </w:rPr>
        <w:t>bylo</w:t>
      </w:r>
      <w:r w:rsidR="00CC3DC6">
        <w:rPr>
          <w:sz w:val="24"/>
          <w:szCs w:val="24"/>
          <w:lang w:val="cs-CZ"/>
        </w:rPr>
        <w:t xml:space="preserve"> 545.</w:t>
      </w:r>
      <w:r w:rsidR="00C13E64">
        <w:rPr>
          <w:sz w:val="24"/>
          <w:szCs w:val="24"/>
          <w:lang w:val="cs-CZ"/>
        </w:rPr>
        <w:t xml:space="preserve"> Pro každou osobu je</w:t>
      </w:r>
      <w:r w:rsidR="0026598B">
        <w:rPr>
          <w:sz w:val="24"/>
          <w:szCs w:val="24"/>
          <w:lang w:val="cs-CZ"/>
        </w:rPr>
        <w:t xml:space="preserve"> tedy</w:t>
      </w:r>
      <w:r w:rsidR="00C13E64">
        <w:rPr>
          <w:sz w:val="24"/>
          <w:szCs w:val="24"/>
          <w:lang w:val="cs-CZ"/>
        </w:rPr>
        <w:t xml:space="preserve"> v </w:t>
      </w:r>
      <w:proofErr w:type="spellStart"/>
      <w:r w:rsidR="00C13E64">
        <w:rPr>
          <w:sz w:val="24"/>
          <w:szCs w:val="24"/>
          <w:lang w:val="cs-CZ"/>
        </w:rPr>
        <w:t>datasetu</w:t>
      </w:r>
      <w:proofErr w:type="spellEnd"/>
      <w:r w:rsidR="00C13E64">
        <w:rPr>
          <w:sz w:val="24"/>
          <w:szCs w:val="24"/>
          <w:lang w:val="cs-CZ"/>
        </w:rPr>
        <w:t xml:space="preserve"> 8 instancí (1 instance/ 1 rok).</w:t>
      </w:r>
    </w:p>
    <w:p w:rsidR="0026598B" w:rsidRDefault="0026598B" w:rsidP="00812E0E">
      <w:pPr>
        <w:pStyle w:val="Odstavecseseznamem"/>
        <w:ind w:left="0"/>
        <w:contextualSpacing w:val="0"/>
        <w:rPr>
          <w:sz w:val="24"/>
          <w:szCs w:val="24"/>
          <w:lang w:val="cs-CZ"/>
        </w:rPr>
      </w:pPr>
      <w:r>
        <w:rPr>
          <w:sz w:val="24"/>
          <w:szCs w:val="24"/>
          <w:lang w:val="cs-CZ"/>
        </w:rPr>
        <w:t xml:space="preserve">Následujícím atributem je rok pořízení dat dané instance. Tento atribut, jak již bylo napsáno výše, nabývá hodnot </w:t>
      </w:r>
      <w:proofErr w:type="gramStart"/>
      <w:r>
        <w:rPr>
          <w:sz w:val="24"/>
          <w:szCs w:val="24"/>
          <w:lang w:val="cs-CZ"/>
        </w:rPr>
        <w:t>1980 – 1987</w:t>
      </w:r>
      <w:proofErr w:type="gramEnd"/>
      <w:r>
        <w:rPr>
          <w:sz w:val="24"/>
          <w:szCs w:val="24"/>
          <w:lang w:val="cs-CZ"/>
        </w:rPr>
        <w:t xml:space="preserve">. Atribut </w:t>
      </w:r>
      <w:proofErr w:type="spellStart"/>
      <w:r>
        <w:rPr>
          <w:sz w:val="24"/>
          <w:szCs w:val="24"/>
          <w:lang w:val="cs-CZ"/>
        </w:rPr>
        <w:t>school</w:t>
      </w:r>
      <w:proofErr w:type="spellEnd"/>
      <w:r>
        <w:rPr>
          <w:sz w:val="24"/>
          <w:szCs w:val="24"/>
          <w:lang w:val="cs-CZ"/>
        </w:rPr>
        <w:t xml:space="preserve"> obsahuje údaj o počtu let strávených ve škole danou osobou. Jelikož představuje v </w:t>
      </w:r>
      <w:proofErr w:type="spellStart"/>
      <w:r>
        <w:rPr>
          <w:sz w:val="24"/>
          <w:szCs w:val="24"/>
          <w:lang w:val="cs-CZ"/>
        </w:rPr>
        <w:t>datasetu</w:t>
      </w:r>
      <w:proofErr w:type="spellEnd"/>
      <w:r>
        <w:rPr>
          <w:sz w:val="24"/>
          <w:szCs w:val="24"/>
          <w:lang w:val="cs-CZ"/>
        </w:rPr>
        <w:t xml:space="preserve"> 8, po sobě jdoucích, instancí 1 osobu výzkumu, taktéž 8, po sobě jdoucích, instancí má stejný údaj atributu </w:t>
      </w:r>
      <w:proofErr w:type="spellStart"/>
      <w:r>
        <w:rPr>
          <w:sz w:val="24"/>
          <w:szCs w:val="24"/>
          <w:lang w:val="cs-CZ"/>
        </w:rPr>
        <w:t>school</w:t>
      </w:r>
      <w:proofErr w:type="spellEnd"/>
      <w:r>
        <w:rPr>
          <w:sz w:val="24"/>
          <w:szCs w:val="24"/>
          <w:lang w:val="cs-CZ"/>
        </w:rPr>
        <w:t xml:space="preserve">. Tento fakt platí taktéž pro atribut </w:t>
      </w:r>
      <w:proofErr w:type="spellStart"/>
      <w:r>
        <w:rPr>
          <w:sz w:val="24"/>
          <w:szCs w:val="24"/>
          <w:lang w:val="cs-CZ"/>
        </w:rPr>
        <w:t>ethn</w:t>
      </w:r>
      <w:proofErr w:type="spellEnd"/>
      <w:r>
        <w:rPr>
          <w:sz w:val="24"/>
          <w:szCs w:val="24"/>
          <w:lang w:val="cs-CZ"/>
        </w:rPr>
        <w:t xml:space="preserve">, který obsahuje údaj o etnické příslušnosti dané osoby a nabývá 3 hodnot – </w:t>
      </w:r>
      <w:proofErr w:type="spellStart"/>
      <w:r>
        <w:rPr>
          <w:sz w:val="24"/>
          <w:szCs w:val="24"/>
          <w:lang w:val="cs-CZ"/>
        </w:rPr>
        <w:t>black</w:t>
      </w:r>
      <w:proofErr w:type="spellEnd"/>
      <w:r>
        <w:rPr>
          <w:sz w:val="24"/>
          <w:szCs w:val="24"/>
          <w:lang w:val="cs-CZ"/>
        </w:rPr>
        <w:t xml:space="preserve">, </w:t>
      </w:r>
      <w:proofErr w:type="spellStart"/>
      <w:r>
        <w:rPr>
          <w:sz w:val="24"/>
          <w:szCs w:val="24"/>
          <w:lang w:val="cs-CZ"/>
        </w:rPr>
        <w:t>hisp</w:t>
      </w:r>
      <w:proofErr w:type="spellEnd"/>
      <w:r>
        <w:rPr>
          <w:sz w:val="24"/>
          <w:szCs w:val="24"/>
          <w:lang w:val="cs-CZ"/>
        </w:rPr>
        <w:t xml:space="preserve"> a </w:t>
      </w:r>
      <w:proofErr w:type="spellStart"/>
      <w:r>
        <w:rPr>
          <w:sz w:val="24"/>
          <w:szCs w:val="24"/>
          <w:lang w:val="cs-CZ"/>
        </w:rPr>
        <w:t>other</w:t>
      </w:r>
      <w:proofErr w:type="spellEnd"/>
      <w:r>
        <w:rPr>
          <w:sz w:val="24"/>
          <w:szCs w:val="24"/>
          <w:lang w:val="cs-CZ"/>
        </w:rPr>
        <w:t>.</w:t>
      </w:r>
    </w:p>
    <w:p w:rsidR="0026598B" w:rsidRDefault="0026598B" w:rsidP="00812E0E">
      <w:pPr>
        <w:pStyle w:val="Odstavecseseznamem"/>
        <w:ind w:left="0"/>
        <w:contextualSpacing w:val="0"/>
        <w:rPr>
          <w:sz w:val="24"/>
          <w:szCs w:val="24"/>
          <w:lang w:val="cs-CZ"/>
        </w:rPr>
      </w:pPr>
      <w:r>
        <w:rPr>
          <w:sz w:val="24"/>
          <w:szCs w:val="24"/>
          <w:lang w:val="cs-CZ"/>
        </w:rPr>
        <w:t xml:space="preserve">Atribut </w:t>
      </w:r>
      <w:proofErr w:type="spellStart"/>
      <w:r>
        <w:rPr>
          <w:sz w:val="24"/>
          <w:szCs w:val="24"/>
          <w:lang w:val="cs-CZ"/>
        </w:rPr>
        <w:t>exper</w:t>
      </w:r>
      <w:proofErr w:type="spellEnd"/>
      <w:r>
        <w:rPr>
          <w:sz w:val="24"/>
          <w:szCs w:val="24"/>
          <w:lang w:val="cs-CZ"/>
        </w:rPr>
        <w:t xml:space="preserve"> představuje údaj o počtu let zkušeností. Údaj se tedy s rostoucím atributem </w:t>
      </w:r>
      <w:proofErr w:type="spellStart"/>
      <w:r>
        <w:rPr>
          <w:sz w:val="24"/>
          <w:szCs w:val="24"/>
          <w:lang w:val="cs-CZ"/>
        </w:rPr>
        <w:t>year</w:t>
      </w:r>
      <w:proofErr w:type="spellEnd"/>
      <w:r w:rsidR="004F47A6">
        <w:rPr>
          <w:sz w:val="24"/>
          <w:szCs w:val="24"/>
          <w:lang w:val="cs-CZ"/>
        </w:rPr>
        <w:t xml:space="preserve"> také zvyšuje. Atribut union je jedním z atributů, které nabývají hodnot typu ano/ne. </w:t>
      </w:r>
      <w:r w:rsidR="00886DDA">
        <w:rPr>
          <w:sz w:val="24"/>
          <w:szCs w:val="24"/>
          <w:lang w:val="cs-CZ"/>
        </w:rPr>
        <w:t xml:space="preserve">Tento atribut </w:t>
      </w:r>
      <w:r w:rsidR="00A85CF6">
        <w:rPr>
          <w:sz w:val="24"/>
          <w:szCs w:val="24"/>
          <w:lang w:val="cs-CZ"/>
        </w:rPr>
        <w:t xml:space="preserve">zastupuje informaci o tom, zda měla daná osoba nastavený plat kolektivní smlouvou nebo nikoliv. </w:t>
      </w:r>
      <w:r w:rsidR="00886DDA">
        <w:rPr>
          <w:sz w:val="24"/>
          <w:szCs w:val="24"/>
          <w:lang w:val="cs-CZ"/>
        </w:rPr>
        <w:t xml:space="preserve">Stejně tak atributy </w:t>
      </w:r>
      <w:proofErr w:type="spellStart"/>
      <w:r w:rsidR="00886DDA">
        <w:rPr>
          <w:sz w:val="24"/>
          <w:szCs w:val="24"/>
          <w:lang w:val="cs-CZ"/>
        </w:rPr>
        <w:t>married</w:t>
      </w:r>
      <w:proofErr w:type="spellEnd"/>
      <w:r w:rsidR="00886DDA">
        <w:rPr>
          <w:sz w:val="24"/>
          <w:szCs w:val="24"/>
          <w:lang w:val="cs-CZ"/>
        </w:rPr>
        <w:t xml:space="preserve"> a </w:t>
      </w:r>
      <w:proofErr w:type="spellStart"/>
      <w:r w:rsidR="00886DDA">
        <w:rPr>
          <w:sz w:val="24"/>
          <w:szCs w:val="24"/>
          <w:lang w:val="cs-CZ"/>
        </w:rPr>
        <w:t>health</w:t>
      </w:r>
      <w:proofErr w:type="spellEnd"/>
      <w:r w:rsidR="00886DDA">
        <w:rPr>
          <w:sz w:val="24"/>
          <w:szCs w:val="24"/>
          <w:lang w:val="cs-CZ"/>
        </w:rPr>
        <w:t>, jsou stejného typu j</w:t>
      </w:r>
      <w:r w:rsidR="006D080B">
        <w:rPr>
          <w:sz w:val="24"/>
          <w:szCs w:val="24"/>
          <w:lang w:val="cs-CZ"/>
        </w:rPr>
        <w:t>ako předchozí vlastnost. První jmenovaný</w:t>
      </w:r>
      <w:r w:rsidR="00886DDA">
        <w:rPr>
          <w:sz w:val="24"/>
          <w:szCs w:val="24"/>
          <w:lang w:val="cs-CZ"/>
        </w:rPr>
        <w:t xml:space="preserve">, již podle názvu, zastupuje informaci o tom, zda je </w:t>
      </w:r>
      <w:r w:rsidR="006D080B">
        <w:rPr>
          <w:sz w:val="24"/>
          <w:szCs w:val="24"/>
          <w:lang w:val="cs-CZ"/>
        </w:rPr>
        <w:t>muž ženatý, druhý obsahuje informaci, zda má muž zdravotní problémy.</w:t>
      </w:r>
    </w:p>
    <w:p w:rsidR="00461E74" w:rsidRDefault="00461E74" w:rsidP="00812E0E">
      <w:pPr>
        <w:pStyle w:val="Odstavecseseznamem"/>
        <w:ind w:left="0"/>
        <w:contextualSpacing w:val="0"/>
        <w:rPr>
          <w:color w:val="000000"/>
          <w:sz w:val="24"/>
          <w:szCs w:val="24"/>
          <w:lang w:val="cs-CZ"/>
        </w:rPr>
      </w:pPr>
      <w:r>
        <w:rPr>
          <w:sz w:val="24"/>
          <w:szCs w:val="24"/>
          <w:lang w:val="cs-CZ"/>
        </w:rPr>
        <w:lastRenderedPageBreak/>
        <w:t>Desátým atributem (</w:t>
      </w:r>
      <w:proofErr w:type="spellStart"/>
      <w:r>
        <w:rPr>
          <w:sz w:val="24"/>
          <w:szCs w:val="24"/>
          <w:lang w:val="cs-CZ"/>
        </w:rPr>
        <w:t>wage</w:t>
      </w:r>
      <w:proofErr w:type="spellEnd"/>
      <w:r>
        <w:rPr>
          <w:sz w:val="24"/>
          <w:szCs w:val="24"/>
          <w:lang w:val="cs-CZ"/>
        </w:rPr>
        <w:t>) je údaj o</w:t>
      </w:r>
      <w:r w:rsidR="003A0FD8">
        <w:rPr>
          <w:szCs w:val="24"/>
          <w:lang w:val="cs-CZ"/>
        </w:rPr>
        <w:t xml:space="preserve"> logaritmu</w:t>
      </w:r>
      <w:r>
        <w:rPr>
          <w:sz w:val="24"/>
          <w:szCs w:val="24"/>
          <w:lang w:val="cs-CZ"/>
        </w:rPr>
        <w:t xml:space="preserve"> hodinové mzd</w:t>
      </w:r>
      <w:r w:rsidR="003A0FD8">
        <w:rPr>
          <w:szCs w:val="24"/>
          <w:lang w:val="cs-CZ"/>
        </w:rPr>
        <w:t>y</w:t>
      </w:r>
      <w:r>
        <w:rPr>
          <w:sz w:val="24"/>
          <w:szCs w:val="24"/>
          <w:lang w:val="cs-CZ"/>
        </w:rPr>
        <w:t xml:space="preserve"> dané instance. Atribut </w:t>
      </w:r>
      <w:proofErr w:type="spellStart"/>
      <w:r>
        <w:rPr>
          <w:sz w:val="24"/>
          <w:szCs w:val="24"/>
          <w:lang w:val="cs-CZ"/>
        </w:rPr>
        <w:t>industry</w:t>
      </w:r>
      <w:proofErr w:type="spellEnd"/>
      <w:r>
        <w:rPr>
          <w:sz w:val="24"/>
          <w:szCs w:val="24"/>
          <w:lang w:val="cs-CZ"/>
        </w:rPr>
        <w:t xml:space="preserve"> je kategoriální atribut nabývající největšího počtu hodnot, 12. Obsahuje informaci o odvětví průmyslu, ve kterém je instance zaměstnaná. </w:t>
      </w:r>
      <w:r w:rsidR="009A4565">
        <w:rPr>
          <w:sz w:val="24"/>
          <w:szCs w:val="24"/>
          <w:lang w:val="cs-CZ"/>
        </w:rPr>
        <w:t xml:space="preserve">Atribut </w:t>
      </w:r>
      <w:proofErr w:type="spellStart"/>
      <w:r w:rsidR="009A4565">
        <w:rPr>
          <w:sz w:val="24"/>
          <w:szCs w:val="24"/>
          <w:lang w:val="cs-CZ"/>
        </w:rPr>
        <w:t>occupation</w:t>
      </w:r>
      <w:proofErr w:type="spellEnd"/>
      <w:r w:rsidR="009A4565">
        <w:rPr>
          <w:sz w:val="24"/>
          <w:szCs w:val="24"/>
          <w:lang w:val="cs-CZ"/>
        </w:rPr>
        <w:t xml:space="preserve"> je taktéž kategoriálním atributem, který nabývá 9 hodnot a obsahuje informaci o konkrétním zaměstnání.</w:t>
      </w:r>
      <w:r w:rsidR="00E94B1E">
        <w:rPr>
          <w:sz w:val="24"/>
          <w:szCs w:val="24"/>
          <w:lang w:val="cs-CZ"/>
        </w:rPr>
        <w:t xml:space="preserve"> Posledním atributem je atribut residence. Ten nabývá 4 </w:t>
      </w:r>
      <w:r w:rsidR="00CA09C0">
        <w:rPr>
          <w:sz w:val="24"/>
          <w:szCs w:val="24"/>
          <w:lang w:val="cs-CZ"/>
        </w:rPr>
        <w:t xml:space="preserve">hodnot – </w:t>
      </w:r>
      <w:proofErr w:type="spellStart"/>
      <w:r w:rsidR="00CA09C0">
        <w:rPr>
          <w:sz w:val="24"/>
          <w:szCs w:val="24"/>
          <w:lang w:val="cs-CZ"/>
        </w:rPr>
        <w:t>rural</w:t>
      </w:r>
      <w:proofErr w:type="spellEnd"/>
      <w:r w:rsidR="00E94B1E" w:rsidRPr="00E94B1E">
        <w:rPr>
          <w:color w:val="000000"/>
          <w:sz w:val="24"/>
          <w:szCs w:val="24"/>
        </w:rPr>
        <w:t xml:space="preserve"> area, north east, </w:t>
      </w:r>
      <w:proofErr w:type="spellStart"/>
      <w:r w:rsidR="00E94B1E" w:rsidRPr="00E94B1E">
        <w:rPr>
          <w:color w:val="000000"/>
          <w:sz w:val="24"/>
          <w:szCs w:val="24"/>
        </w:rPr>
        <w:t>nothern</w:t>
      </w:r>
      <w:proofErr w:type="spellEnd"/>
      <w:r w:rsidR="00E94B1E" w:rsidRPr="00E94B1E">
        <w:rPr>
          <w:color w:val="000000"/>
          <w:sz w:val="24"/>
          <w:szCs w:val="24"/>
        </w:rPr>
        <w:t xml:space="preserve"> central, south</w:t>
      </w:r>
      <w:r w:rsidR="00E94B1E">
        <w:rPr>
          <w:color w:val="000000"/>
          <w:sz w:val="24"/>
          <w:szCs w:val="24"/>
        </w:rPr>
        <w:t xml:space="preserve">. </w:t>
      </w:r>
      <w:r w:rsidR="00E94B1E">
        <w:rPr>
          <w:color w:val="000000"/>
          <w:sz w:val="24"/>
          <w:szCs w:val="24"/>
          <w:lang w:val="cs-CZ"/>
        </w:rPr>
        <w:t>Je to tedy informace týkající se bydliště.</w:t>
      </w:r>
      <w:r w:rsidR="00921F64">
        <w:rPr>
          <w:color w:val="000000"/>
          <w:sz w:val="24"/>
          <w:szCs w:val="24"/>
          <w:lang w:val="cs-CZ"/>
        </w:rPr>
        <w:t xml:space="preserve"> Residence je jediným atributem, který „nabývá hodnot“ NA.</w:t>
      </w:r>
    </w:p>
    <w:p w:rsidR="00921F64" w:rsidRPr="001B7F4D" w:rsidRDefault="001B7F4D" w:rsidP="001B7F4D">
      <w:pPr>
        <w:pStyle w:val="Nadpis2"/>
        <w:numPr>
          <w:ilvl w:val="1"/>
          <w:numId w:val="5"/>
        </w:numPr>
        <w:ind w:left="851" w:hanging="284"/>
      </w:pPr>
      <w:r>
        <w:t xml:space="preserve"> </w:t>
      </w:r>
      <w:bookmarkStart w:id="3" w:name="_Ref481523514"/>
      <w:bookmarkStart w:id="4" w:name="_Toc481579476"/>
      <w:r w:rsidR="0038022F" w:rsidRPr="001B7F4D">
        <w:t>NA hodnoty</w:t>
      </w:r>
      <w:bookmarkEnd w:id="3"/>
      <w:bookmarkEnd w:id="4"/>
    </w:p>
    <w:p w:rsidR="00876B8A" w:rsidRDefault="0038022F" w:rsidP="0038022F">
      <w:pPr>
        <w:rPr>
          <w:sz w:val="24"/>
          <w:szCs w:val="24"/>
          <w:lang w:val="cs-CZ"/>
        </w:rPr>
      </w:pPr>
      <w:r>
        <w:rPr>
          <w:sz w:val="24"/>
          <w:szCs w:val="24"/>
          <w:lang w:val="cs-CZ"/>
        </w:rPr>
        <w:t xml:space="preserve">Před jakoukoliv analýzou bylo nejprve nutné zamyslet se nad tím, jak naložit s NA hodnotami posledního atributu </w:t>
      </w:r>
      <w:proofErr w:type="spellStart"/>
      <w:r>
        <w:rPr>
          <w:sz w:val="24"/>
          <w:szCs w:val="24"/>
          <w:lang w:val="cs-CZ"/>
        </w:rPr>
        <w:t>datasetu</w:t>
      </w:r>
      <w:proofErr w:type="spellEnd"/>
      <w:r>
        <w:rPr>
          <w:sz w:val="24"/>
          <w:szCs w:val="24"/>
          <w:lang w:val="cs-CZ"/>
        </w:rPr>
        <w:t>. Technik práce s chybějícími hodnotami v datech je několik. Výběr některé z nich závisí</w:t>
      </w:r>
      <w:r w:rsidR="00B2518D">
        <w:rPr>
          <w:sz w:val="24"/>
          <w:szCs w:val="24"/>
          <w:lang w:val="cs-CZ"/>
        </w:rPr>
        <w:t>, mimo jiné,</w:t>
      </w:r>
      <w:r>
        <w:rPr>
          <w:sz w:val="24"/>
          <w:szCs w:val="24"/>
          <w:lang w:val="cs-CZ"/>
        </w:rPr>
        <w:t xml:space="preserve"> na povaze těchto dat</w:t>
      </w:r>
      <w:r w:rsidR="00876B8A">
        <w:rPr>
          <w:sz w:val="24"/>
          <w:szCs w:val="24"/>
          <w:lang w:val="cs-CZ"/>
        </w:rPr>
        <w:t>, důvodu nevyplnění dat, ale také například</w:t>
      </w:r>
      <w:r>
        <w:rPr>
          <w:sz w:val="24"/>
          <w:szCs w:val="24"/>
          <w:lang w:val="cs-CZ"/>
        </w:rPr>
        <w:t xml:space="preserve"> na počtu chybějících hodnot. </w:t>
      </w:r>
    </w:p>
    <w:p w:rsidR="003B09DA" w:rsidRDefault="00876B8A" w:rsidP="0038022F">
      <w:pPr>
        <w:rPr>
          <w:sz w:val="24"/>
          <w:szCs w:val="24"/>
          <w:lang w:val="cs-CZ"/>
        </w:rPr>
      </w:pPr>
      <w:r>
        <w:rPr>
          <w:sz w:val="24"/>
          <w:szCs w:val="24"/>
          <w:lang w:val="cs-CZ"/>
        </w:rPr>
        <w:t>První</w:t>
      </w:r>
      <w:r w:rsidR="00AA6E0F">
        <w:rPr>
          <w:sz w:val="24"/>
          <w:szCs w:val="24"/>
          <w:lang w:val="cs-CZ"/>
        </w:rPr>
        <w:t>m typem</w:t>
      </w:r>
      <w:r>
        <w:rPr>
          <w:sz w:val="24"/>
          <w:szCs w:val="24"/>
          <w:lang w:val="cs-CZ"/>
        </w:rPr>
        <w:t xml:space="preserve"> metod je vymazání instancí </w:t>
      </w:r>
      <w:r w:rsidR="00EE0E40">
        <w:rPr>
          <w:sz w:val="24"/>
          <w:szCs w:val="24"/>
          <w:lang w:val="cs-CZ"/>
        </w:rPr>
        <w:t xml:space="preserve">s chybějícími hodnotami </w:t>
      </w:r>
      <w:r w:rsidR="00AA6E0F">
        <w:rPr>
          <w:sz w:val="24"/>
          <w:szCs w:val="24"/>
          <w:lang w:val="cs-CZ"/>
        </w:rPr>
        <w:t xml:space="preserve">či </w:t>
      </w:r>
      <w:r w:rsidR="00EE0E40">
        <w:rPr>
          <w:sz w:val="24"/>
          <w:szCs w:val="24"/>
          <w:lang w:val="cs-CZ"/>
        </w:rPr>
        <w:t xml:space="preserve">jejich </w:t>
      </w:r>
      <w:r w:rsidR="00AA6E0F">
        <w:rPr>
          <w:sz w:val="24"/>
          <w:szCs w:val="24"/>
          <w:lang w:val="cs-CZ"/>
        </w:rPr>
        <w:t>určité části</w:t>
      </w:r>
      <w:r>
        <w:rPr>
          <w:sz w:val="24"/>
          <w:szCs w:val="24"/>
          <w:lang w:val="cs-CZ"/>
        </w:rPr>
        <w:t xml:space="preserve">. I když tato metoda vede ke zjednodušení dat, v případech </w:t>
      </w:r>
      <w:proofErr w:type="spellStart"/>
      <w:r>
        <w:rPr>
          <w:sz w:val="24"/>
          <w:szCs w:val="24"/>
          <w:lang w:val="cs-CZ"/>
        </w:rPr>
        <w:t>datasetů</w:t>
      </w:r>
      <w:proofErr w:type="spellEnd"/>
      <w:r>
        <w:rPr>
          <w:sz w:val="24"/>
          <w:szCs w:val="24"/>
          <w:lang w:val="cs-CZ"/>
        </w:rPr>
        <w:t xml:space="preserve"> s velkým množství takovýchto instancí by tato metoda mohla způsobit získání nepřesných statistických údajů. Možnou modifikací této metody je vymazání atributu, který chybějící data obsahuje. Tato modifikace je však možná pouze v případech, kdy se takto chybějící data objevují pouze v jednom atributů či ve velmi malém počtu atributů (vzhledem k jejich počtu). Další možným případem je situace, kdy daný atribut/y ne</w:t>
      </w:r>
      <w:r w:rsidR="00AA6E0F">
        <w:rPr>
          <w:sz w:val="24"/>
          <w:szCs w:val="24"/>
          <w:lang w:val="cs-CZ"/>
        </w:rPr>
        <w:t>ní potřeba do analýzy zahrnout.</w:t>
      </w:r>
    </w:p>
    <w:p w:rsidR="00AA6E0F" w:rsidRDefault="00EE0E40" w:rsidP="0038022F">
      <w:pPr>
        <w:rPr>
          <w:sz w:val="24"/>
          <w:szCs w:val="24"/>
          <w:lang w:val="cs-CZ"/>
        </w:rPr>
      </w:pPr>
      <w:r>
        <w:rPr>
          <w:sz w:val="24"/>
          <w:szCs w:val="24"/>
          <w:lang w:val="cs-CZ"/>
        </w:rPr>
        <w:t>Druhým typem je nahrazení chybějících hodnot. P</w:t>
      </w:r>
      <w:r w:rsidR="00AA6E0F">
        <w:rPr>
          <w:sz w:val="24"/>
          <w:szCs w:val="24"/>
          <w:lang w:val="cs-CZ"/>
        </w:rPr>
        <w:t>oměrně častou technikou je doplnění chybějících dat průměrem či modem hodnot daného atributu. Nevýhodou této techniky je snížení variability dat.</w:t>
      </w:r>
      <w:r>
        <w:rPr>
          <w:sz w:val="24"/>
          <w:szCs w:val="24"/>
          <w:lang w:val="cs-CZ"/>
        </w:rPr>
        <w:t xml:space="preserve"> Druhým způsobem je nahrazení hodnot nejčastější hodnotou tohoto atributu (stejné nevýhody jako u průměru). Další možností je určitá predikce možné hodnoty těchto dat na základě ostatních atributů.</w:t>
      </w:r>
    </w:p>
    <w:p w:rsidR="00EE0E40" w:rsidRPr="0038022F" w:rsidRDefault="00EE0E40" w:rsidP="0038022F">
      <w:pPr>
        <w:rPr>
          <w:sz w:val="24"/>
          <w:szCs w:val="24"/>
          <w:lang w:val="cs-CZ"/>
        </w:rPr>
      </w:pPr>
      <w:r>
        <w:rPr>
          <w:sz w:val="24"/>
          <w:szCs w:val="24"/>
          <w:lang w:val="cs-CZ"/>
        </w:rPr>
        <w:t>Pokud se chybějící data týkají kategoriálního atributu, je také možné považovat chybějící data za další hodnotu (skupinu), které atribut může nabývat.</w:t>
      </w:r>
    </w:p>
    <w:p w:rsidR="00965CF0" w:rsidRDefault="00EE0E40" w:rsidP="00812E0E">
      <w:pPr>
        <w:pStyle w:val="Odstavecseseznamem"/>
        <w:ind w:left="0"/>
        <w:contextualSpacing w:val="0"/>
        <w:rPr>
          <w:color w:val="000000"/>
          <w:sz w:val="24"/>
          <w:szCs w:val="24"/>
          <w:lang w:val="cs-CZ"/>
        </w:rPr>
      </w:pPr>
      <w:r>
        <w:rPr>
          <w:color w:val="000000"/>
          <w:sz w:val="24"/>
          <w:szCs w:val="24"/>
          <w:lang w:val="cs-CZ"/>
        </w:rPr>
        <w:t xml:space="preserve">Jelikož se chybějící data objevují bezmála ve třetině instancí analyzovaného </w:t>
      </w:r>
      <w:proofErr w:type="spellStart"/>
      <w:r>
        <w:rPr>
          <w:color w:val="000000"/>
          <w:sz w:val="24"/>
          <w:szCs w:val="24"/>
          <w:lang w:val="cs-CZ"/>
        </w:rPr>
        <w:t>datasetu</w:t>
      </w:r>
      <w:proofErr w:type="spellEnd"/>
      <w:r>
        <w:rPr>
          <w:color w:val="000000"/>
          <w:sz w:val="24"/>
          <w:szCs w:val="24"/>
          <w:lang w:val="cs-CZ"/>
        </w:rPr>
        <w:t>, vymazáním všech těchto instancí bych</w:t>
      </w:r>
      <w:r w:rsidR="00965CF0">
        <w:rPr>
          <w:color w:val="000000"/>
          <w:sz w:val="24"/>
          <w:szCs w:val="24"/>
          <w:lang w:val="cs-CZ"/>
        </w:rPr>
        <w:t>om přišli o velké množství dat. Nicméně, chybějící hodnoty se objevují pouze v jednom atributu, a tedy možnost vymazání tohoto atributu by mohla přicházet v úvahu.</w:t>
      </w:r>
    </w:p>
    <w:p w:rsidR="00921F64" w:rsidRDefault="00965CF0" w:rsidP="00812E0E">
      <w:pPr>
        <w:pStyle w:val="Odstavecseseznamem"/>
        <w:ind w:left="0"/>
        <w:contextualSpacing w:val="0"/>
        <w:rPr>
          <w:color w:val="000000"/>
          <w:sz w:val="24"/>
          <w:szCs w:val="24"/>
          <w:lang w:val="cs-CZ"/>
        </w:rPr>
      </w:pPr>
      <w:r>
        <w:rPr>
          <w:color w:val="000000"/>
          <w:sz w:val="24"/>
          <w:szCs w:val="24"/>
          <w:lang w:val="cs-CZ"/>
        </w:rPr>
        <w:t>O něco vhodnější je druhý typ technik. Chybějící data mohou být nahrazena buď nejfrekventovanější hodnotou atributu nebo by</w:t>
      </w:r>
      <w:r w:rsidR="001B7F4D">
        <w:rPr>
          <w:color w:val="000000"/>
          <w:sz w:val="24"/>
          <w:szCs w:val="24"/>
          <w:lang w:val="cs-CZ"/>
        </w:rPr>
        <w:t xml:space="preserve"> mohla být odvozena z ostatních atributů.</w:t>
      </w:r>
    </w:p>
    <w:p w:rsidR="001B7F4D" w:rsidRDefault="001B7F4D" w:rsidP="00812E0E">
      <w:pPr>
        <w:pStyle w:val="Odstavecseseznamem"/>
        <w:ind w:left="0"/>
        <w:contextualSpacing w:val="0"/>
        <w:rPr>
          <w:color w:val="000000"/>
          <w:sz w:val="24"/>
          <w:szCs w:val="24"/>
          <w:lang w:val="cs-CZ"/>
        </w:rPr>
      </w:pPr>
      <w:r>
        <w:rPr>
          <w:color w:val="000000"/>
          <w:sz w:val="24"/>
          <w:szCs w:val="24"/>
          <w:lang w:val="cs-CZ"/>
        </w:rPr>
        <w:t xml:space="preserve">Na data tedy aplikujeme tyto </w:t>
      </w:r>
      <w:r w:rsidR="00605911">
        <w:rPr>
          <w:color w:val="000000"/>
          <w:szCs w:val="24"/>
          <w:lang w:val="cs-CZ"/>
        </w:rPr>
        <w:t>dvě</w:t>
      </w:r>
      <w:r>
        <w:rPr>
          <w:color w:val="000000"/>
          <w:sz w:val="24"/>
          <w:szCs w:val="24"/>
          <w:lang w:val="cs-CZ"/>
        </w:rPr>
        <w:t xml:space="preserve"> metody –</w:t>
      </w:r>
      <w:r w:rsidR="00605911">
        <w:rPr>
          <w:color w:val="000000"/>
          <w:szCs w:val="24"/>
          <w:lang w:val="cs-CZ"/>
        </w:rPr>
        <w:t xml:space="preserve"> </w:t>
      </w:r>
      <w:r>
        <w:rPr>
          <w:color w:val="000000"/>
          <w:sz w:val="24"/>
          <w:szCs w:val="24"/>
          <w:lang w:val="cs-CZ"/>
        </w:rPr>
        <w:t>nahrazení chybějících dat nejčastější hodnotou, predikce hodnot podle zbylých atributů – provedeme analýzu takto předzpracovaných dat a vyhodnotíme výsledku jednotlivých způsobů.</w:t>
      </w:r>
    </w:p>
    <w:p w:rsidR="001B7F4D" w:rsidRDefault="001B7F4D" w:rsidP="00812E0E">
      <w:pPr>
        <w:pStyle w:val="Odstavecseseznamem"/>
        <w:ind w:left="0"/>
        <w:contextualSpacing w:val="0"/>
        <w:rPr>
          <w:color w:val="000000"/>
          <w:sz w:val="24"/>
          <w:szCs w:val="24"/>
          <w:lang w:val="cs-CZ"/>
        </w:rPr>
      </w:pPr>
    </w:p>
    <w:p w:rsidR="001B7F4D" w:rsidRDefault="001B7F4D" w:rsidP="00812E0E">
      <w:pPr>
        <w:pStyle w:val="Odstavecseseznamem"/>
        <w:ind w:left="0"/>
        <w:contextualSpacing w:val="0"/>
        <w:rPr>
          <w:color w:val="000000"/>
          <w:sz w:val="24"/>
          <w:szCs w:val="24"/>
          <w:lang w:val="cs-CZ"/>
        </w:rPr>
      </w:pPr>
    </w:p>
    <w:p w:rsidR="00740CEE" w:rsidRDefault="00740CEE" w:rsidP="00740CEE">
      <w:pPr>
        <w:pStyle w:val="Nadpis2"/>
        <w:numPr>
          <w:ilvl w:val="1"/>
          <w:numId w:val="5"/>
        </w:numPr>
        <w:ind w:left="851" w:hanging="284"/>
      </w:pPr>
      <w:bookmarkStart w:id="5" w:name="_Toc481579477"/>
      <w:r>
        <w:lastRenderedPageBreak/>
        <w:t>Analýza</w:t>
      </w:r>
      <w:bookmarkEnd w:id="5"/>
    </w:p>
    <w:p w:rsidR="009E5254" w:rsidRDefault="005C340F" w:rsidP="00740CEE">
      <w:pPr>
        <w:rPr>
          <w:lang w:val="cs-CZ"/>
        </w:rPr>
      </w:pPr>
      <w:r>
        <w:rPr>
          <w:lang w:val="cs-CZ"/>
        </w:rPr>
        <w:t xml:space="preserve">Vybraný </w:t>
      </w:r>
      <w:proofErr w:type="spellStart"/>
      <w:r>
        <w:rPr>
          <w:lang w:val="cs-CZ"/>
        </w:rPr>
        <w:t>dataset</w:t>
      </w:r>
      <w:proofErr w:type="spellEnd"/>
      <w:r w:rsidR="00D251B0">
        <w:rPr>
          <w:lang w:val="cs-CZ"/>
        </w:rPr>
        <w:t xml:space="preserve"> </w:t>
      </w:r>
      <w:r>
        <w:rPr>
          <w:lang w:val="cs-CZ"/>
        </w:rPr>
        <w:t xml:space="preserve">bude analyzován postupně </w:t>
      </w:r>
      <w:r w:rsidR="00851843">
        <w:rPr>
          <w:lang w:val="cs-CZ"/>
        </w:rPr>
        <w:t>2</w:t>
      </w:r>
      <w:r w:rsidR="00D251B0">
        <w:rPr>
          <w:lang w:val="cs-CZ"/>
        </w:rPr>
        <w:t xml:space="preserve"> </w:t>
      </w:r>
      <w:r w:rsidR="007A4E3E">
        <w:rPr>
          <w:lang w:val="cs-CZ"/>
        </w:rPr>
        <w:t>metodami</w:t>
      </w:r>
      <w:r w:rsidR="00A70BFB">
        <w:rPr>
          <w:lang w:val="cs-CZ"/>
        </w:rPr>
        <w:t xml:space="preserve">. </w:t>
      </w:r>
    </w:p>
    <w:p w:rsidR="009E5254" w:rsidRDefault="00A70BFB" w:rsidP="00740CEE">
      <w:pPr>
        <w:rPr>
          <w:lang w:val="cs-CZ"/>
        </w:rPr>
      </w:pPr>
      <w:r>
        <w:rPr>
          <w:lang w:val="cs-CZ"/>
        </w:rPr>
        <w:t xml:space="preserve">Metoda </w:t>
      </w:r>
      <w:r w:rsidR="006A210D">
        <w:rPr>
          <w:lang w:val="cs-CZ"/>
        </w:rPr>
        <w:t>k-</w:t>
      </w:r>
      <w:proofErr w:type="spellStart"/>
      <w:r w:rsidR="006A210D">
        <w:rPr>
          <w:lang w:val="cs-CZ"/>
        </w:rPr>
        <w:t>means</w:t>
      </w:r>
      <w:proofErr w:type="spellEnd"/>
      <w:r w:rsidR="006A210D">
        <w:rPr>
          <w:lang w:val="cs-CZ"/>
        </w:rPr>
        <w:t xml:space="preserve"> </w:t>
      </w:r>
      <w:r w:rsidR="007A4E3E">
        <w:rPr>
          <w:lang w:val="cs-CZ"/>
        </w:rPr>
        <w:t xml:space="preserve">(s Manhattan vzdáleností) </w:t>
      </w:r>
      <w:r w:rsidR="00DC601E">
        <w:rPr>
          <w:lang w:val="cs-CZ"/>
        </w:rPr>
        <w:t xml:space="preserve">bude použita pro shlukování dat s atributy </w:t>
      </w:r>
      <w:proofErr w:type="spellStart"/>
      <w:r w:rsidR="00DC601E">
        <w:rPr>
          <w:lang w:val="cs-CZ"/>
        </w:rPr>
        <w:t>year</w:t>
      </w:r>
      <w:proofErr w:type="spellEnd"/>
      <w:r w:rsidR="00DC601E">
        <w:rPr>
          <w:lang w:val="cs-CZ"/>
        </w:rPr>
        <w:t xml:space="preserve">, </w:t>
      </w:r>
      <w:proofErr w:type="spellStart"/>
      <w:r w:rsidR="00DC601E">
        <w:rPr>
          <w:lang w:val="cs-CZ"/>
        </w:rPr>
        <w:t>school</w:t>
      </w:r>
      <w:proofErr w:type="spellEnd"/>
      <w:r w:rsidR="00DC601E">
        <w:rPr>
          <w:lang w:val="cs-CZ"/>
        </w:rPr>
        <w:t xml:space="preserve"> a </w:t>
      </w:r>
      <w:proofErr w:type="spellStart"/>
      <w:r w:rsidR="00DC601E">
        <w:rPr>
          <w:lang w:val="cs-CZ"/>
        </w:rPr>
        <w:t>wage</w:t>
      </w:r>
      <w:proofErr w:type="spellEnd"/>
      <w:r w:rsidR="00DC601E">
        <w:rPr>
          <w:lang w:val="cs-CZ"/>
        </w:rPr>
        <w:t xml:space="preserve">. Podle utvořených shluků můžeme určit, zda je nějaká souvislost mezi těmito 3 atributy. </w:t>
      </w:r>
      <w:r w:rsidR="007A4E3E">
        <w:rPr>
          <w:lang w:val="cs-CZ"/>
        </w:rPr>
        <w:t>K-</w:t>
      </w:r>
      <w:proofErr w:type="spellStart"/>
      <w:r w:rsidR="007A4E3E">
        <w:rPr>
          <w:lang w:val="cs-CZ"/>
        </w:rPr>
        <w:t>means</w:t>
      </w:r>
      <w:proofErr w:type="spellEnd"/>
      <w:r w:rsidR="007A4E3E">
        <w:rPr>
          <w:lang w:val="cs-CZ"/>
        </w:rPr>
        <w:t xml:space="preserve"> byl spuštěn v nástroji </w:t>
      </w:r>
      <w:proofErr w:type="spellStart"/>
      <w:r w:rsidR="007A4E3E">
        <w:rPr>
          <w:lang w:val="cs-CZ"/>
        </w:rPr>
        <w:t>Weka</w:t>
      </w:r>
      <w:proofErr w:type="spellEnd"/>
      <w:r w:rsidR="007A4E3E">
        <w:rPr>
          <w:lang w:val="cs-CZ"/>
        </w:rPr>
        <w:t>.</w:t>
      </w:r>
    </w:p>
    <w:p w:rsidR="007A4E3E" w:rsidRDefault="007A4E3E" w:rsidP="00740CEE">
      <w:pPr>
        <w:rPr>
          <w:lang w:val="cs-CZ"/>
        </w:rPr>
      </w:pPr>
      <w:r>
        <w:rPr>
          <w:noProof/>
        </w:rPr>
        <mc:AlternateContent>
          <mc:Choice Requires="wps">
            <w:drawing>
              <wp:anchor distT="0" distB="0" distL="114300" distR="114300" simplePos="0" relativeHeight="251662336" behindDoc="1" locked="0" layoutInCell="1" allowOverlap="1" wp14:anchorId="2436AC9C" wp14:editId="6088ADAB">
                <wp:simplePos x="0" y="0"/>
                <wp:positionH relativeFrom="margin">
                  <wp:posOffset>-88900</wp:posOffset>
                </wp:positionH>
                <wp:positionV relativeFrom="paragraph">
                  <wp:posOffset>4253865</wp:posOffset>
                </wp:positionV>
                <wp:extent cx="5981700" cy="635"/>
                <wp:effectExtent l="0" t="0" r="0" b="8255"/>
                <wp:wrapTight wrapText="bothSides">
                  <wp:wrapPolygon edited="0">
                    <wp:start x="0" y="0"/>
                    <wp:lineTo x="0" y="20698"/>
                    <wp:lineTo x="21531" y="20698"/>
                    <wp:lineTo x="21531" y="0"/>
                    <wp:lineTo x="0" y="0"/>
                  </wp:wrapPolygon>
                </wp:wrapTight>
                <wp:docPr id="4" name="Textové pole 4"/>
                <wp:cNvGraphicFramePr/>
                <a:graphic xmlns:a="http://schemas.openxmlformats.org/drawingml/2006/main">
                  <a:graphicData uri="http://schemas.microsoft.com/office/word/2010/wordprocessingShape">
                    <wps:wsp>
                      <wps:cNvSpPr txBox="1"/>
                      <wps:spPr>
                        <a:xfrm>
                          <a:off x="0" y="0"/>
                          <a:ext cx="5981700" cy="635"/>
                        </a:xfrm>
                        <a:prstGeom prst="rect">
                          <a:avLst/>
                        </a:prstGeom>
                        <a:solidFill>
                          <a:prstClr val="white"/>
                        </a:solidFill>
                        <a:ln>
                          <a:noFill/>
                        </a:ln>
                      </wps:spPr>
                      <wps:txbx>
                        <w:txbxContent>
                          <w:p w:rsidR="007A4E3E" w:rsidRPr="0089651C" w:rsidRDefault="007A4E3E" w:rsidP="007A4E3E">
                            <w:pPr>
                              <w:pStyle w:val="Titulek"/>
                              <w:jc w:val="center"/>
                              <w:rPr>
                                <w:noProof/>
                                <w:sz w:val="24"/>
                              </w:rPr>
                            </w:pPr>
                            <w:bookmarkStart w:id="6" w:name="_Ref481568795"/>
                            <w:proofErr w:type="spellStart"/>
                            <w:r>
                              <w:t>Obrázek</w:t>
                            </w:r>
                            <w:proofErr w:type="spellEnd"/>
                            <w:r>
                              <w:t xml:space="preserve"> </w:t>
                            </w:r>
                            <w:r>
                              <w:fldChar w:fldCharType="begin"/>
                            </w:r>
                            <w:r>
                              <w:instrText xml:space="preserve"> SEQ Obrázek \* ARABIC </w:instrText>
                            </w:r>
                            <w:r>
                              <w:fldChar w:fldCharType="separate"/>
                            </w:r>
                            <w:r w:rsidR="00DD139F">
                              <w:rPr>
                                <w:noProof/>
                              </w:rPr>
                              <w:t>1</w:t>
                            </w:r>
                            <w:r>
                              <w:fldChar w:fldCharType="end"/>
                            </w:r>
                            <w:bookmarkEnd w:id="6"/>
                            <w:r>
                              <w:rPr>
                                <w:noProof/>
                              </w:rPr>
                              <w:t xml:space="preserve"> K-means s Manhattan vzdáleností pro atributy year, school a wage (osa x - atribut wage, osa y - atribut school)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436AC9C" id="_x0000_t202" coordsize="21600,21600" o:spt="202" path="m,l,21600r21600,l21600,xe">
                <v:stroke joinstyle="miter"/>
                <v:path gradientshapeok="t" o:connecttype="rect"/>
              </v:shapetype>
              <v:shape id="Textové pole 4" o:spid="_x0000_s1026" type="#_x0000_t202" style="position:absolute;margin-left:-7pt;margin-top:334.95pt;width:471pt;height:.05pt;z-index:-2516541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" stroked="f">
                <v:textbox style="mso-fit-shape-to-text:t" inset="0,0,0,0">
                  <w:txbxContent>
                    <w:p w:rsidR="007A4E3E" w:rsidRPr="0089651C" w:rsidRDefault="007A4E3E" w:rsidP="007A4E3E">
                      <w:pPr>
                        <w:pStyle w:val="Titulek"/>
                        <w:jc w:val="center"/>
                        <w:rPr>
                          <w:noProof/>
                          <w:sz w:val="24"/>
                        </w:rPr>
                      </w:pPr>
                      <w:bookmarkStart w:id="7" w:name="_Ref481568795"/>
                      <w:proofErr w:type="spellStart"/>
                      <w:r>
                        <w:t>Obrázek</w:t>
                      </w:r>
                      <w:proofErr w:type="spellEnd"/>
                      <w:r>
                        <w:t xml:space="preserve"> </w:t>
                      </w:r>
                      <w:r>
                        <w:fldChar w:fldCharType="begin"/>
                      </w:r>
                      <w:r>
                        <w:instrText xml:space="preserve"> SEQ Obrázek \* ARABIC </w:instrText>
                      </w:r>
                      <w:r>
                        <w:fldChar w:fldCharType="separate"/>
                      </w:r>
                      <w:r w:rsidR="00DD139F">
                        <w:rPr>
                          <w:noProof/>
                        </w:rPr>
                        <w:t>1</w:t>
                      </w:r>
                      <w:r>
                        <w:fldChar w:fldCharType="end"/>
                      </w:r>
                      <w:bookmarkEnd w:id="7"/>
                      <w:r>
                        <w:rPr>
                          <w:noProof/>
                        </w:rPr>
                        <w:t xml:space="preserve"> K-means s Manhattan vzdáleností pro atributy year, school a wage (osa x - atribut wage, osa y - atribut school)</w:t>
                      </w:r>
                    </w:p>
                  </w:txbxContent>
                </v:textbox>
                <w10:wrap type="tight" anchorx="margin"/>
              </v:shape>
            </w:pict>
          </mc:Fallback>
        </mc:AlternateContent>
      </w:r>
      <w:r>
        <w:rPr>
          <w:noProof/>
        </w:rPr>
        <w:drawing>
          <wp:anchor distT="0" distB="0" distL="114300" distR="114300" simplePos="0" relativeHeight="251660288" behindDoc="1" locked="0" layoutInCell="1" allowOverlap="1">
            <wp:simplePos x="0" y="0"/>
            <wp:positionH relativeFrom="margin">
              <wp:posOffset>187325</wp:posOffset>
            </wp:positionH>
            <wp:positionV relativeFrom="paragraph">
              <wp:posOffset>464820</wp:posOffset>
            </wp:positionV>
            <wp:extent cx="5367655" cy="3689350"/>
            <wp:effectExtent l="0" t="0" r="4445" b="6350"/>
            <wp:wrapTight wrapText="bothSides">
              <wp:wrapPolygon edited="0">
                <wp:start x="0" y="0"/>
                <wp:lineTo x="0" y="21526"/>
                <wp:lineTo x="21541" y="21526"/>
                <wp:lineTo x="21541" y="0"/>
                <wp:lineTo x="0" y="0"/>
              </wp:wrapPolygon>
            </wp:wrapTight>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67655" cy="3689350"/>
                    </a:xfrm>
                    <a:prstGeom prst="rect">
                      <a:avLst/>
                    </a:prstGeom>
                  </pic:spPr>
                </pic:pic>
              </a:graphicData>
            </a:graphic>
            <wp14:sizeRelH relativeFrom="page">
              <wp14:pctWidth>0</wp14:pctWidth>
            </wp14:sizeRelH>
            <wp14:sizeRelV relativeFrom="page">
              <wp14:pctHeight>0</wp14:pctHeight>
            </wp14:sizeRelV>
          </wp:anchor>
        </w:drawing>
      </w:r>
      <w:r>
        <w:rPr>
          <w:lang w:val="cs-CZ"/>
        </w:rPr>
        <w:t>Následující obrázek ukazuje výsledek k-</w:t>
      </w:r>
      <w:proofErr w:type="spellStart"/>
      <w:r>
        <w:rPr>
          <w:lang w:val="cs-CZ"/>
        </w:rPr>
        <w:t>means</w:t>
      </w:r>
      <w:proofErr w:type="spellEnd"/>
      <w:r>
        <w:rPr>
          <w:lang w:val="cs-CZ"/>
        </w:rPr>
        <w:t xml:space="preserve">, kde na souřadnici x je zobrazen atribut </w:t>
      </w:r>
      <w:proofErr w:type="spellStart"/>
      <w:r>
        <w:rPr>
          <w:lang w:val="cs-CZ"/>
        </w:rPr>
        <w:t>wage</w:t>
      </w:r>
      <w:proofErr w:type="spellEnd"/>
      <w:r>
        <w:rPr>
          <w:lang w:val="cs-CZ"/>
        </w:rPr>
        <w:t xml:space="preserve"> a na souřadnici y atribut </w:t>
      </w:r>
      <w:proofErr w:type="spellStart"/>
      <w:r>
        <w:rPr>
          <w:lang w:val="cs-CZ"/>
        </w:rPr>
        <w:t>school</w:t>
      </w:r>
      <w:proofErr w:type="spellEnd"/>
      <w:r>
        <w:rPr>
          <w:lang w:val="cs-CZ"/>
        </w:rPr>
        <w:t>.</w:t>
      </w:r>
    </w:p>
    <w:p w:rsidR="007A4E3E" w:rsidRDefault="007A4E3E" w:rsidP="00491888">
      <w:pPr>
        <w:rPr>
          <w:lang w:val="cs-CZ"/>
        </w:rPr>
      </w:pPr>
      <w:r>
        <w:rPr>
          <w:lang w:val="cs-CZ"/>
        </w:rPr>
        <w:t xml:space="preserve">I když bychom předpokládali, že se v průběhu let bude klást větší důraz na vzdělání, a tedy delší vzdělání bude lépe ohodnoceno platem, </w:t>
      </w:r>
      <w:r>
        <w:rPr>
          <w:lang w:val="cs-CZ"/>
        </w:rPr>
        <w:fldChar w:fldCharType="begin"/>
      </w:r>
      <w:r>
        <w:rPr>
          <w:lang w:val="cs-CZ"/>
        </w:rPr>
        <w:instrText xml:space="preserve"> REF _Ref481568795 \h </w:instrText>
      </w:r>
      <w:r>
        <w:rPr>
          <w:lang w:val="cs-CZ"/>
        </w:rPr>
      </w:r>
      <w:r>
        <w:rPr>
          <w:lang w:val="cs-CZ"/>
        </w:rPr>
        <w:fldChar w:fldCharType="separate"/>
      </w:r>
      <w:proofErr w:type="spellStart"/>
      <w:r>
        <w:t>Obrázek</w:t>
      </w:r>
      <w:proofErr w:type="spellEnd"/>
      <w:r>
        <w:t xml:space="preserve"> </w:t>
      </w:r>
      <w:r>
        <w:rPr>
          <w:noProof/>
        </w:rPr>
        <w:t>1</w:t>
      </w:r>
      <w:r>
        <w:rPr>
          <w:lang w:val="cs-CZ"/>
        </w:rPr>
        <w:fldChar w:fldCharType="end"/>
      </w:r>
      <w:r>
        <w:rPr>
          <w:lang w:val="cs-CZ"/>
        </w:rPr>
        <w:t xml:space="preserve"> ukazuje, že tomu tak není. Nicméně můžeme vidět, že v </w:t>
      </w:r>
      <w:proofErr w:type="spellStart"/>
      <w:r>
        <w:rPr>
          <w:lang w:val="cs-CZ"/>
        </w:rPr>
        <w:t>datasetu</w:t>
      </w:r>
      <w:proofErr w:type="spellEnd"/>
      <w:r>
        <w:rPr>
          <w:lang w:val="cs-CZ"/>
        </w:rPr>
        <w:t xml:space="preserve"> bylo více instancí s delším vzděláním než 10 let.</w:t>
      </w:r>
    </w:p>
    <w:p w:rsidR="007A4E3E" w:rsidRDefault="007A4E3E" w:rsidP="00491888">
      <w:pPr>
        <w:rPr>
          <w:lang w:val="cs-CZ"/>
        </w:rPr>
      </w:pPr>
      <w:r>
        <w:rPr>
          <w:lang w:val="cs-CZ"/>
        </w:rPr>
        <w:t>Druhým výsledkem tohoto k-</w:t>
      </w:r>
      <w:proofErr w:type="spellStart"/>
      <w:r>
        <w:rPr>
          <w:lang w:val="cs-CZ"/>
        </w:rPr>
        <w:t>means</w:t>
      </w:r>
      <w:proofErr w:type="spellEnd"/>
      <w:r>
        <w:rPr>
          <w:lang w:val="cs-CZ"/>
        </w:rPr>
        <w:t xml:space="preserve"> je porovnání atributu </w:t>
      </w:r>
      <w:proofErr w:type="spellStart"/>
      <w:r>
        <w:rPr>
          <w:lang w:val="cs-CZ"/>
        </w:rPr>
        <w:t>wage</w:t>
      </w:r>
      <w:proofErr w:type="spellEnd"/>
      <w:r>
        <w:rPr>
          <w:lang w:val="cs-CZ"/>
        </w:rPr>
        <w:t xml:space="preserve"> vzhledem k atributu </w:t>
      </w:r>
      <w:proofErr w:type="spellStart"/>
      <w:r>
        <w:rPr>
          <w:lang w:val="cs-CZ"/>
        </w:rPr>
        <w:t>year</w:t>
      </w:r>
      <w:proofErr w:type="spellEnd"/>
      <w:r>
        <w:rPr>
          <w:lang w:val="cs-CZ"/>
        </w:rPr>
        <w:t>.</w:t>
      </w:r>
      <w:r w:rsidRPr="007A4E3E">
        <w:rPr>
          <w:noProof/>
        </w:rPr>
        <w:t xml:space="preserve"> </w:t>
      </w:r>
      <w:r w:rsidR="00036353">
        <w:rPr>
          <w:noProof/>
        </w:rPr>
        <w:t xml:space="preserve">Zde máme možnost pozorovat, zda se výplata zvyšovala v průběhu daného období, společně v závislosti na době vzdělání. Ani v tomto případě, však jasné výsledky nejsou, i když mírný posun, najčastěji se vyskytujících hodnot výplaty </w:t>
      </w:r>
      <w:r w:rsidR="00EB2E74">
        <w:rPr>
          <w:noProof/>
        </w:rPr>
        <w:t>a</w:t>
      </w:r>
      <w:r w:rsidR="00036353">
        <w:rPr>
          <w:noProof/>
        </w:rPr>
        <w:t xml:space="preserve"> nejvyšší výplaty, směrem doprava pozorovat můžeme. Na </w:t>
      </w:r>
      <w:r w:rsidR="00036353">
        <w:rPr>
          <w:noProof/>
        </w:rPr>
        <w:fldChar w:fldCharType="begin"/>
      </w:r>
      <w:r w:rsidR="00036353">
        <w:rPr>
          <w:noProof/>
        </w:rPr>
        <w:instrText xml:space="preserve"> REF _Ref481569194 \h </w:instrText>
      </w:r>
      <w:r w:rsidR="00036353">
        <w:rPr>
          <w:noProof/>
        </w:rPr>
      </w:r>
      <w:r w:rsidR="00036353">
        <w:rPr>
          <w:noProof/>
        </w:rPr>
        <w:fldChar w:fldCharType="separate"/>
      </w:r>
      <w:proofErr w:type="spellStart"/>
      <w:r w:rsidR="00036353">
        <w:t>Obrázek</w:t>
      </w:r>
      <w:proofErr w:type="spellEnd"/>
      <w:r w:rsidR="00036353">
        <w:t xml:space="preserve"> </w:t>
      </w:r>
      <w:r w:rsidR="00036353">
        <w:rPr>
          <w:noProof/>
        </w:rPr>
        <w:t>2</w:t>
      </w:r>
      <w:r w:rsidR="00036353">
        <w:rPr>
          <w:noProof/>
        </w:rPr>
        <w:fldChar w:fldCharType="end"/>
      </w:r>
      <w:r w:rsidR="00036353">
        <w:rPr>
          <w:noProof/>
        </w:rPr>
        <w:t xml:space="preserve"> můžeme vidět, že v každém roce jsou v datasetu zastoupeny instance s prakticky s celou škálou atributu wage.</w:t>
      </w:r>
      <w:r w:rsidR="00044717">
        <w:rPr>
          <w:noProof/>
        </w:rPr>
        <w:t xml:space="preserve"> Posun by byl pravděpodobně výraznější kdybychom měli k dispozici data za delší období.</w:t>
      </w:r>
    </w:p>
    <w:p w:rsidR="007A4E3E" w:rsidRDefault="007A4E3E" w:rsidP="00491888">
      <w:pPr>
        <w:rPr>
          <w:lang w:val="cs-CZ"/>
        </w:rPr>
      </w:pPr>
      <w:r>
        <w:rPr>
          <w:noProof/>
        </w:rPr>
        <w:lastRenderedPageBreak/>
        <w:drawing>
          <wp:anchor distT="0" distB="0" distL="114300" distR="114300" simplePos="0" relativeHeight="251663360" behindDoc="1" locked="0" layoutInCell="1" allowOverlap="1">
            <wp:simplePos x="0" y="0"/>
            <wp:positionH relativeFrom="margin">
              <wp:posOffset>334645</wp:posOffset>
            </wp:positionH>
            <wp:positionV relativeFrom="paragraph">
              <wp:posOffset>9525</wp:posOffset>
            </wp:positionV>
            <wp:extent cx="5052695" cy="3498850"/>
            <wp:effectExtent l="0" t="0" r="0" b="6350"/>
            <wp:wrapTight wrapText="bothSides">
              <wp:wrapPolygon edited="0">
                <wp:start x="0" y="0"/>
                <wp:lineTo x="0" y="21522"/>
                <wp:lineTo x="21500" y="21522"/>
                <wp:lineTo x="21500" y="0"/>
                <wp:lineTo x="0" y="0"/>
              </wp:wrapPolygon>
            </wp:wrapTight>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52695" cy="3498850"/>
                    </a:xfrm>
                    <a:prstGeom prst="rect">
                      <a:avLst/>
                    </a:prstGeom>
                  </pic:spPr>
                </pic:pic>
              </a:graphicData>
            </a:graphic>
            <wp14:sizeRelH relativeFrom="page">
              <wp14:pctWidth>0</wp14:pctWidth>
            </wp14:sizeRelH>
            <wp14:sizeRelV relativeFrom="page">
              <wp14:pctHeight>0</wp14:pctHeight>
            </wp14:sizeRelV>
          </wp:anchor>
        </w:drawing>
      </w:r>
    </w:p>
    <w:p w:rsidR="007A4E3E" w:rsidRDefault="007A4E3E" w:rsidP="00491888">
      <w:pPr>
        <w:rPr>
          <w:lang w:val="cs-CZ"/>
        </w:rPr>
      </w:pPr>
    </w:p>
    <w:p w:rsidR="007A4E3E" w:rsidRDefault="007A4E3E" w:rsidP="00491888">
      <w:pPr>
        <w:rPr>
          <w:lang w:val="cs-CZ"/>
        </w:rPr>
      </w:pPr>
    </w:p>
    <w:p w:rsidR="007A4E3E" w:rsidRDefault="007A4E3E" w:rsidP="00491888">
      <w:pPr>
        <w:rPr>
          <w:lang w:val="cs-CZ"/>
        </w:rPr>
      </w:pPr>
    </w:p>
    <w:p w:rsidR="007A4E3E" w:rsidRDefault="007A4E3E" w:rsidP="00491888">
      <w:pPr>
        <w:rPr>
          <w:lang w:val="cs-CZ"/>
        </w:rPr>
      </w:pPr>
    </w:p>
    <w:p w:rsidR="007A4E3E" w:rsidRDefault="007A4E3E" w:rsidP="00491888">
      <w:pPr>
        <w:rPr>
          <w:lang w:val="cs-CZ"/>
        </w:rPr>
      </w:pPr>
    </w:p>
    <w:p w:rsidR="007A4E3E" w:rsidRDefault="007A4E3E" w:rsidP="00491888">
      <w:pPr>
        <w:rPr>
          <w:lang w:val="cs-CZ"/>
        </w:rPr>
      </w:pPr>
    </w:p>
    <w:p w:rsidR="007A4E3E" w:rsidRDefault="007A4E3E" w:rsidP="00491888">
      <w:pPr>
        <w:rPr>
          <w:lang w:val="cs-CZ"/>
        </w:rPr>
      </w:pPr>
    </w:p>
    <w:p w:rsidR="007A4E3E" w:rsidRDefault="00036353" w:rsidP="00491888">
      <w:pPr>
        <w:rPr>
          <w:lang w:val="cs-CZ"/>
        </w:rPr>
      </w:pPr>
      <w:r>
        <w:rPr>
          <w:noProof/>
        </w:rPr>
        <mc:AlternateContent>
          <mc:Choice Requires="wps">
            <w:drawing>
              <wp:anchor distT="0" distB="0" distL="114300" distR="114300" simplePos="0" relativeHeight="251665408" behindDoc="1" locked="0" layoutInCell="1" allowOverlap="1" wp14:anchorId="30B361A2" wp14:editId="6CB55F56">
                <wp:simplePos x="0" y="0"/>
                <wp:positionH relativeFrom="margin">
                  <wp:align>right</wp:align>
                </wp:positionH>
                <wp:positionV relativeFrom="paragraph">
                  <wp:posOffset>1228090</wp:posOffset>
                </wp:positionV>
                <wp:extent cx="5753100" cy="635"/>
                <wp:effectExtent l="0" t="0" r="0" b="8255"/>
                <wp:wrapTight wrapText="bothSides">
                  <wp:wrapPolygon edited="0">
                    <wp:start x="0" y="0"/>
                    <wp:lineTo x="0" y="20698"/>
                    <wp:lineTo x="21528" y="20698"/>
                    <wp:lineTo x="21528" y="0"/>
                    <wp:lineTo x="0" y="0"/>
                  </wp:wrapPolygon>
                </wp:wrapTight>
                <wp:docPr id="6" name="Textové pole 6"/>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rsidR="00036353" w:rsidRPr="00E925FD" w:rsidRDefault="00036353" w:rsidP="00036353">
                            <w:pPr>
                              <w:pStyle w:val="Titulek"/>
                              <w:jc w:val="center"/>
                              <w:rPr>
                                <w:noProof/>
                              </w:rPr>
                            </w:pPr>
                            <w:bookmarkStart w:id="7" w:name="_Ref481569194"/>
                            <w:proofErr w:type="spellStart"/>
                            <w:r>
                              <w:t>Obrázek</w:t>
                            </w:r>
                            <w:proofErr w:type="spellEnd"/>
                            <w:r>
                              <w:t xml:space="preserve"> </w:t>
                            </w:r>
                            <w:r>
                              <w:fldChar w:fldCharType="begin"/>
                            </w:r>
                            <w:r>
                              <w:instrText xml:space="preserve"> SEQ Obrázek \* ARABIC </w:instrText>
                            </w:r>
                            <w:r>
                              <w:fldChar w:fldCharType="separate"/>
                            </w:r>
                            <w:r w:rsidR="00DD139F">
                              <w:rPr>
                                <w:noProof/>
                              </w:rPr>
                              <w:t>2</w:t>
                            </w:r>
                            <w:r>
                              <w:fldChar w:fldCharType="end"/>
                            </w:r>
                            <w:bookmarkEnd w:id="7"/>
                            <w:r>
                              <w:t xml:space="preserve"> K-means s Manhattan </w:t>
                            </w:r>
                            <w:proofErr w:type="spellStart"/>
                            <w:r>
                              <w:t>vzdáleností</w:t>
                            </w:r>
                            <w:proofErr w:type="spellEnd"/>
                            <w:r>
                              <w:t xml:space="preserve"> pro </w:t>
                            </w:r>
                            <w:proofErr w:type="spellStart"/>
                            <w:r>
                              <w:t>atributy</w:t>
                            </w:r>
                            <w:proofErr w:type="spellEnd"/>
                            <w:r>
                              <w:t xml:space="preserve"> year, wage a school (</w:t>
                            </w:r>
                            <w:proofErr w:type="spellStart"/>
                            <w:r>
                              <w:t>osa</w:t>
                            </w:r>
                            <w:proofErr w:type="spellEnd"/>
                            <w:r>
                              <w:t xml:space="preserve"> x – </w:t>
                            </w:r>
                            <w:proofErr w:type="spellStart"/>
                            <w:r>
                              <w:t>atribut</w:t>
                            </w:r>
                            <w:proofErr w:type="spellEnd"/>
                            <w:r>
                              <w:t xml:space="preserve"> wage, </w:t>
                            </w:r>
                            <w:proofErr w:type="spellStart"/>
                            <w:r>
                              <w:t>osa</w:t>
                            </w:r>
                            <w:proofErr w:type="spellEnd"/>
                            <w:r>
                              <w:t xml:space="preserve"> y – </w:t>
                            </w:r>
                            <w:proofErr w:type="spellStart"/>
                            <w:r>
                              <w:t>atribut</w:t>
                            </w:r>
                            <w:proofErr w:type="spellEnd"/>
                            <w:r>
                              <w:t xml:space="preserve"> year)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0B361A2" id="Textové pole 6" o:spid="_x0000_s1027" type="#_x0000_t202" style="position:absolute;margin-left:401.8pt;margin-top:96.7pt;width:453pt;height:.05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" stroked="f">
                <v:textbox style="mso-fit-shape-to-text:t" inset="0,0,0,0">
                  <w:txbxContent>
                    <w:p w:rsidR="00036353" w:rsidRPr="00E925FD" w:rsidRDefault="00036353" w:rsidP="00036353">
                      <w:pPr>
                        <w:pStyle w:val="Titulek"/>
                        <w:jc w:val="center"/>
                        <w:rPr>
                          <w:noProof/>
                        </w:rPr>
                      </w:pPr>
                      <w:bookmarkStart w:id="9" w:name="_Ref481569194"/>
                      <w:proofErr w:type="spellStart"/>
                      <w:r>
                        <w:t>Obrázek</w:t>
                      </w:r>
                      <w:proofErr w:type="spellEnd"/>
                      <w:r>
                        <w:t xml:space="preserve"> </w:t>
                      </w:r>
                      <w:r>
                        <w:fldChar w:fldCharType="begin"/>
                      </w:r>
                      <w:r>
                        <w:instrText xml:space="preserve"> SEQ Obrázek \* ARABIC </w:instrText>
                      </w:r>
                      <w:r>
                        <w:fldChar w:fldCharType="separate"/>
                      </w:r>
                      <w:r w:rsidR="00DD139F">
                        <w:rPr>
                          <w:noProof/>
                        </w:rPr>
                        <w:t>2</w:t>
                      </w:r>
                      <w:r>
                        <w:fldChar w:fldCharType="end"/>
                      </w:r>
                      <w:bookmarkEnd w:id="9"/>
                      <w:r>
                        <w:t xml:space="preserve"> K-means s Manhattan </w:t>
                      </w:r>
                      <w:proofErr w:type="spellStart"/>
                      <w:r>
                        <w:t>vzdáleností</w:t>
                      </w:r>
                      <w:proofErr w:type="spellEnd"/>
                      <w:r>
                        <w:t xml:space="preserve"> pro </w:t>
                      </w:r>
                      <w:proofErr w:type="spellStart"/>
                      <w:r>
                        <w:t>atributy</w:t>
                      </w:r>
                      <w:proofErr w:type="spellEnd"/>
                      <w:r>
                        <w:t xml:space="preserve"> year, wage a school (</w:t>
                      </w:r>
                      <w:proofErr w:type="spellStart"/>
                      <w:r>
                        <w:t>osa</w:t>
                      </w:r>
                      <w:proofErr w:type="spellEnd"/>
                      <w:r>
                        <w:t xml:space="preserve"> x – </w:t>
                      </w:r>
                      <w:proofErr w:type="spellStart"/>
                      <w:r>
                        <w:t>atribut</w:t>
                      </w:r>
                      <w:proofErr w:type="spellEnd"/>
                      <w:r>
                        <w:t xml:space="preserve"> wage, </w:t>
                      </w:r>
                      <w:proofErr w:type="spellStart"/>
                      <w:r>
                        <w:t>osa</w:t>
                      </w:r>
                      <w:proofErr w:type="spellEnd"/>
                      <w:r>
                        <w:t xml:space="preserve"> y – </w:t>
                      </w:r>
                      <w:proofErr w:type="spellStart"/>
                      <w:r>
                        <w:t>atribut</w:t>
                      </w:r>
                      <w:proofErr w:type="spellEnd"/>
                      <w:r>
                        <w:t xml:space="preserve"> year)</w:t>
                      </w:r>
                    </w:p>
                  </w:txbxContent>
                </v:textbox>
                <w10:wrap type="tight" anchorx="margin"/>
              </v:shape>
            </w:pict>
          </mc:Fallback>
        </mc:AlternateContent>
      </w:r>
    </w:p>
    <w:p w:rsidR="00921F64" w:rsidRDefault="00DC601E" w:rsidP="00491888">
      <w:pPr>
        <w:rPr>
          <w:szCs w:val="24"/>
          <w:lang w:val="cs-CZ"/>
        </w:rPr>
      </w:pPr>
      <w:r>
        <w:rPr>
          <w:lang w:val="cs-CZ"/>
        </w:rPr>
        <w:t xml:space="preserve">Druhou použitou metodou bude </w:t>
      </w:r>
      <w:r w:rsidR="007D131D">
        <w:rPr>
          <w:lang w:val="cs-CZ"/>
        </w:rPr>
        <w:t>N</w:t>
      </w:r>
      <w:r w:rsidR="00D145D8">
        <w:rPr>
          <w:lang w:val="cs-CZ"/>
        </w:rPr>
        <w:t xml:space="preserve">aivní </w:t>
      </w:r>
      <w:proofErr w:type="spellStart"/>
      <w:r w:rsidR="00D145D8">
        <w:rPr>
          <w:lang w:val="cs-CZ"/>
        </w:rPr>
        <w:t>Bayesův</w:t>
      </w:r>
      <w:proofErr w:type="spellEnd"/>
      <w:r w:rsidR="00D145D8">
        <w:rPr>
          <w:lang w:val="cs-CZ"/>
        </w:rPr>
        <w:t xml:space="preserve"> klasifikátor</w:t>
      </w:r>
      <w:r w:rsidR="00F10B38">
        <w:rPr>
          <w:lang w:val="cs-CZ"/>
        </w:rPr>
        <w:t xml:space="preserve"> aplikovaný v jazyce R</w:t>
      </w:r>
      <w:r w:rsidR="009E5254">
        <w:rPr>
          <w:lang w:val="cs-CZ"/>
        </w:rPr>
        <w:t xml:space="preserve">. Tato metoda bude aplikována </w:t>
      </w:r>
      <w:r w:rsidR="007D131D">
        <w:rPr>
          <w:lang w:val="cs-CZ"/>
        </w:rPr>
        <w:t>na</w:t>
      </w:r>
      <w:r w:rsidR="009E5254">
        <w:rPr>
          <w:lang w:val="cs-CZ"/>
        </w:rPr>
        <w:t xml:space="preserve"> atributy residence a </w:t>
      </w:r>
      <w:proofErr w:type="spellStart"/>
      <w:r w:rsidR="009E5254">
        <w:rPr>
          <w:lang w:val="cs-CZ"/>
        </w:rPr>
        <w:t>industry</w:t>
      </w:r>
      <w:proofErr w:type="spellEnd"/>
      <w:r w:rsidR="007D131D">
        <w:rPr>
          <w:lang w:val="cs-CZ"/>
        </w:rPr>
        <w:t xml:space="preserve"> se snahou predikovat atribut </w:t>
      </w:r>
      <w:proofErr w:type="spellStart"/>
      <w:r w:rsidR="007D131D">
        <w:rPr>
          <w:lang w:val="cs-CZ"/>
        </w:rPr>
        <w:t>ethn</w:t>
      </w:r>
      <w:proofErr w:type="spellEnd"/>
      <w:r w:rsidR="007D131D">
        <w:rPr>
          <w:lang w:val="cs-CZ"/>
        </w:rPr>
        <w:t xml:space="preserve">. Podle této klasifikace </w:t>
      </w:r>
      <w:r w:rsidR="009E5254">
        <w:rPr>
          <w:lang w:val="cs-CZ"/>
        </w:rPr>
        <w:t xml:space="preserve">můžeme určit, zda na základě bydliště a odvětví průmyslu dokážeme podle dat určit etnickou příslušnost instance. Tato metoda bude provedena </w:t>
      </w:r>
      <w:r w:rsidR="00605911">
        <w:rPr>
          <w:lang w:val="cs-CZ"/>
        </w:rPr>
        <w:t>2</w:t>
      </w:r>
      <w:r w:rsidR="009E5254">
        <w:rPr>
          <w:lang w:val="cs-CZ"/>
        </w:rPr>
        <w:t xml:space="preserve">krát, s různě zpracovaným atributem residence (viz. </w:t>
      </w:r>
      <w:r w:rsidR="009E5254" w:rsidRPr="009E5254">
        <w:fldChar w:fldCharType="begin"/>
      </w:r>
      <w:r w:rsidR="009E5254" w:rsidRPr="009E5254">
        <w:instrText xml:space="preserve"> REF _Ref481523514 \h </w:instrText>
      </w:r>
      <w:r w:rsidR="009E5254">
        <w:instrText xml:space="preserve"> \* MERGEFORMAT </w:instrText>
      </w:r>
      <w:r w:rsidR="009E5254" w:rsidRPr="009E5254">
        <w:fldChar w:fldCharType="separate"/>
      </w:r>
      <w:r w:rsidR="009E5254" w:rsidRPr="009E5254">
        <w:t xml:space="preserve">NA </w:t>
      </w:r>
      <w:r w:rsidR="009E5254" w:rsidRPr="009E5254">
        <w:rPr>
          <w:lang w:val="cs-CZ"/>
        </w:rPr>
        <w:t>hodnoty</w:t>
      </w:r>
      <w:r w:rsidR="009E5254" w:rsidRPr="009E5254">
        <w:rPr>
          <w:lang w:val="cs-CZ"/>
        </w:rPr>
        <w:fldChar w:fldCharType="end"/>
      </w:r>
      <w:r w:rsidR="009E5254">
        <w:t>).</w:t>
      </w:r>
    </w:p>
    <w:p w:rsidR="00B477DA" w:rsidRPr="00F10B38" w:rsidRDefault="008A10C5" w:rsidP="00F10B38">
      <w:pPr>
        <w:pStyle w:val="Nadpis3"/>
      </w:pPr>
      <w:bookmarkStart w:id="8" w:name="_Toc481579478"/>
      <w:r w:rsidRPr="00F10B38">
        <w:t>Nahrazení NA nečastějšími hodnotami</w:t>
      </w:r>
      <w:bookmarkEnd w:id="8"/>
    </w:p>
    <w:p w:rsidR="008A10C5" w:rsidRDefault="004F4659" w:rsidP="008A10C5">
      <w:pPr>
        <w:rPr>
          <w:lang w:val="cs-CZ"/>
        </w:rPr>
      </w:pPr>
      <w:r>
        <w:rPr>
          <w:lang w:val="cs-CZ"/>
        </w:rPr>
        <w:t xml:space="preserve">Nejprve zjistíme nejčastější hodnotu atributu residence pomocí </w:t>
      </w:r>
      <w:proofErr w:type="spellStart"/>
      <w:r>
        <w:rPr>
          <w:lang w:val="cs-CZ"/>
        </w:rPr>
        <w:t>package</w:t>
      </w:r>
      <w:proofErr w:type="spellEnd"/>
      <w:r>
        <w:rPr>
          <w:lang w:val="cs-CZ"/>
        </w:rPr>
        <w:t xml:space="preserve"> </w:t>
      </w:r>
      <w:proofErr w:type="spellStart"/>
      <w:r>
        <w:rPr>
          <w:lang w:val="cs-CZ"/>
        </w:rPr>
        <w:t>plyr</w:t>
      </w:r>
      <w:proofErr w:type="spellEnd"/>
      <w:r>
        <w:rPr>
          <w:lang w:val="cs-CZ"/>
        </w:rPr>
        <w:t xml:space="preserve"> a metody </w:t>
      </w:r>
      <w:proofErr w:type="spellStart"/>
      <w:r>
        <w:rPr>
          <w:lang w:val="cs-CZ"/>
        </w:rPr>
        <w:t>count</w:t>
      </w:r>
      <w:proofErr w:type="spellEnd"/>
      <w:r>
        <w:rPr>
          <w:lang w:val="cs-CZ"/>
        </w:rPr>
        <w:t>. Následně nahradíme všechna NA atributu touto nejčastější hodno</w:t>
      </w:r>
      <w:r w:rsidR="00CC4855">
        <w:rPr>
          <w:lang w:val="cs-CZ"/>
        </w:rPr>
        <w:t xml:space="preserve">tou a vybereme ze všech dat pouze potřebné atributy, tedy </w:t>
      </w:r>
      <w:proofErr w:type="spellStart"/>
      <w:r w:rsidR="00CC4855">
        <w:rPr>
          <w:lang w:val="cs-CZ"/>
        </w:rPr>
        <w:t>industry</w:t>
      </w:r>
      <w:proofErr w:type="spellEnd"/>
      <w:r w:rsidR="00CC4855">
        <w:rPr>
          <w:lang w:val="cs-CZ"/>
        </w:rPr>
        <w:t xml:space="preserve"> (sloupec 11) a residence (sloupec 13).</w:t>
      </w:r>
    </w:p>
    <w:p w:rsidR="00CC4855" w:rsidRDefault="00F10B38" w:rsidP="008A10C5">
      <w:pPr>
        <w:rPr>
          <w:lang w:val="cs-CZ"/>
        </w:rPr>
      </w:pPr>
      <w:r>
        <w:rPr>
          <w:noProof/>
        </w:rPr>
        <w:drawing>
          <wp:anchor distT="0" distB="0" distL="114300" distR="114300" simplePos="0" relativeHeight="251659264" behindDoc="1" locked="0" layoutInCell="1" allowOverlap="1">
            <wp:simplePos x="0" y="0"/>
            <wp:positionH relativeFrom="column">
              <wp:posOffset>1830705</wp:posOffset>
            </wp:positionH>
            <wp:positionV relativeFrom="paragraph">
              <wp:posOffset>78740</wp:posOffset>
            </wp:positionV>
            <wp:extent cx="1831975" cy="640715"/>
            <wp:effectExtent l="0" t="0" r="0" b="6985"/>
            <wp:wrapTight wrapText="bothSides">
              <wp:wrapPolygon edited="0">
                <wp:start x="0" y="0"/>
                <wp:lineTo x="0" y="21193"/>
                <wp:lineTo x="21338" y="21193"/>
                <wp:lineTo x="21338" y="0"/>
                <wp:lineTo x="0" y="0"/>
              </wp:wrapPolygon>
            </wp:wrapTight>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831975" cy="640715"/>
                    </a:xfrm>
                    <a:prstGeom prst="rect">
                      <a:avLst/>
                    </a:prstGeom>
                  </pic:spPr>
                </pic:pic>
              </a:graphicData>
            </a:graphic>
            <wp14:sizeRelH relativeFrom="page">
              <wp14:pctWidth>0</wp14:pctWidth>
            </wp14:sizeRelH>
            <wp14:sizeRelV relativeFrom="page">
              <wp14:pctHeight>0</wp14:pctHeight>
            </wp14:sizeRelV>
          </wp:anchor>
        </w:drawing>
      </w:r>
    </w:p>
    <w:p w:rsidR="00CC4855" w:rsidRDefault="00CC4855" w:rsidP="008A10C5">
      <w:pPr>
        <w:rPr>
          <w:lang w:val="cs-CZ"/>
        </w:rPr>
      </w:pPr>
    </w:p>
    <w:p w:rsidR="00F10B38" w:rsidRDefault="00F10B38" w:rsidP="008A10C5">
      <w:pPr>
        <w:rPr>
          <w:lang w:val="cs-CZ"/>
        </w:rPr>
      </w:pPr>
    </w:p>
    <w:p w:rsidR="007D131D" w:rsidRDefault="006967B1" w:rsidP="008A10C5">
      <w:pPr>
        <w:rPr>
          <w:lang w:val="cs-CZ"/>
        </w:rPr>
      </w:pPr>
      <w:r>
        <w:rPr>
          <w:lang w:val="cs-CZ"/>
        </w:rPr>
        <w:t xml:space="preserve">Následně z balíčku </w:t>
      </w:r>
      <w:r w:rsidR="0057789F">
        <w:rPr>
          <w:lang w:val="cs-CZ"/>
        </w:rPr>
        <w:t>e1071</w:t>
      </w:r>
      <w:r>
        <w:rPr>
          <w:lang w:val="cs-CZ"/>
        </w:rPr>
        <w:t xml:space="preserve"> použijeme metodu </w:t>
      </w:r>
      <w:proofErr w:type="spellStart"/>
      <w:r w:rsidR="0057789F">
        <w:rPr>
          <w:lang w:val="cs-CZ"/>
        </w:rPr>
        <w:t>naiveBayes</w:t>
      </w:r>
      <w:proofErr w:type="spellEnd"/>
      <w:r>
        <w:rPr>
          <w:lang w:val="cs-CZ"/>
        </w:rPr>
        <w:t>, kde parametry metody jsou data</w:t>
      </w:r>
      <w:r w:rsidR="00883BDB">
        <w:rPr>
          <w:lang w:val="cs-CZ"/>
        </w:rPr>
        <w:t xml:space="preserve"> a</w:t>
      </w:r>
      <w:r w:rsidR="007D131D">
        <w:rPr>
          <w:lang w:val="cs-CZ"/>
        </w:rPr>
        <w:t xml:space="preserve"> predikovaný </w:t>
      </w:r>
      <w:proofErr w:type="spellStart"/>
      <w:r w:rsidR="007D131D">
        <w:rPr>
          <w:lang w:val="cs-CZ"/>
        </w:rPr>
        <w:t>atrtibut</w:t>
      </w:r>
      <w:proofErr w:type="spellEnd"/>
      <w:r w:rsidR="007D131D">
        <w:rPr>
          <w:lang w:val="cs-CZ"/>
        </w:rPr>
        <w:t>. Po naučení klasifikátorů získáme výsledek predikce a vypíšeme jej do tabulky. V tomto případě byl výsledek predikce nic neříkající. Důvody mohou být 2. Buď jsou data natolik podobná, že klasifikátor doopravdy není schopen predikovat etnickou příslušnost nebo byl výsledek výrazně ovlivněn způsobem předzpracování NA hodnot. Ke kterému důvod se přiklonit uvidíme po aplikování druhého způsobu práce s NA hodnotami.</w:t>
      </w:r>
    </w:p>
    <w:p w:rsidR="00883BDB" w:rsidRDefault="00883BDB" w:rsidP="008A10C5">
      <w:pPr>
        <w:rPr>
          <w:lang w:val="cs-CZ"/>
        </w:rPr>
      </w:pPr>
    </w:p>
    <w:p w:rsidR="00883BDB" w:rsidRDefault="00883BDB" w:rsidP="008A10C5">
      <w:pPr>
        <w:rPr>
          <w:lang w:val="cs-CZ"/>
        </w:rPr>
      </w:pPr>
    </w:p>
    <w:p w:rsidR="00883BDB" w:rsidRDefault="00883BDB" w:rsidP="008A10C5">
      <w:pPr>
        <w:rPr>
          <w:lang w:val="cs-CZ"/>
        </w:rPr>
      </w:pPr>
      <w:r>
        <w:rPr>
          <w:noProof/>
        </w:rPr>
        <w:lastRenderedPageBreak/>
        <w:drawing>
          <wp:anchor distT="0" distB="0" distL="114300" distR="114300" simplePos="0" relativeHeight="251670528" behindDoc="1" locked="0" layoutInCell="1" allowOverlap="1">
            <wp:simplePos x="0" y="0"/>
            <wp:positionH relativeFrom="margin">
              <wp:align>center</wp:align>
            </wp:positionH>
            <wp:positionV relativeFrom="paragraph">
              <wp:posOffset>10795</wp:posOffset>
            </wp:positionV>
            <wp:extent cx="4508500" cy="447040"/>
            <wp:effectExtent l="0" t="0" r="6350" b="0"/>
            <wp:wrapTight wrapText="bothSides">
              <wp:wrapPolygon edited="0">
                <wp:start x="0" y="0"/>
                <wp:lineTo x="0" y="20250"/>
                <wp:lineTo x="21539" y="20250"/>
                <wp:lineTo x="21539" y="0"/>
                <wp:lineTo x="0" y="0"/>
              </wp:wrapPolygon>
            </wp:wrapTight>
            <wp:docPr id="10" name="Obráze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508500" cy="447040"/>
                    </a:xfrm>
                    <a:prstGeom prst="rect">
                      <a:avLst/>
                    </a:prstGeom>
                  </pic:spPr>
                </pic:pic>
              </a:graphicData>
            </a:graphic>
            <wp14:sizeRelH relativeFrom="page">
              <wp14:pctWidth>0</wp14:pctWidth>
            </wp14:sizeRelH>
            <wp14:sizeRelV relativeFrom="page">
              <wp14:pctHeight>0</wp14:pctHeight>
            </wp14:sizeRelV>
          </wp:anchor>
        </w:drawing>
      </w:r>
    </w:p>
    <w:p w:rsidR="00883BDB" w:rsidRDefault="00883BDB" w:rsidP="008A10C5">
      <w:pPr>
        <w:rPr>
          <w:lang w:val="cs-CZ"/>
        </w:rPr>
      </w:pPr>
    </w:p>
    <w:p w:rsidR="004F4659" w:rsidRDefault="00883BDB" w:rsidP="00883BDB">
      <w:pPr>
        <w:pStyle w:val="Titulek"/>
        <w:jc w:val="center"/>
        <w:rPr>
          <w:lang w:val="cs-CZ"/>
        </w:rPr>
      </w:pPr>
      <w:proofErr w:type="spellStart"/>
      <w:r>
        <w:t>Obrázek</w:t>
      </w:r>
      <w:proofErr w:type="spellEnd"/>
      <w:r>
        <w:t xml:space="preserve"> </w:t>
      </w:r>
      <w:r>
        <w:fldChar w:fldCharType="begin"/>
      </w:r>
      <w:r>
        <w:instrText xml:space="preserve"> SEQ Obrázek \* ARABIC </w:instrText>
      </w:r>
      <w:r>
        <w:fldChar w:fldCharType="separate"/>
      </w:r>
      <w:r w:rsidR="00DD139F">
        <w:rPr>
          <w:noProof/>
        </w:rPr>
        <w:t>3</w:t>
      </w:r>
      <w:r>
        <w:fldChar w:fldCharType="end"/>
      </w:r>
      <w:r>
        <w:t xml:space="preserve"> Naive Bayes v R</w:t>
      </w:r>
    </w:p>
    <w:p w:rsidR="00F10B38" w:rsidRDefault="00883BDB" w:rsidP="008A10C5">
      <w:pPr>
        <w:rPr>
          <w:lang w:val="cs-CZ"/>
        </w:rPr>
      </w:pPr>
      <w:r>
        <w:rPr>
          <w:noProof/>
        </w:rPr>
        <w:drawing>
          <wp:anchor distT="0" distB="0" distL="114300" distR="114300" simplePos="0" relativeHeight="251669504" behindDoc="1" locked="0" layoutInCell="1" allowOverlap="1">
            <wp:simplePos x="0" y="0"/>
            <wp:positionH relativeFrom="margin">
              <wp:align>center</wp:align>
            </wp:positionH>
            <wp:positionV relativeFrom="paragraph">
              <wp:posOffset>137795</wp:posOffset>
            </wp:positionV>
            <wp:extent cx="1822450" cy="659765"/>
            <wp:effectExtent l="0" t="0" r="6350" b="6985"/>
            <wp:wrapTight wrapText="bothSides">
              <wp:wrapPolygon edited="0">
                <wp:start x="0" y="0"/>
                <wp:lineTo x="0" y="21205"/>
                <wp:lineTo x="21449" y="21205"/>
                <wp:lineTo x="21449" y="0"/>
                <wp:lineTo x="0" y="0"/>
              </wp:wrapPolygon>
            </wp:wrapTight>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22450" cy="659765"/>
                    </a:xfrm>
                    <a:prstGeom prst="rect">
                      <a:avLst/>
                    </a:prstGeom>
                  </pic:spPr>
                </pic:pic>
              </a:graphicData>
            </a:graphic>
            <wp14:sizeRelH relativeFrom="page">
              <wp14:pctWidth>0</wp14:pctWidth>
            </wp14:sizeRelH>
            <wp14:sizeRelV relativeFrom="page">
              <wp14:pctHeight>0</wp14:pctHeight>
            </wp14:sizeRelV>
          </wp:anchor>
        </w:drawing>
      </w:r>
    </w:p>
    <w:p w:rsidR="00F10B38" w:rsidRDefault="00F10B38" w:rsidP="008A10C5">
      <w:pPr>
        <w:rPr>
          <w:lang w:val="cs-CZ"/>
        </w:rPr>
      </w:pPr>
    </w:p>
    <w:p w:rsidR="00F10B38" w:rsidRDefault="00F10B38" w:rsidP="008A10C5">
      <w:pPr>
        <w:rPr>
          <w:lang w:val="cs-CZ"/>
        </w:rPr>
      </w:pPr>
      <w:r>
        <w:rPr>
          <w:noProof/>
        </w:rPr>
        <mc:AlternateContent>
          <mc:Choice Requires="wps">
            <w:drawing>
              <wp:anchor distT="0" distB="0" distL="114300" distR="114300" simplePos="0" relativeHeight="251668480" behindDoc="1" locked="0" layoutInCell="1" allowOverlap="1" wp14:anchorId="7B422EAB" wp14:editId="35055307">
                <wp:simplePos x="0" y="0"/>
                <wp:positionH relativeFrom="margin">
                  <wp:align>left</wp:align>
                </wp:positionH>
                <wp:positionV relativeFrom="paragraph">
                  <wp:posOffset>363220</wp:posOffset>
                </wp:positionV>
                <wp:extent cx="5664200" cy="635"/>
                <wp:effectExtent l="0" t="0" r="0" b="8255"/>
                <wp:wrapTight wrapText="bothSides">
                  <wp:wrapPolygon edited="0">
                    <wp:start x="0" y="0"/>
                    <wp:lineTo x="0" y="20698"/>
                    <wp:lineTo x="21503" y="20698"/>
                    <wp:lineTo x="21503" y="0"/>
                    <wp:lineTo x="0" y="0"/>
                  </wp:wrapPolygon>
                </wp:wrapTight>
                <wp:docPr id="8" name="Textové pole 8"/>
                <wp:cNvGraphicFramePr/>
                <a:graphic xmlns:a="http://schemas.openxmlformats.org/drawingml/2006/main">
                  <a:graphicData uri="http://schemas.microsoft.com/office/word/2010/wordprocessingShape">
                    <wps:wsp>
                      <wps:cNvSpPr txBox="1"/>
                      <wps:spPr>
                        <a:xfrm>
                          <a:off x="0" y="0"/>
                          <a:ext cx="5664200" cy="635"/>
                        </a:xfrm>
                        <a:prstGeom prst="rect">
                          <a:avLst/>
                        </a:prstGeom>
                        <a:solidFill>
                          <a:prstClr val="white"/>
                        </a:solidFill>
                        <a:ln>
                          <a:noFill/>
                        </a:ln>
                      </wps:spPr>
                      <wps:txbx>
                        <w:txbxContent>
                          <w:p w:rsidR="007D131D" w:rsidRPr="006457DB" w:rsidRDefault="007D131D" w:rsidP="007D131D">
                            <w:pPr>
                              <w:pStyle w:val="Titulek"/>
                              <w:jc w:val="center"/>
                              <w:rPr>
                                <w:noProof/>
                              </w:rPr>
                            </w:pPr>
                            <w:proofErr w:type="spellStart"/>
                            <w:r>
                              <w:t>Obrázek</w:t>
                            </w:r>
                            <w:proofErr w:type="spellEnd"/>
                            <w:r>
                              <w:t xml:space="preserve"> </w:t>
                            </w:r>
                            <w:r>
                              <w:fldChar w:fldCharType="begin"/>
                            </w:r>
                            <w:r>
                              <w:instrText xml:space="preserve"> SEQ Obrázek \* ARABIC </w:instrText>
                            </w:r>
                            <w:r>
                              <w:fldChar w:fldCharType="separate"/>
                            </w:r>
                            <w:r w:rsidR="00DD139F">
                              <w:rPr>
                                <w:noProof/>
                              </w:rPr>
                              <w:t>4</w:t>
                            </w:r>
                            <w:r>
                              <w:fldChar w:fldCharType="end"/>
                            </w:r>
                            <w:r>
                              <w:t xml:space="preserve"> Naive Bayes </w:t>
                            </w:r>
                            <w:proofErr w:type="spellStart"/>
                            <w:r>
                              <w:t>při</w:t>
                            </w:r>
                            <w:proofErr w:type="spellEnd"/>
                            <w:r>
                              <w:t xml:space="preserve"> </w:t>
                            </w:r>
                            <w:proofErr w:type="spellStart"/>
                            <w:r>
                              <w:t>nahrazení</w:t>
                            </w:r>
                            <w:proofErr w:type="spellEnd"/>
                            <w:r>
                              <w:t xml:space="preserve"> NA </w:t>
                            </w:r>
                            <w:proofErr w:type="spellStart"/>
                            <w:r>
                              <w:t>hodnot</w:t>
                            </w:r>
                            <w:proofErr w:type="spellEnd"/>
                            <w:r>
                              <w:t xml:space="preserve"> </w:t>
                            </w:r>
                            <w:proofErr w:type="spellStart"/>
                            <w:r>
                              <w:t>nejčetnější</w:t>
                            </w:r>
                            <w:proofErr w:type="spellEnd"/>
                            <w:r>
                              <w:t xml:space="preserve"> </w:t>
                            </w:r>
                            <w:proofErr w:type="spellStart"/>
                            <w:r>
                              <w:t>hodnotou</w:t>
                            </w:r>
                            <w:proofErr w:type="spellEnd"/>
                            <w:r>
                              <w:t xml:space="preserve"> </w:t>
                            </w:r>
                            <w:proofErr w:type="spellStart"/>
                            <w:r>
                              <w:t>atributu</w:t>
                            </w:r>
                            <w:proofErr w:type="spellEnd"/>
                            <w:r>
                              <w:t xml:space="preserve"> residence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422EAB" id="Textové pole 8" o:spid="_x0000_s1028" type="#_x0000_t202" style="position:absolute;margin-left:0;margin-top:28.6pt;width:446pt;height:.05pt;z-index:-25164800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" stroked="f">
                <v:textbox style="mso-fit-shape-to-text:t" inset="0,0,0,0">
                  <w:txbxContent>
                    <w:p w:rsidR="007D131D" w:rsidRPr="006457DB" w:rsidRDefault="007D131D" w:rsidP="007D131D">
                      <w:pPr>
                        <w:pStyle w:val="Titulek"/>
                        <w:jc w:val="center"/>
                        <w:rPr>
                          <w:noProof/>
                        </w:rPr>
                      </w:pPr>
                      <w:proofErr w:type="spellStart"/>
                      <w:r>
                        <w:t>Obrázek</w:t>
                      </w:r>
                      <w:proofErr w:type="spellEnd"/>
                      <w:r>
                        <w:t xml:space="preserve"> </w:t>
                      </w:r>
                      <w:r>
                        <w:fldChar w:fldCharType="begin"/>
                      </w:r>
                      <w:r>
                        <w:instrText xml:space="preserve"> SEQ Obrázek \* ARABIC </w:instrText>
                      </w:r>
                      <w:r>
                        <w:fldChar w:fldCharType="separate"/>
                      </w:r>
                      <w:r w:rsidR="00DD139F">
                        <w:rPr>
                          <w:noProof/>
                        </w:rPr>
                        <w:t>4</w:t>
                      </w:r>
                      <w:r>
                        <w:fldChar w:fldCharType="end"/>
                      </w:r>
                      <w:r>
                        <w:t xml:space="preserve"> Naive Bayes </w:t>
                      </w:r>
                      <w:proofErr w:type="spellStart"/>
                      <w:r>
                        <w:t>při</w:t>
                      </w:r>
                      <w:proofErr w:type="spellEnd"/>
                      <w:r>
                        <w:t xml:space="preserve"> </w:t>
                      </w:r>
                      <w:proofErr w:type="spellStart"/>
                      <w:r>
                        <w:t>nahrazení</w:t>
                      </w:r>
                      <w:proofErr w:type="spellEnd"/>
                      <w:r>
                        <w:t xml:space="preserve"> NA </w:t>
                      </w:r>
                      <w:proofErr w:type="spellStart"/>
                      <w:r>
                        <w:t>hodnot</w:t>
                      </w:r>
                      <w:proofErr w:type="spellEnd"/>
                      <w:r>
                        <w:t xml:space="preserve"> </w:t>
                      </w:r>
                      <w:proofErr w:type="spellStart"/>
                      <w:r>
                        <w:t>nejčetnější</w:t>
                      </w:r>
                      <w:proofErr w:type="spellEnd"/>
                      <w:r>
                        <w:t xml:space="preserve"> </w:t>
                      </w:r>
                      <w:proofErr w:type="spellStart"/>
                      <w:r>
                        <w:t>hodnotou</w:t>
                      </w:r>
                      <w:proofErr w:type="spellEnd"/>
                      <w:r>
                        <w:t xml:space="preserve"> </w:t>
                      </w:r>
                      <w:proofErr w:type="spellStart"/>
                      <w:r>
                        <w:t>atributu</w:t>
                      </w:r>
                      <w:proofErr w:type="spellEnd"/>
                      <w:r>
                        <w:t xml:space="preserve"> residence</w:t>
                      </w:r>
                    </w:p>
                  </w:txbxContent>
                </v:textbox>
                <w10:wrap type="tight" anchorx="margin"/>
              </v:shape>
            </w:pict>
          </mc:Fallback>
        </mc:AlternateContent>
      </w:r>
    </w:p>
    <w:p w:rsidR="008A10C5" w:rsidRDefault="008A10C5" w:rsidP="00F10B38">
      <w:pPr>
        <w:pStyle w:val="Nadpis3"/>
      </w:pPr>
      <w:bookmarkStart w:id="9" w:name="_Toc481579479"/>
      <w:r>
        <w:t>Predikce hodnot</w:t>
      </w:r>
      <w:bookmarkEnd w:id="9"/>
    </w:p>
    <w:p w:rsidR="008A10C5" w:rsidRDefault="000848A5" w:rsidP="008A10C5">
      <w:pPr>
        <w:rPr>
          <w:lang w:val="cs-CZ"/>
        </w:rPr>
      </w:pPr>
      <w:bookmarkStart w:id="10" w:name="_GoBack"/>
      <w:r>
        <w:rPr>
          <w:noProof/>
        </w:rPr>
        <w:drawing>
          <wp:anchor distT="0" distB="0" distL="114300" distR="114300" simplePos="0" relativeHeight="251677696" behindDoc="1" locked="0" layoutInCell="1" allowOverlap="1">
            <wp:simplePos x="0" y="0"/>
            <wp:positionH relativeFrom="column">
              <wp:posOffset>1062355</wp:posOffset>
            </wp:positionH>
            <wp:positionV relativeFrom="paragraph">
              <wp:posOffset>804545</wp:posOffset>
            </wp:positionV>
            <wp:extent cx="3516630" cy="628650"/>
            <wp:effectExtent l="0" t="0" r="7620" b="0"/>
            <wp:wrapTight wrapText="bothSides">
              <wp:wrapPolygon edited="0">
                <wp:start x="0" y="0"/>
                <wp:lineTo x="0" y="20945"/>
                <wp:lineTo x="21530" y="20945"/>
                <wp:lineTo x="21530" y="0"/>
                <wp:lineTo x="0" y="0"/>
              </wp:wrapPolygon>
            </wp:wrapTight>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516630" cy="628650"/>
                    </a:xfrm>
                    <a:prstGeom prst="rect">
                      <a:avLst/>
                    </a:prstGeom>
                  </pic:spPr>
                </pic:pic>
              </a:graphicData>
            </a:graphic>
            <wp14:sizeRelH relativeFrom="page">
              <wp14:pctWidth>0</wp14:pctWidth>
            </wp14:sizeRelH>
            <wp14:sizeRelV relativeFrom="page">
              <wp14:pctHeight>0</wp14:pctHeight>
            </wp14:sizeRelV>
          </wp:anchor>
        </w:drawing>
      </w:r>
      <w:bookmarkEnd w:id="10"/>
      <w:r w:rsidR="00DD139F">
        <w:rPr>
          <w:lang w:val="cs-CZ"/>
        </w:rPr>
        <w:t xml:space="preserve">Predikce chybějících hodnot proběhla v jazyce R pomocí </w:t>
      </w:r>
      <w:proofErr w:type="spellStart"/>
      <w:r w:rsidR="00DD139F">
        <w:rPr>
          <w:lang w:val="cs-CZ"/>
        </w:rPr>
        <w:t>Bayese</w:t>
      </w:r>
      <w:proofErr w:type="spellEnd"/>
      <w:r w:rsidR="00DD139F">
        <w:rPr>
          <w:lang w:val="cs-CZ"/>
        </w:rPr>
        <w:t xml:space="preserve">. Tyto predikované hodnoty byly následně doplněny do ostatních dat a byla provedena stejná predikce jako v předchozím případě. Stejně jako v předešlém případě je výsledek klasifikace </w:t>
      </w:r>
      <w:r w:rsidR="00107259">
        <w:rPr>
          <w:lang w:val="cs-CZ"/>
        </w:rPr>
        <w:t>sociálně uspokojivý, jelikož klasifikátor nedokázal klasifikovat instance do etnické příslušnosti.</w:t>
      </w:r>
    </w:p>
    <w:p w:rsidR="00DD139F" w:rsidRDefault="00DD139F" w:rsidP="008A10C5">
      <w:pPr>
        <w:rPr>
          <w:lang w:val="cs-CZ"/>
        </w:rPr>
      </w:pPr>
    </w:p>
    <w:p w:rsidR="00DD139F" w:rsidRDefault="00DD139F" w:rsidP="008A10C5">
      <w:pPr>
        <w:rPr>
          <w:lang w:val="cs-CZ"/>
        </w:rPr>
      </w:pPr>
    </w:p>
    <w:p w:rsidR="00DD139F" w:rsidRDefault="00DD139F" w:rsidP="008A10C5">
      <w:pPr>
        <w:rPr>
          <w:lang w:val="cs-CZ"/>
        </w:rPr>
      </w:pPr>
      <w:r>
        <w:rPr>
          <w:noProof/>
        </w:rPr>
        <mc:AlternateContent>
          <mc:Choice Requires="wps">
            <w:drawing>
              <wp:anchor distT="0" distB="0" distL="114300" distR="114300" simplePos="0" relativeHeight="251673600" behindDoc="1" locked="0" layoutInCell="1" allowOverlap="1" wp14:anchorId="0F06E1AC" wp14:editId="160C407B">
                <wp:simplePos x="0" y="0"/>
                <wp:positionH relativeFrom="column">
                  <wp:posOffset>701675</wp:posOffset>
                </wp:positionH>
                <wp:positionV relativeFrom="paragraph">
                  <wp:posOffset>36195</wp:posOffset>
                </wp:positionV>
                <wp:extent cx="4103370" cy="635"/>
                <wp:effectExtent l="0" t="0" r="0" b="0"/>
                <wp:wrapTight wrapText="bothSides">
                  <wp:wrapPolygon edited="0">
                    <wp:start x="0" y="0"/>
                    <wp:lineTo x="0" y="21600"/>
                    <wp:lineTo x="21600" y="21600"/>
                    <wp:lineTo x="21600" y="0"/>
                  </wp:wrapPolygon>
                </wp:wrapTight>
                <wp:docPr id="11" name="Textové pole 11"/>
                <wp:cNvGraphicFramePr/>
                <a:graphic xmlns:a="http://schemas.openxmlformats.org/drawingml/2006/main">
                  <a:graphicData uri="http://schemas.microsoft.com/office/word/2010/wordprocessingShape">
                    <wps:wsp>
                      <wps:cNvSpPr txBox="1"/>
                      <wps:spPr>
                        <a:xfrm>
                          <a:off x="0" y="0"/>
                          <a:ext cx="4103370" cy="635"/>
                        </a:xfrm>
                        <a:prstGeom prst="rect">
                          <a:avLst/>
                        </a:prstGeom>
                        <a:solidFill>
                          <a:prstClr val="white"/>
                        </a:solidFill>
                        <a:ln>
                          <a:noFill/>
                        </a:ln>
                      </wps:spPr>
                      <wps:txbx>
                        <w:txbxContent>
                          <w:p w:rsidR="00DD139F" w:rsidRPr="00C1363C" w:rsidRDefault="00DD139F" w:rsidP="00DD139F">
                            <w:pPr>
                              <w:pStyle w:val="Titulek"/>
                              <w:jc w:val="center"/>
                            </w:pPr>
                            <w:proofErr w:type="spellStart"/>
                            <w:r>
                              <w:t>Obrázek</w:t>
                            </w:r>
                            <w:proofErr w:type="spellEnd"/>
                            <w:r>
                              <w:t xml:space="preserve"> </w:t>
                            </w:r>
                            <w:r>
                              <w:fldChar w:fldCharType="begin"/>
                            </w:r>
                            <w:r>
                              <w:instrText xml:space="preserve"> SEQ Obrázek \* ARABIC </w:instrText>
                            </w:r>
                            <w:r>
                              <w:fldChar w:fldCharType="separate"/>
                            </w:r>
                            <w:r>
                              <w:rPr>
                                <w:noProof/>
                              </w:rPr>
                              <w:t>5</w:t>
                            </w:r>
                            <w:r>
                              <w:fldChar w:fldCharType="end"/>
                            </w:r>
                            <w:r>
                              <w:t xml:space="preserve"> </w:t>
                            </w:r>
                            <w:proofErr w:type="spellStart"/>
                            <w:r>
                              <w:t>Predikce</w:t>
                            </w:r>
                            <w:proofErr w:type="spellEnd"/>
                            <w:r>
                              <w:t xml:space="preserve"> NA </w:t>
                            </w:r>
                            <w:proofErr w:type="spellStart"/>
                            <w:r>
                              <w:t>hodnot</w:t>
                            </w:r>
                            <w:proofErr w:type="spellEnd"/>
                            <w:r>
                              <w:t xml:space="preserve"> </w:t>
                            </w:r>
                            <w:proofErr w:type="spellStart"/>
                            <w:r>
                              <w:t>atributu</w:t>
                            </w:r>
                            <w:proofErr w:type="spellEnd"/>
                            <w:r>
                              <w:t xml:space="preserve"> residence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06E1AC" id="Textové pole 11" o:spid="_x0000_s1029" type="#_x0000_t202" style="position:absolute;margin-left:55.25pt;margin-top:2.85pt;width:323.1pt;height:.05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" stroked="f">
                <v:textbox style="mso-fit-shape-to-text:t" inset="0,0,0,0">
                  <w:txbxContent>
                    <w:p w:rsidR="00DD139F" w:rsidRPr="00C1363C" w:rsidRDefault="00DD139F" w:rsidP="00DD139F">
                      <w:pPr>
                        <w:pStyle w:val="Titulek"/>
                        <w:jc w:val="center"/>
                      </w:pPr>
                      <w:proofErr w:type="spellStart"/>
                      <w:r>
                        <w:t>Obrázek</w:t>
                      </w:r>
                      <w:proofErr w:type="spellEnd"/>
                      <w:r>
                        <w:t xml:space="preserve"> </w:t>
                      </w:r>
                      <w:r>
                        <w:fldChar w:fldCharType="begin"/>
                      </w:r>
                      <w:r>
                        <w:instrText xml:space="preserve"> SEQ Obrázek \* ARABIC </w:instrText>
                      </w:r>
                      <w:r>
                        <w:fldChar w:fldCharType="separate"/>
                      </w:r>
                      <w:r>
                        <w:rPr>
                          <w:noProof/>
                        </w:rPr>
                        <w:t>5</w:t>
                      </w:r>
                      <w:r>
                        <w:fldChar w:fldCharType="end"/>
                      </w:r>
                      <w:r>
                        <w:t xml:space="preserve"> </w:t>
                      </w:r>
                      <w:proofErr w:type="spellStart"/>
                      <w:r>
                        <w:t>Predikce</w:t>
                      </w:r>
                      <w:proofErr w:type="spellEnd"/>
                      <w:r>
                        <w:t xml:space="preserve"> NA </w:t>
                      </w:r>
                      <w:proofErr w:type="spellStart"/>
                      <w:r>
                        <w:t>hodnot</w:t>
                      </w:r>
                      <w:proofErr w:type="spellEnd"/>
                      <w:r>
                        <w:t xml:space="preserve"> </w:t>
                      </w:r>
                      <w:proofErr w:type="spellStart"/>
                      <w:r>
                        <w:t>atributu</w:t>
                      </w:r>
                      <w:proofErr w:type="spellEnd"/>
                      <w:r>
                        <w:t xml:space="preserve"> residence</w:t>
                      </w:r>
                    </w:p>
                  </w:txbxContent>
                </v:textbox>
                <w10:wrap type="tight"/>
              </v:shape>
            </w:pict>
          </mc:Fallback>
        </mc:AlternateContent>
      </w:r>
    </w:p>
    <w:p w:rsidR="00DD139F" w:rsidRDefault="00DD139F" w:rsidP="008A10C5">
      <w:pPr>
        <w:rPr>
          <w:lang w:val="cs-CZ"/>
        </w:rPr>
      </w:pPr>
      <w:r w:rsidRPr="00DD139F">
        <w:rPr>
          <w:noProof/>
        </w:rPr>
        <w:drawing>
          <wp:anchor distT="0" distB="0" distL="114300" distR="114300" simplePos="0" relativeHeight="251674624" behindDoc="1" locked="0" layoutInCell="1" allowOverlap="1">
            <wp:simplePos x="0" y="0"/>
            <wp:positionH relativeFrom="column">
              <wp:posOffset>1627505</wp:posOffset>
            </wp:positionH>
            <wp:positionV relativeFrom="paragraph">
              <wp:posOffset>145415</wp:posOffset>
            </wp:positionV>
            <wp:extent cx="2016125" cy="718185"/>
            <wp:effectExtent l="0" t="0" r="3175" b="5715"/>
            <wp:wrapTight wrapText="bothSides">
              <wp:wrapPolygon edited="0">
                <wp:start x="0" y="0"/>
                <wp:lineTo x="0" y="21199"/>
                <wp:lineTo x="21430" y="21199"/>
                <wp:lineTo x="21430" y="0"/>
                <wp:lineTo x="0" y="0"/>
              </wp:wrapPolygon>
            </wp:wrapTight>
            <wp:docPr id="12293" name="Obrázek 5">
              <a:extLst xmlns:a="http://schemas.openxmlformats.org/drawingml/2006/main">
                <a:ext uri="{FF2B5EF4-FFF2-40B4-BE49-F238E27FC236}">
                  <a16:creationId xmlns:a16="http://schemas.microsoft.com/office/drawing/2014/main" id="{1BDA0D4A-9076-4254-A95A-778AA92B5E5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3" name="Obrázek 5">
                      <a:extLst>
                        <a:ext uri="{FF2B5EF4-FFF2-40B4-BE49-F238E27FC236}">
                          <a16:creationId xmlns:a16="http://schemas.microsoft.com/office/drawing/2014/main" id="{1BDA0D4A-9076-4254-A95A-778AA92B5E5A}"/>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6125" cy="718185"/>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rsidR="00DD139F" w:rsidRDefault="00DD139F" w:rsidP="008A10C5">
      <w:pPr>
        <w:rPr>
          <w:lang w:val="cs-CZ"/>
        </w:rPr>
      </w:pPr>
    </w:p>
    <w:p w:rsidR="00DD139F" w:rsidRDefault="00DD139F" w:rsidP="008A10C5">
      <w:pPr>
        <w:rPr>
          <w:lang w:val="cs-CZ"/>
        </w:rPr>
      </w:pPr>
    </w:p>
    <w:p w:rsidR="00DD139F" w:rsidRDefault="00DD139F" w:rsidP="008A10C5">
      <w:pPr>
        <w:rPr>
          <w:lang w:val="cs-CZ"/>
        </w:rPr>
      </w:pPr>
      <w:r>
        <w:rPr>
          <w:noProof/>
        </w:rPr>
        <mc:AlternateContent>
          <mc:Choice Requires="wps">
            <w:drawing>
              <wp:anchor distT="0" distB="0" distL="114300" distR="114300" simplePos="0" relativeHeight="251676672" behindDoc="1" locked="0" layoutInCell="1" allowOverlap="1" wp14:anchorId="4B07C073" wp14:editId="036ED10D">
                <wp:simplePos x="0" y="0"/>
                <wp:positionH relativeFrom="column">
                  <wp:posOffset>446405</wp:posOffset>
                </wp:positionH>
                <wp:positionV relativeFrom="paragraph">
                  <wp:posOffset>36830</wp:posOffset>
                </wp:positionV>
                <wp:extent cx="5048250" cy="635"/>
                <wp:effectExtent l="0" t="0" r="0" b="8255"/>
                <wp:wrapTight wrapText="bothSides">
                  <wp:wrapPolygon edited="0">
                    <wp:start x="0" y="0"/>
                    <wp:lineTo x="0" y="20698"/>
                    <wp:lineTo x="21518" y="20698"/>
                    <wp:lineTo x="21518" y="0"/>
                    <wp:lineTo x="0" y="0"/>
                  </wp:wrapPolygon>
                </wp:wrapTight>
                <wp:docPr id="12" name="Textové pole 12"/>
                <wp:cNvGraphicFramePr/>
                <a:graphic xmlns:a="http://schemas.openxmlformats.org/drawingml/2006/main">
                  <a:graphicData uri="http://schemas.microsoft.com/office/word/2010/wordprocessingShape">
                    <wps:wsp>
                      <wps:cNvSpPr txBox="1"/>
                      <wps:spPr>
                        <a:xfrm>
                          <a:off x="0" y="0"/>
                          <a:ext cx="5048250" cy="635"/>
                        </a:xfrm>
                        <a:prstGeom prst="rect">
                          <a:avLst/>
                        </a:prstGeom>
                        <a:solidFill>
                          <a:prstClr val="white"/>
                        </a:solidFill>
                        <a:ln>
                          <a:noFill/>
                        </a:ln>
                      </wps:spPr>
                      <wps:txbx>
                        <w:txbxContent>
                          <w:p w:rsidR="00DD139F" w:rsidRPr="00896C10" w:rsidRDefault="00DD139F" w:rsidP="00DD139F">
                            <w:pPr>
                              <w:pStyle w:val="Titulek"/>
                              <w:jc w:val="center"/>
                            </w:pPr>
                            <w:proofErr w:type="spellStart"/>
                            <w:r>
                              <w:t>Obrázek</w:t>
                            </w:r>
                            <w:proofErr w:type="spellEnd"/>
                            <w:r>
                              <w:t xml:space="preserve"> </w:t>
                            </w:r>
                            <w:r>
                              <w:fldChar w:fldCharType="begin"/>
                            </w:r>
                            <w:r>
                              <w:instrText xml:space="preserve"> SEQ Obrázek \* ARABIC </w:instrText>
                            </w:r>
                            <w:r>
                              <w:fldChar w:fldCharType="separate"/>
                            </w:r>
                            <w:r>
                              <w:rPr>
                                <w:noProof/>
                              </w:rPr>
                              <w:t>6</w:t>
                            </w:r>
                            <w:r>
                              <w:fldChar w:fldCharType="end"/>
                            </w:r>
                            <w:r>
                              <w:t xml:space="preserve"> Naive Bayes </w:t>
                            </w:r>
                            <w:proofErr w:type="spellStart"/>
                            <w:r>
                              <w:t>při</w:t>
                            </w:r>
                            <w:proofErr w:type="spellEnd"/>
                            <w:r>
                              <w:t xml:space="preserve"> </w:t>
                            </w:r>
                            <w:proofErr w:type="spellStart"/>
                            <w:r>
                              <w:t>nahrazení</w:t>
                            </w:r>
                            <w:proofErr w:type="spellEnd"/>
                            <w:r>
                              <w:t xml:space="preserve"> NA </w:t>
                            </w:r>
                            <w:proofErr w:type="spellStart"/>
                            <w:r>
                              <w:t>hodnot</w:t>
                            </w:r>
                            <w:proofErr w:type="spellEnd"/>
                            <w:r>
                              <w:t xml:space="preserve"> </w:t>
                            </w:r>
                            <w:proofErr w:type="spellStart"/>
                            <w:r>
                              <w:t>predikovanými</w:t>
                            </w:r>
                            <w:proofErr w:type="spellEnd"/>
                            <w:r>
                              <w:t xml:space="preserve"> </w:t>
                            </w:r>
                            <w:proofErr w:type="spellStart"/>
                            <w:r>
                              <w:t>hodnotami</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B07C073" id="Textové pole 12" o:spid="_x0000_s1030" type="#_x0000_t202" style="position:absolute;margin-left:35.15pt;margin-top:2.9pt;width:397.5pt;height:.05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" stroked="f">
                <v:textbox style="mso-fit-shape-to-text:t" inset="0,0,0,0">
                  <w:txbxContent>
                    <w:p w:rsidR="00DD139F" w:rsidRPr="00896C10" w:rsidRDefault="00DD139F" w:rsidP="00DD139F">
                      <w:pPr>
                        <w:pStyle w:val="Titulek"/>
                        <w:jc w:val="center"/>
                      </w:pPr>
                      <w:proofErr w:type="spellStart"/>
                      <w:r>
                        <w:t>Obrázek</w:t>
                      </w:r>
                      <w:proofErr w:type="spellEnd"/>
                      <w:r>
                        <w:t xml:space="preserve"> </w:t>
                      </w:r>
                      <w:r>
                        <w:fldChar w:fldCharType="begin"/>
                      </w:r>
                      <w:r>
                        <w:instrText xml:space="preserve"> SEQ Obrázek \* ARABIC </w:instrText>
                      </w:r>
                      <w:r>
                        <w:fldChar w:fldCharType="separate"/>
                      </w:r>
                      <w:r>
                        <w:rPr>
                          <w:noProof/>
                        </w:rPr>
                        <w:t>6</w:t>
                      </w:r>
                      <w:r>
                        <w:fldChar w:fldCharType="end"/>
                      </w:r>
                      <w:r>
                        <w:t xml:space="preserve"> Naive Bayes </w:t>
                      </w:r>
                      <w:proofErr w:type="spellStart"/>
                      <w:r>
                        <w:t>při</w:t>
                      </w:r>
                      <w:proofErr w:type="spellEnd"/>
                      <w:r>
                        <w:t xml:space="preserve"> </w:t>
                      </w:r>
                      <w:proofErr w:type="spellStart"/>
                      <w:r>
                        <w:t>nahrazení</w:t>
                      </w:r>
                      <w:proofErr w:type="spellEnd"/>
                      <w:r>
                        <w:t xml:space="preserve"> NA </w:t>
                      </w:r>
                      <w:proofErr w:type="spellStart"/>
                      <w:r>
                        <w:t>hodnot</w:t>
                      </w:r>
                      <w:proofErr w:type="spellEnd"/>
                      <w:r>
                        <w:t xml:space="preserve"> </w:t>
                      </w:r>
                      <w:proofErr w:type="spellStart"/>
                      <w:r>
                        <w:t>predikovanými</w:t>
                      </w:r>
                      <w:proofErr w:type="spellEnd"/>
                      <w:r>
                        <w:t xml:space="preserve"> </w:t>
                      </w:r>
                      <w:proofErr w:type="spellStart"/>
                      <w:r>
                        <w:t>hodnotami</w:t>
                      </w:r>
                      <w:proofErr w:type="spellEnd"/>
                    </w:p>
                  </w:txbxContent>
                </v:textbox>
                <w10:wrap type="tight"/>
              </v:shape>
            </w:pict>
          </mc:Fallback>
        </mc:AlternateContent>
      </w:r>
    </w:p>
    <w:p w:rsidR="008A10C5" w:rsidRDefault="008A10C5" w:rsidP="00F10B38">
      <w:pPr>
        <w:pStyle w:val="Nadpis3"/>
      </w:pPr>
      <w:bookmarkStart w:id="11" w:name="_Toc481579480"/>
      <w:r>
        <w:t>Zhodnocení</w:t>
      </w:r>
      <w:bookmarkEnd w:id="11"/>
    </w:p>
    <w:p w:rsidR="008A10C5" w:rsidRPr="008A10C5" w:rsidRDefault="00107259" w:rsidP="008A10C5">
      <w:pPr>
        <w:rPr>
          <w:lang w:val="cs-CZ"/>
        </w:rPr>
      </w:pPr>
      <w:r>
        <w:rPr>
          <w:lang w:val="cs-CZ"/>
        </w:rPr>
        <w:t xml:space="preserve">Ani v jednom případě předzpracování NA dat nedosáhl </w:t>
      </w:r>
      <w:proofErr w:type="spellStart"/>
      <w:r>
        <w:rPr>
          <w:lang w:val="cs-CZ"/>
        </w:rPr>
        <w:t>Naive</w:t>
      </w:r>
      <w:proofErr w:type="spellEnd"/>
      <w:r>
        <w:rPr>
          <w:lang w:val="cs-CZ"/>
        </w:rPr>
        <w:t xml:space="preserve"> </w:t>
      </w:r>
      <w:proofErr w:type="spellStart"/>
      <w:r>
        <w:rPr>
          <w:lang w:val="cs-CZ"/>
        </w:rPr>
        <w:t>Bayes</w:t>
      </w:r>
      <w:proofErr w:type="spellEnd"/>
      <w:r>
        <w:rPr>
          <w:lang w:val="cs-CZ"/>
        </w:rPr>
        <w:t xml:space="preserve"> takových výsledků, že bychom mohli s jistotou určit etickou příslušnost instance.</w:t>
      </w:r>
    </w:p>
    <w:sectPr w:rsidR="008A10C5" w:rsidRPr="008A10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612DB"/>
    <w:multiLevelType w:val="hybridMultilevel"/>
    <w:tmpl w:val="CA0836EE"/>
    <w:lvl w:ilvl="0" w:tplc="23E6BAC6">
      <w:start w:val="1"/>
      <w:numFmt w:val="decimal"/>
      <w:pStyle w:val="Nadpis2"/>
      <w:lvlText w:val="%1.1"/>
      <w:lvlJc w:val="left"/>
      <w:pPr>
        <w:ind w:left="107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58EF16CE"/>
    <w:multiLevelType w:val="hybridMultilevel"/>
    <w:tmpl w:val="22AA354A"/>
    <w:lvl w:ilvl="0" w:tplc="20B40ADA">
      <w:start w:val="1"/>
      <w:numFmt w:val="decimal"/>
      <w:lvlText w:val="%1.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59C81266"/>
    <w:multiLevelType w:val="hybridMultilevel"/>
    <w:tmpl w:val="F9A0F418"/>
    <w:lvl w:ilvl="0" w:tplc="04050001">
      <w:start w:val="1"/>
      <w:numFmt w:val="bullet"/>
      <w:lvlText w:val=""/>
      <w:lvlJc w:val="left"/>
      <w:pPr>
        <w:ind w:left="1495" w:hanging="360"/>
      </w:pPr>
      <w:rPr>
        <w:rFonts w:ascii="Symbol" w:hAnsi="Symbol" w:hint="default"/>
      </w:rPr>
    </w:lvl>
    <w:lvl w:ilvl="1" w:tplc="04050003" w:tentative="1">
      <w:start w:val="1"/>
      <w:numFmt w:val="bullet"/>
      <w:lvlText w:val="o"/>
      <w:lvlJc w:val="left"/>
      <w:pPr>
        <w:ind w:left="2215" w:hanging="360"/>
      </w:pPr>
      <w:rPr>
        <w:rFonts w:ascii="Courier New" w:hAnsi="Courier New" w:cs="Courier New" w:hint="default"/>
      </w:rPr>
    </w:lvl>
    <w:lvl w:ilvl="2" w:tplc="04050005" w:tentative="1">
      <w:start w:val="1"/>
      <w:numFmt w:val="bullet"/>
      <w:lvlText w:val=""/>
      <w:lvlJc w:val="left"/>
      <w:pPr>
        <w:ind w:left="2935" w:hanging="360"/>
      </w:pPr>
      <w:rPr>
        <w:rFonts w:ascii="Wingdings" w:hAnsi="Wingdings" w:hint="default"/>
      </w:rPr>
    </w:lvl>
    <w:lvl w:ilvl="3" w:tplc="04050001" w:tentative="1">
      <w:start w:val="1"/>
      <w:numFmt w:val="bullet"/>
      <w:lvlText w:val=""/>
      <w:lvlJc w:val="left"/>
      <w:pPr>
        <w:ind w:left="3655" w:hanging="360"/>
      </w:pPr>
      <w:rPr>
        <w:rFonts w:ascii="Symbol" w:hAnsi="Symbol" w:hint="default"/>
      </w:rPr>
    </w:lvl>
    <w:lvl w:ilvl="4" w:tplc="04050003" w:tentative="1">
      <w:start w:val="1"/>
      <w:numFmt w:val="bullet"/>
      <w:lvlText w:val="o"/>
      <w:lvlJc w:val="left"/>
      <w:pPr>
        <w:ind w:left="4375" w:hanging="360"/>
      </w:pPr>
      <w:rPr>
        <w:rFonts w:ascii="Courier New" w:hAnsi="Courier New" w:cs="Courier New" w:hint="default"/>
      </w:rPr>
    </w:lvl>
    <w:lvl w:ilvl="5" w:tplc="04050005" w:tentative="1">
      <w:start w:val="1"/>
      <w:numFmt w:val="bullet"/>
      <w:lvlText w:val=""/>
      <w:lvlJc w:val="left"/>
      <w:pPr>
        <w:ind w:left="5095" w:hanging="360"/>
      </w:pPr>
      <w:rPr>
        <w:rFonts w:ascii="Wingdings" w:hAnsi="Wingdings" w:hint="default"/>
      </w:rPr>
    </w:lvl>
    <w:lvl w:ilvl="6" w:tplc="04050001" w:tentative="1">
      <w:start w:val="1"/>
      <w:numFmt w:val="bullet"/>
      <w:lvlText w:val=""/>
      <w:lvlJc w:val="left"/>
      <w:pPr>
        <w:ind w:left="5815" w:hanging="360"/>
      </w:pPr>
      <w:rPr>
        <w:rFonts w:ascii="Symbol" w:hAnsi="Symbol" w:hint="default"/>
      </w:rPr>
    </w:lvl>
    <w:lvl w:ilvl="7" w:tplc="04050003" w:tentative="1">
      <w:start w:val="1"/>
      <w:numFmt w:val="bullet"/>
      <w:lvlText w:val="o"/>
      <w:lvlJc w:val="left"/>
      <w:pPr>
        <w:ind w:left="6535" w:hanging="360"/>
      </w:pPr>
      <w:rPr>
        <w:rFonts w:ascii="Courier New" w:hAnsi="Courier New" w:cs="Courier New" w:hint="default"/>
      </w:rPr>
    </w:lvl>
    <w:lvl w:ilvl="8" w:tplc="04050005" w:tentative="1">
      <w:start w:val="1"/>
      <w:numFmt w:val="bullet"/>
      <w:lvlText w:val=""/>
      <w:lvlJc w:val="left"/>
      <w:pPr>
        <w:ind w:left="7255" w:hanging="360"/>
      </w:pPr>
      <w:rPr>
        <w:rFonts w:ascii="Wingdings" w:hAnsi="Wingdings" w:hint="default"/>
      </w:rPr>
    </w:lvl>
  </w:abstractNum>
  <w:abstractNum w:abstractNumId="3" w15:restartNumberingAfterBreak="0">
    <w:nsid w:val="78A94C85"/>
    <w:multiLevelType w:val="multilevel"/>
    <w:tmpl w:val="ABC8A844"/>
    <w:lvl w:ilvl="0">
      <w:start w:val="1"/>
      <w:numFmt w:val="decimal"/>
      <w:pStyle w:val="Nadpis1"/>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pStyle w:val="Nadpis3"/>
      <w:isLgl/>
      <w:lvlText w:val="%1.%2.%3"/>
      <w:lvlJc w:val="left"/>
      <w:pPr>
        <w:ind w:left="1800" w:hanging="720"/>
      </w:pPr>
      <w:rPr>
        <w:rFonts w:hint="default"/>
        <w:b/>
        <w:sz w:val="26"/>
        <w:szCs w:val="26"/>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2"/>
  </w:num>
  <w:num w:numId="3">
    <w:abstractNumId w:val="0"/>
  </w:num>
  <w:num w:numId="4">
    <w:abstractNumId w:val="1"/>
  </w:num>
  <w:num w:numId="5">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39D"/>
    <w:rsid w:val="00036353"/>
    <w:rsid w:val="00044717"/>
    <w:rsid w:val="000848A5"/>
    <w:rsid w:val="00092E38"/>
    <w:rsid w:val="000A0D31"/>
    <w:rsid w:val="00107259"/>
    <w:rsid w:val="001B7F4D"/>
    <w:rsid w:val="00254113"/>
    <w:rsid w:val="0026598B"/>
    <w:rsid w:val="002F79E6"/>
    <w:rsid w:val="00362B31"/>
    <w:rsid w:val="0038022F"/>
    <w:rsid w:val="003A0FD8"/>
    <w:rsid w:val="003B09DA"/>
    <w:rsid w:val="003C5525"/>
    <w:rsid w:val="003D62C7"/>
    <w:rsid w:val="003F2B78"/>
    <w:rsid w:val="00422B34"/>
    <w:rsid w:val="00424B2D"/>
    <w:rsid w:val="00461E74"/>
    <w:rsid w:val="00491888"/>
    <w:rsid w:val="0049739D"/>
    <w:rsid w:val="004F4659"/>
    <w:rsid w:val="004F47A6"/>
    <w:rsid w:val="00502AA1"/>
    <w:rsid w:val="0057789F"/>
    <w:rsid w:val="005A50B0"/>
    <w:rsid w:val="005B4126"/>
    <w:rsid w:val="005C340F"/>
    <w:rsid w:val="005D1A32"/>
    <w:rsid w:val="005F1FF2"/>
    <w:rsid w:val="005F7D41"/>
    <w:rsid w:val="00603760"/>
    <w:rsid w:val="00605911"/>
    <w:rsid w:val="00654095"/>
    <w:rsid w:val="006967B1"/>
    <w:rsid w:val="006A210D"/>
    <w:rsid w:val="006D080B"/>
    <w:rsid w:val="00740CEE"/>
    <w:rsid w:val="00774188"/>
    <w:rsid w:val="007A4D0B"/>
    <w:rsid w:val="007A4E3E"/>
    <w:rsid w:val="007D131D"/>
    <w:rsid w:val="007F044A"/>
    <w:rsid w:val="00812E0E"/>
    <w:rsid w:val="00825310"/>
    <w:rsid w:val="00851843"/>
    <w:rsid w:val="00876B8A"/>
    <w:rsid w:val="00883BDB"/>
    <w:rsid w:val="00886DDA"/>
    <w:rsid w:val="008A10C5"/>
    <w:rsid w:val="008D3F8B"/>
    <w:rsid w:val="00912B71"/>
    <w:rsid w:val="00913E3E"/>
    <w:rsid w:val="00921F64"/>
    <w:rsid w:val="00965CF0"/>
    <w:rsid w:val="009A4565"/>
    <w:rsid w:val="009E5254"/>
    <w:rsid w:val="009E735E"/>
    <w:rsid w:val="00A243C6"/>
    <w:rsid w:val="00A70BFB"/>
    <w:rsid w:val="00A7405C"/>
    <w:rsid w:val="00A85CF6"/>
    <w:rsid w:val="00AA6E0F"/>
    <w:rsid w:val="00B2518D"/>
    <w:rsid w:val="00B477DA"/>
    <w:rsid w:val="00B804CF"/>
    <w:rsid w:val="00BA5FD3"/>
    <w:rsid w:val="00BE263D"/>
    <w:rsid w:val="00BF3982"/>
    <w:rsid w:val="00C13E64"/>
    <w:rsid w:val="00CA09C0"/>
    <w:rsid w:val="00CC3DC6"/>
    <w:rsid w:val="00CC4855"/>
    <w:rsid w:val="00D145D8"/>
    <w:rsid w:val="00D251B0"/>
    <w:rsid w:val="00DC601E"/>
    <w:rsid w:val="00DD139F"/>
    <w:rsid w:val="00DF1E16"/>
    <w:rsid w:val="00E26AD6"/>
    <w:rsid w:val="00E76A75"/>
    <w:rsid w:val="00E94B1E"/>
    <w:rsid w:val="00EB2E74"/>
    <w:rsid w:val="00EE0E40"/>
    <w:rsid w:val="00F10B38"/>
    <w:rsid w:val="00F54A78"/>
    <w:rsid w:val="00FA7C29"/>
    <w:rsid w:val="00FB2F5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157EA7-2D45-4DC3-BF7F-23C09F872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
    <w:name w:val="Normal"/>
    <w:qFormat/>
    <w:rsid w:val="007A4E3E"/>
    <w:pPr>
      <w:spacing w:line="288" w:lineRule="auto"/>
    </w:pPr>
    <w:rPr>
      <w:rFonts w:ascii="Times New Roman" w:hAnsi="Times New Roman"/>
      <w:lang w:val="en-GB"/>
    </w:rPr>
  </w:style>
  <w:style w:type="paragraph" w:styleId="Nadpis1">
    <w:name w:val="heading 1"/>
    <w:basedOn w:val="Odstavecseseznamem"/>
    <w:next w:val="Normln"/>
    <w:link w:val="Nadpis1Char"/>
    <w:uiPriority w:val="9"/>
    <w:qFormat/>
    <w:rsid w:val="001B7F4D"/>
    <w:pPr>
      <w:numPr>
        <w:numId w:val="1"/>
      </w:numPr>
      <w:ind w:left="714" w:hanging="288"/>
      <w:contextualSpacing w:val="0"/>
      <w:outlineLvl w:val="0"/>
    </w:pPr>
    <w:rPr>
      <w:b/>
      <w:sz w:val="32"/>
      <w:szCs w:val="32"/>
      <w:lang w:val="cs-CZ"/>
    </w:rPr>
  </w:style>
  <w:style w:type="paragraph" w:styleId="Nadpis2">
    <w:name w:val="heading 2"/>
    <w:basedOn w:val="Odstavecseseznamem"/>
    <w:next w:val="Normln"/>
    <w:link w:val="Nadpis2Char"/>
    <w:uiPriority w:val="9"/>
    <w:unhideWhenUsed/>
    <w:qFormat/>
    <w:rsid w:val="001B7F4D"/>
    <w:pPr>
      <w:numPr>
        <w:numId w:val="3"/>
      </w:numPr>
      <w:contextualSpacing w:val="0"/>
      <w:outlineLvl w:val="1"/>
    </w:pPr>
    <w:rPr>
      <w:b/>
      <w:sz w:val="28"/>
      <w:szCs w:val="28"/>
      <w:lang w:val="cs-CZ"/>
    </w:rPr>
  </w:style>
  <w:style w:type="paragraph" w:styleId="Nadpis3">
    <w:name w:val="heading 3"/>
    <w:basedOn w:val="Odstavecseseznamem"/>
    <w:next w:val="Normln"/>
    <w:link w:val="Nadpis3Char"/>
    <w:uiPriority w:val="9"/>
    <w:unhideWhenUsed/>
    <w:qFormat/>
    <w:rsid w:val="00F10B38"/>
    <w:pPr>
      <w:numPr>
        <w:ilvl w:val="2"/>
        <w:numId w:val="1"/>
      </w:numPr>
      <w:spacing w:before="240"/>
      <w:ind w:left="1797"/>
      <w:contextualSpacing w:val="0"/>
      <w:outlineLvl w:val="2"/>
    </w:pPr>
    <w:rPr>
      <w:b/>
      <w:color w:val="000000"/>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Siln">
    <w:name w:val="Strong"/>
    <w:basedOn w:val="Standardnpsmoodstavce"/>
    <w:uiPriority w:val="22"/>
    <w:qFormat/>
    <w:rsid w:val="0049739D"/>
    <w:rPr>
      <w:rFonts w:ascii="Times New Roman" w:eastAsiaTheme="majorEastAsia" w:hAnsi="Times New Roman" w:cstheme="majorBidi" w:hint="default"/>
      <w:b w:val="0"/>
      <w:bCs w:val="0"/>
      <w:color w:val="auto"/>
      <w:sz w:val="52"/>
      <w:szCs w:val="32"/>
      <w:lang w:val="en-GB"/>
    </w:rPr>
  </w:style>
  <w:style w:type="paragraph" w:styleId="Nzev">
    <w:name w:val="Title"/>
    <w:basedOn w:val="Normln"/>
    <w:next w:val="Normln"/>
    <w:link w:val="NzevChar"/>
    <w:uiPriority w:val="10"/>
    <w:qFormat/>
    <w:rsid w:val="0049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9739D"/>
    <w:rPr>
      <w:rFonts w:asciiTheme="majorHAnsi" w:eastAsiaTheme="majorEastAsia" w:hAnsiTheme="majorHAnsi" w:cstheme="majorBidi"/>
      <w:spacing w:val="-10"/>
      <w:kern w:val="28"/>
      <w:sz w:val="56"/>
      <w:szCs w:val="56"/>
      <w:lang w:val="en-GB"/>
    </w:rPr>
  </w:style>
  <w:style w:type="paragraph" w:styleId="Odstavecseseznamem">
    <w:name w:val="List Paragraph"/>
    <w:basedOn w:val="Normln"/>
    <w:uiPriority w:val="34"/>
    <w:qFormat/>
    <w:rsid w:val="00424B2D"/>
    <w:pPr>
      <w:ind w:left="720"/>
      <w:contextualSpacing/>
    </w:pPr>
  </w:style>
  <w:style w:type="character" w:styleId="Hypertextovodkaz">
    <w:name w:val="Hyperlink"/>
    <w:basedOn w:val="Standardnpsmoodstavce"/>
    <w:uiPriority w:val="99"/>
    <w:unhideWhenUsed/>
    <w:rsid w:val="00654095"/>
    <w:rPr>
      <w:color w:val="0563C1" w:themeColor="hyperlink"/>
      <w:u w:val="single"/>
    </w:rPr>
  </w:style>
  <w:style w:type="character" w:styleId="Zmnka">
    <w:name w:val="Mention"/>
    <w:basedOn w:val="Standardnpsmoodstavce"/>
    <w:uiPriority w:val="99"/>
    <w:semiHidden/>
    <w:unhideWhenUsed/>
    <w:rsid w:val="00654095"/>
    <w:rPr>
      <w:color w:val="2B579A"/>
      <w:shd w:val="clear" w:color="auto" w:fill="E6E6E6"/>
    </w:rPr>
  </w:style>
  <w:style w:type="table" w:styleId="Mkatabulky">
    <w:name w:val="Table Grid"/>
    <w:basedOn w:val="Normlntabulka"/>
    <w:uiPriority w:val="39"/>
    <w:rsid w:val="00912B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dpis1Char">
    <w:name w:val="Nadpis 1 Char"/>
    <w:basedOn w:val="Standardnpsmoodstavce"/>
    <w:link w:val="Nadpis1"/>
    <w:uiPriority w:val="9"/>
    <w:rsid w:val="001B7F4D"/>
    <w:rPr>
      <w:rFonts w:ascii="Times New Roman" w:hAnsi="Times New Roman"/>
      <w:b/>
      <w:sz w:val="32"/>
      <w:szCs w:val="32"/>
    </w:rPr>
  </w:style>
  <w:style w:type="paragraph" w:styleId="Nadpisobsahu">
    <w:name w:val="TOC Heading"/>
    <w:basedOn w:val="Nadpis1"/>
    <w:next w:val="Normln"/>
    <w:uiPriority w:val="39"/>
    <w:unhideWhenUsed/>
    <w:qFormat/>
    <w:rsid w:val="001B7F4D"/>
    <w:pPr>
      <w:spacing w:line="259" w:lineRule="auto"/>
      <w:outlineLvl w:val="9"/>
    </w:pPr>
    <w:rPr>
      <w:lang w:eastAsia="cs-CZ"/>
    </w:rPr>
  </w:style>
  <w:style w:type="character" w:customStyle="1" w:styleId="Nadpis2Char">
    <w:name w:val="Nadpis 2 Char"/>
    <w:basedOn w:val="Standardnpsmoodstavce"/>
    <w:link w:val="Nadpis2"/>
    <w:uiPriority w:val="9"/>
    <w:rsid w:val="001B7F4D"/>
    <w:rPr>
      <w:rFonts w:ascii="Times New Roman" w:hAnsi="Times New Roman"/>
      <w:b/>
      <w:sz w:val="28"/>
      <w:szCs w:val="28"/>
    </w:rPr>
  </w:style>
  <w:style w:type="character" w:customStyle="1" w:styleId="Nadpis3Char">
    <w:name w:val="Nadpis 3 Char"/>
    <w:basedOn w:val="Standardnpsmoodstavce"/>
    <w:link w:val="Nadpis3"/>
    <w:uiPriority w:val="9"/>
    <w:rsid w:val="00F10B38"/>
    <w:rPr>
      <w:rFonts w:ascii="Times New Roman" w:hAnsi="Times New Roman"/>
      <w:b/>
      <w:color w:val="000000"/>
      <w:szCs w:val="26"/>
    </w:rPr>
  </w:style>
  <w:style w:type="paragraph" w:styleId="Obsah1">
    <w:name w:val="toc 1"/>
    <w:basedOn w:val="Normln"/>
    <w:next w:val="Normln"/>
    <w:autoRedefine/>
    <w:uiPriority w:val="39"/>
    <w:unhideWhenUsed/>
    <w:rsid w:val="001B7F4D"/>
    <w:pPr>
      <w:spacing w:after="100"/>
    </w:pPr>
  </w:style>
  <w:style w:type="paragraph" w:styleId="Obsah2">
    <w:name w:val="toc 2"/>
    <w:basedOn w:val="Normln"/>
    <w:next w:val="Normln"/>
    <w:autoRedefine/>
    <w:uiPriority w:val="39"/>
    <w:unhideWhenUsed/>
    <w:rsid w:val="001B7F4D"/>
    <w:pPr>
      <w:spacing w:after="100"/>
      <w:ind w:left="220"/>
    </w:pPr>
  </w:style>
  <w:style w:type="paragraph" w:styleId="Obsah3">
    <w:name w:val="toc 3"/>
    <w:basedOn w:val="Normln"/>
    <w:next w:val="Normln"/>
    <w:autoRedefine/>
    <w:uiPriority w:val="39"/>
    <w:unhideWhenUsed/>
    <w:rsid w:val="001B7F4D"/>
    <w:pPr>
      <w:spacing w:after="100"/>
      <w:ind w:left="440"/>
    </w:pPr>
  </w:style>
  <w:style w:type="paragraph" w:styleId="Titulek">
    <w:name w:val="caption"/>
    <w:basedOn w:val="Normln"/>
    <w:next w:val="Normln"/>
    <w:uiPriority w:val="35"/>
    <w:unhideWhenUsed/>
    <w:qFormat/>
    <w:rsid w:val="007A4E3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942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vincentarelbundock.github.io/Rdatasets/"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B16848-6F65-4CB2-AEC0-C5A7ADBA9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1502</TotalTime>
  <Pages>7</Pages>
  <Words>1308</Words>
  <Characters>7722</Characters>
  <Application>Microsoft Office Word</Application>
  <DocSecurity>0</DocSecurity>
  <Lines>64</Lines>
  <Paragraphs>18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Cigankova Barbora</dc:creator>
  <cp:keywords/>
  <dc:description/>
  <cp:lastModifiedBy>Cigankova Barbora</cp:lastModifiedBy>
  <cp:revision>64</cp:revision>
  <dcterms:created xsi:type="dcterms:W3CDTF">2017-05-02T06:21:00Z</dcterms:created>
  <dcterms:modified xsi:type="dcterms:W3CDTF">2017-05-03T11:12:00Z</dcterms:modified>
</cp:coreProperties>
</file>