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Dr. Zeng Review - Oct 17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Merge scenario 1 and 3 Navigation there is no difference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 or do the accelerometer - phone has fallen should be in the demo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Alert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one or scenario - think of the caretaker as the primary user of the app - they can see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up emergency contact info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 up the step count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WRS form dialogue 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Solve the scenario some aspects fake map or simulated gps.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Emergency trigger emulator 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have to be the same complexity 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LOW MEDIUM HIGH 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 FP is very small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More complicated - weighted 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20% is too high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Guesstimate - based on experience 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One yr Micrsoft 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Phase II are available - 2 minor additions are made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Functionality changes 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REDO the WRS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the CHAOS Model from reading assignment 5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 description - 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Manual 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VOICE COMMAND What kind of VOIC COMMAND AND HOW TO INITIATE THE COMMAND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LEARNING CURVE OF USER GESTURE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APPS ON IOS RESEARCH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