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9A48" w14:textId="263A5838" w:rsidR="00676B59" w:rsidRDefault="00D967AE" w:rsidP="00676B59">
      <w:pPr>
        <w:pStyle w:val="Heading2"/>
      </w:pPr>
      <w:r>
        <w:t>List of equipment used in testing.</w:t>
      </w:r>
    </w:p>
    <w:p w14:paraId="58C8D863" w14:textId="5965E9E2" w:rsidR="00073977" w:rsidRDefault="0056230C" w:rsidP="0056230C">
      <w:r>
        <w:rPr>
          <w:rFonts w:ascii="Times New Roman" w:hAnsi="Times New Roman" w:cs="Times New Roman"/>
          <w:sz w:val="20"/>
          <w:szCs w:val="20"/>
        </w:rPr>
        <w:t>The tools</w:t>
      </w:r>
      <w:r>
        <w:t xml:space="preserve"> </w:t>
      </w:r>
      <w:r w:rsidR="00073977">
        <w:t xml:space="preserve">needed to conduct the experiments </w:t>
      </w:r>
      <w:r>
        <w:t>are On-Board Diagnostic (ODB)</w:t>
      </w:r>
      <w:r w:rsidR="00806DAD">
        <w:t xml:space="preserve"> reader/scanner</w:t>
      </w:r>
      <w:r>
        <w:t xml:space="preserve"> tools.</w:t>
      </w:r>
      <w:r w:rsidR="00806DAD">
        <w:t xml:space="preserve">  They are a 16-pin tools that plug into the data port.  </w:t>
      </w:r>
      <w:r>
        <w:t>These tools are OBDII scanners and the “II” is at is a designation of second generation</w:t>
      </w:r>
      <w:r>
        <w:t xml:space="preserve"> </w:t>
      </w:r>
      <w:r>
        <w:t xml:space="preserve">of the </w:t>
      </w:r>
      <w:r>
        <w:t>port</w:t>
      </w:r>
      <w:r>
        <w:t xml:space="preserve">.  </w:t>
      </w:r>
      <w:r w:rsidR="00806DAD">
        <w:t xml:space="preserve">Once they are plugged in, they can open up your vehicle computer to the world (if network enabled).  </w:t>
      </w:r>
      <w:r w:rsidR="00073977">
        <w:t>Also needed was Android software to connect to the Bluetooth scanner.  The app is Torque Pro version 1.10.120 by Ian Hawkins.  This app runs on an Android phone.</w:t>
      </w:r>
    </w:p>
    <w:p w14:paraId="2EB2C2DB" w14:textId="446201C0" w:rsidR="00AA23E7" w:rsidRDefault="00AA23E7" w:rsidP="00AA23E7">
      <w:pPr>
        <w:pStyle w:val="Heading2"/>
      </w:pPr>
      <w:r>
        <w:t xml:space="preserve">Tests conducted with </w:t>
      </w:r>
      <w:r w:rsidRPr="0056230C">
        <w:t>Autophix OM126 OBDII</w:t>
      </w:r>
      <w:r>
        <w:t>.</w:t>
      </w:r>
    </w:p>
    <w:p w14:paraId="4F7D830C" w14:textId="068D9C23" w:rsidR="00475D91" w:rsidRDefault="0056230C" w:rsidP="00AA23E7">
      <w:pPr>
        <w:ind w:left="288" w:firstLine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9B086D" w:rsidRPr="0056230C">
        <w:rPr>
          <w:rFonts w:ascii="Times New Roman" w:hAnsi="Times New Roman" w:cs="Times New Roman"/>
          <w:sz w:val="20"/>
          <w:szCs w:val="20"/>
        </w:rPr>
        <w:t>Autophix</w:t>
      </w:r>
      <w:proofErr w:type="spellEnd"/>
      <w:r w:rsidR="009B086D" w:rsidRPr="0056230C">
        <w:rPr>
          <w:rFonts w:ascii="Times New Roman" w:hAnsi="Times New Roman" w:cs="Times New Roman"/>
          <w:sz w:val="20"/>
          <w:szCs w:val="20"/>
        </w:rPr>
        <w:t xml:space="preserve"> OM126</w:t>
      </w:r>
      <w:r w:rsidR="009B086D" w:rsidRPr="0056230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not network capable. </w:t>
      </w:r>
      <w:r w:rsidR="00475D91">
        <w:rPr>
          <w:rFonts w:ascii="Times New Roman" w:hAnsi="Times New Roman" w:cs="Times New Roman"/>
          <w:sz w:val="20"/>
          <w:szCs w:val="20"/>
        </w:rPr>
        <w:t xml:space="preserve"> The tests were run on a 2002 Ford Taurus v6 engine.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086D">
        <w:rPr>
          <w:rFonts w:ascii="Times New Roman" w:hAnsi="Times New Roman" w:cs="Times New Roman"/>
          <w:sz w:val="20"/>
          <w:szCs w:val="20"/>
        </w:rPr>
        <w:t xml:space="preserve">I disconnect several hoses in the engine. </w:t>
      </w:r>
      <w:r w:rsidR="00475D91">
        <w:rPr>
          <w:rFonts w:ascii="Times New Roman" w:hAnsi="Times New Roman" w:cs="Times New Roman"/>
          <w:sz w:val="20"/>
          <w:szCs w:val="20"/>
        </w:rPr>
        <w:t>The scan tool then found several codes:</w:t>
      </w:r>
      <w:r w:rsidR="009B086D">
        <w:rPr>
          <w:rFonts w:ascii="Times New Roman" w:hAnsi="Times New Roman" w:cs="Times New Roman"/>
          <w:sz w:val="20"/>
          <w:szCs w:val="20"/>
        </w:rPr>
        <w:t xml:space="preserve"> P0300 – Random/Multiple Cylinder Misfire Detected</w:t>
      </w:r>
      <w:r w:rsidR="00475D91">
        <w:rPr>
          <w:rFonts w:ascii="Times New Roman" w:hAnsi="Times New Roman" w:cs="Times New Roman"/>
          <w:sz w:val="20"/>
          <w:szCs w:val="20"/>
        </w:rPr>
        <w:t>,</w:t>
      </w:r>
      <w:r w:rsidR="009B086D">
        <w:rPr>
          <w:rFonts w:ascii="Times New Roman" w:hAnsi="Times New Roman" w:cs="Times New Roman"/>
          <w:sz w:val="20"/>
          <w:szCs w:val="20"/>
        </w:rPr>
        <w:t xml:space="preserve"> P1151</w:t>
      </w:r>
      <w:r w:rsidR="00475D91">
        <w:rPr>
          <w:rFonts w:ascii="Times New Roman" w:hAnsi="Times New Roman" w:cs="Times New Roman"/>
          <w:sz w:val="20"/>
          <w:szCs w:val="20"/>
        </w:rPr>
        <w:t xml:space="preserve"> and </w:t>
      </w:r>
      <w:r w:rsidR="00475D91">
        <w:rPr>
          <w:rFonts w:ascii="Times New Roman" w:hAnsi="Times New Roman" w:cs="Times New Roman"/>
          <w:sz w:val="20"/>
          <w:szCs w:val="20"/>
        </w:rPr>
        <w:t>P1131</w:t>
      </w:r>
      <w:r w:rsidR="009B086D">
        <w:rPr>
          <w:rFonts w:ascii="Times New Roman" w:hAnsi="Times New Roman" w:cs="Times New Roman"/>
          <w:sz w:val="20"/>
          <w:szCs w:val="20"/>
        </w:rPr>
        <w:t xml:space="preserve"> – Lack of HO2S21 Switches – Sensor </w:t>
      </w:r>
      <w:proofErr w:type="spellStart"/>
      <w:r w:rsidR="009B086D">
        <w:rPr>
          <w:rFonts w:ascii="Times New Roman" w:hAnsi="Times New Roman" w:cs="Times New Roman"/>
          <w:sz w:val="20"/>
          <w:szCs w:val="20"/>
        </w:rPr>
        <w:t>Indictes</w:t>
      </w:r>
      <w:proofErr w:type="spellEnd"/>
      <w:r w:rsidR="009B086D">
        <w:rPr>
          <w:rFonts w:ascii="Times New Roman" w:hAnsi="Times New Roman" w:cs="Times New Roman"/>
          <w:sz w:val="20"/>
          <w:szCs w:val="20"/>
        </w:rPr>
        <w:t xml:space="preserve"> Lean</w:t>
      </w:r>
      <w:r w:rsidR="00475D91">
        <w:rPr>
          <w:rFonts w:ascii="Times New Roman" w:hAnsi="Times New Roman" w:cs="Times New Roman"/>
          <w:sz w:val="20"/>
          <w:szCs w:val="20"/>
        </w:rPr>
        <w:t>,</w:t>
      </w:r>
      <w:r w:rsidR="009B086D">
        <w:rPr>
          <w:rFonts w:ascii="Times New Roman" w:hAnsi="Times New Roman" w:cs="Times New Roman"/>
          <w:sz w:val="20"/>
          <w:szCs w:val="20"/>
        </w:rPr>
        <w:t xml:space="preserve"> P0442 – EVAP System Leak Detected (small leak).  I was able to fix the hoses and cleared the codes</w:t>
      </w:r>
      <w:r w:rsidR="00475D91">
        <w:rPr>
          <w:rFonts w:ascii="Times New Roman" w:hAnsi="Times New Roman" w:cs="Times New Roman"/>
          <w:sz w:val="20"/>
          <w:szCs w:val="20"/>
        </w:rPr>
        <w:t xml:space="preserve"> with the tool.</w:t>
      </w:r>
    </w:p>
    <w:p w14:paraId="51F77F28" w14:textId="0C77BBE7" w:rsidR="00E1755A" w:rsidRDefault="00475D91" w:rsidP="00E1755A">
      <w:pPr>
        <w:ind w:lef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attack vectors with this tool are stealing data and altering data.  The</w:t>
      </w:r>
      <w:r w:rsidR="009B086D">
        <w:rPr>
          <w:rFonts w:ascii="Times New Roman" w:hAnsi="Times New Roman" w:cs="Times New Roman"/>
          <w:sz w:val="20"/>
          <w:szCs w:val="20"/>
        </w:rPr>
        <w:t xml:space="preserve"> codes</w:t>
      </w:r>
      <w:r>
        <w:rPr>
          <w:rFonts w:ascii="Times New Roman" w:hAnsi="Times New Roman" w:cs="Times New Roman"/>
          <w:sz w:val="20"/>
          <w:szCs w:val="20"/>
        </w:rPr>
        <w:t xml:space="preserve"> can be cleared even if </w:t>
      </w:r>
      <w:r w:rsidR="009B086D">
        <w:rPr>
          <w:rFonts w:ascii="Times New Roman" w:hAnsi="Times New Roman" w:cs="Times New Roman"/>
          <w:sz w:val="20"/>
          <w:szCs w:val="20"/>
        </w:rPr>
        <w:t xml:space="preserve">the problems were not fixed.  This violates Confidentiality, Integrity and Availability (CIA).   </w:t>
      </w:r>
      <w:r>
        <w:rPr>
          <w:rFonts w:ascii="Times New Roman" w:hAnsi="Times New Roman" w:cs="Times New Roman"/>
          <w:sz w:val="20"/>
          <w:szCs w:val="20"/>
        </w:rPr>
        <w:t xml:space="preserve">Also, </w:t>
      </w:r>
      <w:r w:rsidR="009B086D">
        <w:rPr>
          <w:rFonts w:ascii="Times New Roman" w:hAnsi="Times New Roman" w:cs="Times New Roman"/>
          <w:sz w:val="20"/>
          <w:szCs w:val="20"/>
        </w:rPr>
        <w:t>some basic information like the Vehicle Identification Number (VIN)</w:t>
      </w:r>
      <w:r w:rsidR="009B086D" w:rsidRPr="00D967AE">
        <w:rPr>
          <w:rFonts w:ascii="Times New Roman" w:hAnsi="Times New Roman" w:cs="Times New Roman"/>
          <w:sz w:val="20"/>
          <w:szCs w:val="20"/>
        </w:rPr>
        <w:t xml:space="preserve">, </w:t>
      </w:r>
      <w:r w:rsidR="009B086D">
        <w:rPr>
          <w:rFonts w:ascii="Times New Roman" w:hAnsi="Times New Roman" w:cs="Times New Roman"/>
          <w:sz w:val="20"/>
          <w:szCs w:val="20"/>
        </w:rPr>
        <w:t>Calibration Identifications (</w:t>
      </w:r>
      <w:r w:rsidR="009B086D" w:rsidRPr="00D967AE">
        <w:rPr>
          <w:rFonts w:ascii="Times New Roman" w:hAnsi="Times New Roman" w:cs="Times New Roman"/>
          <w:sz w:val="20"/>
          <w:szCs w:val="20"/>
        </w:rPr>
        <w:t>CID</w:t>
      </w:r>
      <w:r w:rsidR="009B086D">
        <w:rPr>
          <w:rFonts w:ascii="Times New Roman" w:hAnsi="Times New Roman" w:cs="Times New Roman"/>
          <w:sz w:val="20"/>
          <w:szCs w:val="20"/>
        </w:rPr>
        <w:t>) and Calibration Verification Numbers (</w:t>
      </w:r>
      <w:r w:rsidR="009B086D" w:rsidRPr="00D967AE">
        <w:rPr>
          <w:rFonts w:ascii="Times New Roman" w:hAnsi="Times New Roman" w:cs="Times New Roman"/>
          <w:sz w:val="20"/>
          <w:szCs w:val="20"/>
        </w:rPr>
        <w:t>CVN</w:t>
      </w:r>
      <w:r w:rsidR="009B086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could be stolen and used for malicious purposes.  The </w:t>
      </w:r>
      <w:r>
        <w:rPr>
          <w:rFonts w:ascii="Times New Roman" w:hAnsi="Times New Roman" w:cs="Times New Roman"/>
          <w:sz w:val="20"/>
          <w:szCs w:val="20"/>
        </w:rPr>
        <w:t>attack vectors are minimal</w:t>
      </w:r>
      <w:r>
        <w:rPr>
          <w:rFonts w:ascii="Times New Roman" w:hAnsi="Times New Roman" w:cs="Times New Roman"/>
          <w:sz w:val="20"/>
          <w:szCs w:val="20"/>
        </w:rPr>
        <w:t xml:space="preserve"> for this device since there is no network connectivity.</w:t>
      </w:r>
    </w:p>
    <w:p w14:paraId="11F1D6D7" w14:textId="66D7041A" w:rsidR="00AA23E7" w:rsidRDefault="00AA23E7" w:rsidP="00AA23E7">
      <w:pPr>
        <w:pStyle w:val="Heading2"/>
      </w:pPr>
      <w:r>
        <w:t xml:space="preserve">Tests conducted with </w:t>
      </w:r>
      <w:r w:rsidRPr="00D967AE">
        <w:t>Veepeak OBDCheck BLE+ Bluetooth 4.0</w:t>
      </w:r>
    </w:p>
    <w:p w14:paraId="62EB5802" w14:textId="60AC5AC5" w:rsidR="009B086D" w:rsidRDefault="009B086D" w:rsidP="00AA23E7">
      <w:pPr>
        <w:ind w:left="288" w:firstLine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Next test was with the </w:t>
      </w:r>
      <w:proofErr w:type="spellStart"/>
      <w:r w:rsidRPr="00D967AE">
        <w:rPr>
          <w:rFonts w:ascii="Times New Roman" w:hAnsi="Times New Roman" w:cs="Times New Roman"/>
          <w:sz w:val="20"/>
          <w:szCs w:val="20"/>
        </w:rPr>
        <w:t>Veepeak</w:t>
      </w:r>
      <w:proofErr w:type="spellEnd"/>
      <w:r w:rsidRPr="00D967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67AE">
        <w:rPr>
          <w:rFonts w:ascii="Times New Roman" w:hAnsi="Times New Roman" w:cs="Times New Roman"/>
          <w:sz w:val="20"/>
          <w:szCs w:val="20"/>
        </w:rPr>
        <w:t>OBDCheck</w:t>
      </w:r>
      <w:proofErr w:type="spellEnd"/>
      <w:r w:rsidRPr="00D967AE">
        <w:rPr>
          <w:rFonts w:ascii="Times New Roman" w:hAnsi="Times New Roman" w:cs="Times New Roman"/>
          <w:sz w:val="20"/>
          <w:szCs w:val="20"/>
        </w:rPr>
        <w:t xml:space="preserve"> BLE+ Bluetooth 4.0</w:t>
      </w:r>
      <w:r>
        <w:rPr>
          <w:rFonts w:ascii="Times New Roman" w:hAnsi="Times New Roman" w:cs="Times New Roman"/>
          <w:sz w:val="20"/>
          <w:szCs w:val="20"/>
        </w:rPr>
        <w:t>.  This tool is Bluetooth ca</w:t>
      </w:r>
      <w:r w:rsidR="00475D91">
        <w:rPr>
          <w:rFonts w:ascii="Times New Roman" w:hAnsi="Times New Roman" w:cs="Times New Roman"/>
          <w:sz w:val="20"/>
          <w:szCs w:val="20"/>
        </w:rPr>
        <w:t>pable</w:t>
      </w:r>
      <w:r>
        <w:rPr>
          <w:rFonts w:ascii="Times New Roman" w:hAnsi="Times New Roman" w:cs="Times New Roman"/>
          <w:sz w:val="20"/>
          <w:szCs w:val="20"/>
        </w:rPr>
        <w:t>.</w:t>
      </w:r>
      <w:r w:rsidR="00475D91">
        <w:rPr>
          <w:rFonts w:ascii="Times New Roman" w:hAnsi="Times New Roman" w:cs="Times New Roman"/>
          <w:sz w:val="20"/>
          <w:szCs w:val="20"/>
        </w:rPr>
        <w:t xml:space="preserve">  The vehicle</w:t>
      </w:r>
      <w:r w:rsidR="00073977">
        <w:rPr>
          <w:rFonts w:ascii="Times New Roman" w:hAnsi="Times New Roman" w:cs="Times New Roman"/>
          <w:sz w:val="20"/>
          <w:szCs w:val="20"/>
        </w:rPr>
        <w:t xml:space="preserve"> tested</w:t>
      </w:r>
      <w:r w:rsidR="00475D91">
        <w:rPr>
          <w:rFonts w:ascii="Times New Roman" w:hAnsi="Times New Roman" w:cs="Times New Roman"/>
          <w:sz w:val="20"/>
          <w:szCs w:val="20"/>
        </w:rPr>
        <w:t xml:space="preserve"> was a 2008 VW Jetta with a 2.5 Liter engine.</w:t>
      </w:r>
      <w:r w:rsidR="00806DAD">
        <w:rPr>
          <w:rFonts w:ascii="Times New Roman" w:hAnsi="Times New Roman" w:cs="Times New Roman"/>
          <w:sz w:val="20"/>
          <w:szCs w:val="20"/>
        </w:rPr>
        <w:t xml:space="preserve">   The test included using two vehicles, </w:t>
      </w:r>
      <w:r w:rsidR="00073977">
        <w:rPr>
          <w:rFonts w:ascii="Times New Roman" w:hAnsi="Times New Roman" w:cs="Times New Roman"/>
          <w:sz w:val="20"/>
          <w:szCs w:val="20"/>
        </w:rPr>
        <w:t>first vehicle</w:t>
      </w:r>
      <w:r w:rsidR="00806DAD">
        <w:rPr>
          <w:rFonts w:ascii="Times New Roman" w:hAnsi="Times New Roman" w:cs="Times New Roman"/>
          <w:sz w:val="20"/>
          <w:szCs w:val="20"/>
        </w:rPr>
        <w:t xml:space="preserve"> with the OBD scanner connected to the 16-pin data port</w:t>
      </w:r>
      <w:r w:rsidR="00073977">
        <w:rPr>
          <w:rFonts w:ascii="Times New Roman" w:hAnsi="Times New Roman" w:cs="Times New Roman"/>
          <w:sz w:val="20"/>
          <w:szCs w:val="20"/>
        </w:rPr>
        <w:t xml:space="preserve"> and the 2</w:t>
      </w:r>
      <w:r w:rsidR="00073977" w:rsidRPr="00073977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073977">
        <w:rPr>
          <w:rFonts w:ascii="Times New Roman" w:hAnsi="Times New Roman" w:cs="Times New Roman"/>
          <w:sz w:val="20"/>
          <w:szCs w:val="20"/>
        </w:rPr>
        <w:t xml:space="preserve"> vehicle I rode in using my Android phone running the Torque Pro app.  While both vehicles were driving, I pulled up close to the back of the first vehicle and scanned for Bluetooth devices.  Several signals were found but I found the </w:t>
      </w:r>
      <w:proofErr w:type="spellStart"/>
      <w:r w:rsidR="00073977">
        <w:rPr>
          <w:rFonts w:ascii="Times New Roman" w:hAnsi="Times New Roman" w:cs="Times New Roman"/>
          <w:sz w:val="20"/>
          <w:szCs w:val="20"/>
        </w:rPr>
        <w:t>Veepeak</w:t>
      </w:r>
      <w:proofErr w:type="spellEnd"/>
      <w:r w:rsidR="00073977">
        <w:rPr>
          <w:rFonts w:ascii="Times New Roman" w:hAnsi="Times New Roman" w:cs="Times New Roman"/>
          <w:sz w:val="20"/>
          <w:szCs w:val="20"/>
        </w:rPr>
        <w:t xml:space="preserve"> device and connected.  I tested different distances and found that 20 feet was about max where I could connect.  I then recorded data from the vehicle for GPS location, latitude, longitude, Altitude, etc.  With the app I saved the data into a file and emailed it to my address.</w:t>
      </w:r>
    </w:p>
    <w:p w14:paraId="5FCA82E4" w14:textId="36AEF973" w:rsidR="00F05464" w:rsidRDefault="00F05464" w:rsidP="00E1755A">
      <w:pPr>
        <w:ind w:left="288"/>
      </w:pPr>
      <w:r>
        <w:rPr>
          <w:rFonts w:ascii="Times New Roman" w:hAnsi="Times New Roman" w:cs="Times New Roman"/>
          <w:sz w:val="20"/>
          <w:szCs w:val="20"/>
        </w:rPr>
        <w:t>The attack vectors were expanded with this test due to network capability.  There was also a web interface you can send data to.  This also violated CIA.</w:t>
      </w:r>
    </w:p>
    <w:p w14:paraId="2DA97D54" w14:textId="27F7E353" w:rsidR="00AA23E7" w:rsidRDefault="00AA23E7" w:rsidP="00AA23E7">
      <w:pPr>
        <w:pStyle w:val="Heading2"/>
      </w:pPr>
      <w:r w:rsidRPr="00B060C1">
        <w:t>Autel scanner MK808</w:t>
      </w:r>
      <w:r>
        <w:t xml:space="preserve"> research </w:t>
      </w:r>
    </w:p>
    <w:p w14:paraId="0284D246" w14:textId="2B356254" w:rsidR="00ED20ED" w:rsidRDefault="00B060C1" w:rsidP="00AA23E7">
      <w:pPr>
        <w:spacing w:before="100" w:beforeAutospacing="1" w:after="100" w:afterAutospacing="1" w:line="240" w:lineRule="auto"/>
        <w:ind w:firstLine="288"/>
      </w:pPr>
      <w:r>
        <w:t>The other tool that I researched but did not purchase was t</w:t>
      </w:r>
      <w:r w:rsidRPr="00B060C1">
        <w:t xml:space="preserve">he </w:t>
      </w:r>
      <w:proofErr w:type="spellStart"/>
      <w:r w:rsidRPr="00B060C1">
        <w:t>Autel</w:t>
      </w:r>
      <w:proofErr w:type="spellEnd"/>
      <w:r w:rsidRPr="00B060C1">
        <w:t xml:space="preserve"> scanner MK808 </w:t>
      </w:r>
      <w:r>
        <w:t>and has</w:t>
      </w:r>
      <w:r w:rsidRPr="00B060C1">
        <w:t xml:space="preserve"> 25 service functions</w:t>
      </w:r>
      <w:r w:rsidR="0056230C">
        <w:t xml:space="preserve"> [25]</w:t>
      </w:r>
      <w:r>
        <w:t xml:space="preserve">.  The capability </w:t>
      </w:r>
      <w:r w:rsidRPr="00B060C1">
        <w:t xml:space="preserve">is well beyond </w:t>
      </w:r>
      <w:r>
        <w:t>the basic</w:t>
      </w:r>
      <w:r w:rsidRPr="00B060C1">
        <w:t xml:space="preserve"> vehicle diagnostic code </w:t>
      </w:r>
      <w:r w:rsidR="0056230C">
        <w:t xml:space="preserve">scanner.  </w:t>
      </w:r>
      <w:r w:rsidR="00ED20ED">
        <w:rPr>
          <w:rFonts w:ascii="Times New Roman" w:eastAsia="Times New Roman" w:hAnsi="Times New Roman" w:cs="Times New Roman"/>
          <w:sz w:val="24"/>
          <w:szCs w:val="24"/>
        </w:rPr>
        <w:t>It supports vehicle ECUs I</w:t>
      </w:r>
      <w:r w:rsidR="00ED20ED">
        <w:t>SO9141-2, ISO14230-</w:t>
      </w:r>
      <w:proofErr w:type="gramStart"/>
      <w:r w:rsidR="00ED20ED">
        <w:t>2,ISO</w:t>
      </w:r>
      <w:proofErr w:type="gramEnd"/>
      <w:r w:rsidR="00ED20ED">
        <w:t xml:space="preserve">15765, K/L-Line, Flashing Code, SAE-J1850 VPW, SAE-J1850 PWM, ISO11898(Highspeed, </w:t>
      </w:r>
      <w:proofErr w:type="spellStart"/>
      <w:r w:rsidR="00ED20ED">
        <w:t>Middlespeed</w:t>
      </w:r>
      <w:proofErr w:type="spellEnd"/>
      <w:r w:rsidR="00ED20ED">
        <w:t xml:space="preserve">, </w:t>
      </w:r>
      <w:proofErr w:type="spellStart"/>
      <w:r w:rsidR="00ED20ED">
        <w:t>Lowspeed</w:t>
      </w:r>
      <w:proofErr w:type="spellEnd"/>
      <w:r w:rsidR="00ED20ED">
        <w:t xml:space="preserve"> and Singlewire </w:t>
      </w:r>
      <w:proofErr w:type="spellStart"/>
      <w:r w:rsidR="00ED20ED">
        <w:t>CAN,fault</w:t>
      </w:r>
      <w:proofErr w:type="spellEnd"/>
      <w:r w:rsidR="00ED20ED">
        <w:t xml:space="preserve">-tolerant CAN), SAE J2610,GM UART,UART Echo Byte Protocol, Honda </w:t>
      </w:r>
      <w:proofErr w:type="spellStart"/>
      <w:r w:rsidR="00ED20ED">
        <w:t>Diag</w:t>
      </w:r>
      <w:proofErr w:type="spellEnd"/>
      <w:r w:rsidR="00ED20ED">
        <w:t>-H Protocol, TP2.0 and TP1.6 [26].</w:t>
      </w:r>
      <w:r w:rsidR="00ED20ED">
        <w:t xml:space="preserve">  Most cars today including Electric Vehicles are represented in this list.</w:t>
      </w:r>
    </w:p>
    <w:p w14:paraId="69BD9EDA" w14:textId="1B092837" w:rsidR="00B060C1" w:rsidRPr="00B060C1" w:rsidRDefault="0056230C" w:rsidP="00B060C1">
      <w:pPr>
        <w:pStyle w:val="NormalWeb"/>
      </w:pPr>
      <w:r>
        <w:t>The following functions can be done:</w:t>
      </w:r>
    </w:p>
    <w:p w14:paraId="2A83F2C1" w14:textId="77777777" w:rsidR="00B060C1" w:rsidRPr="00B060C1" w:rsidRDefault="00B060C1" w:rsidP="00B06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C1">
        <w:rPr>
          <w:rFonts w:ascii="Times New Roman" w:eastAsia="Times New Roman" w:hAnsi="Times New Roman" w:cs="Times New Roman"/>
          <w:sz w:val="24"/>
          <w:szCs w:val="24"/>
        </w:rPr>
        <w:t>Oil Reset, to reset the oil service lamp for the engine oil life system.</w:t>
      </w:r>
    </w:p>
    <w:p w14:paraId="23049C9F" w14:textId="77777777" w:rsidR="00B060C1" w:rsidRPr="00B060C1" w:rsidRDefault="00B060C1" w:rsidP="00B06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C1">
        <w:rPr>
          <w:rFonts w:ascii="Times New Roman" w:eastAsia="Times New Roman" w:hAnsi="Times New Roman" w:cs="Times New Roman"/>
          <w:sz w:val="24"/>
          <w:szCs w:val="24"/>
        </w:rPr>
        <w:t>EPB Reset, to reset the brake pad after replacing the brake pad.</w:t>
      </w:r>
    </w:p>
    <w:p w14:paraId="02F956AF" w14:textId="77777777" w:rsidR="00B060C1" w:rsidRPr="00B060C1" w:rsidRDefault="00B060C1" w:rsidP="00B06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C1">
        <w:rPr>
          <w:rFonts w:ascii="Times New Roman" w:eastAsia="Times New Roman" w:hAnsi="Times New Roman" w:cs="Times New Roman"/>
          <w:sz w:val="24"/>
          <w:szCs w:val="24"/>
        </w:rPr>
        <w:t>Injector Coding, to write the new code to the ECU after replacement of injector.</w:t>
      </w:r>
    </w:p>
    <w:p w14:paraId="327F1FA9" w14:textId="77777777" w:rsidR="00B060C1" w:rsidRPr="00B060C1" w:rsidRDefault="00B060C1" w:rsidP="00B06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C1">
        <w:rPr>
          <w:rFonts w:ascii="Times New Roman" w:eastAsia="Times New Roman" w:hAnsi="Times New Roman" w:cs="Times New Roman"/>
          <w:sz w:val="24"/>
          <w:szCs w:val="24"/>
        </w:rPr>
        <w:t>ABS Bleeding, to perform various bi-directional tests of Anti-lock Braking System.</w:t>
      </w:r>
    </w:p>
    <w:p w14:paraId="51EE770E" w14:textId="77777777" w:rsidR="00B060C1" w:rsidRPr="00B060C1" w:rsidRDefault="00B060C1" w:rsidP="00B06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C1">
        <w:rPr>
          <w:rFonts w:ascii="Times New Roman" w:eastAsia="Times New Roman" w:hAnsi="Times New Roman" w:cs="Times New Roman"/>
          <w:sz w:val="24"/>
          <w:szCs w:val="24"/>
        </w:rPr>
        <w:t>DPF Reset, to retrieve/erase DPF-related codes, and reset the DPF light.</w:t>
      </w:r>
    </w:p>
    <w:p w14:paraId="445A2AB4" w14:textId="77777777" w:rsidR="00B060C1" w:rsidRPr="00B060C1" w:rsidRDefault="00B060C1" w:rsidP="00B06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C1">
        <w:rPr>
          <w:rFonts w:ascii="Times New Roman" w:eastAsia="Times New Roman" w:hAnsi="Times New Roman" w:cs="Times New Roman"/>
          <w:sz w:val="24"/>
          <w:szCs w:val="24"/>
        </w:rPr>
        <w:t>IMMO Service, to disable the lost key and add the new key’s data for security in Asian cars.</w:t>
      </w:r>
    </w:p>
    <w:p w14:paraId="52251454" w14:textId="603DB042" w:rsidR="00B060C1" w:rsidRDefault="00B060C1" w:rsidP="00B06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C1">
        <w:rPr>
          <w:rFonts w:ascii="Times New Roman" w:eastAsia="Times New Roman" w:hAnsi="Times New Roman" w:cs="Times New Roman"/>
          <w:sz w:val="24"/>
          <w:szCs w:val="24"/>
        </w:rPr>
        <w:t>BMS Reset, Throttle Matching, TPMS Reset, SAS Calibration, Suspension Calibration, Trans Adaption, Airbag Reset, ABS &amp; SRS, WIN DR Roof, Seats, Lang Change, Headlamp, CHG Tire Size, TEC Learn, Cylinder, Odometer, Turbocharging, Clutch, A/F Setting.</w:t>
      </w:r>
    </w:p>
    <w:p w14:paraId="399FB695" w14:textId="1FA8C111" w:rsidR="0056230C" w:rsidRDefault="0056230C" w:rsidP="00562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tool supports Wi-fi and is very cable of doing advanced exploits on a vehicle.</w:t>
      </w:r>
      <w:r w:rsidR="00E86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06DAD">
        <w:rPr>
          <w:rFonts w:ascii="Times New Roman" w:eastAsia="Times New Roman" w:hAnsi="Times New Roman" w:cs="Times New Roman"/>
          <w:sz w:val="24"/>
          <w:szCs w:val="24"/>
        </w:rPr>
        <w:t>Some of the exploits would be to disable the keys and add new key’s data.</w:t>
      </w:r>
      <w:r w:rsidR="00F05464" w:rsidRPr="00F05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5464">
        <w:rPr>
          <w:rFonts w:ascii="Times New Roman" w:eastAsia="Times New Roman" w:hAnsi="Times New Roman" w:cs="Times New Roman"/>
          <w:sz w:val="24"/>
          <w:szCs w:val="24"/>
        </w:rPr>
        <w:t xml:space="preserve">An attacker could drive </w:t>
      </w:r>
      <w:r w:rsidR="00F05464">
        <w:rPr>
          <w:rFonts w:ascii="Times New Roman" w:eastAsia="Times New Roman" w:hAnsi="Times New Roman" w:cs="Times New Roman"/>
          <w:sz w:val="24"/>
          <w:szCs w:val="24"/>
        </w:rPr>
        <w:t>alongside</w:t>
      </w:r>
      <w:r w:rsidR="00F05464">
        <w:rPr>
          <w:rFonts w:ascii="Times New Roman" w:eastAsia="Times New Roman" w:hAnsi="Times New Roman" w:cs="Times New Roman"/>
          <w:sz w:val="24"/>
          <w:szCs w:val="24"/>
        </w:rPr>
        <w:t xml:space="preserve"> your vehicle, do the exploits and then follow you to steal your car.</w:t>
      </w:r>
      <w:r w:rsidR="00F05464">
        <w:rPr>
          <w:rFonts w:ascii="Times New Roman" w:eastAsia="Times New Roman" w:hAnsi="Times New Roman" w:cs="Times New Roman"/>
          <w:sz w:val="24"/>
          <w:szCs w:val="24"/>
        </w:rPr>
        <w:t xml:space="preserve"> Another</w:t>
      </w:r>
      <w:r w:rsidR="00F05464">
        <w:t xml:space="preserve"> example</w:t>
      </w:r>
      <w:r w:rsidR="00F05464">
        <w:t xml:space="preserve"> is to set</w:t>
      </w:r>
      <w:r w:rsidR="00F05464">
        <w:t xml:space="preserve"> the ignition timing so far advanced that it causes detonation, which can destroy the engine.</w:t>
      </w:r>
      <w:r w:rsidR="00806D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8B24DA" w14:textId="664563F9" w:rsidR="00AA23E7" w:rsidRDefault="00AA23E7" w:rsidP="0056230C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These tests were all done without authentication from the driver.</w:t>
      </w:r>
    </w:p>
    <w:p w14:paraId="00F8E7F4" w14:textId="3CD6E014" w:rsidR="0097597D" w:rsidRPr="00D967AE" w:rsidRDefault="0097597D">
      <w:pPr>
        <w:rPr>
          <w:rFonts w:ascii="Times New Roman" w:hAnsi="Times New Roman" w:cs="Times New Roman"/>
          <w:sz w:val="20"/>
          <w:szCs w:val="20"/>
        </w:rPr>
      </w:pPr>
    </w:p>
    <w:p w14:paraId="1A5F25C7" w14:textId="77777777" w:rsidR="00676B59" w:rsidRPr="00D967AE" w:rsidRDefault="00676B59">
      <w:pPr>
        <w:rPr>
          <w:rFonts w:ascii="Times New Roman" w:hAnsi="Times New Roman" w:cs="Times New Roman"/>
          <w:sz w:val="20"/>
          <w:szCs w:val="20"/>
        </w:rPr>
      </w:pPr>
    </w:p>
    <w:sectPr w:rsidR="00676B59" w:rsidRPr="00D9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0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7F6C"/>
    <w:multiLevelType w:val="hybridMultilevel"/>
    <w:tmpl w:val="DBF8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6E87"/>
    <w:multiLevelType w:val="multilevel"/>
    <w:tmpl w:val="09A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59"/>
    <w:rsid w:val="00073977"/>
    <w:rsid w:val="00475D91"/>
    <w:rsid w:val="0056230C"/>
    <w:rsid w:val="00676B59"/>
    <w:rsid w:val="00806DAD"/>
    <w:rsid w:val="0097597D"/>
    <w:rsid w:val="009B086D"/>
    <w:rsid w:val="00AA23E7"/>
    <w:rsid w:val="00B060C1"/>
    <w:rsid w:val="00D967AE"/>
    <w:rsid w:val="00E1755A"/>
    <w:rsid w:val="00E8653D"/>
    <w:rsid w:val="00ED20ED"/>
    <w:rsid w:val="00F0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0006"/>
  <w15:chartTrackingRefBased/>
  <w15:docId w15:val="{0AC34524-650E-4330-A781-AB448B89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76B59"/>
    <w:pPr>
      <w:keepNext/>
      <w:keepLines/>
      <w:numPr>
        <w:numId w:val="2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76B59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76B59"/>
    <w:pPr>
      <w:numPr>
        <w:ilvl w:val="2"/>
        <w:numId w:val="2"/>
      </w:numPr>
      <w:spacing w:after="0"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676B59"/>
    <w:pPr>
      <w:numPr>
        <w:ilvl w:val="3"/>
        <w:numId w:val="2"/>
      </w:numPr>
      <w:tabs>
        <w:tab w:val="clear" w:pos="630"/>
        <w:tab w:val="left" w:pos="720"/>
      </w:tabs>
      <w:spacing w:before="40" w:after="40" w:line="240" w:lineRule="auto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5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gkelc">
    <w:name w:val="hgkelc"/>
    <w:basedOn w:val="DefaultParagraphFont"/>
    <w:rsid w:val="00676B59"/>
  </w:style>
  <w:style w:type="character" w:customStyle="1" w:styleId="Heading1Char">
    <w:name w:val="Heading 1 Char"/>
    <w:basedOn w:val="DefaultParagraphFont"/>
    <w:link w:val="Heading1"/>
    <w:rsid w:val="00676B59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76B59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76B59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76B59"/>
    <w:rPr>
      <w:rFonts w:ascii="Times New Roman" w:eastAsia="SimSun" w:hAnsi="Times New Roman" w:cs="Times New Roman"/>
      <w:i/>
      <w:iCs/>
      <w:noProof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06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list-item">
    <w:name w:val="a-list-item"/>
    <w:basedOn w:val="DefaultParagraphFont"/>
    <w:rsid w:val="00B060C1"/>
  </w:style>
  <w:style w:type="character" w:customStyle="1" w:styleId="a-text-bold">
    <w:name w:val="a-text-bold"/>
    <w:basedOn w:val="DefaultParagraphFont"/>
    <w:rsid w:val="00B06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671</Words>
  <Characters>3622</Characters>
  <Application>Microsoft Office Word</Application>
  <DocSecurity>0</DocSecurity>
  <Lines>62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6</cp:revision>
  <dcterms:created xsi:type="dcterms:W3CDTF">2021-07-31T17:49:00Z</dcterms:created>
  <dcterms:modified xsi:type="dcterms:W3CDTF">2021-07-31T21:41:00Z</dcterms:modified>
</cp:coreProperties>
</file>