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A4A" w:rsidRPr="00AD1A4A" w:rsidRDefault="00AD1A4A" w:rsidP="00AD1A4A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AD1A4A">
        <w:rPr>
          <w:rFonts w:ascii="Verdana" w:hAnsi="Verdana"/>
          <w:b/>
          <w:sz w:val="20"/>
          <w:szCs w:val="20"/>
        </w:rPr>
        <w:t>Meeting Notes – Huawei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  <w:u w:val="single"/>
        </w:rPr>
      </w:pPr>
      <w:r w:rsidRPr="00AD1A4A">
        <w:rPr>
          <w:rFonts w:ascii="Verdana" w:hAnsi="Verdana"/>
          <w:sz w:val="20"/>
          <w:szCs w:val="20"/>
          <w:u w:val="single"/>
        </w:rPr>
        <w:t>1. Data Lake &amp; Storage</w:t>
      </w:r>
    </w:p>
    <w:p w:rsidR="00AD1A4A" w:rsidRPr="00AD1A4A" w:rsidRDefault="00AD1A4A" w:rsidP="00AD1A4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Proposal for</w:t>
      </w:r>
      <w:r w:rsidRPr="00AD1A4A">
        <w:rPr>
          <w:rFonts w:ascii="Verdana" w:hAnsi="Verdana"/>
          <w:sz w:val="20"/>
          <w:szCs w:val="20"/>
        </w:rPr>
        <w:t xml:space="preserve"> Data Lake (Lake House Design).</w:t>
      </w:r>
    </w:p>
    <w:p w:rsidR="00AD1A4A" w:rsidRPr="00AD1A4A" w:rsidRDefault="00AD1A4A" w:rsidP="00AD1A4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Offload workload</w:t>
      </w:r>
      <w:r w:rsidRPr="00AD1A4A">
        <w:rPr>
          <w:rFonts w:ascii="Verdana" w:hAnsi="Verdana"/>
          <w:sz w:val="20"/>
          <w:szCs w:val="20"/>
        </w:rPr>
        <w:t xml:space="preserve">s from warehouse to </w:t>
      </w:r>
      <w:proofErr w:type="gramStart"/>
      <w:r w:rsidRPr="00AD1A4A">
        <w:rPr>
          <w:rFonts w:ascii="Verdana" w:hAnsi="Verdana"/>
          <w:sz w:val="20"/>
          <w:szCs w:val="20"/>
        </w:rPr>
        <w:t>lake house</w:t>
      </w:r>
      <w:proofErr w:type="gramEnd"/>
      <w:r w:rsidRPr="00AD1A4A">
        <w:rPr>
          <w:rFonts w:ascii="Verdana" w:hAnsi="Verdana"/>
          <w:sz w:val="20"/>
          <w:szCs w:val="20"/>
        </w:rPr>
        <w:t>.</w:t>
      </w:r>
    </w:p>
    <w:p w:rsidR="00AD1A4A" w:rsidRPr="00AD1A4A" w:rsidRDefault="00AD1A4A" w:rsidP="00AD1A4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Monitor data evolution.</w:t>
      </w:r>
    </w:p>
    <w:p w:rsidR="00AD1A4A" w:rsidRPr="00AD1A4A" w:rsidRDefault="00AD1A4A" w:rsidP="00AD1A4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 xml:space="preserve">Database </w:t>
      </w:r>
      <w:r w:rsidRPr="00AD1A4A">
        <w:rPr>
          <w:rFonts w:ascii="Verdana" w:hAnsi="Verdana"/>
          <w:sz w:val="20"/>
          <w:szCs w:val="20"/>
        </w:rPr>
        <w:t>partitioning – columnar access.</w:t>
      </w:r>
    </w:p>
    <w:p w:rsidR="00AD1A4A" w:rsidRPr="00AD1A4A" w:rsidRDefault="00AD1A4A" w:rsidP="00AD1A4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AD1A4A">
        <w:rPr>
          <w:rFonts w:ascii="Verdana" w:hAnsi="Verdana"/>
          <w:sz w:val="20"/>
          <w:szCs w:val="20"/>
        </w:rPr>
        <w:t>BigQuery</w:t>
      </w:r>
      <w:proofErr w:type="spellEnd"/>
      <w:r w:rsidRPr="00AD1A4A">
        <w:rPr>
          <w:rFonts w:ascii="Verdana" w:hAnsi="Verdana"/>
          <w:sz w:val="20"/>
          <w:szCs w:val="20"/>
        </w:rPr>
        <w:t>: avoid heavy use of SEL</w:t>
      </w:r>
      <w:r w:rsidRPr="00AD1A4A">
        <w:rPr>
          <w:rFonts w:ascii="Verdana" w:hAnsi="Verdana"/>
          <w:sz w:val="20"/>
          <w:szCs w:val="20"/>
        </w:rPr>
        <w:t>ECT * due to cost implications.</w:t>
      </w:r>
    </w:p>
    <w:p w:rsidR="00AD1A4A" w:rsidRPr="00AD1A4A" w:rsidRDefault="00AD1A4A" w:rsidP="00AD1A4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 xml:space="preserve">Consider </w:t>
      </w:r>
      <w:proofErr w:type="spellStart"/>
      <w:r w:rsidRPr="00AD1A4A">
        <w:rPr>
          <w:rFonts w:ascii="Verdana" w:hAnsi="Verdana"/>
          <w:sz w:val="20"/>
          <w:szCs w:val="20"/>
        </w:rPr>
        <w:t>ClickHouse</w:t>
      </w:r>
      <w:proofErr w:type="spellEnd"/>
      <w:r w:rsidRPr="00AD1A4A">
        <w:rPr>
          <w:rFonts w:ascii="Verdana" w:hAnsi="Verdana"/>
          <w:sz w:val="20"/>
          <w:szCs w:val="20"/>
        </w:rPr>
        <w:t xml:space="preserve"> as a potential solution.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2. Data Management &amp; Governance</w:t>
      </w:r>
    </w:p>
    <w:p w:rsidR="00AD1A4A" w:rsidRPr="00AD1A4A" w:rsidRDefault="00AD1A4A" w:rsidP="00AD1A4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Data sharing (democratization).</w:t>
      </w:r>
    </w:p>
    <w:p w:rsidR="00AD1A4A" w:rsidRPr="00AD1A4A" w:rsidRDefault="00AD1A4A" w:rsidP="00AD1A4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Establish a data catalogue for mappin</w:t>
      </w:r>
      <w:r w:rsidRPr="00AD1A4A">
        <w:rPr>
          <w:rFonts w:ascii="Verdana" w:hAnsi="Verdana"/>
          <w:sz w:val="20"/>
          <w:szCs w:val="20"/>
        </w:rPr>
        <w:t>g.</w:t>
      </w:r>
    </w:p>
    <w:p w:rsidR="00AD1A4A" w:rsidRPr="00AD1A4A" w:rsidRDefault="00AD1A4A" w:rsidP="00AD1A4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Handle structured vs.</w:t>
      </w:r>
      <w:r w:rsidRPr="00AD1A4A">
        <w:rPr>
          <w:rFonts w:ascii="Verdana" w:hAnsi="Verdana"/>
          <w:sz w:val="20"/>
          <w:szCs w:val="20"/>
        </w:rPr>
        <w:t xml:space="preserve"> unstructured data effectively.</w:t>
      </w:r>
    </w:p>
    <w:p w:rsidR="00AD1A4A" w:rsidRPr="00AD1A4A" w:rsidRDefault="00AD1A4A" w:rsidP="00AD1A4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Data lineage and d</w:t>
      </w:r>
      <w:r w:rsidRPr="00AD1A4A">
        <w:rPr>
          <w:rFonts w:ascii="Verdana" w:hAnsi="Verdana"/>
          <w:sz w:val="20"/>
          <w:szCs w:val="20"/>
        </w:rPr>
        <w:t>ata visibility must be ensured.</w:t>
      </w:r>
    </w:p>
    <w:p w:rsidR="00AD1A4A" w:rsidRPr="00AD1A4A" w:rsidRDefault="00AD1A4A" w:rsidP="00AD1A4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 xml:space="preserve">Need </w:t>
      </w:r>
      <w:r w:rsidRPr="00AD1A4A">
        <w:rPr>
          <w:rFonts w:ascii="Verdana" w:hAnsi="Verdana"/>
          <w:sz w:val="20"/>
          <w:szCs w:val="20"/>
        </w:rPr>
        <w:t>data stewards for each dataset.</w:t>
      </w:r>
    </w:p>
    <w:p w:rsidR="00AD1A4A" w:rsidRPr="00AD1A4A" w:rsidRDefault="00AD1A4A" w:rsidP="00AD1A4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Data governance should be treated as a live, continuous process.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3. Orchestration &amp; Monitoring</w:t>
      </w:r>
    </w:p>
    <w:p w:rsidR="00AD1A4A" w:rsidRPr="00AD1A4A" w:rsidRDefault="00AD1A4A" w:rsidP="00AD1A4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We currently leverage on</w:t>
      </w:r>
      <w:r w:rsidRPr="00AD1A4A">
        <w:rPr>
          <w:rFonts w:ascii="Verdana" w:hAnsi="Verdana"/>
          <w:sz w:val="20"/>
          <w:szCs w:val="20"/>
        </w:rPr>
        <w:t xml:space="preserve"> SSI</w:t>
      </w:r>
      <w:r w:rsidRPr="00AD1A4A">
        <w:rPr>
          <w:rFonts w:ascii="Verdana" w:hAnsi="Verdana"/>
          <w:sz w:val="20"/>
          <w:szCs w:val="20"/>
        </w:rPr>
        <w:t>S for moving and monitoring data movement and in the process of onboarding DBT for orchestration</w:t>
      </w:r>
    </w:p>
    <w:p w:rsidR="00AD1A4A" w:rsidRPr="00AD1A4A" w:rsidRDefault="00AD1A4A" w:rsidP="00AD1A4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Clarify which orchestration tools are being used.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 Use Cases &amp; Platforms</w:t>
      </w:r>
    </w:p>
    <w:p w:rsidR="00AD1A4A" w:rsidRPr="00AD1A4A" w:rsidRDefault="00AD1A4A" w:rsidP="00AD1A4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Assess whether propo</w:t>
      </w:r>
      <w:r w:rsidRPr="00AD1A4A">
        <w:rPr>
          <w:rFonts w:ascii="Verdana" w:hAnsi="Verdana"/>
          <w:sz w:val="20"/>
          <w:szCs w:val="20"/>
        </w:rPr>
        <w:t>sed use cases can be delivered.</w:t>
      </w:r>
    </w:p>
    <w:p w:rsidR="00AD1A4A" w:rsidRPr="00AD1A4A" w:rsidRDefault="00AD1A4A" w:rsidP="00AD1A4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CCE (C</w:t>
      </w:r>
      <w:r w:rsidRPr="00AD1A4A">
        <w:rPr>
          <w:rFonts w:ascii="Verdana" w:hAnsi="Verdana"/>
          <w:sz w:val="20"/>
          <w:szCs w:val="20"/>
        </w:rPr>
        <w:t>ustomer Containers) considered.</w:t>
      </w:r>
    </w:p>
    <w:p w:rsidR="00AD1A4A" w:rsidRPr="00AD1A4A" w:rsidRDefault="00AD1A4A" w:rsidP="00AD1A4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AD1A4A">
        <w:rPr>
          <w:rFonts w:ascii="Verdana" w:hAnsi="Verdana"/>
          <w:sz w:val="20"/>
          <w:szCs w:val="20"/>
        </w:rPr>
        <w:t>Serverless</w:t>
      </w:r>
      <w:proofErr w:type="spellEnd"/>
      <w:r w:rsidRPr="00AD1A4A">
        <w:rPr>
          <w:rFonts w:ascii="Verdana" w:hAnsi="Verdana"/>
          <w:sz w:val="20"/>
          <w:szCs w:val="20"/>
        </w:rPr>
        <w:t xml:space="preserve"> computing efficient for small dat</w:t>
      </w:r>
      <w:r w:rsidRPr="00AD1A4A">
        <w:rPr>
          <w:rFonts w:ascii="Verdana" w:hAnsi="Verdana"/>
          <w:sz w:val="20"/>
          <w:szCs w:val="20"/>
        </w:rPr>
        <w:t>asets.</w:t>
      </w:r>
    </w:p>
    <w:p w:rsidR="00AD1A4A" w:rsidRPr="00AD1A4A" w:rsidRDefault="00AD1A4A" w:rsidP="00AD1A4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Document-bas</w:t>
      </w:r>
      <w:r w:rsidRPr="00AD1A4A">
        <w:rPr>
          <w:rFonts w:ascii="Verdana" w:hAnsi="Verdana"/>
          <w:sz w:val="20"/>
          <w:szCs w:val="20"/>
        </w:rPr>
        <w:t>ed storage offers higher speed.</w:t>
      </w:r>
    </w:p>
    <w:p w:rsidR="00AD1A4A" w:rsidRPr="00AD1A4A" w:rsidRDefault="00AD1A4A" w:rsidP="00AD1A4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Consider platform, analytics, and business use cases alignment.</w:t>
      </w:r>
    </w:p>
    <w:p w:rsidR="00AD1A4A" w:rsidRDefault="00AD1A4A" w:rsidP="00AD1A4A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D1A4A" w:rsidRDefault="00AD1A4A" w:rsidP="00AD1A4A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D1A4A" w:rsidRDefault="00AD1A4A" w:rsidP="00AD1A4A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D1A4A" w:rsidRDefault="00AD1A4A" w:rsidP="00AD1A4A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D1A4A" w:rsidRDefault="00AD1A4A" w:rsidP="00AD1A4A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5. ML &amp; Compute Architecture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Ensure separation of concerns for ML u</w:t>
      </w:r>
      <w:r>
        <w:rPr>
          <w:rFonts w:ascii="Verdana" w:hAnsi="Verdana"/>
          <w:sz w:val="20"/>
          <w:szCs w:val="20"/>
        </w:rPr>
        <w:t>se cases (storage vs. compute).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Support decoupling of storage and com</w:t>
      </w:r>
      <w:r>
        <w:rPr>
          <w:rFonts w:ascii="Verdana" w:hAnsi="Verdana"/>
          <w:sz w:val="20"/>
          <w:szCs w:val="20"/>
        </w:rPr>
        <w:t>pute (pure MPP, cloud-native).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Address IOPS (input/output resources).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Transition processes need to be clarified.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Explore monetization models and pricing structures.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6. Cloud &amp; Deployment Considerations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Cloud advantages: scalability, elasticity.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Deployment region impacts latency and performance.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Regional data residency requirements for control and safety.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Factors: network, storage, compute.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7. Security &amp; Compliance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Apply security at the application layer.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Implement auditing, data masking, and data hashing.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lastRenderedPageBreak/>
        <w:t>Identify and manage PII.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Ensure compliance with GDPR, with rules specified per column.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8. Tools, Solutions &amp; KPIs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Evaluate whether tools and solutions are justifiable.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Emphasize customer-centered support.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Establish clear requirements and scope with defined KPIs.</w:t>
      </w:r>
    </w:p>
    <w:p w:rsidR="00AD1A4A" w:rsidRPr="00AD1A4A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1C6E35" w:rsidRPr="001C6E35" w:rsidRDefault="00AD1A4A" w:rsidP="00AD1A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AD1A4A">
        <w:rPr>
          <w:rFonts w:ascii="Verdana" w:hAnsi="Verdana"/>
          <w:sz w:val="20"/>
          <w:szCs w:val="20"/>
        </w:rPr>
        <w:t>Ensure shared vision and demonstration of business value</w:t>
      </w:r>
    </w:p>
    <w:sectPr w:rsidR="001C6E35" w:rsidRPr="001C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19DA"/>
    <w:multiLevelType w:val="multilevel"/>
    <w:tmpl w:val="05A6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F7B79"/>
    <w:multiLevelType w:val="multilevel"/>
    <w:tmpl w:val="40FA25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056FB"/>
    <w:multiLevelType w:val="multilevel"/>
    <w:tmpl w:val="40FA25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362EB"/>
    <w:multiLevelType w:val="multilevel"/>
    <w:tmpl w:val="40FA25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C0F55"/>
    <w:multiLevelType w:val="multilevel"/>
    <w:tmpl w:val="D79C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3116B"/>
    <w:multiLevelType w:val="multilevel"/>
    <w:tmpl w:val="DC9C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F1885"/>
    <w:multiLevelType w:val="hybridMultilevel"/>
    <w:tmpl w:val="F5B4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21F8C"/>
    <w:multiLevelType w:val="multilevel"/>
    <w:tmpl w:val="032A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02A1E"/>
    <w:multiLevelType w:val="multilevel"/>
    <w:tmpl w:val="1D62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06E87"/>
    <w:multiLevelType w:val="hybridMultilevel"/>
    <w:tmpl w:val="107E0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70034"/>
    <w:multiLevelType w:val="multilevel"/>
    <w:tmpl w:val="40FA25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F2657"/>
    <w:multiLevelType w:val="hybridMultilevel"/>
    <w:tmpl w:val="3BCA05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B80532"/>
    <w:multiLevelType w:val="hybridMultilevel"/>
    <w:tmpl w:val="D8BC2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C6A5E"/>
    <w:multiLevelType w:val="multilevel"/>
    <w:tmpl w:val="D970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53A4B"/>
    <w:multiLevelType w:val="multilevel"/>
    <w:tmpl w:val="270A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27C5A"/>
    <w:multiLevelType w:val="multilevel"/>
    <w:tmpl w:val="CB9A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40548"/>
    <w:multiLevelType w:val="multilevel"/>
    <w:tmpl w:val="B96E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7655BC"/>
    <w:multiLevelType w:val="multilevel"/>
    <w:tmpl w:val="9CDE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E1FED"/>
    <w:multiLevelType w:val="hybridMultilevel"/>
    <w:tmpl w:val="171A8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20F02"/>
    <w:multiLevelType w:val="multilevel"/>
    <w:tmpl w:val="CB5C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F1186"/>
    <w:multiLevelType w:val="hybridMultilevel"/>
    <w:tmpl w:val="092064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2144A3"/>
    <w:multiLevelType w:val="multilevel"/>
    <w:tmpl w:val="CC38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707D4"/>
    <w:multiLevelType w:val="multilevel"/>
    <w:tmpl w:val="40FA25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47E2D"/>
    <w:multiLevelType w:val="multilevel"/>
    <w:tmpl w:val="C0A0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1"/>
  </w:num>
  <w:num w:numId="3">
    <w:abstractNumId w:val="19"/>
  </w:num>
  <w:num w:numId="4">
    <w:abstractNumId w:val="7"/>
  </w:num>
  <w:num w:numId="5">
    <w:abstractNumId w:val="8"/>
  </w:num>
  <w:num w:numId="6">
    <w:abstractNumId w:val="14"/>
  </w:num>
  <w:num w:numId="7">
    <w:abstractNumId w:val="23"/>
  </w:num>
  <w:num w:numId="8">
    <w:abstractNumId w:val="17"/>
  </w:num>
  <w:num w:numId="9">
    <w:abstractNumId w:val="0"/>
  </w:num>
  <w:num w:numId="10">
    <w:abstractNumId w:val="15"/>
  </w:num>
  <w:num w:numId="11">
    <w:abstractNumId w:val="4"/>
  </w:num>
  <w:num w:numId="12">
    <w:abstractNumId w:val="13"/>
  </w:num>
  <w:num w:numId="13">
    <w:abstractNumId w:val="18"/>
  </w:num>
  <w:num w:numId="14">
    <w:abstractNumId w:val="6"/>
  </w:num>
  <w:num w:numId="15">
    <w:abstractNumId w:val="9"/>
  </w:num>
  <w:num w:numId="16">
    <w:abstractNumId w:val="12"/>
  </w:num>
  <w:num w:numId="17">
    <w:abstractNumId w:val="20"/>
  </w:num>
  <w:num w:numId="18">
    <w:abstractNumId w:val="11"/>
  </w:num>
  <w:num w:numId="19">
    <w:abstractNumId w:val="16"/>
  </w:num>
  <w:num w:numId="20">
    <w:abstractNumId w:val="1"/>
  </w:num>
  <w:num w:numId="21">
    <w:abstractNumId w:val="3"/>
  </w:num>
  <w:num w:numId="22">
    <w:abstractNumId w:val="22"/>
  </w:num>
  <w:num w:numId="23">
    <w:abstractNumId w:val="1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9B"/>
    <w:rsid w:val="0008319B"/>
    <w:rsid w:val="001C6E35"/>
    <w:rsid w:val="00381F0C"/>
    <w:rsid w:val="00870FD1"/>
    <w:rsid w:val="00AD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7187"/>
  <w15:chartTrackingRefBased/>
  <w15:docId w15:val="{F849387B-63E7-4A40-83D6-667E3832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6E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6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6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E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6E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6E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6E35"/>
    <w:rPr>
      <w:b/>
      <w:bCs/>
    </w:rPr>
  </w:style>
  <w:style w:type="paragraph" w:styleId="ListParagraph">
    <w:name w:val="List Paragraph"/>
    <w:basedOn w:val="Normal"/>
    <w:uiPriority w:val="34"/>
    <w:qFormat/>
    <w:rsid w:val="001C6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Kipng'eno Kiplangat</dc:creator>
  <cp:keywords/>
  <dc:description/>
  <cp:lastModifiedBy>David Kipng'eno Kiplangat</cp:lastModifiedBy>
  <cp:revision>2</cp:revision>
  <dcterms:created xsi:type="dcterms:W3CDTF">2025-09-10T08:55:00Z</dcterms:created>
  <dcterms:modified xsi:type="dcterms:W3CDTF">2025-09-11T05:44:00Z</dcterms:modified>
</cp:coreProperties>
</file>