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960" w:lineRule="auto"/>
        <w:jc w:val="center"/>
        <w:rPr>
          <w:b w:val="1"/>
          <w:bCs w:val="1"/>
          <w:color w:val="10213f"/>
          <w:sz w:val="52"/>
          <w:szCs w:val="52"/>
        </w:rPr>
      </w:pPr>
      <w:r w:rsidDel="00000000" w:rsidR="00000000" w:rsidRPr="00000000">
        <w:rPr>
          <w:rFonts w:ascii="Malgun Gothic" w:cs="Malgun Gothic" w:eastAsia="Malgun Gothic" w:hAnsi="Malgun Gothic"/>
          <w:b w:val="1"/>
          <w:bCs w:val="1"/>
          <w:color w:val="10213f"/>
          <w:sz w:val="52"/>
          <w:szCs w:val="52"/>
          <w:rtl w:val="0"/>
        </w:rPr>
        <w:t xml:space="preserve">OMAZU AI Consulting &amp; Academy</w:t>
      </w:r>
      <w:r w:rsidDel="00000000" w:rsidR="00000000" w:rsidRPr="00000000">
        <w:rPr>
          <w:b w:val="1"/>
          <w:bCs w:val="1"/>
          <w:color w:val="10213f"/>
          <w:sz w:val="52"/>
          <w:szCs w:val="52"/>
          <w:rtl w:val="0"/>
        </w:rPr>
        <w:t xml:space="preserve"> </w:t>
      </w:r>
    </w:p>
    <w:p w:rsidR="00000000" w:rsidDel="00000000" w:rsidP="00000000" w:rsidRDefault="00000000" w:rsidRPr="00000000" w14:paraId="00000002">
      <w:pPr>
        <w:spacing w:after="160" w:before="0" w:lineRule="auto"/>
        <w:jc w:val="center"/>
        <w:rPr>
          <w:b w:val="1"/>
          <w:bCs w:val="1"/>
          <w:color w:val="10213f"/>
          <w:sz w:val="52"/>
          <w:szCs w:val="52"/>
        </w:rPr>
      </w:pPr>
      <w:r w:rsidDel="00000000" w:rsidR="00000000" w:rsidRPr="00000000">
        <w:rPr>
          <w:b w:val="1"/>
          <w:bCs w:val="1"/>
          <w:color w:val="10213f"/>
          <w:sz w:val="52"/>
          <w:szCs w:val="52"/>
          <w:rtl w:val="0"/>
        </w:rPr>
        <w:t xml:space="preserve">OMAZU AICA</w:t>
      </w:r>
    </w:p>
    <w:p w:rsidR="00000000" w:rsidDel="00000000" w:rsidP="00000000" w:rsidRDefault="00000000" w:rsidRPr="00000000" w14:paraId="00000003">
      <w:pPr>
        <w:spacing w:after="440" w:lineRule="auto"/>
        <w:jc w:val="center"/>
        <w:rPr/>
      </w:pPr>
      <w:r w:rsidDel="00000000" w:rsidR="00000000" w:rsidRPr="00000000">
        <w:rPr>
          <w:rFonts w:ascii="Malgun Gothic" w:cs="Malgun Gothic" w:eastAsia="Malgun Gothic" w:hAnsi="Malgun Gothic"/>
          <w:b w:val="1"/>
          <w:bCs w:val="1"/>
          <w:color w:val="2457d6"/>
          <w:sz w:val="22"/>
          <w:szCs w:val="22"/>
          <w:rtl w:val="0"/>
        </w:rPr>
        <w:t xml:space="preserve">WEBSITE CONTENT HANDOFF · v1.2</w:t>
      </w:r>
      <w:r w:rsidDel="00000000" w:rsidR="00000000" w:rsidRPr="00000000">
        <w:rPr>
          <w:rtl w:val="0"/>
        </w:rPr>
      </w:r>
    </w:p>
    <w:p w:rsidR="00000000" w:rsidDel="00000000" w:rsidP="00000000" w:rsidRDefault="00000000" w:rsidRPr="00000000" w14:paraId="00000004">
      <w:pPr>
        <w:spacing w:after="880" w:lineRule="auto"/>
        <w:jc w:val="center"/>
        <w:rPr>
          <w:rFonts w:ascii="Malgun Gothic" w:cs="Malgun Gothic" w:eastAsia="Malgun Gothic" w:hAnsi="Malgun Gothic"/>
          <w:b w:val="1"/>
          <w:bCs w:val="1"/>
          <w:color w:val="37415c"/>
          <w:sz w:val="22"/>
          <w:szCs w:val="22"/>
        </w:rPr>
      </w:pPr>
      <w:r w:rsidDel="00000000" w:rsidR="00000000" w:rsidRPr="00000000">
        <w:rPr>
          <w:rFonts w:ascii="Malgun Gothic" w:cs="Malgun Gothic" w:eastAsia="Malgun Gothic" w:hAnsi="Malgun Gothic"/>
          <w:b w:val="1"/>
          <w:bCs w:val="1"/>
          <w:color w:val="37415c"/>
          <w:sz w:val="22"/>
          <w:szCs w:val="22"/>
          <w:rtl w:val="0"/>
        </w:rPr>
        <w:t xml:space="preserve">HOME  |  CONSULTING  |  ACADEMY</w:t>
      </w:r>
    </w:p>
    <w:p w:rsidR="00000000" w:rsidDel="00000000" w:rsidP="00000000" w:rsidRDefault="00000000" w:rsidRPr="00000000" w14:paraId="00000005">
      <w:pPr>
        <w:pStyle w:val="Heading1"/>
        <w:keepNext w:val="0"/>
        <w:keepLines w:val="0"/>
        <w:spacing w:after="120" w:before="280" w:line="240" w:lineRule="auto"/>
        <w:rPr>
          <w:rFonts w:ascii="Malgun Gothic" w:cs="Malgun Gothic" w:eastAsia="Malgun Gothic" w:hAnsi="Malgun Gothic"/>
          <w:b w:val="0"/>
          <w:bCs w:val="0"/>
          <w:color w:val="2e74b5"/>
          <w:sz w:val="32"/>
          <w:szCs w:val="32"/>
        </w:rPr>
      </w:pPr>
      <w:r w:rsidDel="00000000" w:rsidR="00000000" w:rsidRPr="00000000">
        <w:rPr>
          <w:rFonts w:ascii="Malgun Gothic" w:cs="Malgun Gothic" w:eastAsia="Malgun Gothic" w:hAnsi="Malgun Gothic"/>
          <w:color w:val="1f3a5f"/>
          <w:sz w:val="30"/>
          <w:szCs w:val="30"/>
          <w:rtl w:val="0"/>
        </w:rPr>
        <w:t xml:space="preserve">명과 사업구조</w:t>
      </w:r>
      <w:r w:rsidDel="00000000" w:rsidR="00000000" w:rsidRPr="00000000">
        <w:rPr>
          <w:rtl w:val="0"/>
        </w:rPr>
      </w:r>
    </w:p>
    <w:tbl>
      <w:tblPr>
        <w:tblStyle w:val="Table1"/>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2338"/>
        <w:gridCol w:w="7402"/>
        <w:tblGridChange w:id="0">
          <w:tblGrid>
            <w:gridCol w:w="2338"/>
            <w:gridCol w:w="7402"/>
          </w:tblGrid>
        </w:tblGridChange>
      </w:tblGrid>
      <w:tr>
        <w:trPr>
          <w:cantSplit w:val="1"/>
          <w:tblHeader w:val="0"/>
        </w:trPr>
        <w:tc>
          <w:tcPr>
            <w:tcMar>
              <w:top w:w="60.0" w:type="dxa"/>
              <w:left w:w="110.0" w:type="dxa"/>
              <w:bottom w:w="60.0" w:type="dxa"/>
              <w:right w:w="110.0" w:type="dxa"/>
            </w:tcMar>
          </w:tcPr>
          <w:p w:rsidR="00000000" w:rsidDel="00000000" w:rsidP="00000000" w:rsidRDefault="00000000" w:rsidRPr="00000000" w14:paraId="00000006">
            <w:pPr>
              <w:spacing w:after="40" w:before="40" w:line="280" w:lineRule="auto"/>
              <w:rPr>
                <w:sz w:val="20"/>
                <w:szCs w:val="20"/>
              </w:rPr>
            </w:pPr>
            <w:r w:rsidDel="00000000" w:rsidR="00000000" w:rsidRPr="00000000">
              <w:rPr>
                <w:b w:val="1"/>
                <w:bCs w:val="1"/>
                <w:sz w:val="18"/>
                <w:szCs w:val="18"/>
                <w:rtl w:val="0"/>
              </w:rPr>
              <w:t xml:space="preserve">공식 표기</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7">
            <w:pPr>
              <w:spacing w:after="40" w:before="40" w:line="280" w:lineRule="auto"/>
              <w:rPr>
                <w:sz w:val="20"/>
                <w:szCs w:val="20"/>
              </w:rPr>
            </w:pPr>
            <w:r w:rsidDel="00000000" w:rsidR="00000000" w:rsidRPr="00000000">
              <w:rPr>
                <w:sz w:val="18"/>
                <w:szCs w:val="18"/>
                <w:rtl w:val="0"/>
              </w:rPr>
              <w:t xml:space="preserve">OMAZU AI Consulting &amp; Academy  (OMAZU AICA)</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08">
            <w:pPr>
              <w:spacing w:after="40" w:before="40" w:line="280" w:lineRule="auto"/>
              <w:rPr>
                <w:sz w:val="20"/>
                <w:szCs w:val="20"/>
              </w:rPr>
            </w:pPr>
            <w:r w:rsidDel="00000000" w:rsidR="00000000" w:rsidRPr="00000000">
              <w:rPr>
                <w:b w:val="1"/>
                <w:bCs w:val="1"/>
                <w:sz w:val="18"/>
                <w:szCs w:val="18"/>
                <w:rtl w:val="0"/>
              </w:rPr>
              <w:t xml:space="preserve">한글 표기</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9">
            <w:pPr>
              <w:spacing w:after="40" w:before="40" w:line="280" w:lineRule="auto"/>
              <w:rPr>
                <w:sz w:val="20"/>
                <w:szCs w:val="20"/>
              </w:rPr>
            </w:pPr>
            <w:r w:rsidDel="00000000" w:rsidR="00000000" w:rsidRPr="00000000">
              <w:rPr>
                <w:sz w:val="18"/>
                <w:szCs w:val="18"/>
                <w:rtl w:val="0"/>
              </w:rPr>
              <w:t xml:space="preserve">오마주 AI 컨설팅 &amp; 아카데미</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0A">
            <w:pPr>
              <w:spacing w:after="40" w:before="40" w:line="280" w:lineRule="auto"/>
              <w:rPr>
                <w:sz w:val="20"/>
                <w:szCs w:val="20"/>
              </w:rPr>
            </w:pPr>
            <w:r w:rsidDel="00000000" w:rsidR="00000000" w:rsidRPr="00000000">
              <w:rPr>
                <w:b w:val="1"/>
                <w:bCs w:val="1"/>
                <w:sz w:val="18"/>
                <w:szCs w:val="18"/>
                <w:rtl w:val="0"/>
              </w:rPr>
              <w:t xml:space="preserve">공통 슬로건</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B">
            <w:pPr>
              <w:spacing w:after="40" w:before="40" w:line="280" w:lineRule="auto"/>
              <w:rPr>
                <w:sz w:val="20"/>
                <w:szCs w:val="20"/>
              </w:rPr>
            </w:pPr>
            <w:r w:rsidDel="00000000" w:rsidR="00000000" w:rsidRPr="00000000">
              <w:rPr>
                <w:sz w:val="18"/>
                <w:szCs w:val="18"/>
                <w:rtl w:val="0"/>
              </w:rPr>
              <w:t xml:space="preserve">Original Minds, Amplified by AI — From Zero to Unlimited.</w:t>
            </w:r>
            <w:r w:rsidDel="00000000" w:rsidR="00000000" w:rsidRPr="00000000">
              <w:rPr>
                <w:rtl w:val="0"/>
              </w:rPr>
            </w:r>
          </w:p>
          <w:p w:rsidR="00000000" w:rsidDel="00000000" w:rsidP="00000000" w:rsidRDefault="00000000" w:rsidRPr="00000000" w14:paraId="0000000C">
            <w:pPr>
              <w:spacing w:after="40" w:before="20" w:line="280" w:lineRule="auto"/>
              <w:rPr>
                <w:sz w:val="20"/>
                <w:szCs w:val="20"/>
              </w:rPr>
            </w:pPr>
            <w:r w:rsidDel="00000000" w:rsidR="00000000" w:rsidRPr="00000000">
              <w:rPr>
                <w:sz w:val="18"/>
                <w:szCs w:val="18"/>
                <w:rtl w:val="0"/>
              </w:rPr>
              <w:t xml:space="preserve">사람의 생각을 AI로, 제로에서 무한으로. (푸터·명함·제안서 공통)</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0D">
            <w:pPr>
              <w:spacing w:after="40" w:before="40" w:line="280" w:lineRule="auto"/>
              <w:rPr>
                <w:sz w:val="20"/>
                <w:szCs w:val="20"/>
              </w:rPr>
            </w:pPr>
            <w:r w:rsidDel="00000000" w:rsidR="00000000" w:rsidRPr="00000000">
              <w:rPr>
                <w:b w:val="1"/>
                <w:bCs w:val="1"/>
                <w:sz w:val="18"/>
                <w:szCs w:val="18"/>
                <w:rtl w:val="0"/>
              </w:rPr>
              <w:t xml:space="preserve">사업 1 — Consulting (B2B)</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0E">
            <w:pPr>
              <w:spacing w:after="40" w:before="40" w:line="280" w:lineRule="auto"/>
              <w:rPr>
                <w:sz w:val="20"/>
                <w:szCs w:val="20"/>
              </w:rPr>
            </w:pPr>
            <w:r w:rsidDel="00000000" w:rsidR="00000000" w:rsidRPr="00000000">
              <w:rPr>
                <w:sz w:val="18"/>
                <w:szCs w:val="18"/>
                <w:rtl w:val="0"/>
              </w:rPr>
              <w:t xml:space="preserve">고객의 업무문제와 데이터·시스템·보안 조건을 해석하고 적합한 기술을 연결하는 AX Architect &amp; PM. 기업 AX 진단, 우선과제 선정, 교육 결합형 PoC, 성과·신뢰 검증, 파수 솔루션 연계 컨설팅 및 AX 구축.</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0F">
            <w:pPr>
              <w:spacing w:after="40" w:before="40" w:line="280" w:lineRule="auto"/>
              <w:rPr>
                <w:sz w:val="20"/>
                <w:szCs w:val="20"/>
              </w:rPr>
            </w:pPr>
            <w:r w:rsidDel="00000000" w:rsidR="00000000" w:rsidRPr="00000000">
              <w:rPr>
                <w:b w:val="1"/>
                <w:bCs w:val="1"/>
                <w:sz w:val="18"/>
                <w:szCs w:val="18"/>
                <w:rtl w:val="0"/>
              </w:rPr>
              <w:t xml:space="preserve">사업 2 — Academy (B2C)</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0">
            <w:pPr>
              <w:spacing w:after="40" w:before="40" w:line="280" w:lineRule="auto"/>
              <w:rPr>
                <w:sz w:val="20"/>
                <w:szCs w:val="20"/>
              </w:rPr>
            </w:pPr>
            <w:r w:rsidDel="00000000" w:rsidR="00000000" w:rsidRPr="00000000">
              <w:rPr>
                <w:sz w:val="18"/>
                <w:szCs w:val="18"/>
                <w:rtl w:val="0"/>
              </w:rPr>
              <w:t xml:space="preserve">'퇴근 후 AI' 2DAYS SPLIT — AI COURSE와 CREATOR COURSE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1">
            <w:pPr>
              <w:spacing w:after="40" w:before="40" w:line="280" w:lineRule="auto"/>
              <w:rPr>
                <w:sz w:val="20"/>
                <w:szCs w:val="20"/>
              </w:rPr>
            </w:pPr>
            <w:r w:rsidDel="00000000" w:rsidR="00000000" w:rsidRPr="00000000">
              <w:rPr>
                <w:b w:val="1"/>
                <w:bCs w:val="1"/>
                <w:sz w:val="18"/>
                <w:szCs w:val="18"/>
                <w:rtl w:val="0"/>
              </w:rPr>
              <w:t xml:space="preserve">이번 제작 범위</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2">
            <w:pPr>
              <w:spacing w:after="40" w:before="40" w:line="280" w:lineRule="auto"/>
              <w:rPr>
                <w:sz w:val="20"/>
                <w:szCs w:val="20"/>
              </w:rPr>
            </w:pPr>
            <w:r w:rsidDel="00000000" w:rsidR="00000000" w:rsidRPr="00000000">
              <w:rPr>
                <w:sz w:val="18"/>
                <w:szCs w:val="18"/>
                <w:rtl w:val="0"/>
              </w:rPr>
              <w:t xml:space="preserve">Landing / Consulting / Academy. 추후 Academy 신청(결제) / LMS 확장</w:t>
            </w:r>
            <w:r w:rsidDel="00000000" w:rsidR="00000000" w:rsidRPr="00000000">
              <w:rPr>
                <w:rtl w:val="0"/>
              </w:rPr>
            </w:r>
          </w:p>
        </w:tc>
      </w:tr>
    </w:tbl>
    <w:p w:rsidR="00000000" w:rsidDel="00000000" w:rsidP="00000000" w:rsidRDefault="00000000" w:rsidRPr="00000000" w14:paraId="00000013">
      <w:pPr>
        <w:spacing w:after="880" w:lineRule="auto"/>
        <w:jc w:val="left"/>
        <w:rPr>
          <w:b w:val="1"/>
          <w:bCs w:val="1"/>
          <w:color w:val="37415c"/>
          <w:sz w:val="22"/>
          <w:szCs w:val="22"/>
        </w:rPr>
      </w:pPr>
      <w:r w:rsidDel="00000000" w:rsidR="00000000" w:rsidRPr="00000000">
        <w:rPr>
          <w:rtl w:val="0"/>
        </w:rPr>
      </w:r>
    </w:p>
    <w:p w:rsidR="00000000" w:rsidDel="00000000" w:rsidP="00000000" w:rsidRDefault="00000000" w:rsidRPr="00000000" w14:paraId="00000014">
      <w:pPr>
        <w:spacing w:after="80" w:before="360" w:lineRule="auto"/>
        <w:rPr>
          <w:b w:val="1"/>
          <w:bCs w:val="1"/>
          <w:color w:val="10213f"/>
          <w:sz w:val="40"/>
          <w:szCs w:val="40"/>
        </w:rPr>
      </w:pPr>
      <w:r w:rsidDel="00000000" w:rsidR="00000000" w:rsidRPr="00000000">
        <w:rPr>
          <w:rtl w:val="0"/>
        </w:rPr>
      </w:r>
    </w:p>
    <w:p w:rsidR="00000000" w:rsidDel="00000000" w:rsidP="00000000" w:rsidRDefault="00000000" w:rsidRPr="00000000" w14:paraId="00000015">
      <w:pPr>
        <w:pStyle w:val="Heading1"/>
        <w:spacing w:after="80" w:before="360" w:lineRule="auto"/>
        <w:rPr/>
      </w:pPr>
      <w:bookmarkStart w:colFirst="0" w:colLast="0" w:name="_heading=h.z314peqybyff" w:id="0"/>
      <w:bookmarkEnd w:id="0"/>
      <w:r w:rsidDel="00000000" w:rsidR="00000000" w:rsidRPr="00000000">
        <w:rPr>
          <w:rtl w:val="0"/>
        </w:rPr>
        <w:t xml:space="preserve">01 · LANDING PAGE</w:t>
      </w:r>
    </w:p>
    <w:p w:rsidR="00000000" w:rsidDel="00000000" w:rsidP="00000000" w:rsidRDefault="00000000" w:rsidRPr="00000000" w14:paraId="00000016">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HERO</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헤드카피  </w:t>
      </w:r>
      <w:r w:rsidDel="00000000" w:rsidR="00000000" w:rsidRPr="00000000">
        <w:rPr>
          <w:rFonts w:ascii="Malgun Gothic" w:cs="Malgun Gothic" w:eastAsia="Malgun Gothic" w:hAnsi="Malgun Gothic"/>
          <w:b w:val="1"/>
          <w:bCs w:val="1"/>
          <w:color w:val="172033"/>
          <w:sz w:val="24"/>
          <w:szCs w:val="24"/>
          <w:rtl w:val="0"/>
        </w:rPr>
        <w:t xml:space="preserve">기업의 AX를 진단·설계·검증하고, 개인의 AI 역량을 실제 결과물로 연결합니다.</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rFonts w:ascii="Malgun Gothic" w:cs="Malgun Gothic" w:eastAsia="Malgun Gothic" w:hAnsi="Malgun Gothic"/>
          <w:b w:val="0"/>
          <w:bCs w:val="0"/>
          <w:color w:val="172033"/>
          <w:sz w:val="22"/>
          <w:szCs w:val="22"/>
          <w:rtl w:val="0"/>
        </w:rPr>
        <w:t xml:space="preserve">기업에는 안전하고 검증 가능한 AX 실행을, 개인에게는 내일 바로 쓰는 AI 실무와 창작 역량을.</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OMAZU AICA</w:t>
      </w:r>
      <w:r w:rsidDel="00000000" w:rsidR="00000000" w:rsidRPr="00000000">
        <w:rPr>
          <w:color w:val="172033"/>
          <w:sz w:val="22"/>
          <w:szCs w:val="22"/>
          <w:rtl w:val="0"/>
        </w:rPr>
        <w:t xml:space="preserve">의 </w:t>
      </w:r>
      <w:r w:rsidDel="00000000" w:rsidR="00000000" w:rsidRPr="00000000">
        <w:rPr>
          <w:rFonts w:ascii="Malgun Gothic" w:cs="Malgun Gothic" w:eastAsia="Malgun Gothic" w:hAnsi="Malgun Gothic"/>
          <w:b w:val="0"/>
          <w:bCs w:val="0"/>
          <w:color w:val="172033"/>
          <w:sz w:val="22"/>
          <w:szCs w:val="22"/>
          <w:rtl w:val="0"/>
        </w:rPr>
        <w:t xml:space="preserve"> AX Framework와 Diagnostic을 기반으로 현재 수준과 실제 과제를 먼저 확인합니다. 기업은 업무·역량·데이터·시스템·Trust 조건을 진단하고, AI가 일할 구조를 설계한 뒤 교육이 결합된 Micro-PoC와 Business Value Validation으로 도입·확산 여부를 검증합니다. 개인은 사전진단과 2DAYS S</w:t>
      </w:r>
      <w:r w:rsidDel="00000000" w:rsidR="00000000" w:rsidRPr="00000000">
        <w:rPr>
          <w:color w:val="172033"/>
          <w:sz w:val="22"/>
          <w:szCs w:val="22"/>
          <w:rtl w:val="0"/>
        </w:rPr>
        <w:t xml:space="preserve">print를 </w:t>
      </w:r>
      <w:r w:rsidDel="00000000" w:rsidR="00000000" w:rsidRPr="00000000">
        <w:rPr>
          <w:rFonts w:ascii="Malgun Gothic" w:cs="Malgun Gothic" w:eastAsia="Malgun Gothic" w:hAnsi="Malgun Gothic"/>
          <w:b w:val="0"/>
          <w:bCs w:val="0"/>
          <w:color w:val="172033"/>
          <w:sz w:val="22"/>
          <w:szCs w:val="22"/>
          <w:rtl w:val="0"/>
        </w:rPr>
        <w:t xml:space="preserve">통해 실제 업무 또는 창작 결과물과 재사용 가능한 Workflow·Template까지 완성합니다.</w:t>
      </w:r>
      <w:r w:rsidDel="00000000" w:rsidR="00000000" w:rsidRPr="00000000">
        <w:rPr>
          <w:rtl w:val="0"/>
        </w:rPr>
      </w:r>
    </w:p>
    <w:p w:rsidR="00000000" w:rsidDel="00000000" w:rsidP="00000000" w:rsidRDefault="00000000" w:rsidRPr="00000000" w14:paraId="0000001A">
      <w:pPr>
        <w:spacing w:after="60" w:line="240" w:lineRule="auto"/>
        <w:rPr>
          <w:sz w:val="20"/>
          <w:szCs w:val="20"/>
        </w:rPr>
      </w:pPr>
      <w:r w:rsidDel="00000000" w:rsidR="00000000" w:rsidRPr="00000000">
        <w:rPr>
          <w:rtl w:val="0"/>
        </w:rPr>
      </w:r>
    </w:p>
    <w:sdt>
      <w:sdtPr>
        <w:lock w:val="contentLocked"/>
        <w:id w:val="564219416"/>
        <w:tag w:val="goog_rdk_0"/>
      </w:sdtPr>
      <w:sdtContent>
        <w:tbl>
          <w:tblPr>
            <w:tblStyle w:val="Table2"/>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4870"/>
            <w:gridCol w:w="4870"/>
            <w:tblGridChange w:id="0">
              <w:tblGrid>
                <w:gridCol w:w="4870"/>
                <w:gridCol w:w="4870"/>
              </w:tblGrid>
            </w:tblGridChange>
          </w:tblGrid>
          <w:tr>
            <w:trPr>
              <w:cantSplit w:val="0"/>
              <w:tblHeader w:val="1"/>
            </w:trPr>
            <w:tc>
              <w:tcPr>
                <w:shd w:fill="eef2f5" w:val="clear"/>
                <w:tcMar>
                  <w:top w:w="60.0" w:type="dxa"/>
                  <w:left w:w="110.0" w:type="dxa"/>
                  <w:bottom w:w="60.0" w:type="dxa"/>
                  <w:right w:w="110.0" w:type="dxa"/>
                </w:tcMar>
              </w:tcPr>
              <w:p w:rsidR="00000000" w:rsidDel="00000000" w:rsidP="00000000" w:rsidRDefault="00000000" w:rsidRPr="00000000" w14:paraId="0000001B">
                <w:pPr>
                  <w:spacing w:after="40" w:before="40" w:line="280" w:lineRule="auto"/>
                  <w:rPr>
                    <w:sz w:val="20"/>
                    <w:szCs w:val="20"/>
                  </w:rPr>
                </w:pPr>
                <w:r w:rsidDel="00000000" w:rsidR="00000000" w:rsidRPr="00000000">
                  <w:rPr>
                    <w:b w:val="1"/>
                    <w:bCs w:val="1"/>
                    <w:color w:val="1f3a5f"/>
                    <w:sz w:val="18"/>
                    <w:szCs w:val="18"/>
                    <w:rtl w:val="0"/>
                  </w:rPr>
                  <w:t xml:space="preserve">CONSULTING (B2B)</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01C">
                <w:pPr>
                  <w:spacing w:after="40" w:before="40" w:line="280" w:lineRule="auto"/>
                  <w:rPr>
                    <w:sz w:val="20"/>
                    <w:szCs w:val="20"/>
                  </w:rPr>
                </w:pPr>
                <w:r w:rsidDel="00000000" w:rsidR="00000000" w:rsidRPr="00000000">
                  <w:rPr>
                    <w:b w:val="1"/>
                    <w:bCs w:val="1"/>
                    <w:color w:val="1f3a5f"/>
                    <w:sz w:val="18"/>
                    <w:szCs w:val="18"/>
                    <w:rtl w:val="0"/>
                  </w:rPr>
                  <w:t xml:space="preserve">ACADEMY (B2C)</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D">
                <w:pPr>
                  <w:spacing w:after="40" w:before="40" w:line="280" w:lineRule="auto"/>
                  <w:rPr>
                    <w:sz w:val="20"/>
                    <w:szCs w:val="20"/>
                  </w:rPr>
                </w:pPr>
                <w:r w:rsidDel="00000000" w:rsidR="00000000" w:rsidRPr="00000000">
                  <w:rPr>
                    <w:sz w:val="18"/>
                    <w:szCs w:val="18"/>
                    <w:rtl w:val="0"/>
                  </w:rPr>
                  <w:t xml:space="preserve">조직의 AX를 설계합니다</w:t>
                </w:r>
                <w:r w:rsidDel="00000000" w:rsidR="00000000" w:rsidRPr="00000000">
                  <w:rPr>
                    <w:rtl w:val="0"/>
                  </w:rPr>
                </w:r>
              </w:p>
              <w:p w:rsidR="00000000" w:rsidDel="00000000" w:rsidP="00000000" w:rsidRDefault="00000000" w:rsidRPr="00000000" w14:paraId="0000001E">
                <w:pPr>
                  <w:spacing w:after="40" w:before="20" w:line="280" w:lineRule="auto"/>
                  <w:rPr>
                    <w:sz w:val="18"/>
                    <w:szCs w:val="18"/>
                  </w:rPr>
                </w:pPr>
                <w:r w:rsidDel="00000000" w:rsidR="00000000" w:rsidRPr="00000000">
                  <w:rPr>
                    <w:sz w:val="18"/>
                    <w:szCs w:val="18"/>
                    <w:rtl w:val="0"/>
                  </w:rPr>
                  <w:t xml:space="preserve">솔루션이 아니라 업무 진단에서 시작합니다.</w:t>
                </w:r>
              </w:p>
              <w:p w:rsidR="00000000" w:rsidDel="00000000" w:rsidP="00000000" w:rsidRDefault="00000000" w:rsidRPr="00000000" w14:paraId="0000001F">
                <w:pPr>
                  <w:spacing w:after="40" w:before="20" w:line="280" w:lineRule="auto"/>
                  <w:rPr>
                    <w:sz w:val="18"/>
                    <w:szCs w:val="18"/>
                  </w:rPr>
                </w:pPr>
                <w:r w:rsidDel="00000000" w:rsidR="00000000" w:rsidRPr="00000000">
                  <w:rPr>
                    <w:rtl w:val="0"/>
                  </w:rPr>
                </w:r>
              </w:p>
              <w:p w:rsidR="00000000" w:rsidDel="00000000" w:rsidP="00000000" w:rsidRDefault="00000000" w:rsidRPr="00000000" w14:paraId="00000020">
                <w:pPr>
                  <w:spacing w:after="40" w:before="20" w:line="280" w:lineRule="auto"/>
                  <w:rPr>
                    <w:sz w:val="20"/>
                    <w:szCs w:val="20"/>
                  </w:rPr>
                </w:pPr>
                <w:r w:rsidDel="00000000" w:rsidR="00000000" w:rsidRPr="00000000">
                  <w:rPr>
                    <w:sz w:val="18"/>
                    <w:szCs w:val="18"/>
                    <w:rtl w:val="0"/>
                  </w:rPr>
                  <w:t xml:space="preserve">진단 → 설계 → PoC(Proof of Concept, 개념 검증)·교육 동시 실행 → 정착</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1">
                <w:pPr>
                  <w:spacing w:after="40" w:before="40" w:line="280" w:lineRule="auto"/>
                  <w:rPr>
                    <w:sz w:val="20"/>
                    <w:szCs w:val="20"/>
                  </w:rPr>
                </w:pPr>
                <w:r w:rsidDel="00000000" w:rsidR="00000000" w:rsidRPr="00000000">
                  <w:rPr>
                    <w:sz w:val="18"/>
                    <w:szCs w:val="18"/>
                    <w:rtl w:val="0"/>
                  </w:rPr>
                  <w:t xml:space="preserve">개인의 업무를 바꿉니다</w:t>
                </w:r>
                <w:r w:rsidDel="00000000" w:rsidR="00000000" w:rsidRPr="00000000">
                  <w:rPr>
                    <w:rtl w:val="0"/>
                  </w:rPr>
                </w:r>
              </w:p>
              <w:p w:rsidR="00000000" w:rsidDel="00000000" w:rsidP="00000000" w:rsidRDefault="00000000" w:rsidRPr="00000000" w14:paraId="00000022">
                <w:pPr>
                  <w:spacing w:after="40" w:before="20" w:line="280" w:lineRule="auto"/>
                  <w:rPr>
                    <w:sz w:val="20"/>
                    <w:szCs w:val="20"/>
                  </w:rPr>
                </w:pPr>
                <w:r w:rsidDel="00000000" w:rsidR="00000000" w:rsidRPr="00000000">
                  <w:rPr>
                    <w:sz w:val="18"/>
                    <w:szCs w:val="18"/>
                    <w:rtl w:val="0"/>
                  </w:rPr>
                  <w:t xml:space="preserve">퇴근 후 2시간으로 충분합니다. 내일 아침 업무가 달라집니다.</w:t>
                </w:r>
                <w:r w:rsidDel="00000000" w:rsidR="00000000" w:rsidRPr="00000000">
                  <w:rPr>
                    <w:rtl w:val="0"/>
                  </w:rPr>
                </w:r>
              </w:p>
              <w:p w:rsidR="00000000" w:rsidDel="00000000" w:rsidP="00000000" w:rsidRDefault="00000000" w:rsidRPr="00000000" w14:paraId="00000023">
                <w:pPr>
                  <w:spacing w:after="40" w:before="20" w:line="280" w:lineRule="auto"/>
                  <w:rPr>
                    <w:sz w:val="20"/>
                    <w:szCs w:val="20"/>
                  </w:rPr>
                </w:pPr>
                <w:r w:rsidDel="00000000" w:rsidR="00000000" w:rsidRPr="00000000">
                  <w:rPr>
                    <w:sz w:val="18"/>
                    <w:szCs w:val="18"/>
                    <w:rtl w:val="0"/>
                  </w:rPr>
                  <w:t xml:space="preserve">진단 → 2 DAYS Sprint  ① AI COURSE(내 업무를 AI Workflow로) · ② CREATOR COURSE(아이디어를 완성 콘텐츠로)</w:t>
                </w:r>
                <w:r w:rsidDel="00000000" w:rsidR="00000000" w:rsidRPr="00000000">
                  <w:rPr>
                    <w:rtl w:val="0"/>
                  </w:rPr>
                </w:r>
              </w:p>
            </w:tc>
          </w:tr>
        </w:tbl>
      </w:sdtContent>
    </w:sdt>
    <w:p w:rsidR="00000000" w:rsidDel="00000000" w:rsidP="00000000" w:rsidRDefault="00000000" w:rsidRPr="00000000" w14:paraId="00000024">
      <w:pPr>
        <w:spacing w:after="80" w:line="240" w:lineRule="auto"/>
        <w:rPr>
          <w:b w:val="1"/>
          <w:bCs w:val="1"/>
          <w:color w:val="667085"/>
          <w:sz w:val="20"/>
          <w:szCs w:val="20"/>
        </w:rPr>
      </w:pP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기업 AX 진단·상담  |  퇴근 후 AI 보기</w:t>
      </w:r>
      <w:r w:rsidDel="00000000" w:rsidR="00000000" w:rsidRPr="00000000">
        <w:rPr>
          <w:rtl w:val="0"/>
        </w:rPr>
      </w:r>
    </w:p>
    <w:p w:rsidR="00000000" w:rsidDel="00000000" w:rsidP="00000000" w:rsidRDefault="00000000" w:rsidRPr="00000000" w14:paraId="00000026">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신뢰 바  </w:t>
      </w:r>
      <w:r w:rsidDel="00000000" w:rsidR="00000000" w:rsidRPr="00000000">
        <w:rPr>
          <w:rFonts w:ascii="Malgun Gothic" w:cs="Malgun Gothic" w:eastAsia="Malgun Gothic" w:hAnsi="Malgun Gothic"/>
          <w:b w:val="0"/>
          <w:bCs w:val="0"/>
          <w:color w:val="172033"/>
          <w:sz w:val="22"/>
          <w:szCs w:val="22"/>
          <w:rtl w:val="0"/>
        </w:rPr>
        <w:t xml:space="preserve">Fasoo × OMAZU  |  AX 교육·컨설팅 협력 MOU  |  진단 · 설계 · 교육 · PoC · 기술 연계 · 성과검증</w:t>
      </w:r>
    </w:p>
    <w:p w:rsidR="00000000" w:rsidDel="00000000" w:rsidP="00000000" w:rsidRDefault="00000000" w:rsidRPr="00000000" w14:paraId="00000027">
      <w:pPr>
        <w:spacing w:after="120" w:lineRule="auto"/>
        <w:rPr>
          <w:color w:val="172033"/>
          <w:sz w:val="22"/>
          <w:szCs w:val="22"/>
        </w:rPr>
      </w:pPr>
      <w:r w:rsidDel="00000000" w:rsidR="00000000" w:rsidRPr="00000000">
        <w:rPr>
          <w:rtl w:val="0"/>
        </w:rPr>
      </w:r>
    </w:p>
    <w:p w:rsidR="00000000" w:rsidDel="00000000" w:rsidP="00000000" w:rsidRDefault="00000000" w:rsidRPr="00000000" w14:paraId="00000028">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OMAZU DIAGNOSTICS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헤드카피  </w:t>
      </w:r>
      <w:r w:rsidDel="00000000" w:rsidR="00000000" w:rsidRPr="00000000">
        <w:rPr>
          <w:rFonts w:ascii="Malgun Gothic" w:cs="Malgun Gothic" w:eastAsia="Malgun Gothic" w:hAnsi="Malgun Gothic"/>
          <w:b w:val="1"/>
          <w:bCs w:val="1"/>
          <w:color w:val="172033"/>
          <w:sz w:val="24"/>
          <w:szCs w:val="24"/>
          <w:rtl w:val="0"/>
        </w:rPr>
        <w:t xml:space="preserve">모든 설계는 진단에서 시작합니다.</w:t>
      </w:r>
      <w:r w:rsidDel="00000000" w:rsidR="00000000" w:rsidRPr="00000000">
        <w:rPr>
          <w:rtl w:val="0"/>
        </w:rPr>
      </w:r>
    </w:p>
    <w:p w:rsidR="00000000" w:rsidDel="00000000" w:rsidP="00000000" w:rsidRDefault="00000000" w:rsidRPr="00000000" w14:paraId="0000002A">
      <w:pPr>
        <w:spacing w:after="120" w:lineRule="auto"/>
        <w:rPr>
          <w:color w:val="172033"/>
          <w:sz w:val="24"/>
          <w:szCs w:val="24"/>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sz w:val="22"/>
          <w:szCs w:val="22"/>
          <w:rtl w:val="0"/>
        </w:rPr>
        <w:t xml:space="preserve">AX 프레임워크와 동일한 축으로 설계된 조직 AI 역량 진단.</w:t>
      </w:r>
      <w:r w:rsidDel="00000000" w:rsidR="00000000" w:rsidRPr="00000000">
        <w:rPr>
          <w:rtl w:val="0"/>
        </w:rPr>
      </w:r>
    </w:p>
    <w:p w:rsidR="00000000" w:rsidDel="00000000" w:rsidP="00000000" w:rsidRDefault="00000000" w:rsidRPr="00000000" w14:paraId="0000002B">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단순히 AI를 얼마나 쓰는지 묻지 않습니다. 기업은 AI 활용역량, 업무 프로세스, AX Execution Foundation, Enterprise Trust의 네 관점에서 실행준비도를 확인합니다. 개인은 AI 이해와 판단, 업무분해, Prompt &amp; Context, Tool &amp; Workflow, 결과 검증, 안전한 활용, 지속학습·확산까지 실제 업무 수행역량을 봅니다. 진단 결과는 교육, 우선과제 선정, 실습과 Micro-PoC의 출발점이 됩니다.</w:t>
      </w:r>
    </w:p>
    <w:p w:rsidR="00000000" w:rsidDel="00000000" w:rsidP="00000000" w:rsidRDefault="00000000" w:rsidRPr="00000000" w14:paraId="0000002C">
      <w:pPr>
        <w:spacing w:after="120" w:lineRule="auto"/>
        <w:rPr>
          <w:color w:val="172033"/>
          <w:sz w:val="22"/>
          <w:szCs w:val="22"/>
        </w:rPr>
      </w:pPr>
      <w:r w:rsidDel="00000000" w:rsidR="00000000" w:rsidRPr="00000000">
        <w:rPr>
          <w:rtl w:val="0"/>
        </w:rPr>
      </w:r>
    </w:p>
    <w:p w:rsidR="00000000" w:rsidDel="00000000" w:rsidP="00000000" w:rsidRDefault="00000000" w:rsidRPr="00000000" w14:paraId="0000002D">
      <w:pPr>
        <w:spacing w:after="90" w:before="60" w:line="30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E">
      <w:pPr>
        <w:spacing w:after="40" w:line="240" w:lineRule="auto"/>
        <w:rPr>
          <w:sz w:val="20"/>
          <w:szCs w:val="20"/>
        </w:rPr>
      </w:pPr>
      <w:r w:rsidDel="00000000" w:rsidR="00000000" w:rsidRPr="00000000">
        <w:rPr>
          <w:rtl w:val="0"/>
        </w:rPr>
      </w:r>
    </w:p>
    <w:sdt>
      <w:sdtPr>
        <w:lock w:val="contentLocked"/>
        <w:id w:val="671393996"/>
        <w:tag w:val="goog_rdk_1"/>
      </w:sdtPr>
      <w:sdtContent>
        <w:tbl>
          <w:tblPr>
            <w:tblStyle w:val="Table3"/>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2532"/>
            <w:gridCol w:w="7208"/>
            <w:tblGridChange w:id="0">
              <w:tblGrid>
                <w:gridCol w:w="2532"/>
                <w:gridCol w:w="7208"/>
              </w:tblGrid>
            </w:tblGridChange>
          </w:tblGrid>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spacing w:after="40" w:before="40" w:line="280" w:lineRule="auto"/>
                  <w:rPr>
                    <w:sz w:val="20"/>
                    <w:szCs w:val="20"/>
                  </w:rPr>
                </w:pPr>
                <w:r w:rsidDel="00000000" w:rsidR="00000000" w:rsidRPr="00000000">
                  <w:rPr>
                    <w:b w:val="1"/>
                    <w:bCs w:val="1"/>
                    <w:sz w:val="18"/>
                    <w:szCs w:val="18"/>
                    <w:rtl w:val="0"/>
                  </w:rPr>
                  <w:t xml:space="preserve">OMAZU AX Framework</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0">
                <w:pPr>
                  <w:spacing w:after="40" w:before="40" w:line="280" w:lineRule="auto"/>
                  <w:rPr>
                    <w:sz w:val="20"/>
                    <w:szCs w:val="20"/>
                  </w:rPr>
                </w:pPr>
                <w:r w:rsidDel="00000000" w:rsidR="00000000" w:rsidRPr="00000000">
                  <w:rPr>
                    <w:sz w:val="18"/>
                    <w:szCs w:val="18"/>
                    <w:rtl w:val="0"/>
                  </w:rPr>
                  <w:t xml:space="preserve">AX 자산 5영역 · 3-Layer 실행구조 · AX-BPR(Business Process Reengineering, 업무 프로세스 재설계) 9요소 · Enterprise Trust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1">
                <w:pPr>
                  <w:spacing w:after="40" w:before="40" w:line="280" w:lineRule="auto"/>
                  <w:rPr>
                    <w:sz w:val="20"/>
                    <w:szCs w:val="20"/>
                  </w:rPr>
                </w:pPr>
                <w:r w:rsidDel="00000000" w:rsidR="00000000" w:rsidRPr="00000000">
                  <w:rPr>
                    <w:b w:val="1"/>
                    <w:bCs w:val="1"/>
                    <w:sz w:val="18"/>
                    <w:szCs w:val="18"/>
                    <w:rtl w:val="0"/>
                  </w:rPr>
                  <w:t xml:space="preserve">OMAZU AX Diagnostic</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2">
                <w:pPr>
                  <w:spacing w:after="40" w:before="40" w:line="280" w:lineRule="auto"/>
                  <w:rPr>
                    <w:sz w:val="20"/>
                    <w:szCs w:val="20"/>
                  </w:rPr>
                </w:pPr>
                <w:r w:rsidDel="00000000" w:rsidR="00000000" w:rsidRPr="00000000">
                  <w:rPr>
                    <w:sz w:val="18"/>
                    <w:szCs w:val="18"/>
                    <w:rtl w:val="0"/>
                  </w:rPr>
                  <w:t xml:space="preserve">프레임워크와 동일한 축으로 설계된 진단 도구 — 4대 실행준비도 진단 · AI 활용역량 7개 영역</w:t>
                </w:r>
                <w:r w:rsidDel="00000000" w:rsidR="00000000" w:rsidRPr="00000000">
                  <w:rPr>
                    <w:rtl w:val="0"/>
                  </w:rPr>
                </w:r>
              </w:p>
            </w:tc>
          </w:tr>
        </w:tbl>
      </w:sdtContent>
    </w:sdt>
    <w:p w:rsidR="00000000" w:rsidDel="00000000" w:rsidP="00000000" w:rsidRDefault="00000000" w:rsidRPr="00000000" w14:paraId="00000033">
      <w:pPr>
        <w:spacing w:after="80" w:line="240" w:lineRule="auto"/>
        <w:rPr>
          <w:color w:val="172033"/>
          <w:sz w:val="22"/>
          <w:szCs w:val="22"/>
        </w:rPr>
      </w:pPr>
      <w:r w:rsidDel="00000000" w:rsidR="00000000" w:rsidRPr="00000000">
        <w:rPr>
          <w:rtl w:val="0"/>
        </w:rPr>
      </w:r>
    </w:p>
    <w:p w:rsidR="00000000" w:rsidDel="00000000" w:rsidP="00000000" w:rsidRDefault="00000000" w:rsidRPr="00000000" w14:paraId="00000034">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기업 진단 알아보기  |  Academy 사전진단 보기</w:t>
      </w:r>
    </w:p>
    <w:p w:rsidR="00000000" w:rsidDel="00000000" w:rsidP="00000000" w:rsidRDefault="00000000" w:rsidRPr="00000000" w14:paraId="00000035">
      <w:pPr>
        <w:spacing w:after="120" w:lineRule="auto"/>
        <w:rPr>
          <w:color w:val="172033"/>
          <w:sz w:val="22"/>
          <w:szCs w:val="22"/>
        </w:rPr>
      </w:pPr>
      <w:r w:rsidDel="00000000" w:rsidR="00000000" w:rsidRPr="00000000">
        <w:rPr>
          <w:rtl w:val="0"/>
        </w:rPr>
      </w:r>
    </w:p>
    <w:p w:rsidR="00000000" w:rsidDel="00000000" w:rsidP="00000000" w:rsidRDefault="00000000" w:rsidRPr="00000000" w14:paraId="00000036">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TWO PATHS</w:t>
      </w:r>
      <w:r w:rsidDel="00000000" w:rsidR="00000000" w:rsidRPr="00000000">
        <w:rPr>
          <w:rtl w:val="0"/>
        </w:rPr>
      </w:r>
    </w:p>
    <w:p w:rsidR="00000000" w:rsidDel="00000000" w:rsidP="00000000" w:rsidRDefault="00000000" w:rsidRPr="00000000" w14:paraId="00000037">
      <w:pPr>
        <w:spacing w:after="80" w:before="240" w:lineRule="auto"/>
        <w:rPr>
          <w:b w:val="1"/>
          <w:bCs w:val="1"/>
          <w:color w:val="10213f"/>
          <w:sz w:val="28"/>
          <w:szCs w:val="28"/>
        </w:rPr>
      </w:pPr>
      <w:r w:rsidDel="00000000" w:rsidR="00000000" w:rsidRPr="00000000">
        <w:rPr>
          <w:rFonts w:ascii="Malgun Gothic" w:cs="Malgun Gothic" w:eastAsia="Malgun Gothic" w:hAnsi="Malgun Gothic"/>
          <w:b w:val="1"/>
          <w:bCs w:val="1"/>
          <w:color w:val="10213f"/>
          <w:sz w:val="28"/>
          <w:szCs w:val="28"/>
          <w:rtl w:val="0"/>
        </w:rPr>
        <w:t xml:space="preserve">CONSULTING </w:t>
      </w:r>
      <w:r w:rsidDel="00000000" w:rsidR="00000000" w:rsidRPr="00000000">
        <w:rPr>
          <w:rtl w:val="0"/>
        </w:rPr>
      </w:r>
    </w:p>
    <w:p w:rsidR="00000000" w:rsidDel="00000000" w:rsidP="00000000" w:rsidRDefault="00000000" w:rsidRPr="00000000" w14:paraId="00000038">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업무문제에서 투자판단까지</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color w:val="172033"/>
          <w:sz w:val="22"/>
          <w:szCs w:val="22"/>
          <w:rtl w:val="0"/>
        </w:rPr>
        <w:t xml:space="preserve">도구를 배우는 것, 그리고 들여오는 것만으로 AX가 시작되지는 않습니다.</w:t>
      </w:r>
      <w:r w:rsidDel="00000000" w:rsidR="00000000" w:rsidRPr="00000000">
        <w:rPr>
          <w:color w:val="172033"/>
          <w:sz w:val="22"/>
          <w:szCs w:val="22"/>
          <w:rtl w:val="0"/>
        </w:rPr>
        <w:t xml:space="preserve"> </w:t>
      </w:r>
      <w:r w:rsidDel="00000000" w:rsidR="00000000" w:rsidRPr="00000000">
        <w:rPr>
          <w:rFonts w:ascii="Malgun Gothic" w:cs="Malgun Gothic" w:eastAsia="Malgun Gothic" w:hAnsi="Malgun Gothic"/>
          <w:b w:val="0"/>
          <w:bCs w:val="0"/>
          <w:color w:val="172033"/>
          <w:sz w:val="22"/>
          <w:szCs w:val="22"/>
          <w:rtl w:val="0"/>
        </w:rPr>
        <w:t xml:space="preserve">무엇을 바꿀지 먼저 정합니다.</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OMAZU는 특정 솔루션을 전제로 역산하지 않습니다. 실제 업무를 분해하고 지식·데이터·업무흐름·시스템·전문성을 구조화해 AI와 사람의 역할, 권한, 승인, 예외처리를 설계합니다. 작은 범위의 Micro-PoC로 작동성과 성과를 검증하고, 기존 업무 기준선 대비 시간·품질·위험과 TCO·ROI를 확인해 Go / Conditional Go / No-Go로 다음 단계를 판단합니다.</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업무문제에서 출발해 Priority AX Initiative를 선정합니다.</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현업이 자기 업무를 직접 분석·설계하는 Co-Build 방식으로 진행합니다.</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Enterprise Trust를 설계 단계부터 내장해 데이터·권한·행동·승인을 함께 봅니다.</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기술 시연이 아니라 실제 업무성과와 투자 가치까지 검증합니다.</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color w:val="37415c"/>
        </w:rPr>
      </w:pPr>
      <w:r w:rsidDel="00000000" w:rsidR="00000000" w:rsidRPr="00000000">
        <w:rPr>
          <w:rtl w:val="0"/>
        </w:rPr>
      </w:r>
    </w:p>
    <w:p w:rsidR="00000000" w:rsidDel="00000000" w:rsidP="00000000" w:rsidRDefault="00000000" w:rsidRPr="00000000" w14:paraId="00000040">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Consulting 보기  |  기업 문의하기</w:t>
      </w:r>
    </w:p>
    <w:p w:rsidR="00000000" w:rsidDel="00000000" w:rsidP="00000000" w:rsidRDefault="00000000" w:rsidRPr="00000000" w14:paraId="00000041">
      <w:pPr>
        <w:spacing w:after="120" w:lineRule="auto"/>
        <w:rPr>
          <w:color w:val="172033"/>
          <w:sz w:val="22"/>
          <w:szCs w:val="22"/>
        </w:rPr>
      </w:pPr>
      <w:r w:rsidDel="00000000" w:rsidR="00000000" w:rsidRPr="00000000">
        <w:rPr>
          <w:rtl w:val="0"/>
        </w:rPr>
      </w:r>
    </w:p>
    <w:p w:rsidR="00000000" w:rsidDel="00000000" w:rsidP="00000000" w:rsidRDefault="00000000" w:rsidRPr="00000000" w14:paraId="00000042">
      <w:pPr>
        <w:spacing w:after="80" w:before="240" w:lineRule="auto"/>
        <w:rPr>
          <w:b w:val="1"/>
          <w:bCs w:val="1"/>
          <w:color w:val="10213f"/>
          <w:sz w:val="28"/>
          <w:szCs w:val="28"/>
        </w:rPr>
      </w:pPr>
      <w:r w:rsidDel="00000000" w:rsidR="00000000" w:rsidRPr="00000000">
        <w:rPr>
          <w:rtl w:val="0"/>
        </w:rPr>
      </w:r>
    </w:p>
    <w:p w:rsidR="00000000" w:rsidDel="00000000" w:rsidP="00000000" w:rsidRDefault="00000000" w:rsidRPr="00000000" w14:paraId="00000043">
      <w:pPr>
        <w:spacing w:after="80" w:before="240" w:lineRule="auto"/>
        <w:rPr>
          <w:b w:val="1"/>
          <w:bCs w:val="1"/>
          <w:color w:val="10213f"/>
          <w:sz w:val="28"/>
          <w:szCs w:val="28"/>
        </w:rPr>
      </w:pPr>
      <w:r w:rsidDel="00000000" w:rsidR="00000000" w:rsidRPr="00000000">
        <w:rPr>
          <w:rFonts w:ascii="Malgun Gothic" w:cs="Malgun Gothic" w:eastAsia="Malgun Gothic" w:hAnsi="Malgun Gothic"/>
          <w:b w:val="1"/>
          <w:bCs w:val="1"/>
          <w:color w:val="10213f"/>
          <w:sz w:val="28"/>
          <w:szCs w:val="28"/>
          <w:rtl w:val="0"/>
        </w:rPr>
        <w:t xml:space="preserve">ACADEMY </w:t>
      </w:r>
      <w:r w:rsidDel="00000000" w:rsidR="00000000" w:rsidRPr="00000000">
        <w:rPr>
          <w:rtl w:val="0"/>
        </w:rPr>
      </w:r>
    </w:p>
    <w:p w:rsidR="00000000" w:rsidDel="00000000" w:rsidP="00000000" w:rsidRDefault="00000000" w:rsidRPr="00000000" w14:paraId="00000044">
      <w:pPr>
        <w:spacing w:after="80" w:before="240" w:lineRule="auto"/>
        <w:rPr>
          <w:b w:val="1"/>
          <w:bCs w:val="1"/>
          <w:color w:val="10213f"/>
          <w:sz w:val="28"/>
          <w:szCs w:val="28"/>
        </w:rPr>
      </w:pPr>
      <w:r w:rsidDel="00000000" w:rsidR="00000000" w:rsidRPr="00000000">
        <w:rPr>
          <w:rFonts w:ascii="Malgun Gothic" w:cs="Malgun Gothic" w:eastAsia="Malgun Gothic" w:hAnsi="Malgun Gothic"/>
          <w:b w:val="1"/>
          <w:bCs w:val="1"/>
          <w:color w:val="10213f"/>
          <w:sz w:val="28"/>
          <w:szCs w:val="28"/>
          <w:rtl w:val="0"/>
        </w:rPr>
        <w:t xml:space="preserve">진단에서 내 결과물까</w:t>
      </w:r>
      <w:r w:rsidDel="00000000" w:rsidR="00000000" w:rsidRPr="00000000">
        <w:rPr>
          <w:b w:val="1"/>
          <w:bCs w:val="1"/>
          <w:color w:val="10213f"/>
          <w:sz w:val="28"/>
          <w:szCs w:val="28"/>
          <w:rtl w:val="0"/>
        </w:rPr>
        <w:t xml:space="preserve">지  ‘퇴근 후 AI'</w:t>
      </w:r>
    </w:p>
    <w:p w:rsidR="00000000" w:rsidDel="00000000" w:rsidP="00000000" w:rsidRDefault="00000000" w:rsidRPr="00000000" w14:paraId="00000045">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rFonts w:ascii="Malgun Gothic" w:cs="Malgun Gothic" w:eastAsia="Malgun Gothic" w:hAnsi="Malgun Gothic"/>
          <w:b w:val="0"/>
          <w:bCs w:val="0"/>
          <w:color w:val="172033"/>
          <w:sz w:val="22"/>
          <w:szCs w:val="22"/>
          <w:rtl w:val="0"/>
        </w:rPr>
        <w:t xml:space="preserve">사전진단으로 내 강점과 개발 우선순위를 알고, 두 번의 집중으로 내 일과 아이디어를 완성합니다.</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color w:val="172033"/>
          <w:sz w:val="22"/>
          <w:szCs w:val="22"/>
          <w:rtl w:val="0"/>
        </w:rPr>
        <w:t xml:space="preserve"> </w:t>
      </w:r>
      <w:r w:rsidDel="00000000" w:rsidR="00000000" w:rsidRPr="00000000">
        <w:rPr>
          <w:color w:val="172033"/>
          <w:sz w:val="22"/>
          <w:szCs w:val="22"/>
          <w:rtl w:val="0"/>
        </w:rPr>
        <w:t xml:space="preserve">‘퇴근 후 AI'는 AI 2DAYS 부트캠프입니다. A</w:t>
      </w:r>
      <w:r w:rsidDel="00000000" w:rsidR="00000000" w:rsidRPr="00000000">
        <w:rPr>
          <w:rFonts w:ascii="Malgun Gothic" w:cs="Malgun Gothic" w:eastAsia="Malgun Gothic" w:hAnsi="Malgun Gothic"/>
          <w:b w:val="0"/>
          <w:bCs w:val="0"/>
          <w:color w:val="172033"/>
          <w:sz w:val="22"/>
          <w:szCs w:val="22"/>
          <w:rtl w:val="0"/>
        </w:rPr>
        <w:t xml:space="preserve">I COURSE와 CREATOR COURSE로 나뉩니다. DAY 1에는 실제 과제를 AI가 일할 수 있는 구조로 바꾸고 첫 결과를 만듭니다. 그 결과를 실제 업무나 창작에 적용해 본 뒤, DAY 2에서 피드백과 검증을 거쳐 완성도를 높이고 다시 쓸 수 있는 Workflow와 Template로 정리합니다.</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사전진단으로 현재 역량과 우선 개발영역을 확인합니다.</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도구 목록이 아니라 내 과제를 구조화하고 해결하는 방법을 배웁니다.</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DAY 1(8</w:t>
      </w:r>
      <w:r w:rsidDel="00000000" w:rsidR="00000000" w:rsidRPr="00000000">
        <w:rPr>
          <w:color w:val="37415c"/>
          <w:rtl w:val="0"/>
        </w:rPr>
        <w:t xml:space="preserve">h)</w:t>
      </w: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의 첫 결과를 실제로 써 보고 DAY 2(8</w:t>
      </w:r>
      <w:r w:rsidDel="00000000" w:rsidR="00000000" w:rsidRPr="00000000">
        <w:rPr>
          <w:color w:val="37415c"/>
          <w:rtl w:val="0"/>
        </w:rPr>
        <w:t xml:space="preserve">h)</w:t>
      </w: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에서 개선합니다.</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수업이 끝나면 결과물과 함께 재사용 가능한 작업 구조가 남습니다.</w:t>
      </w:r>
      <w:r w:rsidDel="00000000" w:rsidR="00000000" w:rsidRPr="00000000">
        <w:rPr>
          <w:rtl w:val="0"/>
        </w:rPr>
      </w:r>
    </w:p>
    <w:p w:rsidR="00000000" w:rsidDel="00000000" w:rsidP="00000000" w:rsidRDefault="00000000" w:rsidRPr="00000000" w14:paraId="0000004B">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Academy 보기  |  개강 소식 받기</w:t>
      </w:r>
    </w:p>
    <w:p w:rsidR="00000000" w:rsidDel="00000000" w:rsidP="00000000" w:rsidRDefault="00000000" w:rsidRPr="00000000" w14:paraId="0000004C">
      <w:pPr>
        <w:spacing w:after="120" w:lineRule="auto"/>
        <w:rPr>
          <w:color w:val="172033"/>
          <w:sz w:val="22"/>
          <w:szCs w:val="22"/>
        </w:rPr>
      </w:pPr>
      <w:r w:rsidDel="00000000" w:rsidR="00000000" w:rsidRPr="00000000">
        <w:rPr>
          <w:rtl w:val="0"/>
        </w:rPr>
      </w:r>
    </w:p>
    <w:p w:rsidR="00000000" w:rsidDel="00000000" w:rsidP="00000000" w:rsidRDefault="00000000" w:rsidRPr="00000000" w14:paraId="0000004D">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FASOO × OMAZU</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헤드카피  </w:t>
      </w:r>
      <w:r w:rsidDel="00000000" w:rsidR="00000000" w:rsidRPr="00000000">
        <w:rPr>
          <w:rFonts w:ascii="Malgun Gothic" w:cs="Malgun Gothic" w:eastAsia="Malgun Gothic" w:hAnsi="Malgun Gothic"/>
          <w:b w:val="1"/>
          <w:bCs w:val="1"/>
          <w:color w:val="172033"/>
          <w:sz w:val="24"/>
          <w:szCs w:val="24"/>
          <w:rtl w:val="0"/>
        </w:rPr>
        <w:t xml:space="preserve">OMAZU의 업무 진단·설계·PM과 Fasoo의 기업 데이터·보안 기술을 연결합니다.</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rFonts w:ascii="Malgun Gothic" w:cs="Malgun Gothic" w:eastAsia="Malgun Gothic" w:hAnsi="Malgun Gothic"/>
          <w:b w:val="0"/>
          <w:bCs w:val="0"/>
          <w:color w:val="172033"/>
          <w:sz w:val="22"/>
          <w:szCs w:val="22"/>
          <w:rtl w:val="0"/>
        </w:rPr>
        <w:t xml:space="preserve">AX 교육·컨설팅 협력 MOU를 바탕으로 진단에서 PoC와 기술 적용 검토까지 역할을 나눠 협의합니다.</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OMAZU는 고객의 업무문제와 실행준비도를 진단하고 요구사항을 구조화하며, 현업 교육과 Micro-PoC를 이끕니다. 필요한 경우 Fasoo와 함께 데이터·보안 관련 솔루션의 적용 가능성과 기술 검증 범위를 검토해 실제 기업 환경에서 안전하게 도입할 수 있는 조건을 구체화합니다.</w:t>
      </w:r>
      <w:r w:rsidDel="00000000" w:rsidR="00000000" w:rsidRPr="00000000">
        <w:rPr>
          <w:rtl w:val="0"/>
        </w:rPr>
      </w:r>
    </w:p>
    <w:p w:rsidR="00000000" w:rsidDel="00000000" w:rsidP="00000000" w:rsidRDefault="00000000" w:rsidRPr="00000000" w14:paraId="00000051">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Fasoo 연계 상담  |  기업 문의하기</w:t>
      </w:r>
    </w:p>
    <w:p w:rsidR="00000000" w:rsidDel="00000000" w:rsidP="00000000" w:rsidRDefault="00000000" w:rsidRPr="00000000" w14:paraId="00000052">
      <w:pPr>
        <w:spacing w:after="120" w:lineRule="auto"/>
        <w:rPr>
          <w:color w:val="172033"/>
          <w:sz w:val="22"/>
          <w:szCs w:val="22"/>
        </w:rPr>
      </w:pPr>
      <w:r w:rsidDel="00000000" w:rsidR="00000000" w:rsidRPr="00000000">
        <w:rPr>
          <w:rtl w:val="0"/>
        </w:rPr>
      </w:r>
    </w:p>
    <w:p w:rsidR="00000000" w:rsidDel="00000000" w:rsidP="00000000" w:rsidRDefault="00000000" w:rsidRPr="00000000" w14:paraId="00000053">
      <w:pPr>
        <w:spacing w:after="120" w:lineRule="auto"/>
        <w:rPr>
          <w:color w:val="172033"/>
          <w:sz w:val="22"/>
          <w:szCs w:val="22"/>
        </w:rPr>
      </w:pPr>
      <w:r w:rsidDel="00000000" w:rsidR="00000000" w:rsidRPr="00000000">
        <w:rPr>
          <w:rtl w:val="0"/>
        </w:rPr>
      </w:r>
    </w:p>
    <w:p w:rsidR="00000000" w:rsidDel="00000000" w:rsidP="00000000" w:rsidRDefault="00000000" w:rsidRPr="00000000" w14:paraId="00000054">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FINAL CTA</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헤드카피  </w:t>
      </w:r>
      <w:r w:rsidDel="00000000" w:rsidR="00000000" w:rsidRPr="00000000">
        <w:rPr>
          <w:rFonts w:ascii="Malgun Gothic" w:cs="Malgun Gothic" w:eastAsia="Malgun Gothic" w:hAnsi="Malgun Gothic"/>
          <w:b w:val="1"/>
          <w:bCs w:val="1"/>
          <w:color w:val="172033"/>
          <w:sz w:val="24"/>
          <w:szCs w:val="24"/>
          <w:rtl w:val="0"/>
        </w:rPr>
        <w:t xml:space="preserve">우리 조직의 AX도, 나의 AI 역량도 지금 무엇이 가능한지 아는 것에서 시작합니다.</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기업 AX 진단·상담  |  퇴근 후 AI 보기</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Fonts w:ascii="Malgun Gothic" w:cs="Malgun Gothic" w:eastAsia="Malgun Gothic" w:hAnsi="Malgun Gothic"/>
          <w:b w:val="1"/>
          <w:bCs w:val="1"/>
          <w:color w:val="10213f"/>
          <w:sz w:val="40"/>
          <w:szCs w:val="40"/>
          <w:rtl w:val="0"/>
        </w:rPr>
        <w:t xml:space="preserve">02 · CONSULTING · ENTERPRISE AX</w:t>
      </w: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Fonts w:ascii="Malgun Gothic" w:cs="Malgun Gothic" w:eastAsia="Malgun Gothic" w:hAnsi="Malgun Gothic"/>
          <w:b w:val="0"/>
          <w:bCs w:val="0"/>
          <w:color w:val="667085"/>
          <w:sz w:val="21"/>
          <w:szCs w:val="21"/>
          <w:rtl w:val="0"/>
        </w:rPr>
        <w:t xml:space="preserve">OMAZU AX Framework &amp; Diagnostic 기반</w:t>
      </w:r>
      <w:r w:rsidDel="00000000" w:rsidR="00000000" w:rsidRPr="00000000">
        <w:rPr>
          <w:rtl w:val="0"/>
        </w:rPr>
      </w:r>
    </w:p>
    <w:p w:rsidR="00000000" w:rsidDel="00000000" w:rsidP="00000000" w:rsidRDefault="00000000" w:rsidRPr="00000000" w14:paraId="00000059">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HERO</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헤드카피  </w:t>
      </w:r>
      <w:r w:rsidDel="00000000" w:rsidR="00000000" w:rsidRPr="00000000">
        <w:rPr>
          <w:rFonts w:ascii="Malgun Gothic" w:cs="Malgun Gothic" w:eastAsia="Malgun Gothic" w:hAnsi="Malgun Gothic"/>
          <w:b w:val="1"/>
          <w:bCs w:val="1"/>
          <w:color w:val="172033"/>
          <w:sz w:val="24"/>
          <w:szCs w:val="24"/>
          <w:rtl w:val="0"/>
        </w:rPr>
        <w:t xml:space="preserve">AI 도입이 아니라, 우리 조직의 업무 전환과 투자판단을 설계합니다.</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rFonts w:ascii="Malgun Gothic" w:cs="Malgun Gothic" w:eastAsia="Malgun Gothic" w:hAnsi="Malgun Gothic"/>
          <w:b w:val="0"/>
          <w:bCs w:val="0"/>
          <w:color w:val="172033"/>
          <w:sz w:val="22"/>
          <w:szCs w:val="22"/>
          <w:rtl w:val="0"/>
        </w:rPr>
        <w:t xml:space="preserve">진단 → 설계 → Micro-PoC → 성과·Trust 검증 → Go / Conditional Go / No-Go.</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OMAZU AX Framework는 조직이 이미 가진 지식·데이터·업무흐름·업무시스템·전문성에서 출발합니다. 사람과 업무, 실행기반, Trust 조건을 분리해 진단하고, 실제 업무를 AI가 수행 가능한 구조로 재설계한 뒤 작은 범위에서 검증합니다. 최종 판단 기준은 “기술적으로 되는가”가 아니라 “실제로 성과가 나고, 안전하게 운영할 수 있으며, 투자할 가치가 있는가”입니다.</w:t>
      </w:r>
      <w:r w:rsidDel="00000000" w:rsidR="00000000" w:rsidRPr="00000000">
        <w:rPr>
          <w:rtl w:val="0"/>
        </w:rPr>
      </w:r>
    </w:p>
    <w:p w:rsidR="00000000" w:rsidDel="00000000" w:rsidP="00000000" w:rsidRDefault="00000000" w:rsidRPr="00000000" w14:paraId="0000005D">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우리 조직 AX 진단·상담  |  Fasoo 연계 상담</w:t>
      </w:r>
    </w:p>
    <w:p w:rsidR="00000000" w:rsidDel="00000000" w:rsidP="00000000" w:rsidRDefault="00000000" w:rsidRPr="00000000" w14:paraId="0000005E">
      <w:pPr>
        <w:spacing w:after="120" w:lineRule="auto"/>
        <w:rPr>
          <w:color w:val="172033"/>
          <w:sz w:val="22"/>
          <w:szCs w:val="22"/>
        </w:rPr>
      </w:pPr>
      <w:r w:rsidDel="00000000" w:rsidR="00000000" w:rsidRPr="00000000">
        <w:rPr>
          <w:rtl w:val="0"/>
        </w:rPr>
      </w:r>
    </w:p>
    <w:p w:rsidR="00000000" w:rsidDel="00000000" w:rsidP="00000000" w:rsidRDefault="00000000" w:rsidRPr="00000000" w14:paraId="0000005F">
      <w:pPr>
        <w:pStyle w:val="Heading2"/>
        <w:keepNext w:val="0"/>
        <w:keepLines w:val="0"/>
        <w:spacing w:after="100" w:before="240" w:line="240" w:lineRule="auto"/>
        <w:rPr>
          <w:rFonts w:ascii="Malgun Gothic" w:cs="Malgun Gothic" w:eastAsia="Malgun Gothic" w:hAnsi="Malgun Gothic"/>
          <w:b w:val="0"/>
          <w:bCs w:val="0"/>
          <w:color w:val="2e74b5"/>
        </w:rPr>
      </w:pPr>
      <w:bookmarkStart w:colFirst="0" w:colLast="0" w:name="_heading=h.nh4wzlvmkg6d" w:id="1"/>
      <w:bookmarkEnd w:id="1"/>
      <w:r w:rsidDel="00000000" w:rsidR="00000000" w:rsidRPr="00000000">
        <w:rPr>
          <w:rFonts w:ascii="Malgun Gothic" w:cs="Malgun Gothic" w:eastAsia="Malgun Gothic" w:hAnsi="Malgun Gothic"/>
          <w:color w:val="1f3a5f"/>
          <w:sz w:val="24"/>
          <w:szCs w:val="24"/>
          <w:rtl w:val="0"/>
        </w:rPr>
        <w:t xml:space="preserve">왜 진단부터인가</w:t>
      </w:r>
      <w:r w:rsidDel="00000000" w:rsidR="00000000" w:rsidRPr="00000000">
        <w:rPr>
          <w:rtl w:val="0"/>
        </w:rPr>
      </w:r>
    </w:p>
    <w:p w:rsidR="00000000" w:rsidDel="00000000" w:rsidP="00000000" w:rsidRDefault="00000000" w:rsidRPr="00000000" w14:paraId="00000060">
      <w:pPr>
        <w:spacing w:after="90" w:before="60" w:line="300" w:lineRule="auto"/>
        <w:rPr>
          <w:sz w:val="20"/>
          <w:szCs w:val="20"/>
        </w:rPr>
      </w:pPr>
      <w:r w:rsidDel="00000000" w:rsidR="00000000" w:rsidRPr="00000000">
        <w:rPr>
          <w:b w:val="1"/>
          <w:bCs w:val="1"/>
          <w:color w:val="0b6b5b"/>
          <w:sz w:val="20"/>
          <w:szCs w:val="20"/>
          <w:rtl w:val="0"/>
        </w:rPr>
        <w:t xml:space="preserve">헤드카피  </w:t>
      </w:r>
      <w:r w:rsidDel="00000000" w:rsidR="00000000" w:rsidRPr="00000000">
        <w:rPr>
          <w:sz w:val="20"/>
          <w:szCs w:val="20"/>
          <w:rtl w:val="0"/>
        </w:rPr>
        <w:t xml:space="preserve">AI 도입이 실패하는 이유는 기술이 아닙니다.</w:t>
      </w:r>
    </w:p>
    <w:p w:rsidR="00000000" w:rsidDel="00000000" w:rsidP="00000000" w:rsidRDefault="00000000" w:rsidRPr="00000000" w14:paraId="00000061">
      <w:pPr>
        <w:spacing w:after="90" w:before="60" w:line="300" w:lineRule="auto"/>
        <w:rPr>
          <w:sz w:val="20"/>
          <w:szCs w:val="20"/>
        </w:rPr>
      </w:pPr>
      <w:r w:rsidDel="00000000" w:rsidR="00000000" w:rsidRPr="00000000">
        <w:rPr>
          <w:b w:val="1"/>
          <w:bCs w:val="1"/>
          <w:color w:val="0b6b5b"/>
          <w:sz w:val="20"/>
          <w:szCs w:val="20"/>
          <w:rtl w:val="0"/>
        </w:rPr>
        <w:t xml:space="preserve">중간카피  </w:t>
      </w:r>
      <w:r w:rsidDel="00000000" w:rsidR="00000000" w:rsidRPr="00000000">
        <w:rPr>
          <w:sz w:val="20"/>
          <w:szCs w:val="20"/>
          <w:rtl w:val="0"/>
        </w:rPr>
        <w:t xml:space="preserve">풀 문제를 정의하지 않았고, 데이터가 준비되지 않았고, 권한과 비용을 통제하지 못했기 때문입니다.</w:t>
      </w:r>
    </w:p>
    <w:p w:rsidR="00000000" w:rsidDel="00000000" w:rsidP="00000000" w:rsidRDefault="00000000" w:rsidRPr="00000000" w14:paraId="00000062">
      <w:pPr>
        <w:spacing w:after="40" w:line="240" w:lineRule="auto"/>
        <w:rPr>
          <w:sz w:val="20"/>
          <w:szCs w:val="20"/>
        </w:rPr>
      </w:pPr>
      <w:r w:rsidDel="00000000" w:rsidR="00000000" w:rsidRPr="00000000">
        <w:rPr>
          <w:rtl w:val="0"/>
        </w:rPr>
      </w:r>
    </w:p>
    <w:sdt>
      <w:sdtPr>
        <w:lock w:val="contentLocked"/>
        <w:id w:val="876886927"/>
        <w:tag w:val="goog_rdk_2"/>
      </w:sdtPr>
      <w:sdtContent>
        <w:tbl>
          <w:tblPr>
            <w:tblStyle w:val="Table4"/>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2532"/>
            <w:gridCol w:w="7208"/>
            <w:tblGridChange w:id="0">
              <w:tblGrid>
                <w:gridCol w:w="2532"/>
                <w:gridCol w:w="7208"/>
              </w:tblGrid>
            </w:tblGridChange>
          </w:tblGrid>
          <w:tr>
            <w:trPr>
              <w:cantSplit w:val="0"/>
              <w:tblHeader w:val="1"/>
            </w:trPr>
            <w:tc>
              <w:tcPr>
                <w:shd w:fill="eef2f5" w:val="clear"/>
                <w:tcMar>
                  <w:top w:w="60.0" w:type="dxa"/>
                  <w:left w:w="110.0" w:type="dxa"/>
                  <w:bottom w:w="60.0" w:type="dxa"/>
                  <w:right w:w="110.0" w:type="dxa"/>
                </w:tcMar>
              </w:tcPr>
              <w:p w:rsidR="00000000" w:rsidDel="00000000" w:rsidP="00000000" w:rsidRDefault="00000000" w:rsidRPr="00000000" w14:paraId="00000063">
                <w:pPr>
                  <w:spacing w:after="40" w:before="40" w:line="280" w:lineRule="auto"/>
                  <w:rPr>
                    <w:sz w:val="20"/>
                    <w:szCs w:val="20"/>
                  </w:rPr>
                </w:pPr>
                <w:r w:rsidDel="00000000" w:rsidR="00000000" w:rsidRPr="00000000">
                  <w:rPr>
                    <w:b w:val="1"/>
                    <w:bCs w:val="1"/>
                    <w:color w:val="1f3a5f"/>
                    <w:sz w:val="18"/>
                    <w:szCs w:val="18"/>
                    <w:rtl w:val="0"/>
                  </w:rPr>
                  <w:t xml:space="preserve">실패 지점</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064">
                <w:pPr>
                  <w:spacing w:after="40" w:before="40" w:line="280" w:lineRule="auto"/>
                  <w:rPr>
                    <w:sz w:val="20"/>
                    <w:szCs w:val="20"/>
                  </w:rPr>
                </w:pPr>
                <w:r w:rsidDel="00000000" w:rsidR="00000000" w:rsidRPr="00000000">
                  <w:rPr>
                    <w:b w:val="1"/>
                    <w:bCs w:val="1"/>
                    <w:color w:val="1f3a5f"/>
                    <w:sz w:val="18"/>
                    <w:szCs w:val="18"/>
                    <w:rtl w:val="0"/>
                  </w:rPr>
                  <w:t xml:space="preserve">현장에서 일어나는 일</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5">
                <w:pPr>
                  <w:spacing w:after="40" w:before="40" w:line="280" w:lineRule="auto"/>
                  <w:rPr>
                    <w:sz w:val="20"/>
                    <w:szCs w:val="20"/>
                  </w:rPr>
                </w:pPr>
                <w:r w:rsidDel="00000000" w:rsidR="00000000" w:rsidRPr="00000000">
                  <w:rPr>
                    <w:b w:val="1"/>
                    <w:bCs w:val="1"/>
                    <w:sz w:val="18"/>
                    <w:szCs w:val="18"/>
                    <w:rtl w:val="0"/>
                  </w:rPr>
                  <w:t xml:space="preserve">한 번의 IT 이벤트로 다룬다</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6">
                <w:pPr>
                  <w:spacing w:after="40" w:before="40" w:line="280" w:lineRule="auto"/>
                  <w:rPr>
                    <w:sz w:val="20"/>
                    <w:szCs w:val="20"/>
                  </w:rPr>
                </w:pPr>
                <w:r w:rsidDel="00000000" w:rsidR="00000000" w:rsidRPr="00000000">
                  <w:rPr>
                    <w:sz w:val="18"/>
                    <w:szCs w:val="18"/>
                    <w:rtl w:val="0"/>
                  </w:rPr>
                  <w:t xml:space="preserve">프로세스 변화가 아니라 일회성 프로젝트로 접근하면 기존 결재·의사결정 흐름과 부딪칩니다. 데모는 남고 일하는 방식은 그대로입니다.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7">
                <w:pPr>
                  <w:spacing w:after="40" w:before="40" w:line="280" w:lineRule="auto"/>
                  <w:rPr>
                    <w:sz w:val="20"/>
                    <w:szCs w:val="20"/>
                  </w:rPr>
                </w:pPr>
                <w:r w:rsidDel="00000000" w:rsidR="00000000" w:rsidRPr="00000000">
                  <w:rPr>
                    <w:b w:val="1"/>
                    <w:bCs w:val="1"/>
                    <w:sz w:val="18"/>
                    <w:szCs w:val="18"/>
                    <w:rtl w:val="0"/>
                  </w:rPr>
                  <w:t xml:space="preserve">목적과 지표가 없다</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8">
                <w:pPr>
                  <w:spacing w:after="40" w:before="40" w:line="280" w:lineRule="auto"/>
                  <w:rPr>
                    <w:sz w:val="20"/>
                    <w:szCs w:val="20"/>
                  </w:rPr>
                </w:pPr>
                <w:r w:rsidDel="00000000" w:rsidR="00000000" w:rsidRPr="00000000">
                  <w:rPr>
                    <w:sz w:val="18"/>
                    <w:szCs w:val="18"/>
                    <w:rtl w:val="0"/>
                  </w:rPr>
                  <w:t xml:space="preserve">풀어야 할 업무 문제와 목표 지표를 정하지 않으면 예산은 시연에 쓰이고 효과는 측정되지 않습니다.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9">
                <w:pPr>
                  <w:spacing w:after="40" w:before="40" w:line="280" w:lineRule="auto"/>
                  <w:rPr>
                    <w:sz w:val="20"/>
                    <w:szCs w:val="20"/>
                  </w:rPr>
                </w:pPr>
                <w:r w:rsidDel="00000000" w:rsidR="00000000" w:rsidRPr="00000000">
                  <w:rPr>
                    <w:b w:val="1"/>
                    <w:bCs w:val="1"/>
                    <w:sz w:val="18"/>
                    <w:szCs w:val="18"/>
                    <w:rtl w:val="0"/>
                  </w:rPr>
                  <w:t xml:space="preserve">데이터가 준비되지 않았다</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A">
                <w:pPr>
                  <w:spacing w:after="40" w:before="40" w:line="280" w:lineRule="auto"/>
                  <w:rPr>
                    <w:sz w:val="20"/>
                    <w:szCs w:val="20"/>
                  </w:rPr>
                </w:pPr>
                <w:r w:rsidDel="00000000" w:rsidR="00000000" w:rsidRPr="00000000">
                  <w:rPr>
                    <w:sz w:val="18"/>
                    <w:szCs w:val="18"/>
                    <w:rtl w:val="0"/>
                  </w:rPr>
                  <w:t xml:space="preserve">중복되고 낡고 불필요한 문서가 그대로 들어가 오답과 환각을 만듭니다.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B">
                <w:pPr>
                  <w:spacing w:after="40" w:before="40" w:line="280" w:lineRule="auto"/>
                  <w:rPr>
                    <w:sz w:val="20"/>
                    <w:szCs w:val="20"/>
                  </w:rPr>
                </w:pPr>
                <w:r w:rsidDel="00000000" w:rsidR="00000000" w:rsidRPr="00000000">
                  <w:rPr>
                    <w:b w:val="1"/>
                    <w:bCs w:val="1"/>
                    <w:sz w:val="18"/>
                    <w:szCs w:val="18"/>
                    <w:rtl w:val="0"/>
                  </w:rPr>
                  <w:t xml:space="preserve">현업 맥락이 빠졌다</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C">
                <w:pPr>
                  <w:spacing w:after="40" w:before="40" w:line="280" w:lineRule="auto"/>
                  <w:rPr>
                    <w:sz w:val="20"/>
                    <w:szCs w:val="20"/>
                  </w:rPr>
                </w:pPr>
                <w:r w:rsidDel="00000000" w:rsidR="00000000" w:rsidRPr="00000000">
                  <w:rPr>
                    <w:sz w:val="18"/>
                    <w:szCs w:val="18"/>
                    <w:rtl w:val="0"/>
                  </w:rPr>
                  <w:t xml:space="preserve">현장이 실제로 어떻게 일하는지 빼놓은 채 위에서 밀어붙이면 쓰이지 않고 방치됩니다.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D">
                <w:pPr>
                  <w:spacing w:after="40" w:before="40" w:line="280" w:lineRule="auto"/>
                  <w:rPr>
                    <w:sz w:val="20"/>
                    <w:szCs w:val="20"/>
                  </w:rPr>
                </w:pPr>
                <w:r w:rsidDel="00000000" w:rsidR="00000000" w:rsidRPr="00000000">
                  <w:rPr>
                    <w:b w:val="1"/>
                    <w:bCs w:val="1"/>
                    <w:sz w:val="18"/>
                    <w:szCs w:val="18"/>
                    <w:rtl w:val="0"/>
                  </w:rPr>
                  <w:t xml:space="preserve">보안과 비용을 통제하지 못한다</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6E">
                <w:pPr>
                  <w:spacing w:after="40" w:before="40" w:line="280" w:lineRule="auto"/>
                  <w:rPr>
                    <w:sz w:val="20"/>
                    <w:szCs w:val="20"/>
                  </w:rPr>
                </w:pPr>
                <w:r w:rsidDel="00000000" w:rsidR="00000000" w:rsidRPr="00000000">
                  <w:rPr>
                    <w:sz w:val="18"/>
                    <w:szCs w:val="18"/>
                    <w:rtl w:val="0"/>
                  </w:rPr>
                  <w:t xml:space="preserve">지식자산·개인정보 유출 위험이 커지고 운영비가 통제되지 않아 투자 성과를 증명할 수 없습니다.</w:t>
                </w:r>
                <w:r w:rsidDel="00000000" w:rsidR="00000000" w:rsidRPr="00000000">
                  <w:rPr>
                    <w:rtl w:val="0"/>
                  </w:rPr>
                </w:r>
              </w:p>
            </w:tc>
          </w:tr>
        </w:tbl>
      </w:sdtContent>
    </w:sdt>
    <w:p w:rsidR="00000000" w:rsidDel="00000000" w:rsidP="00000000" w:rsidRDefault="00000000" w:rsidRPr="00000000" w14:paraId="0000006F">
      <w:pPr>
        <w:spacing w:after="60" w:line="240" w:lineRule="auto"/>
        <w:rPr>
          <w:sz w:val="20"/>
          <w:szCs w:val="20"/>
        </w:rPr>
      </w:pPr>
      <w:r w:rsidDel="00000000" w:rsidR="00000000" w:rsidRPr="00000000">
        <w:rPr>
          <w:rtl w:val="0"/>
        </w:rPr>
      </w:r>
    </w:p>
    <w:p w:rsidR="00000000" w:rsidDel="00000000" w:rsidP="00000000" w:rsidRDefault="00000000" w:rsidRPr="00000000" w14:paraId="00000070">
      <w:pPr>
        <w:spacing w:after="90" w:before="60" w:line="300" w:lineRule="auto"/>
        <w:rPr>
          <w:sz w:val="20"/>
          <w:szCs w:val="20"/>
        </w:rPr>
      </w:pPr>
      <w:r w:rsidDel="00000000" w:rsidR="00000000" w:rsidRPr="00000000">
        <w:rPr>
          <w:b w:val="1"/>
          <w:bCs w:val="1"/>
          <w:color w:val="0b6b5b"/>
          <w:sz w:val="20"/>
          <w:szCs w:val="20"/>
          <w:rtl w:val="0"/>
        </w:rPr>
        <w:t xml:space="preserve">OMAZU의 대응  </w:t>
      </w:r>
      <w:r w:rsidDel="00000000" w:rsidR="00000000" w:rsidRPr="00000000">
        <w:rPr>
          <w:sz w:val="20"/>
          <w:szCs w:val="20"/>
          <w:rtl w:val="0"/>
        </w:rPr>
        <w:t xml:space="preserve">진단으로 우선과제를 정하고 → 현업이 직접 자기 업무를 구조화하고 → 작게 만들어 검증하고 → 데이터·보안·비용을 확인한 뒤 → 성과와 확산 근거로 연결합니다.</w:t>
      </w:r>
    </w:p>
    <w:p w:rsidR="00000000" w:rsidDel="00000000" w:rsidP="00000000" w:rsidRDefault="00000000" w:rsidRPr="00000000" w14:paraId="00000071">
      <w:pPr>
        <w:spacing w:after="120" w:lineRule="auto"/>
        <w:rPr>
          <w:color w:val="172033"/>
          <w:sz w:val="22"/>
          <w:szCs w:val="22"/>
        </w:rPr>
      </w:pPr>
      <w:r w:rsidDel="00000000" w:rsidR="00000000" w:rsidRPr="00000000">
        <w:rPr>
          <w:rtl w:val="0"/>
        </w:rPr>
      </w:r>
    </w:p>
    <w:p w:rsidR="00000000" w:rsidDel="00000000" w:rsidP="00000000" w:rsidRDefault="00000000" w:rsidRPr="00000000" w14:paraId="00000072">
      <w:pPr>
        <w:spacing w:after="120" w:lineRule="auto"/>
        <w:rPr>
          <w:color w:val="172033"/>
          <w:sz w:val="22"/>
          <w:szCs w:val="22"/>
        </w:rPr>
      </w:pPr>
      <w:r w:rsidDel="00000000" w:rsidR="00000000" w:rsidRPr="00000000">
        <w:rPr>
          <w:rtl w:val="0"/>
        </w:rPr>
      </w:r>
    </w:p>
    <w:p w:rsidR="00000000" w:rsidDel="00000000" w:rsidP="00000000" w:rsidRDefault="00000000" w:rsidRPr="00000000" w14:paraId="00000073">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1. AX 실행준비도</w:t>
      </w:r>
      <w:r w:rsidDel="00000000" w:rsidR="00000000" w:rsidRPr="00000000">
        <w:rPr>
          <w:b w:val="1"/>
          <w:bCs w:val="1"/>
          <w:color w:val="10213f"/>
          <w:sz w:val="28"/>
          <w:szCs w:val="28"/>
          <w:rtl w:val="0"/>
        </w:rPr>
        <w:t xml:space="preserve"> (진단영역)</w:t>
      </w:r>
      <w:r w:rsidDel="00000000" w:rsidR="00000000" w:rsidRPr="00000000">
        <w:rPr>
          <w:rFonts w:ascii="Malgun Gothic" w:cs="Malgun Gothic" w:eastAsia="Malgun Gothic" w:hAnsi="Malgun Gothic"/>
          <w:b w:val="1"/>
          <w:bCs w:val="1"/>
          <w:color w:val="10213f"/>
          <w:sz w:val="28"/>
          <w:szCs w:val="28"/>
          <w:rtl w:val="0"/>
        </w:rPr>
        <w:t xml:space="preserve"> — 사람·업무·기반·Trust를 따로 보고 함께 판단합니다</w:t>
      </w:r>
      <w:r w:rsidDel="00000000" w:rsidR="00000000" w:rsidRPr="00000000">
        <w:rPr>
          <w:rtl w:val="0"/>
        </w:rPr>
      </w:r>
    </w:p>
    <w:tbl>
      <w:tblPr>
        <w:tblStyle w:val="Table5"/>
        <w:tblW w:w="10215.0" w:type="dxa"/>
        <w:jc w:val="center"/>
        <w:tblLayout w:type="fixed"/>
        <w:tblLook w:val="0400"/>
      </w:tblPr>
      <w:tblGrid>
        <w:gridCol w:w="1785"/>
        <w:gridCol w:w="4560"/>
        <w:gridCol w:w="3870"/>
        <w:tblGridChange w:id="0">
          <w:tblGrid>
            <w:gridCol w:w="1785"/>
            <w:gridCol w:w="4560"/>
            <w:gridCol w:w="3870"/>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74">
            <w:pPr>
              <w:jc w:val="left"/>
              <w:rPr/>
            </w:pPr>
            <w:r w:rsidDel="00000000" w:rsidR="00000000" w:rsidRPr="00000000">
              <w:rPr>
                <w:rFonts w:ascii="Malgun Gothic" w:cs="Malgun Gothic" w:eastAsia="Malgun Gothic" w:hAnsi="Malgun Gothic"/>
                <w:b w:val="1"/>
                <w:bCs w:val="1"/>
                <w:color w:val="10213f"/>
                <w:sz w:val="19"/>
                <w:szCs w:val="19"/>
                <w:rtl w:val="0"/>
              </w:rPr>
              <w:t xml:space="preserve">진단영역</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75">
            <w:pPr>
              <w:jc w:val="left"/>
              <w:rPr/>
            </w:pPr>
            <w:r w:rsidDel="00000000" w:rsidR="00000000" w:rsidRPr="00000000">
              <w:rPr>
                <w:rFonts w:ascii="Malgun Gothic" w:cs="Malgun Gothic" w:eastAsia="Malgun Gothic" w:hAnsi="Malgun Gothic"/>
                <w:b w:val="1"/>
                <w:bCs w:val="1"/>
                <w:color w:val="10213f"/>
                <w:sz w:val="19"/>
                <w:szCs w:val="19"/>
                <w:rtl w:val="0"/>
              </w:rPr>
              <w:t xml:space="preserve">핵심 질문</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76">
            <w:pPr>
              <w:jc w:val="left"/>
              <w:rPr/>
            </w:pPr>
            <w:r w:rsidDel="00000000" w:rsidR="00000000" w:rsidRPr="00000000">
              <w:rPr>
                <w:rFonts w:ascii="Malgun Gothic" w:cs="Malgun Gothic" w:eastAsia="Malgun Gothic" w:hAnsi="Malgun Gothic"/>
                <w:b w:val="1"/>
                <w:bCs w:val="1"/>
                <w:color w:val="10213f"/>
                <w:sz w:val="19"/>
                <w:szCs w:val="19"/>
                <w:rtl w:val="0"/>
              </w:rPr>
              <w:t xml:space="preserve">주요 결과</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7">
            <w:pPr>
              <w:rPr/>
            </w:pPr>
            <w:r w:rsidDel="00000000" w:rsidR="00000000" w:rsidRPr="00000000">
              <w:rPr>
                <w:rFonts w:ascii="Malgun Gothic" w:cs="Malgun Gothic" w:eastAsia="Malgun Gothic" w:hAnsi="Malgun Gothic"/>
                <w:b w:val="0"/>
                <w:bCs w:val="0"/>
                <w:color w:val="37415c"/>
                <w:sz w:val="19"/>
                <w:szCs w:val="19"/>
                <w:rtl w:val="0"/>
              </w:rPr>
              <w:t xml:space="preserve">AI 활용역량</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8">
            <w:pPr>
              <w:rPr/>
            </w:pPr>
            <w:r w:rsidDel="00000000" w:rsidR="00000000" w:rsidRPr="00000000">
              <w:rPr>
                <w:rFonts w:ascii="Malgun Gothic" w:cs="Malgun Gothic" w:eastAsia="Malgun Gothic" w:hAnsi="Malgun Gothic"/>
                <w:b w:val="0"/>
                <w:bCs w:val="0"/>
                <w:color w:val="37415c"/>
                <w:sz w:val="19"/>
                <w:szCs w:val="19"/>
                <w:rtl w:val="0"/>
              </w:rPr>
              <w:t xml:space="preserve">구성원이 AI를 이해하고 업무를 분해·활용·검증·안전하게 사용할 수 있는가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9">
            <w:pPr>
              <w:rPr/>
            </w:pPr>
            <w:r w:rsidDel="00000000" w:rsidR="00000000" w:rsidRPr="00000000">
              <w:rPr>
                <w:rFonts w:ascii="Malgun Gothic" w:cs="Malgun Gothic" w:eastAsia="Malgun Gothic" w:hAnsi="Malgun Gothic"/>
                <w:b w:val="0"/>
                <w:bCs w:val="0"/>
                <w:color w:val="37415c"/>
                <w:sz w:val="19"/>
                <w:szCs w:val="19"/>
                <w:rtl w:val="0"/>
              </w:rPr>
              <w:t xml:space="preserve">역량 Profile · 교육계획</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A">
            <w:pPr>
              <w:rPr/>
            </w:pPr>
            <w:r w:rsidDel="00000000" w:rsidR="00000000" w:rsidRPr="00000000">
              <w:rPr>
                <w:rFonts w:ascii="Malgun Gothic" w:cs="Malgun Gothic" w:eastAsia="Malgun Gothic" w:hAnsi="Malgun Gothic"/>
                <w:b w:val="0"/>
                <w:bCs w:val="0"/>
                <w:color w:val="37415c"/>
                <w:sz w:val="19"/>
                <w:szCs w:val="19"/>
                <w:rtl w:val="0"/>
              </w:rPr>
              <w:t xml:space="preserve">업무 프로세스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B">
            <w:pPr>
              <w:rPr/>
            </w:pPr>
            <w:r w:rsidDel="00000000" w:rsidR="00000000" w:rsidRPr="00000000">
              <w:rPr>
                <w:rFonts w:ascii="Malgun Gothic" w:cs="Malgun Gothic" w:eastAsia="Malgun Gothic" w:hAnsi="Malgun Gothic"/>
                <w:b w:val="0"/>
                <w:bCs w:val="0"/>
                <w:color w:val="37415c"/>
                <w:sz w:val="19"/>
                <w:szCs w:val="19"/>
                <w:rtl w:val="0"/>
              </w:rPr>
              <w:t xml:space="preserve">어떤 업무에 병목·반복·오류·판단 부담이 있고 AI로 개선할 가치가 있는가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C">
            <w:pPr>
              <w:rPr/>
            </w:pPr>
            <w:r w:rsidDel="00000000" w:rsidR="00000000" w:rsidRPr="00000000">
              <w:rPr>
                <w:rFonts w:ascii="Malgun Gothic" w:cs="Malgun Gothic" w:eastAsia="Malgun Gothic" w:hAnsi="Malgun Gothic"/>
                <w:b w:val="0"/>
                <w:bCs w:val="0"/>
                <w:color w:val="37415c"/>
                <w:sz w:val="19"/>
                <w:szCs w:val="19"/>
                <w:rtl w:val="0"/>
              </w:rPr>
              <w:t xml:space="preserve">AX 후보과제 · Priority AX Initiative</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D">
            <w:pPr>
              <w:rPr/>
            </w:pPr>
            <w:r w:rsidDel="00000000" w:rsidR="00000000" w:rsidRPr="00000000">
              <w:rPr>
                <w:rFonts w:ascii="Malgun Gothic" w:cs="Malgun Gothic" w:eastAsia="Malgun Gothic" w:hAnsi="Malgun Gothic"/>
                <w:b w:val="0"/>
                <w:bCs w:val="0"/>
                <w:color w:val="37415c"/>
                <w:sz w:val="19"/>
                <w:szCs w:val="19"/>
                <w:rtl w:val="0"/>
              </w:rPr>
              <w:t xml:space="preserve">AX Execution Foundation</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E">
            <w:pPr>
              <w:rPr/>
            </w:pPr>
            <w:r w:rsidDel="00000000" w:rsidR="00000000" w:rsidRPr="00000000">
              <w:rPr>
                <w:rFonts w:ascii="Malgun Gothic" w:cs="Malgun Gothic" w:eastAsia="Malgun Gothic" w:hAnsi="Malgun Gothic"/>
                <w:b w:val="0"/>
                <w:bCs w:val="0"/>
                <w:color w:val="37415c"/>
                <w:sz w:val="19"/>
                <w:szCs w:val="19"/>
                <w:rtl w:val="0"/>
              </w:rPr>
              <w:t xml:space="preserve">문서·데이터·시스템·연계·운영조건으로 실제 PoC와 구축이 가능한가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7F">
            <w:pPr>
              <w:rPr/>
            </w:pPr>
            <w:r w:rsidDel="00000000" w:rsidR="00000000" w:rsidRPr="00000000">
              <w:rPr>
                <w:rFonts w:ascii="Malgun Gothic" w:cs="Malgun Gothic" w:eastAsia="Malgun Gothic" w:hAnsi="Malgun Gothic"/>
                <w:b w:val="0"/>
                <w:bCs w:val="0"/>
                <w:color w:val="37415c"/>
                <w:sz w:val="19"/>
                <w:szCs w:val="19"/>
                <w:rtl w:val="0"/>
              </w:rPr>
              <w:t xml:space="preserve">실행준비도 · 선결과제</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0">
            <w:pPr>
              <w:rPr/>
            </w:pPr>
            <w:r w:rsidDel="00000000" w:rsidR="00000000" w:rsidRPr="00000000">
              <w:rPr>
                <w:rFonts w:ascii="Malgun Gothic" w:cs="Malgun Gothic" w:eastAsia="Malgun Gothic" w:hAnsi="Malgun Gothic"/>
                <w:b w:val="0"/>
                <w:bCs w:val="0"/>
                <w:color w:val="37415c"/>
                <w:sz w:val="19"/>
                <w:szCs w:val="19"/>
                <w:rtl w:val="0"/>
              </w:rPr>
              <w:t xml:space="preserve">Enterprise Trust</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1">
            <w:pPr>
              <w:rPr/>
            </w:pPr>
            <w:r w:rsidDel="00000000" w:rsidR="00000000" w:rsidRPr="00000000">
              <w:rPr>
                <w:rFonts w:ascii="Malgun Gothic" w:cs="Malgun Gothic" w:eastAsia="Malgun Gothic" w:hAnsi="Malgun Gothic"/>
                <w:b w:val="0"/>
                <w:bCs w:val="0"/>
                <w:color w:val="37415c"/>
                <w:sz w:val="19"/>
                <w:szCs w:val="19"/>
                <w:rtl w:val="0"/>
              </w:rPr>
              <w:t xml:space="preserve">AI·Agent의 데이터·권한·행동·비용·성과를 통제할 수 있는가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2">
            <w:pPr>
              <w:rPr/>
            </w:pPr>
            <w:r w:rsidDel="00000000" w:rsidR="00000000" w:rsidRPr="00000000">
              <w:rPr>
                <w:rFonts w:ascii="Malgun Gothic" w:cs="Malgun Gothic" w:eastAsia="Malgun Gothic" w:hAnsi="Malgun Gothic"/>
                <w:b w:val="0"/>
                <w:bCs w:val="0"/>
                <w:color w:val="37415c"/>
                <w:sz w:val="19"/>
                <w:szCs w:val="19"/>
                <w:rtl w:val="0"/>
              </w:rPr>
              <w:t xml:space="preserve">Trust Gap · 통제요건</w:t>
            </w:r>
            <w:r w:rsidDel="00000000" w:rsidR="00000000" w:rsidRPr="00000000">
              <w:rPr>
                <w:rtl w:val="0"/>
              </w:rPr>
            </w:r>
          </w:p>
        </w:tc>
      </w:tr>
    </w:tbl>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2. 기업이 이미 가진 AX 자산 5영역에서 시작합니다</w:t>
      </w:r>
      <w:r w:rsidDel="00000000" w:rsidR="00000000" w:rsidRPr="00000000">
        <w:rPr>
          <w:rtl w:val="0"/>
        </w:rPr>
      </w:r>
    </w:p>
    <w:tbl>
      <w:tblPr>
        <w:tblStyle w:val="Table6"/>
        <w:tblW w:w="10215.0" w:type="dxa"/>
        <w:jc w:val="center"/>
        <w:tblLayout w:type="fixed"/>
        <w:tblLook w:val="0400"/>
      </w:tblPr>
      <w:tblGrid>
        <w:gridCol w:w="2685"/>
        <w:gridCol w:w="4125"/>
        <w:gridCol w:w="3405"/>
        <w:tblGridChange w:id="0">
          <w:tblGrid>
            <w:gridCol w:w="2685"/>
            <w:gridCol w:w="4125"/>
            <w:gridCol w:w="3405"/>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85">
            <w:pPr>
              <w:jc w:val="left"/>
              <w:rPr/>
            </w:pPr>
            <w:r w:rsidDel="00000000" w:rsidR="00000000" w:rsidRPr="00000000">
              <w:rPr>
                <w:rFonts w:ascii="Malgun Gothic" w:cs="Malgun Gothic" w:eastAsia="Malgun Gothic" w:hAnsi="Malgun Gothic"/>
                <w:b w:val="1"/>
                <w:bCs w:val="1"/>
                <w:color w:val="10213f"/>
                <w:sz w:val="19"/>
                <w:szCs w:val="19"/>
                <w:rtl w:val="0"/>
              </w:rPr>
              <w:t xml:space="preserve">AX 자산</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86">
            <w:pPr>
              <w:jc w:val="left"/>
              <w:rPr/>
            </w:pPr>
            <w:r w:rsidDel="00000000" w:rsidR="00000000" w:rsidRPr="00000000">
              <w:rPr>
                <w:rFonts w:ascii="Malgun Gothic" w:cs="Malgun Gothic" w:eastAsia="Malgun Gothic" w:hAnsi="Malgun Gothic"/>
                <w:b w:val="1"/>
                <w:bCs w:val="1"/>
                <w:color w:val="10213f"/>
                <w:sz w:val="19"/>
                <w:szCs w:val="19"/>
                <w:rtl w:val="0"/>
              </w:rPr>
              <w:t xml:space="preserve">무엇을 확인하는가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87">
            <w:pPr>
              <w:jc w:val="left"/>
              <w:rPr/>
            </w:pPr>
            <w:r w:rsidDel="00000000" w:rsidR="00000000" w:rsidRPr="00000000">
              <w:rPr>
                <w:rFonts w:ascii="Malgun Gothic" w:cs="Malgun Gothic" w:eastAsia="Malgun Gothic" w:hAnsi="Malgun Gothic"/>
                <w:b w:val="1"/>
                <w:bCs w:val="1"/>
                <w:color w:val="10213f"/>
                <w:sz w:val="19"/>
                <w:szCs w:val="19"/>
                <w:rtl w:val="0"/>
              </w:rPr>
              <w:t xml:space="preserve">AX에서의 역할</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8">
            <w:pPr>
              <w:rPr/>
            </w:pPr>
            <w:r w:rsidDel="00000000" w:rsidR="00000000" w:rsidRPr="00000000">
              <w:rPr>
                <w:rFonts w:ascii="Malgun Gothic" w:cs="Malgun Gothic" w:eastAsia="Malgun Gothic" w:hAnsi="Malgun Gothic"/>
                <w:b w:val="0"/>
                <w:bCs w:val="0"/>
                <w:color w:val="37415c"/>
                <w:sz w:val="19"/>
                <w:szCs w:val="19"/>
                <w:rtl w:val="0"/>
              </w:rPr>
              <w:t xml:space="preserve">Knowledge · 지식</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9">
            <w:pPr>
              <w:rPr/>
            </w:pPr>
            <w:r w:rsidDel="00000000" w:rsidR="00000000" w:rsidRPr="00000000">
              <w:rPr>
                <w:rFonts w:ascii="Malgun Gothic" w:cs="Malgun Gothic" w:eastAsia="Malgun Gothic" w:hAnsi="Malgun Gothic"/>
                <w:b w:val="0"/>
                <w:bCs w:val="0"/>
                <w:color w:val="37415c"/>
                <w:sz w:val="19"/>
                <w:szCs w:val="19"/>
                <w:rtl w:val="0"/>
              </w:rPr>
              <w:t xml:space="preserve">공식 문서·기준·매뉴얼</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A">
            <w:pPr>
              <w:rPr/>
            </w:pPr>
            <w:r w:rsidDel="00000000" w:rsidR="00000000" w:rsidRPr="00000000">
              <w:rPr>
                <w:rFonts w:ascii="Malgun Gothic" w:cs="Malgun Gothic" w:eastAsia="Malgun Gothic" w:hAnsi="Malgun Gothic"/>
                <w:b w:val="0"/>
                <w:bCs w:val="0"/>
                <w:color w:val="37415c"/>
                <w:sz w:val="19"/>
                <w:szCs w:val="19"/>
                <w:rtl w:val="0"/>
              </w:rPr>
              <w:t xml:space="preserve">AI 답변·분석·추천의 근거</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B">
            <w:pPr>
              <w:rPr/>
            </w:pPr>
            <w:r w:rsidDel="00000000" w:rsidR="00000000" w:rsidRPr="00000000">
              <w:rPr>
                <w:rFonts w:ascii="Malgun Gothic" w:cs="Malgun Gothic" w:eastAsia="Malgun Gothic" w:hAnsi="Malgun Gothic"/>
                <w:b w:val="0"/>
                <w:bCs w:val="0"/>
                <w:color w:val="37415c"/>
                <w:sz w:val="19"/>
                <w:szCs w:val="19"/>
                <w:rtl w:val="0"/>
              </w:rPr>
              <w:t xml:space="preserve">Data · 데이터</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C">
            <w:pPr>
              <w:rPr/>
            </w:pPr>
            <w:r w:rsidDel="00000000" w:rsidR="00000000" w:rsidRPr="00000000">
              <w:rPr>
                <w:rFonts w:ascii="Malgun Gothic" w:cs="Malgun Gothic" w:eastAsia="Malgun Gothic" w:hAnsi="Malgun Gothic"/>
                <w:b w:val="0"/>
                <w:bCs w:val="0"/>
                <w:color w:val="37415c"/>
                <w:sz w:val="19"/>
                <w:szCs w:val="19"/>
                <w:rtl w:val="0"/>
              </w:rPr>
              <w:t xml:space="preserve">업무상태·성과를 판단하는 데이터</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D">
            <w:pPr>
              <w:rPr/>
            </w:pPr>
            <w:r w:rsidDel="00000000" w:rsidR="00000000" w:rsidRPr="00000000">
              <w:rPr>
                <w:rFonts w:ascii="Malgun Gothic" w:cs="Malgun Gothic" w:eastAsia="Malgun Gothic" w:hAnsi="Malgun Gothic"/>
                <w:b w:val="0"/>
                <w:bCs w:val="0"/>
                <w:color w:val="37415c"/>
                <w:sz w:val="19"/>
                <w:szCs w:val="19"/>
                <w:rtl w:val="0"/>
              </w:rPr>
              <w:t xml:space="preserve">분석·예측·성과측정의 기반</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E">
            <w:pPr>
              <w:rPr/>
            </w:pPr>
            <w:r w:rsidDel="00000000" w:rsidR="00000000" w:rsidRPr="00000000">
              <w:rPr>
                <w:rFonts w:ascii="Malgun Gothic" w:cs="Malgun Gothic" w:eastAsia="Malgun Gothic" w:hAnsi="Malgun Gothic"/>
                <w:b w:val="0"/>
                <w:bCs w:val="0"/>
                <w:color w:val="37415c"/>
                <w:sz w:val="19"/>
                <w:szCs w:val="19"/>
                <w:rtl w:val="0"/>
              </w:rPr>
              <w:t xml:space="preserve">Workflow · 업무흐름</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8F">
            <w:pPr>
              <w:rPr/>
            </w:pPr>
            <w:r w:rsidDel="00000000" w:rsidR="00000000" w:rsidRPr="00000000">
              <w:rPr>
                <w:rFonts w:ascii="Malgun Gothic" w:cs="Malgun Gothic" w:eastAsia="Malgun Gothic" w:hAnsi="Malgun Gothic"/>
                <w:b w:val="0"/>
                <w:bCs w:val="0"/>
                <w:color w:val="37415c"/>
                <w:sz w:val="19"/>
                <w:szCs w:val="19"/>
                <w:rtl w:val="0"/>
              </w:rPr>
              <w:t xml:space="preserve">순서·판단·승인·예외</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0">
            <w:pPr>
              <w:rPr/>
            </w:pPr>
            <w:r w:rsidDel="00000000" w:rsidR="00000000" w:rsidRPr="00000000">
              <w:rPr>
                <w:rFonts w:ascii="Malgun Gothic" w:cs="Malgun Gothic" w:eastAsia="Malgun Gothic" w:hAnsi="Malgun Gothic"/>
                <w:b w:val="0"/>
                <w:bCs w:val="0"/>
                <w:color w:val="37415c"/>
                <w:sz w:val="19"/>
                <w:szCs w:val="19"/>
                <w:rtl w:val="0"/>
              </w:rPr>
              <w:t xml:space="preserve">AI가 개입할 지점과 사람의 역할</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1">
            <w:pPr>
              <w:rPr/>
            </w:pPr>
            <w:r w:rsidDel="00000000" w:rsidR="00000000" w:rsidRPr="00000000">
              <w:rPr>
                <w:rFonts w:ascii="Malgun Gothic" w:cs="Malgun Gothic" w:eastAsia="Malgun Gothic" w:hAnsi="Malgun Gothic"/>
                <w:b w:val="0"/>
                <w:bCs w:val="0"/>
                <w:color w:val="37415c"/>
                <w:sz w:val="19"/>
                <w:szCs w:val="19"/>
                <w:rtl w:val="0"/>
              </w:rPr>
              <w:t xml:space="preserve">Application · 업무시스템</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2">
            <w:pPr>
              <w:rPr/>
            </w:pPr>
            <w:r w:rsidDel="00000000" w:rsidR="00000000" w:rsidRPr="00000000">
              <w:rPr>
                <w:rFonts w:ascii="Malgun Gothic" w:cs="Malgun Gothic" w:eastAsia="Malgun Gothic" w:hAnsi="Malgun Gothic"/>
                <w:b w:val="0"/>
                <w:bCs w:val="0"/>
                <w:color w:val="37415c"/>
                <w:sz w:val="19"/>
                <w:szCs w:val="19"/>
                <w:rtl w:val="0"/>
              </w:rPr>
              <w:t xml:space="preserve">ERP·MES·CRM·메일 등 실제 실행환경</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3">
            <w:pPr>
              <w:rPr/>
            </w:pPr>
            <w:r w:rsidDel="00000000" w:rsidR="00000000" w:rsidRPr="00000000">
              <w:rPr>
                <w:rFonts w:ascii="Malgun Gothic" w:cs="Malgun Gothic" w:eastAsia="Malgun Gothic" w:hAnsi="Malgun Gothic"/>
                <w:b w:val="0"/>
                <w:bCs w:val="0"/>
                <w:color w:val="37415c"/>
                <w:sz w:val="19"/>
                <w:szCs w:val="19"/>
                <w:rtl w:val="0"/>
              </w:rPr>
              <w:t xml:space="preserve">Agent가 연결·실행할 대상</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4">
            <w:pPr>
              <w:rPr/>
            </w:pPr>
            <w:r w:rsidDel="00000000" w:rsidR="00000000" w:rsidRPr="00000000">
              <w:rPr>
                <w:rFonts w:ascii="Malgun Gothic" w:cs="Malgun Gothic" w:eastAsia="Malgun Gothic" w:hAnsi="Malgun Gothic"/>
                <w:b w:val="0"/>
                <w:bCs w:val="0"/>
                <w:color w:val="37415c"/>
                <w:sz w:val="19"/>
                <w:szCs w:val="19"/>
                <w:rtl w:val="0"/>
              </w:rPr>
              <w:t xml:space="preserve">Expertise · 전문성</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5">
            <w:pPr>
              <w:rPr/>
            </w:pPr>
            <w:r w:rsidDel="00000000" w:rsidR="00000000" w:rsidRPr="00000000">
              <w:rPr>
                <w:rFonts w:ascii="Malgun Gothic" w:cs="Malgun Gothic" w:eastAsia="Malgun Gothic" w:hAnsi="Malgun Gothic"/>
                <w:b w:val="0"/>
                <w:bCs w:val="0"/>
                <w:color w:val="37415c"/>
                <w:sz w:val="19"/>
                <w:szCs w:val="19"/>
                <w:rtl w:val="0"/>
              </w:rPr>
              <w:t xml:space="preserve">숙련자의 판단기준·경험·예외처리</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6">
            <w:pPr>
              <w:rPr/>
            </w:pPr>
            <w:r w:rsidDel="00000000" w:rsidR="00000000" w:rsidRPr="00000000">
              <w:rPr>
                <w:rFonts w:ascii="Malgun Gothic" w:cs="Malgun Gothic" w:eastAsia="Malgun Gothic" w:hAnsi="Malgun Gothic"/>
                <w:b w:val="0"/>
                <w:bCs w:val="0"/>
                <w:color w:val="37415c"/>
                <w:sz w:val="19"/>
                <w:szCs w:val="19"/>
                <w:rtl w:val="0"/>
              </w:rPr>
              <w:t xml:space="preserve">사람의 암묵지와 의사결정 기준</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p w:rsidR="00000000" w:rsidDel="00000000" w:rsidP="00000000" w:rsidRDefault="00000000" w:rsidRPr="00000000" w14:paraId="00000098">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핵심  </w:t>
      </w:r>
      <w:r w:rsidDel="00000000" w:rsidR="00000000" w:rsidRPr="00000000">
        <w:rPr>
          <w:rFonts w:ascii="Malgun Gothic" w:cs="Malgun Gothic" w:eastAsia="Malgun Gothic" w:hAnsi="Malgun Gothic"/>
          <w:b w:val="0"/>
          <w:bCs w:val="0"/>
          <w:color w:val="172033"/>
          <w:sz w:val="22"/>
          <w:szCs w:val="22"/>
          <w:rtl w:val="0"/>
        </w:rPr>
        <w:t xml:space="preserve">자산 목록을 만드는 것이 목적이 아닙니다. “무엇을 AI에 맡길 것인가 → 무엇을 근거로 일하게 할 것인가 → 어떤 시스템과 연결할 것인가 → 사람은 어디에서 판단·승인할 것인가 → 무엇으로 성과를 검증할 것인가”를 하나의 실제 업무에 연결합니다.</w:t>
      </w:r>
    </w:p>
    <w:p w:rsidR="00000000" w:rsidDel="00000000" w:rsidP="00000000" w:rsidRDefault="00000000" w:rsidRPr="00000000" w14:paraId="00000099">
      <w:pPr>
        <w:spacing w:after="120" w:lineRule="auto"/>
        <w:rPr>
          <w:color w:val="172033"/>
          <w:sz w:val="22"/>
          <w:szCs w:val="22"/>
        </w:rPr>
      </w:pPr>
      <w:r w:rsidDel="00000000" w:rsidR="00000000" w:rsidRPr="00000000">
        <w:rPr>
          <w:rtl w:val="0"/>
        </w:rPr>
      </w:r>
    </w:p>
    <w:p w:rsidR="00000000" w:rsidDel="00000000" w:rsidP="00000000" w:rsidRDefault="00000000" w:rsidRPr="00000000" w14:paraId="0000009A">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3. OMAZU AX Framework — 조건 → 설계 → 검증</w:t>
      </w:r>
      <w:r w:rsidDel="00000000" w:rsidR="00000000" w:rsidRPr="00000000">
        <w:rPr>
          <w:rtl w:val="0"/>
        </w:rPr>
      </w:r>
    </w:p>
    <w:tbl>
      <w:tblPr>
        <w:tblStyle w:val="Table7"/>
        <w:tblW w:w="10215.0" w:type="dxa"/>
        <w:jc w:val="center"/>
        <w:tblLayout w:type="fixed"/>
        <w:tblLook w:val="0400"/>
      </w:tblPr>
      <w:tblGrid>
        <w:gridCol w:w="1410"/>
        <w:gridCol w:w="3720"/>
        <w:gridCol w:w="5085"/>
        <w:tblGridChange w:id="0">
          <w:tblGrid>
            <w:gridCol w:w="1410"/>
            <w:gridCol w:w="3720"/>
            <w:gridCol w:w="5085"/>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9B">
            <w:pPr>
              <w:jc w:val="left"/>
              <w:rPr/>
            </w:pPr>
            <w:r w:rsidDel="00000000" w:rsidR="00000000" w:rsidRPr="00000000">
              <w:rPr>
                <w:rFonts w:ascii="Malgun Gothic" w:cs="Malgun Gothic" w:eastAsia="Malgun Gothic" w:hAnsi="Malgun Gothic"/>
                <w:b w:val="1"/>
                <w:bCs w:val="1"/>
                <w:color w:val="10213f"/>
                <w:sz w:val="19"/>
                <w:szCs w:val="19"/>
                <w:rtl w:val="0"/>
              </w:rPr>
              <w:t xml:space="preserve">층위</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9C">
            <w:pPr>
              <w:jc w:val="left"/>
              <w:rPr/>
            </w:pPr>
            <w:r w:rsidDel="00000000" w:rsidR="00000000" w:rsidRPr="00000000">
              <w:rPr>
                <w:rFonts w:ascii="Malgun Gothic" w:cs="Malgun Gothic" w:eastAsia="Malgun Gothic" w:hAnsi="Malgun Gothic"/>
                <w:b w:val="1"/>
                <w:bCs w:val="1"/>
                <w:color w:val="10213f"/>
                <w:sz w:val="19"/>
                <w:szCs w:val="19"/>
                <w:rtl w:val="0"/>
              </w:rPr>
              <w:t xml:space="preserve">구성</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9D">
            <w:pPr>
              <w:jc w:val="left"/>
              <w:rPr/>
            </w:pPr>
            <w:r w:rsidDel="00000000" w:rsidR="00000000" w:rsidRPr="00000000">
              <w:rPr>
                <w:rFonts w:ascii="Malgun Gothic" w:cs="Malgun Gothic" w:eastAsia="Malgun Gothic" w:hAnsi="Malgun Gothic"/>
                <w:b w:val="1"/>
                <w:bCs w:val="1"/>
                <w:color w:val="10213f"/>
                <w:sz w:val="19"/>
                <w:szCs w:val="19"/>
                <w:rtl w:val="0"/>
              </w:rPr>
              <w:t xml:space="preserve">핵심 질문</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E">
            <w:pPr>
              <w:rPr/>
            </w:pPr>
            <w:r w:rsidDel="00000000" w:rsidR="00000000" w:rsidRPr="00000000">
              <w:rPr>
                <w:rFonts w:ascii="Malgun Gothic" w:cs="Malgun Gothic" w:eastAsia="Malgun Gothic" w:hAnsi="Malgun Gothic"/>
                <w:b w:val="0"/>
                <w:bCs w:val="0"/>
                <w:color w:val="37415c"/>
                <w:sz w:val="19"/>
                <w:szCs w:val="19"/>
                <w:rtl w:val="0"/>
              </w:rPr>
              <w:t xml:space="preserve">조건</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9F">
            <w:pPr>
              <w:rPr/>
            </w:pPr>
            <w:r w:rsidDel="00000000" w:rsidR="00000000" w:rsidRPr="00000000">
              <w:rPr>
                <w:rFonts w:ascii="Malgun Gothic" w:cs="Malgun Gothic" w:eastAsia="Malgun Gothic" w:hAnsi="Malgun Gothic"/>
                <w:b w:val="0"/>
                <w:bCs w:val="0"/>
                <w:color w:val="37415c"/>
                <w:sz w:val="19"/>
                <w:szCs w:val="19"/>
                <w:rtl w:val="0"/>
              </w:rPr>
              <w:t xml:space="preserve">AX 자산 · AX Execution Foundation</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0">
            <w:pPr>
              <w:rPr/>
            </w:pPr>
            <w:r w:rsidDel="00000000" w:rsidR="00000000" w:rsidRPr="00000000">
              <w:rPr>
                <w:rFonts w:ascii="Malgun Gothic" w:cs="Malgun Gothic" w:eastAsia="Malgun Gothic" w:hAnsi="Malgun Gothic"/>
                <w:b w:val="0"/>
                <w:bCs w:val="0"/>
                <w:color w:val="37415c"/>
                <w:sz w:val="19"/>
                <w:szCs w:val="19"/>
                <w:rtl w:val="0"/>
              </w:rPr>
              <w:t xml:space="preserve">AI를 적용할 기반이 갖춰져 있는가</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1">
            <w:pPr>
              <w:rPr/>
            </w:pPr>
            <w:r w:rsidDel="00000000" w:rsidR="00000000" w:rsidRPr="00000000">
              <w:rPr>
                <w:rFonts w:ascii="Malgun Gothic" w:cs="Malgun Gothic" w:eastAsia="Malgun Gothic" w:hAnsi="Malgun Gothic"/>
                <w:b w:val="0"/>
                <w:bCs w:val="0"/>
                <w:color w:val="37415c"/>
                <w:sz w:val="19"/>
                <w:szCs w:val="19"/>
                <w:rtl w:val="0"/>
              </w:rPr>
              <w:t xml:space="preserve">설계</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2">
            <w:pPr>
              <w:rPr/>
            </w:pPr>
            <w:r w:rsidDel="00000000" w:rsidR="00000000" w:rsidRPr="00000000">
              <w:rPr>
                <w:rFonts w:ascii="Malgun Gothic" w:cs="Malgun Gothic" w:eastAsia="Malgun Gothic" w:hAnsi="Malgun Gothic"/>
                <w:b w:val="0"/>
                <w:bCs w:val="0"/>
                <w:color w:val="37415c"/>
                <w:sz w:val="19"/>
                <w:szCs w:val="19"/>
                <w:rtl w:val="0"/>
              </w:rPr>
              <w:t xml:space="preserve">Enterprise Intelligence · Agentic Workflow · Enterprise Trust</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3">
            <w:pPr>
              <w:rPr/>
            </w:pPr>
            <w:r w:rsidDel="00000000" w:rsidR="00000000" w:rsidRPr="00000000">
              <w:rPr>
                <w:rFonts w:ascii="Malgun Gothic" w:cs="Malgun Gothic" w:eastAsia="Malgun Gothic" w:hAnsi="Malgun Gothic"/>
                <w:b w:val="0"/>
                <w:bCs w:val="0"/>
                <w:color w:val="37415c"/>
                <w:sz w:val="19"/>
                <w:szCs w:val="19"/>
                <w:rtl w:val="0"/>
              </w:rPr>
              <w:t xml:space="preserve">AI가 무엇을 알고, 어떻게 판단·실행하며, 어디까지 권한을 갖는가</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4">
            <w:pPr>
              <w:rPr/>
            </w:pPr>
            <w:r w:rsidDel="00000000" w:rsidR="00000000" w:rsidRPr="00000000">
              <w:rPr>
                <w:rFonts w:ascii="Malgun Gothic" w:cs="Malgun Gothic" w:eastAsia="Malgun Gothic" w:hAnsi="Malgun Gothic"/>
                <w:b w:val="0"/>
                <w:bCs w:val="0"/>
                <w:color w:val="37415c"/>
                <w:sz w:val="19"/>
                <w:szCs w:val="19"/>
                <w:rtl w:val="0"/>
              </w:rPr>
              <w:t xml:space="preserve">검증</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5">
            <w:pPr>
              <w:rPr/>
            </w:pPr>
            <w:r w:rsidDel="00000000" w:rsidR="00000000" w:rsidRPr="00000000">
              <w:rPr>
                <w:rFonts w:ascii="Malgun Gothic" w:cs="Malgun Gothic" w:eastAsia="Malgun Gothic" w:hAnsi="Malgun Gothic"/>
                <w:b w:val="0"/>
                <w:bCs w:val="0"/>
                <w:color w:val="37415c"/>
                <w:sz w:val="19"/>
                <w:szCs w:val="19"/>
                <w:rtl w:val="0"/>
              </w:rPr>
              <w:t xml:space="preserve">AI &amp; Agent PoC · Business Value Validation</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A6">
            <w:pPr>
              <w:rPr/>
            </w:pPr>
            <w:r w:rsidDel="00000000" w:rsidR="00000000" w:rsidRPr="00000000">
              <w:rPr>
                <w:rFonts w:ascii="Malgun Gothic" w:cs="Malgun Gothic" w:eastAsia="Malgun Gothic" w:hAnsi="Malgun Gothic"/>
                <w:b w:val="0"/>
                <w:bCs w:val="0"/>
                <w:color w:val="37415c"/>
                <w:sz w:val="19"/>
                <w:szCs w:val="19"/>
                <w:rtl w:val="0"/>
              </w:rPr>
              <w:t xml:space="preserve">실제로 작동하는가, 성과가 나는가, 투자 가치가 있는가</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Enterprise Intelligence  </w:t>
      </w:r>
      <w:r w:rsidDel="00000000" w:rsidR="00000000" w:rsidRPr="00000000">
        <w:rPr>
          <w:rFonts w:ascii="Malgun Gothic" w:cs="Malgun Gothic" w:eastAsia="Malgun Gothic" w:hAnsi="Malgun Gothic"/>
          <w:b w:val="0"/>
          <w:bCs w:val="0"/>
          <w:color w:val="172033"/>
          <w:sz w:val="22"/>
          <w:szCs w:val="22"/>
          <w:rtl w:val="0"/>
        </w:rPr>
        <w:t xml:space="preserve">AI가 우리 회사의 일을 이해하고 수행하도록 지식·데이터·업무흐름·전문성을 구조화합니다.</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Enterprise Trust  </w:t>
      </w:r>
      <w:r w:rsidDel="00000000" w:rsidR="00000000" w:rsidRPr="00000000">
        <w:rPr>
          <w:rFonts w:ascii="Malgun Gothic" w:cs="Malgun Gothic" w:eastAsia="Malgun Gothic" w:hAnsi="Malgun Gothic"/>
          <w:b w:val="0"/>
          <w:bCs w:val="0"/>
          <w:color w:val="172033"/>
          <w:sz w:val="22"/>
          <w:szCs w:val="22"/>
          <w:rtl w:val="0"/>
        </w:rPr>
        <w:t xml:space="preserve">AI와 Agent의 데이터, 권한, 행동, 사람 승인, 운영비용과 성과를 설계 단계부터 통제합니다.</w:t>
      </w:r>
      <w:r w:rsidDel="00000000" w:rsidR="00000000" w:rsidRPr="00000000">
        <w:rPr>
          <w:rtl w:val="0"/>
        </w:rPr>
      </w:r>
    </w:p>
    <w:p w:rsidR="00000000" w:rsidDel="00000000" w:rsidP="00000000" w:rsidRDefault="00000000" w:rsidRPr="00000000" w14:paraId="000000AA">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AX-BPR  </w:t>
      </w:r>
      <w:r w:rsidDel="00000000" w:rsidR="00000000" w:rsidRPr="00000000">
        <w:rPr>
          <w:rFonts w:ascii="Malgun Gothic" w:cs="Malgun Gothic" w:eastAsia="Malgun Gothic" w:hAnsi="Malgun Gothic"/>
          <w:b w:val="0"/>
          <w:bCs w:val="0"/>
          <w:color w:val="172033"/>
          <w:sz w:val="22"/>
          <w:szCs w:val="22"/>
          <w:rtl w:val="0"/>
        </w:rPr>
        <w:t xml:space="preserve">현업이 Trigger → Input → Task → Decision → Tool → Human Approval → Exception → Completion → Output의 9요소로 자기 업무를 직접 분해하고 To-Be Workflow의 입력자료를 만듭니다.</w:t>
      </w:r>
    </w:p>
    <w:p w:rsidR="00000000" w:rsidDel="00000000" w:rsidP="00000000" w:rsidRDefault="00000000" w:rsidRPr="00000000" w14:paraId="000000AB">
      <w:pPr>
        <w:spacing w:after="120" w:lineRule="auto"/>
        <w:rPr>
          <w:color w:val="172033"/>
          <w:sz w:val="22"/>
          <w:szCs w:val="22"/>
        </w:rPr>
      </w:pPr>
      <w:r w:rsidDel="00000000" w:rsidR="00000000" w:rsidRPr="00000000">
        <w:rPr>
          <w:rtl w:val="0"/>
        </w:rPr>
      </w:r>
    </w:p>
    <w:p w:rsidR="00000000" w:rsidDel="00000000" w:rsidP="00000000" w:rsidRDefault="00000000" w:rsidRPr="00000000" w14:paraId="000000AC">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4. 진단 결과가 교육·PoC·구축으로 끊기지 않고 이어집니다</w:t>
      </w:r>
      <w:r w:rsidDel="00000000" w:rsidR="00000000" w:rsidRPr="00000000">
        <w:rPr>
          <w:rtl w:val="0"/>
        </w:rPr>
      </w:r>
    </w:p>
    <w:tbl>
      <w:tblPr>
        <w:tblStyle w:val="Table8"/>
        <w:tblW w:w="10215.0" w:type="dxa"/>
        <w:jc w:val="center"/>
        <w:tblLayout w:type="fixed"/>
        <w:tblLook w:val="0400"/>
      </w:tblPr>
      <w:tblGrid>
        <w:gridCol w:w="1965"/>
        <w:gridCol w:w="4845"/>
        <w:gridCol w:w="3405"/>
        <w:tblGridChange w:id="0">
          <w:tblGrid>
            <w:gridCol w:w="1965"/>
            <w:gridCol w:w="4845"/>
            <w:gridCol w:w="3405"/>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AD">
            <w:pPr>
              <w:jc w:val="left"/>
              <w:rPr/>
            </w:pPr>
            <w:r w:rsidDel="00000000" w:rsidR="00000000" w:rsidRPr="00000000">
              <w:rPr>
                <w:rFonts w:ascii="Malgun Gothic" w:cs="Malgun Gothic" w:eastAsia="Malgun Gothic" w:hAnsi="Malgun Gothic"/>
                <w:b w:val="1"/>
                <w:bCs w:val="1"/>
                <w:color w:val="10213f"/>
                <w:sz w:val="19"/>
                <w:szCs w:val="19"/>
                <w:rtl w:val="0"/>
              </w:rPr>
              <w:t xml:space="preserve">STEP</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AE">
            <w:pPr>
              <w:jc w:val="left"/>
              <w:rPr/>
            </w:pPr>
            <w:r w:rsidDel="00000000" w:rsidR="00000000" w:rsidRPr="00000000">
              <w:rPr>
                <w:rFonts w:ascii="Malgun Gothic" w:cs="Malgun Gothic" w:eastAsia="Malgun Gothic" w:hAnsi="Malgun Gothic"/>
                <w:b w:val="1"/>
                <w:bCs w:val="1"/>
                <w:color w:val="10213f"/>
                <w:sz w:val="19"/>
                <w:szCs w:val="19"/>
                <w:rtl w:val="0"/>
              </w:rPr>
              <w:t xml:space="preserve">무엇을 하는가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AF">
            <w:pPr>
              <w:jc w:val="left"/>
              <w:rPr/>
            </w:pPr>
            <w:r w:rsidDel="00000000" w:rsidR="00000000" w:rsidRPr="00000000">
              <w:rPr>
                <w:rFonts w:ascii="Malgun Gothic" w:cs="Malgun Gothic" w:eastAsia="Malgun Gothic" w:hAnsi="Malgun Gothic"/>
                <w:b w:val="1"/>
                <w:bCs w:val="1"/>
                <w:color w:val="10213f"/>
                <w:sz w:val="19"/>
                <w:szCs w:val="19"/>
                <w:rtl w:val="0"/>
              </w:rPr>
              <w:t xml:space="preserve">남는 결과</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0">
            <w:pPr>
              <w:rPr/>
            </w:pPr>
            <w:r w:rsidDel="00000000" w:rsidR="00000000" w:rsidRPr="00000000">
              <w:rPr>
                <w:rFonts w:ascii="Malgun Gothic" w:cs="Malgun Gothic" w:eastAsia="Malgun Gothic" w:hAnsi="Malgun Gothic"/>
                <w:b w:val="0"/>
                <w:bCs w:val="0"/>
                <w:color w:val="37415c"/>
                <w:sz w:val="19"/>
                <w:szCs w:val="19"/>
                <w:rtl w:val="0"/>
              </w:rPr>
              <w:t xml:space="preserve">01 DIAGNOSE</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1">
            <w:pPr>
              <w:rPr/>
            </w:pPr>
            <w:r w:rsidDel="00000000" w:rsidR="00000000" w:rsidRPr="00000000">
              <w:rPr>
                <w:rFonts w:ascii="Malgun Gothic" w:cs="Malgun Gothic" w:eastAsia="Malgun Gothic" w:hAnsi="Malgun Gothic"/>
                <w:b w:val="0"/>
                <w:bCs w:val="0"/>
                <w:color w:val="37415c"/>
                <w:sz w:val="19"/>
                <w:szCs w:val="19"/>
                <w:rtl w:val="0"/>
              </w:rPr>
              <w:t xml:space="preserve">4대 실행준비도와 실제 업무를 진단</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2">
            <w:pPr>
              <w:rPr/>
            </w:pPr>
            <w:r w:rsidDel="00000000" w:rsidR="00000000" w:rsidRPr="00000000">
              <w:rPr>
                <w:rFonts w:ascii="Malgun Gothic" w:cs="Malgun Gothic" w:eastAsia="Malgun Gothic" w:hAnsi="Malgun Gothic"/>
                <w:b w:val="0"/>
                <w:bCs w:val="0"/>
                <w:color w:val="37415c"/>
                <w:sz w:val="19"/>
                <w:szCs w:val="19"/>
                <w:rtl w:val="0"/>
              </w:rPr>
              <w:t xml:space="preserve">역량·업무·기반·Trust Gap</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3">
            <w:pPr>
              <w:rPr/>
            </w:pPr>
            <w:r w:rsidDel="00000000" w:rsidR="00000000" w:rsidRPr="00000000">
              <w:rPr>
                <w:rFonts w:ascii="Malgun Gothic" w:cs="Malgun Gothic" w:eastAsia="Malgun Gothic" w:hAnsi="Malgun Gothic"/>
                <w:b w:val="0"/>
                <w:bCs w:val="0"/>
                <w:color w:val="37415c"/>
                <w:sz w:val="19"/>
                <w:szCs w:val="19"/>
                <w:rtl w:val="0"/>
              </w:rPr>
              <w:t xml:space="preserve">02 PRIORITIZE</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4">
            <w:pPr>
              <w:rPr/>
            </w:pPr>
            <w:r w:rsidDel="00000000" w:rsidR="00000000" w:rsidRPr="00000000">
              <w:rPr>
                <w:rFonts w:ascii="Malgun Gothic" w:cs="Malgun Gothic" w:eastAsia="Malgun Gothic" w:hAnsi="Malgun Gothic"/>
                <w:b w:val="0"/>
                <w:bCs w:val="0"/>
                <w:color w:val="37415c"/>
                <w:sz w:val="19"/>
                <w:szCs w:val="19"/>
                <w:rtl w:val="0"/>
              </w:rPr>
              <w:t xml:space="preserve">효과와 실행 가능성이 높은 과제 선정</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5">
            <w:pPr>
              <w:rPr/>
            </w:pPr>
            <w:r w:rsidDel="00000000" w:rsidR="00000000" w:rsidRPr="00000000">
              <w:rPr>
                <w:rFonts w:ascii="Malgun Gothic" w:cs="Malgun Gothic" w:eastAsia="Malgun Gothic" w:hAnsi="Malgun Gothic"/>
                <w:b w:val="0"/>
                <w:bCs w:val="0"/>
                <w:color w:val="37415c"/>
                <w:sz w:val="19"/>
                <w:szCs w:val="19"/>
                <w:rtl w:val="0"/>
              </w:rPr>
              <w:t xml:space="preserve">Priority AX Initiative</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6">
            <w:pPr>
              <w:rPr/>
            </w:pPr>
            <w:r w:rsidDel="00000000" w:rsidR="00000000" w:rsidRPr="00000000">
              <w:rPr>
                <w:rFonts w:ascii="Malgun Gothic" w:cs="Malgun Gothic" w:eastAsia="Malgun Gothic" w:hAnsi="Malgun Gothic"/>
                <w:b w:val="0"/>
                <w:bCs w:val="0"/>
                <w:color w:val="37415c"/>
                <w:sz w:val="19"/>
                <w:szCs w:val="19"/>
                <w:rtl w:val="0"/>
              </w:rPr>
              <w:t xml:space="preserve">03 DESIGN</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7">
            <w:pPr>
              <w:rPr/>
            </w:pPr>
            <w:r w:rsidDel="00000000" w:rsidR="00000000" w:rsidRPr="00000000">
              <w:rPr>
                <w:rFonts w:ascii="Malgun Gothic" w:cs="Malgun Gothic" w:eastAsia="Malgun Gothic" w:hAnsi="Malgun Gothic"/>
                <w:b w:val="0"/>
                <w:bCs w:val="0"/>
                <w:color w:val="37415c"/>
                <w:sz w:val="19"/>
                <w:szCs w:val="19"/>
                <w:rtl w:val="0"/>
              </w:rPr>
              <w:t xml:space="preserve">업무·자산을 구조화하고 To-Be Workflow와 Trust 설계</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8">
            <w:pPr>
              <w:rPr/>
            </w:pPr>
            <w:r w:rsidDel="00000000" w:rsidR="00000000" w:rsidRPr="00000000">
              <w:rPr>
                <w:rFonts w:ascii="Malgun Gothic" w:cs="Malgun Gothic" w:eastAsia="Malgun Gothic" w:hAnsi="Malgun Gothic"/>
                <w:b w:val="0"/>
                <w:bCs w:val="0"/>
                <w:color w:val="37415c"/>
                <w:sz w:val="19"/>
                <w:szCs w:val="19"/>
                <w:rtl w:val="0"/>
              </w:rPr>
              <w:t xml:space="preserve">업무 구조 · Agent/Workflow 초안</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9">
            <w:pPr>
              <w:rPr/>
            </w:pPr>
            <w:r w:rsidDel="00000000" w:rsidR="00000000" w:rsidRPr="00000000">
              <w:rPr>
                <w:rFonts w:ascii="Malgun Gothic" w:cs="Malgun Gothic" w:eastAsia="Malgun Gothic" w:hAnsi="Malgun Gothic"/>
                <w:b w:val="0"/>
                <w:bCs w:val="0"/>
                <w:color w:val="37415c"/>
                <w:sz w:val="19"/>
                <w:szCs w:val="19"/>
                <w:rtl w:val="0"/>
              </w:rPr>
              <w:t xml:space="preserve">04 CO-BUILD</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A">
            <w:pPr>
              <w:rPr/>
            </w:pPr>
            <w:r w:rsidDel="00000000" w:rsidR="00000000" w:rsidRPr="00000000">
              <w:rPr>
                <w:rFonts w:ascii="Malgun Gothic" w:cs="Malgun Gothic" w:eastAsia="Malgun Gothic" w:hAnsi="Malgun Gothic"/>
                <w:b w:val="0"/>
                <w:bCs w:val="0"/>
                <w:color w:val="37415c"/>
                <w:sz w:val="19"/>
                <w:szCs w:val="19"/>
                <w:rtl w:val="0"/>
              </w:rPr>
              <w:t xml:space="preserve">현업 교육과 함께 핵심 범위의 Micro-PoC 구현</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B">
            <w:pPr>
              <w:rPr/>
            </w:pPr>
            <w:r w:rsidDel="00000000" w:rsidR="00000000" w:rsidRPr="00000000">
              <w:rPr>
                <w:rFonts w:ascii="Malgun Gothic" w:cs="Malgun Gothic" w:eastAsia="Malgun Gothic" w:hAnsi="Malgun Gothic"/>
                <w:b w:val="0"/>
                <w:bCs w:val="0"/>
                <w:color w:val="37415c"/>
                <w:sz w:val="19"/>
                <w:szCs w:val="19"/>
                <w:rtl w:val="0"/>
              </w:rPr>
              <w:t xml:space="preserve">실제 AI·Agent Prototype</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C">
            <w:pPr>
              <w:rPr/>
            </w:pPr>
            <w:r w:rsidDel="00000000" w:rsidR="00000000" w:rsidRPr="00000000">
              <w:rPr>
                <w:rFonts w:ascii="Malgun Gothic" w:cs="Malgun Gothic" w:eastAsia="Malgun Gothic" w:hAnsi="Malgun Gothic"/>
                <w:b w:val="0"/>
                <w:bCs w:val="0"/>
                <w:color w:val="37415c"/>
                <w:sz w:val="19"/>
                <w:szCs w:val="19"/>
                <w:rtl w:val="0"/>
              </w:rPr>
              <w:t xml:space="preserve">05 VALIDATE</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D">
            <w:pPr>
              <w:rPr/>
            </w:pPr>
            <w:r w:rsidDel="00000000" w:rsidR="00000000" w:rsidRPr="00000000">
              <w:rPr>
                <w:rFonts w:ascii="Malgun Gothic" w:cs="Malgun Gothic" w:eastAsia="Malgun Gothic" w:hAnsi="Malgun Gothic"/>
                <w:b w:val="0"/>
                <w:bCs w:val="0"/>
                <w:color w:val="37415c"/>
                <w:sz w:val="19"/>
                <w:szCs w:val="19"/>
                <w:rtl w:val="0"/>
              </w:rPr>
              <w:t xml:space="preserve">As-Is 기준선 대비 성과와 위험을 측정</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E">
            <w:pPr>
              <w:rPr/>
            </w:pPr>
            <w:r w:rsidDel="00000000" w:rsidR="00000000" w:rsidRPr="00000000">
              <w:rPr>
                <w:rFonts w:ascii="Malgun Gothic" w:cs="Malgun Gothic" w:eastAsia="Malgun Gothic" w:hAnsi="Malgun Gothic"/>
                <w:b w:val="0"/>
                <w:bCs w:val="0"/>
                <w:color w:val="37415c"/>
                <w:sz w:val="19"/>
                <w:szCs w:val="19"/>
                <w:rtl w:val="0"/>
              </w:rPr>
              <w:t xml:space="preserve">시간·품질·위험·비용 등 개선효과</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BF">
            <w:pPr>
              <w:rPr/>
            </w:pPr>
            <w:r w:rsidDel="00000000" w:rsidR="00000000" w:rsidRPr="00000000">
              <w:rPr>
                <w:rFonts w:ascii="Malgun Gothic" w:cs="Malgun Gothic" w:eastAsia="Malgun Gothic" w:hAnsi="Malgun Gothic"/>
                <w:b w:val="0"/>
                <w:bCs w:val="0"/>
                <w:color w:val="37415c"/>
                <w:sz w:val="19"/>
                <w:szCs w:val="19"/>
                <w:rtl w:val="0"/>
              </w:rPr>
              <w:t xml:space="preserve">06 DECIDE</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0">
            <w:pPr>
              <w:rPr/>
            </w:pPr>
            <w:r w:rsidDel="00000000" w:rsidR="00000000" w:rsidRPr="00000000">
              <w:rPr>
                <w:rFonts w:ascii="Malgun Gothic" w:cs="Malgun Gothic" w:eastAsia="Malgun Gothic" w:hAnsi="Malgun Gothic"/>
                <w:b w:val="0"/>
                <w:bCs w:val="0"/>
                <w:color w:val="37415c"/>
                <w:sz w:val="19"/>
                <w:szCs w:val="19"/>
                <w:rtl w:val="0"/>
              </w:rPr>
              <w:t xml:space="preserve">Business Value와 선결조건을 종합 판단</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1">
            <w:pPr>
              <w:rPr/>
            </w:pPr>
            <w:r w:rsidDel="00000000" w:rsidR="00000000" w:rsidRPr="00000000">
              <w:rPr>
                <w:rFonts w:ascii="Malgun Gothic" w:cs="Malgun Gothic" w:eastAsia="Malgun Gothic" w:hAnsi="Malgun Gothic"/>
                <w:b w:val="0"/>
                <w:bCs w:val="0"/>
                <w:color w:val="37415c"/>
                <w:sz w:val="19"/>
                <w:szCs w:val="19"/>
                <w:rtl w:val="0"/>
              </w:rPr>
              <w:t xml:space="preserve">Go / Conditional Go / No-Go · Roadmap</w:t>
            </w:r>
            <w:r w:rsidDel="00000000" w:rsidR="00000000" w:rsidRPr="00000000">
              <w:rPr>
                <w:rtl w:val="0"/>
              </w:rPr>
            </w:r>
          </w:p>
        </w:tc>
      </w:tr>
    </w:tbl>
    <w:p w:rsidR="00000000" w:rsidDel="00000000" w:rsidP="00000000" w:rsidRDefault="00000000" w:rsidRPr="00000000" w14:paraId="000000C2">
      <w:pPr>
        <w:spacing w:after="4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spacing w:after="80" w:before="240" w:lineRule="auto"/>
        <w:rPr/>
      </w:pPr>
      <w:r w:rsidDel="00000000" w:rsidR="00000000" w:rsidRPr="00000000">
        <w:rPr>
          <w:b w:val="1"/>
          <w:bCs w:val="1"/>
          <w:color w:val="10213f"/>
          <w:sz w:val="28"/>
          <w:szCs w:val="28"/>
          <w:rtl w:val="0"/>
        </w:rPr>
        <w:t xml:space="preserve">5</w:t>
      </w:r>
      <w:r w:rsidDel="00000000" w:rsidR="00000000" w:rsidRPr="00000000">
        <w:rPr>
          <w:rFonts w:ascii="Malgun Gothic" w:cs="Malgun Gothic" w:eastAsia="Malgun Gothic" w:hAnsi="Malgun Gothic"/>
          <w:b w:val="1"/>
          <w:bCs w:val="1"/>
          <w:color w:val="10213f"/>
          <w:sz w:val="28"/>
          <w:szCs w:val="28"/>
          <w:rtl w:val="0"/>
        </w:rPr>
        <w:t xml:space="preserve">. PoC 성공보다 Business Value를 검증합니다</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핵심  </w:t>
      </w:r>
      <w:r w:rsidDel="00000000" w:rsidR="00000000" w:rsidRPr="00000000">
        <w:rPr>
          <w:rFonts w:ascii="Malgun Gothic" w:cs="Malgun Gothic" w:eastAsia="Malgun Gothic" w:hAnsi="Malgun Gothic"/>
          <w:b w:val="0"/>
          <w:bCs w:val="0"/>
          <w:color w:val="172033"/>
          <w:sz w:val="22"/>
          <w:szCs w:val="22"/>
          <w:rtl w:val="0"/>
        </w:rPr>
        <w:t xml:space="preserve">PoC가 작동했다는 이유만으로 도입하지 않습니다. 기존 업무와 동일한 범위·입력자료·품질기준을 두고 As-Is Baseline과 비교해 실제 개선효과를 측정합니다.</w:t>
      </w:r>
      <w:r w:rsidDel="00000000" w:rsidR="00000000" w:rsidRPr="00000000">
        <w:rPr>
          <w:rtl w:val="0"/>
        </w:rPr>
      </w:r>
    </w:p>
    <w:tbl>
      <w:tblPr>
        <w:tblStyle w:val="Table9"/>
        <w:tblW w:w="10230.0" w:type="dxa"/>
        <w:jc w:val="center"/>
        <w:tblLayout w:type="fixed"/>
        <w:tblLook w:val="0400"/>
      </w:tblPr>
      <w:tblGrid>
        <w:gridCol w:w="1935"/>
        <w:gridCol w:w="8295"/>
        <w:tblGridChange w:id="0">
          <w:tblGrid>
            <w:gridCol w:w="1935"/>
            <w:gridCol w:w="8295"/>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C6">
            <w:pPr>
              <w:jc w:val="left"/>
              <w:rPr/>
            </w:pPr>
            <w:r w:rsidDel="00000000" w:rsidR="00000000" w:rsidRPr="00000000">
              <w:rPr>
                <w:rFonts w:ascii="Malgun Gothic" w:cs="Malgun Gothic" w:eastAsia="Malgun Gothic" w:hAnsi="Malgun Gothic"/>
                <w:b w:val="1"/>
                <w:bCs w:val="1"/>
                <w:color w:val="10213f"/>
                <w:sz w:val="19"/>
                <w:szCs w:val="19"/>
                <w:rtl w:val="0"/>
              </w:rPr>
              <w:t xml:space="preserve">검증 관점</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C7">
            <w:pPr>
              <w:jc w:val="left"/>
              <w:rPr/>
            </w:pPr>
            <w:r w:rsidDel="00000000" w:rsidR="00000000" w:rsidRPr="00000000">
              <w:rPr>
                <w:rFonts w:ascii="Malgun Gothic" w:cs="Malgun Gothic" w:eastAsia="Malgun Gothic" w:hAnsi="Malgun Gothic"/>
                <w:b w:val="1"/>
                <w:bCs w:val="1"/>
                <w:color w:val="10213f"/>
                <w:sz w:val="19"/>
                <w:szCs w:val="19"/>
                <w:rtl w:val="0"/>
              </w:rPr>
              <w:t xml:space="preserve">대표 지표</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8">
            <w:pPr>
              <w:rPr/>
            </w:pPr>
            <w:r w:rsidDel="00000000" w:rsidR="00000000" w:rsidRPr="00000000">
              <w:rPr>
                <w:rFonts w:ascii="Malgun Gothic" w:cs="Malgun Gothic" w:eastAsia="Malgun Gothic" w:hAnsi="Malgun Gothic"/>
                <w:b w:val="0"/>
                <w:bCs w:val="0"/>
                <w:color w:val="37415c"/>
                <w:sz w:val="19"/>
                <w:szCs w:val="19"/>
                <w:rtl w:val="0"/>
              </w:rPr>
              <w:t xml:space="preserve">필수</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9">
            <w:pPr>
              <w:rPr/>
            </w:pPr>
            <w:r w:rsidDel="00000000" w:rsidR="00000000" w:rsidRPr="00000000">
              <w:rPr>
                <w:rFonts w:ascii="Malgun Gothic" w:cs="Malgun Gothic" w:eastAsia="Malgun Gothic" w:hAnsi="Malgun Gothic"/>
                <w:b w:val="0"/>
                <w:bCs w:val="0"/>
                <w:color w:val="37415c"/>
                <w:sz w:val="19"/>
                <w:szCs w:val="19"/>
                <w:rtl w:val="0"/>
              </w:rPr>
              <w:t xml:space="preserve">처리시간 · 품질 · 위험</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A">
            <w:pPr>
              <w:rPr/>
            </w:pPr>
            <w:r w:rsidDel="00000000" w:rsidR="00000000" w:rsidRPr="00000000">
              <w:rPr>
                <w:rFonts w:ascii="Malgun Gothic" w:cs="Malgun Gothic" w:eastAsia="Malgun Gothic" w:hAnsi="Malgun Gothic"/>
                <w:b w:val="0"/>
                <w:bCs w:val="0"/>
                <w:color w:val="37415c"/>
                <w:sz w:val="19"/>
                <w:szCs w:val="19"/>
                <w:rtl w:val="0"/>
              </w:rPr>
              <w:t xml:space="preserve">선택·확장</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B">
            <w:pPr>
              <w:rPr/>
            </w:pPr>
            <w:r w:rsidDel="00000000" w:rsidR="00000000" w:rsidRPr="00000000">
              <w:rPr>
                <w:rFonts w:ascii="Malgun Gothic" w:cs="Malgun Gothic" w:eastAsia="Malgun Gothic" w:hAnsi="Malgun Gothic"/>
                <w:b w:val="0"/>
                <w:bCs w:val="0"/>
                <w:color w:val="37415c"/>
                <w:sz w:val="19"/>
                <w:szCs w:val="19"/>
                <w:rtl w:val="0"/>
              </w:rPr>
              <w:t xml:space="preserve">비용 · 생산성 · 의사결정 품질 · 서비스 품질 · 활용·정착</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C">
            <w:pPr>
              <w:rPr/>
            </w:pPr>
            <w:r w:rsidDel="00000000" w:rsidR="00000000" w:rsidRPr="00000000">
              <w:rPr>
                <w:rFonts w:ascii="Malgun Gothic" w:cs="Malgun Gothic" w:eastAsia="Malgun Gothic" w:hAnsi="Malgun Gothic"/>
                <w:b w:val="0"/>
                <w:bCs w:val="0"/>
                <w:color w:val="37415c"/>
                <w:sz w:val="19"/>
                <w:szCs w:val="19"/>
                <w:rtl w:val="0"/>
              </w:rPr>
              <w:t xml:space="preserve">투자 판단</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D">
            <w:pPr>
              <w:rPr/>
            </w:pPr>
            <w:r w:rsidDel="00000000" w:rsidR="00000000" w:rsidRPr="00000000">
              <w:rPr>
                <w:rFonts w:ascii="Malgun Gothic" w:cs="Malgun Gothic" w:eastAsia="Malgun Gothic" w:hAnsi="Malgun Gothic"/>
                <w:b w:val="0"/>
                <w:bCs w:val="0"/>
                <w:color w:val="37415c"/>
                <w:sz w:val="19"/>
                <w:szCs w:val="19"/>
                <w:rtl w:val="0"/>
              </w:rPr>
              <w:t xml:space="preserve">TCO 예비 분석 · ROI 예비 분석 · 선결과제</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E">
            <w:pPr>
              <w:rPr/>
            </w:pPr>
            <w:r w:rsidDel="00000000" w:rsidR="00000000" w:rsidRPr="00000000">
              <w:rPr>
                <w:rFonts w:ascii="Malgun Gothic" w:cs="Malgun Gothic" w:eastAsia="Malgun Gothic" w:hAnsi="Malgun Gothic"/>
                <w:b w:val="0"/>
                <w:bCs w:val="0"/>
                <w:color w:val="37415c"/>
                <w:sz w:val="19"/>
                <w:szCs w:val="19"/>
                <w:rtl w:val="0"/>
              </w:rPr>
              <w:t xml:space="preserve">최종 판정</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CF">
            <w:pPr>
              <w:rPr/>
            </w:pPr>
            <w:r w:rsidDel="00000000" w:rsidR="00000000" w:rsidRPr="00000000">
              <w:rPr>
                <w:rFonts w:ascii="Malgun Gothic" w:cs="Malgun Gothic" w:eastAsia="Malgun Gothic" w:hAnsi="Malgun Gothic"/>
                <w:b w:val="0"/>
                <w:bCs w:val="0"/>
                <w:color w:val="37415c"/>
                <w:sz w:val="19"/>
                <w:szCs w:val="19"/>
                <w:rtl w:val="0"/>
              </w:rPr>
              <w:t xml:space="preserve">Go · Conditional Go · No-Go</w:t>
            </w:r>
            <w:r w:rsidDel="00000000" w:rsidR="00000000" w:rsidRPr="00000000">
              <w:rPr>
                <w:rtl w:val="0"/>
              </w:rPr>
            </w:r>
          </w:p>
        </w:tc>
      </w:tr>
    </w:tbl>
    <w:p w:rsidR="00000000" w:rsidDel="00000000" w:rsidP="00000000" w:rsidRDefault="00000000" w:rsidRPr="00000000" w14:paraId="000000D0">
      <w:pPr>
        <w:spacing w:after="40" w:lineRule="auto"/>
        <w:rPr/>
      </w:pPr>
      <w:r w:rsidDel="00000000" w:rsidR="00000000" w:rsidRPr="00000000">
        <w:rPr>
          <w:rtl w:val="0"/>
        </w:rPr>
      </w:r>
    </w:p>
    <w:p w:rsidR="00000000" w:rsidDel="00000000" w:rsidP="00000000" w:rsidRDefault="00000000" w:rsidRPr="00000000" w14:paraId="000000D1">
      <w:pPr>
        <w:spacing w:after="80" w:before="240" w:lineRule="auto"/>
        <w:rPr/>
      </w:pPr>
      <w:r w:rsidDel="00000000" w:rsidR="00000000" w:rsidRPr="00000000">
        <w:rPr>
          <w:b w:val="1"/>
          <w:bCs w:val="1"/>
          <w:color w:val="10213f"/>
          <w:sz w:val="28"/>
          <w:szCs w:val="28"/>
          <w:rtl w:val="0"/>
        </w:rPr>
        <w:t xml:space="preserve">6</w:t>
      </w:r>
      <w:r w:rsidDel="00000000" w:rsidR="00000000" w:rsidRPr="00000000">
        <w:rPr>
          <w:rFonts w:ascii="Malgun Gothic" w:cs="Malgun Gothic" w:eastAsia="Malgun Gothic" w:hAnsi="Malgun Gothic"/>
          <w:b w:val="1"/>
          <w:bCs w:val="1"/>
          <w:color w:val="10213f"/>
          <w:sz w:val="28"/>
          <w:szCs w:val="28"/>
          <w:rtl w:val="0"/>
        </w:rPr>
        <w:t xml:space="preserve">. Fasoo 연계 — 필요한 기술을 진단과 설계 결과에 따라 연결합니다</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OMAZU는 고객의 업무 진단, 요구정의, PM, 초기 교육과 현업 적용을 담당하고, 필요한 경우 Fasoo와 함께 기업 데이터·보안 기술의 적용 가능성과 PoC 범위를 검토합니다. 솔루션을 먼저 끼워 맞추는 방식이 아니라, 업무·데이터·시스템·Trust 조건을 확인한 뒤 필요한 기술을 연결합니다.</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우리 조직 AX 진단·상담  |  Fasoo 연계 상담</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80" w:before="360" w:lineRule="auto"/>
        <w:rPr>
          <w:b w:val="1"/>
          <w:bCs w:val="1"/>
          <w:color w:val="10213f"/>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80" w:before="360" w:lineRule="auto"/>
        <w:rPr/>
      </w:pPr>
      <w:r w:rsidDel="00000000" w:rsidR="00000000" w:rsidRPr="00000000">
        <w:rPr>
          <w:rFonts w:ascii="Malgun Gothic" w:cs="Malgun Gothic" w:eastAsia="Malgun Gothic" w:hAnsi="Malgun Gothic"/>
          <w:b w:val="1"/>
          <w:bCs w:val="1"/>
          <w:color w:val="10213f"/>
          <w:sz w:val="40"/>
          <w:szCs w:val="40"/>
          <w:rtl w:val="0"/>
        </w:rPr>
        <w:t xml:space="preserve">03 · ACADEMY · 퇴근 후 AI</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Fonts w:ascii="Malgun Gothic" w:cs="Malgun Gothic" w:eastAsia="Malgun Gothic" w:hAnsi="Malgun Gothic"/>
          <w:b w:val="0"/>
          <w:bCs w:val="0"/>
          <w:color w:val="667085"/>
          <w:sz w:val="21"/>
          <w:szCs w:val="21"/>
          <w:rtl w:val="0"/>
        </w:rPr>
        <w:t xml:space="preserve">2DAYS SPLIT · AI COURSE / CREATOR COURSE</w:t>
      </w:r>
      <w:r w:rsidDel="00000000" w:rsidR="00000000" w:rsidRPr="00000000">
        <w:rPr>
          <w:rtl w:val="0"/>
        </w:rPr>
      </w:r>
    </w:p>
    <w:p w:rsidR="00000000" w:rsidDel="00000000" w:rsidP="00000000" w:rsidRDefault="00000000" w:rsidRPr="00000000" w14:paraId="000000D8">
      <w:pPr>
        <w:spacing w:after="40" w:before="200" w:lineRule="auto"/>
        <w:rPr/>
      </w:pPr>
      <w:r w:rsidDel="00000000" w:rsidR="00000000" w:rsidRPr="00000000">
        <w:rPr>
          <w:rFonts w:ascii="Malgun Gothic" w:cs="Malgun Gothic" w:eastAsia="Malgun Gothic" w:hAnsi="Malgun Gothic"/>
          <w:b w:val="1"/>
          <w:bCs w:val="1"/>
          <w:color w:val="2457d6"/>
          <w:sz w:val="18"/>
          <w:szCs w:val="18"/>
          <w:rtl w:val="0"/>
        </w:rPr>
        <w:t xml:space="preserve">HERO</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헤드카피  </w:t>
      </w:r>
      <w:r w:rsidDel="00000000" w:rsidR="00000000" w:rsidRPr="00000000">
        <w:rPr>
          <w:rFonts w:ascii="Malgun Gothic" w:cs="Malgun Gothic" w:eastAsia="Malgun Gothic" w:hAnsi="Malgun Gothic"/>
          <w:b w:val="1"/>
          <w:bCs w:val="1"/>
          <w:color w:val="172033"/>
          <w:sz w:val="24"/>
          <w:szCs w:val="24"/>
          <w:rtl w:val="0"/>
        </w:rPr>
        <w:t xml:space="preserve">퇴근 후 AI,</w:t>
      </w:r>
      <w:r w:rsidDel="00000000" w:rsidR="00000000" w:rsidRPr="00000000">
        <w:rPr>
          <w:b w:val="1"/>
          <w:bCs w:val="1"/>
          <w:color w:val="172033"/>
          <w:sz w:val="24"/>
          <w:szCs w:val="24"/>
          <w:rtl w:val="0"/>
        </w:rPr>
        <w:t xml:space="preserve"> 내 수준을 알고 내 결과물을 만듭니다.</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중간카피  </w:t>
      </w:r>
      <w:r w:rsidDel="00000000" w:rsidR="00000000" w:rsidRPr="00000000">
        <w:rPr>
          <w:rFonts w:ascii="Malgun Gothic" w:cs="Malgun Gothic" w:eastAsia="Malgun Gothic" w:hAnsi="Malgun Gothic"/>
          <w:b w:val="0"/>
          <w:bCs w:val="0"/>
          <w:color w:val="172033"/>
          <w:sz w:val="22"/>
          <w:szCs w:val="22"/>
          <w:rtl w:val="0"/>
        </w:rPr>
        <w:t xml:space="preserve">사전진단 → DAY 1 첫 결과 → 실제 적용 → DAY 2 피드백과 완성 → 재사용 Workflow·Template.</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도구 사용법을 순서대로 배우는 과정이 아닙니다. 먼저 내가 해결할 업무나 만들고 싶은 아이디어를 정하고, AI가 일할 수 있도록 과제를 구조화합니다. DAY 1에서 첫 결과를 만든 뒤 실제로 써 보고, DAY 2에서 품질과 활용성을 검증·보완해 다시 사용할 수 있는 작업 구조로 완성합니다.</w:t>
      </w:r>
      <w:r w:rsidDel="00000000" w:rsidR="00000000" w:rsidRPr="00000000">
        <w:rPr>
          <w:rtl w:val="0"/>
        </w:rPr>
      </w:r>
    </w:p>
    <w:p w:rsidR="00000000" w:rsidDel="00000000" w:rsidP="00000000" w:rsidRDefault="00000000" w:rsidRPr="00000000" w14:paraId="000000DC">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AI COURSE 보기  |  CREATOR COURSE 보기  |  개강 소식 받기</w:t>
      </w:r>
    </w:p>
    <w:p w:rsidR="00000000" w:rsidDel="00000000" w:rsidP="00000000" w:rsidRDefault="00000000" w:rsidRPr="00000000" w14:paraId="000000DD">
      <w:pPr>
        <w:spacing w:after="120" w:lineRule="auto"/>
        <w:rPr>
          <w:color w:val="172033"/>
          <w:sz w:val="22"/>
          <w:szCs w:val="22"/>
        </w:rPr>
      </w:pPr>
      <w:r w:rsidDel="00000000" w:rsidR="00000000" w:rsidRPr="00000000">
        <w:rPr>
          <w:rtl w:val="0"/>
        </w:rPr>
      </w:r>
    </w:p>
    <w:p w:rsidR="00000000" w:rsidDel="00000000" w:rsidP="00000000" w:rsidRDefault="00000000" w:rsidRPr="00000000" w14:paraId="000000DE">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1. 시작 전에 — 내 AI 활용역량부터 확인합니다</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상세  </w:t>
      </w:r>
      <w:r w:rsidDel="00000000" w:rsidR="00000000" w:rsidRPr="00000000">
        <w:rPr>
          <w:rFonts w:ascii="Malgun Gothic" w:cs="Malgun Gothic" w:eastAsia="Malgun Gothic" w:hAnsi="Malgun Gothic"/>
          <w:b w:val="0"/>
          <w:bCs w:val="0"/>
          <w:color w:val="172033"/>
          <w:sz w:val="22"/>
          <w:szCs w:val="22"/>
          <w:rtl w:val="0"/>
        </w:rPr>
        <w:t xml:space="preserve">사전진단으로 현재 수준, 강점, 우선 개발역량을 확인합니다. 단순 점수보다 내가 어떤 방식으로 AI를 쓰고 있으며 무엇을 먼저 개발해야 하는지 확인하고, 실제 실습과제와 학습 방향을 정하는 데 사용합니다.</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AI 활용역량 사전진단</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개인 결과 리포트</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강점과 우선 개발역량</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360"/>
        <w:jc w:val="left"/>
        <w:rPr/>
      </w:pPr>
      <w:r w:rsidDel="00000000" w:rsidR="00000000" w:rsidRPr="00000000">
        <w:rPr>
          <w:rFonts w:ascii="Malgun Gothic" w:cs="Malgun Gothic" w:eastAsia="Malgun Gothic" w:hAnsi="Malgun Gothic"/>
          <w:b w:val="0"/>
          <w:bCs w:val="0"/>
          <w:i w:val="0"/>
          <w:iCs w:val="0"/>
          <w:smallCaps w:val="0"/>
          <w:strike w:val="0"/>
          <w:color w:val="37415c"/>
          <w:sz w:val="21"/>
          <w:szCs w:val="21"/>
          <w:u w:val="none"/>
          <w:shd w:fill="auto" w:val="clear"/>
          <w:vertAlign w:val="baseline"/>
          <w:rtl w:val="0"/>
        </w:rPr>
        <w:t xml:space="preserve">권장 학습·실습 방향</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288" w:right="0" w:hanging="360"/>
        <w:jc w:val="left"/>
        <w:rPr/>
      </w:pPr>
      <w:r w:rsidDel="00000000" w:rsidR="00000000" w:rsidRPr="00000000">
        <w:rPr>
          <w:sz w:val="20"/>
          <w:szCs w:val="20"/>
          <w:rtl w:val="0"/>
        </w:rPr>
        <w:t xml:space="preserve">사전학습 영상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color w:val="37415c"/>
        </w:rPr>
      </w:pPr>
      <w:r w:rsidDel="00000000" w:rsidR="00000000" w:rsidRPr="00000000">
        <w:rPr>
          <w:rtl w:val="0"/>
        </w:rPr>
      </w:r>
    </w:p>
    <w:p w:rsidR="00000000" w:rsidDel="00000000" w:rsidP="00000000" w:rsidRDefault="00000000" w:rsidRPr="00000000" w14:paraId="000000E6">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2. 2DAYS SP</w:t>
      </w:r>
      <w:r w:rsidDel="00000000" w:rsidR="00000000" w:rsidRPr="00000000">
        <w:rPr>
          <w:b w:val="1"/>
          <w:bCs w:val="1"/>
          <w:color w:val="10213f"/>
          <w:sz w:val="28"/>
          <w:szCs w:val="28"/>
          <w:rtl w:val="0"/>
        </w:rPr>
        <w:t xml:space="preserve">RINT</w:t>
      </w:r>
      <w:r w:rsidDel="00000000" w:rsidR="00000000" w:rsidRPr="00000000">
        <w:rPr>
          <w:rFonts w:ascii="Malgun Gothic" w:cs="Malgun Gothic" w:eastAsia="Malgun Gothic" w:hAnsi="Malgun Gothic"/>
          <w:b w:val="1"/>
          <w:bCs w:val="1"/>
          <w:color w:val="10213f"/>
          <w:sz w:val="28"/>
          <w:szCs w:val="28"/>
          <w:rtl w:val="0"/>
        </w:rPr>
        <w:t xml:space="preserve"> </w:t>
      </w:r>
      <w:r w:rsidDel="00000000" w:rsidR="00000000" w:rsidRPr="00000000">
        <w:rPr>
          <w:rtl w:val="0"/>
        </w:rPr>
      </w:r>
    </w:p>
    <w:tbl>
      <w:tblPr>
        <w:tblStyle w:val="Table10"/>
        <w:tblW w:w="10215.0" w:type="dxa"/>
        <w:jc w:val="center"/>
        <w:tblLayout w:type="fixed"/>
        <w:tblLook w:val="0400"/>
      </w:tblPr>
      <w:tblGrid>
        <w:gridCol w:w="2370"/>
        <w:gridCol w:w="4440"/>
        <w:gridCol w:w="3405"/>
        <w:tblGridChange w:id="0">
          <w:tblGrid>
            <w:gridCol w:w="2370"/>
            <w:gridCol w:w="4440"/>
            <w:gridCol w:w="3405"/>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E7">
            <w:pPr>
              <w:jc w:val="left"/>
              <w:rPr/>
            </w:pPr>
            <w:r w:rsidDel="00000000" w:rsidR="00000000" w:rsidRPr="00000000">
              <w:rPr>
                <w:rFonts w:ascii="Malgun Gothic" w:cs="Malgun Gothic" w:eastAsia="Malgun Gothic" w:hAnsi="Malgun Gothic"/>
                <w:b w:val="1"/>
                <w:bCs w:val="1"/>
                <w:color w:val="10213f"/>
                <w:sz w:val="19"/>
                <w:szCs w:val="19"/>
                <w:rtl w:val="0"/>
              </w:rPr>
              <w:t xml:space="preserve">단계</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E8">
            <w:pPr>
              <w:jc w:val="left"/>
              <w:rPr/>
            </w:pPr>
            <w:r w:rsidDel="00000000" w:rsidR="00000000" w:rsidRPr="00000000">
              <w:rPr>
                <w:rFonts w:ascii="Malgun Gothic" w:cs="Malgun Gothic" w:eastAsia="Malgun Gothic" w:hAnsi="Malgun Gothic"/>
                <w:b w:val="1"/>
                <w:bCs w:val="1"/>
                <w:color w:val="10213f"/>
                <w:sz w:val="19"/>
                <w:szCs w:val="19"/>
                <w:rtl w:val="0"/>
              </w:rPr>
              <w:t xml:space="preserve">무엇을 하는가</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0E9">
            <w:pPr>
              <w:jc w:val="left"/>
              <w:rPr/>
            </w:pPr>
            <w:r w:rsidDel="00000000" w:rsidR="00000000" w:rsidRPr="00000000">
              <w:rPr>
                <w:rFonts w:ascii="Malgun Gothic" w:cs="Malgun Gothic" w:eastAsia="Malgun Gothic" w:hAnsi="Malgun Gothic"/>
                <w:b w:val="1"/>
                <w:bCs w:val="1"/>
                <w:color w:val="10213f"/>
                <w:sz w:val="19"/>
                <w:szCs w:val="19"/>
                <w:rtl w:val="0"/>
              </w:rPr>
              <w:t xml:space="preserve">결과</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EA">
            <w:pPr>
              <w:rPr/>
            </w:pPr>
            <w:r w:rsidDel="00000000" w:rsidR="00000000" w:rsidRPr="00000000">
              <w:rPr>
                <w:rFonts w:ascii="Malgun Gothic" w:cs="Malgun Gothic" w:eastAsia="Malgun Gothic" w:hAnsi="Malgun Gothic"/>
                <w:b w:val="0"/>
                <w:bCs w:val="0"/>
                <w:color w:val="37415c"/>
                <w:sz w:val="19"/>
                <w:szCs w:val="19"/>
                <w:rtl w:val="0"/>
              </w:rPr>
              <w:t xml:space="preserve">BEFORE · 진단</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EB">
            <w:pPr>
              <w:rPr/>
            </w:pPr>
            <w:r w:rsidDel="00000000" w:rsidR="00000000" w:rsidRPr="00000000">
              <w:rPr>
                <w:rFonts w:ascii="Malgun Gothic" w:cs="Malgun Gothic" w:eastAsia="Malgun Gothic" w:hAnsi="Malgun Gothic"/>
                <w:b w:val="0"/>
                <w:bCs w:val="0"/>
                <w:color w:val="37415c"/>
                <w:sz w:val="19"/>
                <w:szCs w:val="19"/>
                <w:rtl w:val="0"/>
              </w:rPr>
              <w:t xml:space="preserve">현재 역량과 실제 과제를 확인하고 과정 목표를 정합니다.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EC">
            <w:pPr>
              <w:rPr/>
            </w:pPr>
            <w:r w:rsidDel="00000000" w:rsidR="00000000" w:rsidRPr="00000000">
              <w:rPr>
                <w:rFonts w:ascii="Malgun Gothic" w:cs="Malgun Gothic" w:eastAsia="Malgun Gothic" w:hAnsi="Malgun Gothic"/>
                <w:b w:val="0"/>
                <w:bCs w:val="0"/>
                <w:color w:val="37415c"/>
                <w:sz w:val="19"/>
                <w:szCs w:val="19"/>
                <w:rtl w:val="0"/>
              </w:rPr>
              <w:t xml:space="preserve">개인 진단 결과 · 실습과제</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ED">
            <w:pPr>
              <w:rPr/>
            </w:pPr>
            <w:r w:rsidDel="00000000" w:rsidR="00000000" w:rsidRPr="00000000">
              <w:rPr>
                <w:rFonts w:ascii="Malgun Gothic" w:cs="Malgun Gothic" w:eastAsia="Malgun Gothic" w:hAnsi="Malgun Gothic"/>
                <w:b w:val="0"/>
                <w:bCs w:val="0"/>
                <w:color w:val="37415c"/>
                <w:sz w:val="19"/>
                <w:szCs w:val="19"/>
                <w:rtl w:val="0"/>
              </w:rPr>
              <w:t xml:space="preserve">DAY 1 · 구조화</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EE">
            <w:pPr>
              <w:rPr/>
            </w:pPr>
            <w:r w:rsidDel="00000000" w:rsidR="00000000" w:rsidRPr="00000000">
              <w:rPr>
                <w:rFonts w:ascii="Malgun Gothic" w:cs="Malgun Gothic" w:eastAsia="Malgun Gothic" w:hAnsi="Malgun Gothic"/>
                <w:b w:val="0"/>
                <w:bCs w:val="0"/>
                <w:color w:val="37415c"/>
                <w:sz w:val="19"/>
                <w:szCs w:val="19"/>
                <w:rtl w:val="0"/>
              </w:rPr>
              <w:t xml:space="preserve">업무 또는 아이디어를 Task 단위로 나누고 목표·입력·판단기준·결과물을 정합니다.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EF">
            <w:pPr>
              <w:rPr/>
            </w:pPr>
            <w:r w:rsidDel="00000000" w:rsidR="00000000" w:rsidRPr="00000000">
              <w:rPr>
                <w:rFonts w:ascii="Malgun Gothic" w:cs="Malgun Gothic" w:eastAsia="Malgun Gothic" w:hAnsi="Malgun Gothic"/>
                <w:b w:val="0"/>
                <w:bCs w:val="0"/>
                <w:color w:val="37415c"/>
                <w:sz w:val="19"/>
                <w:szCs w:val="19"/>
                <w:rtl w:val="0"/>
              </w:rPr>
              <w:t xml:space="preserve">AI가 일할 수 있는 과제 구조</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0">
            <w:pPr>
              <w:rPr/>
            </w:pPr>
            <w:r w:rsidDel="00000000" w:rsidR="00000000" w:rsidRPr="00000000">
              <w:rPr>
                <w:rFonts w:ascii="Malgun Gothic" w:cs="Malgun Gothic" w:eastAsia="Malgun Gothic" w:hAnsi="Malgun Gothic"/>
                <w:b w:val="0"/>
                <w:bCs w:val="0"/>
                <w:color w:val="37415c"/>
                <w:sz w:val="19"/>
                <w:szCs w:val="19"/>
                <w:rtl w:val="0"/>
              </w:rPr>
              <w:t xml:space="preserve">DAY 1 · 첫 결과</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1">
            <w:pPr>
              <w:rPr/>
            </w:pPr>
            <w:r w:rsidDel="00000000" w:rsidR="00000000" w:rsidRPr="00000000">
              <w:rPr>
                <w:rFonts w:ascii="Malgun Gothic" w:cs="Malgun Gothic" w:eastAsia="Malgun Gothic" w:hAnsi="Malgun Gothic"/>
                <w:b w:val="0"/>
                <w:bCs w:val="0"/>
                <w:color w:val="37415c"/>
                <w:sz w:val="19"/>
                <w:szCs w:val="19"/>
                <w:rtl w:val="0"/>
              </w:rPr>
              <w:t xml:space="preserve">필요한 Prompt &amp; Context, Tool을 사용해 실제 첫 결과를 만듭니다.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2">
            <w:pPr>
              <w:rPr/>
            </w:pPr>
            <w:r w:rsidDel="00000000" w:rsidR="00000000" w:rsidRPr="00000000">
              <w:rPr>
                <w:rFonts w:ascii="Malgun Gothic" w:cs="Malgun Gothic" w:eastAsia="Malgun Gothic" w:hAnsi="Malgun Gothic"/>
                <w:b w:val="0"/>
                <w:bCs w:val="0"/>
                <w:color w:val="37415c"/>
                <w:sz w:val="19"/>
                <w:szCs w:val="19"/>
                <w:rtl w:val="0"/>
              </w:rPr>
              <w:t xml:space="preserve">업무 결과물 또는 콘텐츠 1차본</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3">
            <w:pPr>
              <w:rPr/>
            </w:pPr>
            <w:r w:rsidDel="00000000" w:rsidR="00000000" w:rsidRPr="00000000">
              <w:rPr>
                <w:rFonts w:ascii="Malgun Gothic" w:cs="Malgun Gothic" w:eastAsia="Malgun Gothic" w:hAnsi="Malgun Gothic"/>
                <w:b w:val="0"/>
                <w:bCs w:val="0"/>
                <w:color w:val="37415c"/>
                <w:sz w:val="19"/>
                <w:szCs w:val="19"/>
                <w:rtl w:val="0"/>
              </w:rPr>
              <w:t xml:space="preserve">BETWEEN · 실제 적용</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4">
            <w:pPr>
              <w:rPr/>
            </w:pPr>
            <w:r w:rsidDel="00000000" w:rsidR="00000000" w:rsidRPr="00000000">
              <w:rPr>
                <w:rFonts w:ascii="Malgun Gothic" w:cs="Malgun Gothic" w:eastAsia="Malgun Gothic" w:hAnsi="Malgun Gothic"/>
                <w:b w:val="0"/>
                <w:bCs w:val="0"/>
                <w:color w:val="37415c"/>
                <w:sz w:val="19"/>
                <w:szCs w:val="19"/>
                <w:rtl w:val="0"/>
              </w:rPr>
              <w:t xml:space="preserve">첫 결과를 실제 업무나 창작에 써 보고 부족한 점, 반복되는 수정, 실패지점을 확인합니다.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5">
            <w:pPr>
              <w:rPr/>
            </w:pPr>
            <w:r w:rsidDel="00000000" w:rsidR="00000000" w:rsidRPr="00000000">
              <w:rPr>
                <w:rFonts w:ascii="Malgun Gothic" w:cs="Malgun Gothic" w:eastAsia="Malgun Gothic" w:hAnsi="Malgun Gothic"/>
                <w:b w:val="0"/>
                <w:bCs w:val="0"/>
                <w:color w:val="37415c"/>
                <w:sz w:val="19"/>
                <w:szCs w:val="19"/>
                <w:rtl w:val="0"/>
              </w:rPr>
              <w:t xml:space="preserve">실제 사용 피드백</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6">
            <w:pPr>
              <w:rPr/>
            </w:pPr>
            <w:r w:rsidDel="00000000" w:rsidR="00000000" w:rsidRPr="00000000">
              <w:rPr>
                <w:rFonts w:ascii="Malgun Gothic" w:cs="Malgun Gothic" w:eastAsia="Malgun Gothic" w:hAnsi="Malgun Gothic"/>
                <w:b w:val="0"/>
                <w:bCs w:val="0"/>
                <w:color w:val="37415c"/>
                <w:sz w:val="19"/>
                <w:szCs w:val="19"/>
                <w:rtl w:val="0"/>
              </w:rPr>
              <w:t xml:space="preserve">DAY 2 · 검증·개선</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7">
            <w:pPr>
              <w:rPr/>
            </w:pPr>
            <w:r w:rsidDel="00000000" w:rsidR="00000000" w:rsidRPr="00000000">
              <w:rPr>
                <w:rFonts w:ascii="Malgun Gothic" w:cs="Malgun Gothic" w:eastAsia="Malgun Gothic" w:hAnsi="Malgun Gothic"/>
                <w:b w:val="0"/>
                <w:bCs w:val="0"/>
                <w:color w:val="37415c"/>
                <w:sz w:val="19"/>
                <w:szCs w:val="19"/>
                <w:rtl w:val="0"/>
              </w:rPr>
              <w:t xml:space="preserve">결과의 품질과 활용성을 점검하고 실패원인과 개선방법을 보완합니다.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8">
            <w:pPr>
              <w:rPr/>
            </w:pPr>
            <w:r w:rsidDel="00000000" w:rsidR="00000000" w:rsidRPr="00000000">
              <w:rPr>
                <w:rFonts w:ascii="Malgun Gothic" w:cs="Malgun Gothic" w:eastAsia="Malgun Gothic" w:hAnsi="Malgun Gothic"/>
                <w:b w:val="0"/>
                <w:bCs w:val="0"/>
                <w:color w:val="37415c"/>
                <w:sz w:val="19"/>
                <w:szCs w:val="19"/>
                <w:rtl w:val="0"/>
              </w:rPr>
              <w:t xml:space="preserve">완성도 높은 최종 결과</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9">
            <w:pPr>
              <w:rPr/>
            </w:pPr>
            <w:r w:rsidDel="00000000" w:rsidR="00000000" w:rsidRPr="00000000">
              <w:rPr>
                <w:rFonts w:ascii="Malgun Gothic" w:cs="Malgun Gothic" w:eastAsia="Malgun Gothic" w:hAnsi="Malgun Gothic"/>
                <w:b w:val="0"/>
                <w:bCs w:val="0"/>
                <w:color w:val="37415c"/>
                <w:sz w:val="19"/>
                <w:szCs w:val="19"/>
                <w:rtl w:val="0"/>
              </w:rPr>
              <w:t xml:space="preserve">DAY 2 · 재사용 구조화</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A">
            <w:pPr>
              <w:rPr/>
            </w:pPr>
            <w:r w:rsidDel="00000000" w:rsidR="00000000" w:rsidRPr="00000000">
              <w:rPr>
                <w:rFonts w:ascii="Malgun Gothic" w:cs="Malgun Gothic" w:eastAsia="Malgun Gothic" w:hAnsi="Malgun Gothic"/>
                <w:b w:val="0"/>
                <w:bCs w:val="0"/>
                <w:color w:val="37415c"/>
                <w:sz w:val="19"/>
                <w:szCs w:val="19"/>
                <w:rtl w:val="0"/>
              </w:rPr>
              <w:t xml:space="preserve">반복해서 쓸 수 있도록 Workflow와 Template로 정리합니다.</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0FB">
            <w:pPr>
              <w:rPr/>
            </w:pPr>
            <w:r w:rsidDel="00000000" w:rsidR="00000000" w:rsidRPr="00000000">
              <w:rPr>
                <w:rFonts w:ascii="Malgun Gothic" w:cs="Malgun Gothic" w:eastAsia="Malgun Gothic" w:hAnsi="Malgun Gothic"/>
                <w:b w:val="0"/>
                <w:bCs w:val="0"/>
                <w:color w:val="37415c"/>
                <w:sz w:val="19"/>
                <w:szCs w:val="19"/>
                <w:rtl w:val="0"/>
              </w:rPr>
              <w:t xml:space="preserve">나만의 재사용 AI 작업체계</w:t>
            </w:r>
            <w:r w:rsidDel="00000000" w:rsidR="00000000" w:rsidRPr="00000000">
              <w:rPr>
                <w:rtl w:val="0"/>
              </w:rPr>
            </w:r>
          </w:p>
        </w:tc>
      </w:tr>
    </w:tbl>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pStyle w:val="Heading2"/>
        <w:keepNext w:val="0"/>
        <w:keepLines w:val="0"/>
        <w:spacing w:after="100" w:before="240" w:line="240" w:lineRule="auto"/>
        <w:rPr>
          <w:rFonts w:ascii="Malgun Gothic" w:cs="Malgun Gothic" w:eastAsia="Malgun Gothic" w:hAnsi="Malgun Gothic"/>
          <w:b w:val="0"/>
          <w:bCs w:val="0"/>
          <w:color w:val="2e74b5"/>
        </w:rPr>
      </w:pPr>
      <w:bookmarkStart w:colFirst="0" w:colLast="0" w:name="_heading=h.r0139bfrbnvl" w:id="2"/>
      <w:bookmarkEnd w:id="2"/>
      <w:r w:rsidDel="00000000" w:rsidR="00000000" w:rsidRPr="00000000">
        <w:rPr>
          <w:rFonts w:ascii="Malgun Gothic" w:cs="Malgun Gothic" w:eastAsia="Malgun Gothic" w:hAnsi="Malgun Gothic"/>
          <w:color w:val="1f3a5f"/>
          <w:sz w:val="24"/>
          <w:szCs w:val="24"/>
          <w:rtl w:val="0"/>
        </w:rPr>
        <w:t xml:space="preserve"> 어떤 과정을 고를까요</w:t>
      </w:r>
      <w:r w:rsidDel="00000000" w:rsidR="00000000" w:rsidRPr="00000000">
        <w:rPr>
          <w:rtl w:val="0"/>
        </w:rPr>
      </w:r>
    </w:p>
    <w:sdt>
      <w:sdtPr>
        <w:lock w:val="contentLocked"/>
        <w:id w:val="1976508823"/>
        <w:tag w:val="goog_rdk_3"/>
      </w:sdtPr>
      <w:sdtContent>
        <w:tbl>
          <w:tblPr>
            <w:tblStyle w:val="Table11"/>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1364"/>
            <w:gridCol w:w="4188"/>
            <w:gridCol w:w="4188"/>
            <w:tblGridChange w:id="0">
              <w:tblGrid>
                <w:gridCol w:w="1364"/>
                <w:gridCol w:w="4188"/>
                <w:gridCol w:w="4188"/>
              </w:tblGrid>
            </w:tblGridChange>
          </w:tblGrid>
          <w:tr>
            <w:trPr>
              <w:cantSplit w:val="0"/>
              <w:tblHeader w:val="1"/>
            </w:trPr>
            <w:tc>
              <w:tcPr>
                <w:shd w:fill="eef2f5" w:val="clear"/>
                <w:tcMar>
                  <w:top w:w="60.0" w:type="dxa"/>
                  <w:left w:w="110.0" w:type="dxa"/>
                  <w:bottom w:w="60.0" w:type="dxa"/>
                  <w:right w:w="110.0" w:type="dxa"/>
                </w:tcMar>
              </w:tcPr>
              <w:p w:rsidR="00000000" w:rsidDel="00000000" w:rsidP="00000000" w:rsidRDefault="00000000" w:rsidRPr="00000000" w14:paraId="000000FE">
                <w:pPr>
                  <w:spacing w:after="40" w:before="40" w:line="280" w:lineRule="auto"/>
                  <w:rPr>
                    <w:sz w:val="20"/>
                    <w:szCs w:val="20"/>
                  </w:rPr>
                </w:pPr>
                <w:r w:rsidDel="00000000" w:rsidR="00000000" w:rsidRPr="00000000">
                  <w:rPr>
                    <w:b w:val="1"/>
                    <w:bCs w:val="1"/>
                    <w:color w:val="1f3a5f"/>
                    <w:sz w:val="18"/>
                    <w:szCs w:val="18"/>
                    <w:rtl w:val="0"/>
                  </w:rPr>
                  <w:t xml:space="preserve">구분</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0FF">
                <w:pPr>
                  <w:spacing w:after="40" w:before="40" w:line="280" w:lineRule="auto"/>
                  <w:rPr>
                    <w:sz w:val="20"/>
                    <w:szCs w:val="20"/>
                  </w:rPr>
                </w:pPr>
                <w:r w:rsidDel="00000000" w:rsidR="00000000" w:rsidRPr="00000000">
                  <w:rPr>
                    <w:b w:val="1"/>
                    <w:bCs w:val="1"/>
                    <w:color w:val="1f3a5f"/>
                    <w:sz w:val="18"/>
                    <w:szCs w:val="18"/>
                    <w:rtl w:val="0"/>
                  </w:rPr>
                  <w:t xml:space="preserve">AI COURSE</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100">
                <w:pPr>
                  <w:spacing w:after="40" w:before="40" w:line="280" w:lineRule="auto"/>
                  <w:rPr>
                    <w:sz w:val="20"/>
                    <w:szCs w:val="20"/>
                  </w:rPr>
                </w:pPr>
                <w:r w:rsidDel="00000000" w:rsidR="00000000" w:rsidRPr="00000000">
                  <w:rPr>
                    <w:b w:val="1"/>
                    <w:bCs w:val="1"/>
                    <w:color w:val="1f3a5f"/>
                    <w:sz w:val="18"/>
                    <w:szCs w:val="18"/>
                    <w:rtl w:val="0"/>
                  </w:rPr>
                  <w:t xml:space="preserve">CREATOR COURSE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01">
                <w:pPr>
                  <w:spacing w:after="40" w:before="40" w:line="280" w:lineRule="auto"/>
                  <w:rPr>
                    <w:sz w:val="20"/>
                    <w:szCs w:val="20"/>
                  </w:rPr>
                </w:pPr>
                <w:r w:rsidDel="00000000" w:rsidR="00000000" w:rsidRPr="00000000">
                  <w:rPr>
                    <w:b w:val="1"/>
                    <w:bCs w:val="1"/>
                    <w:sz w:val="18"/>
                    <w:szCs w:val="18"/>
                    <w:rtl w:val="0"/>
                  </w:rPr>
                  <w:t xml:space="preserve">한 줄</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2">
                <w:pPr>
                  <w:spacing w:after="40" w:before="40" w:line="280" w:lineRule="auto"/>
                  <w:rPr>
                    <w:sz w:val="20"/>
                    <w:szCs w:val="20"/>
                  </w:rPr>
                </w:pPr>
                <w:r w:rsidDel="00000000" w:rsidR="00000000" w:rsidRPr="00000000">
                  <w:rPr>
                    <w:sz w:val="18"/>
                    <w:szCs w:val="18"/>
                    <w:rtl w:val="0"/>
                  </w:rPr>
                  <w:t xml:space="preserve">내 업무를 AI Workflow로</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3">
                <w:pPr>
                  <w:spacing w:after="40" w:before="40" w:line="280" w:lineRule="auto"/>
                  <w:rPr>
                    <w:sz w:val="20"/>
                    <w:szCs w:val="20"/>
                  </w:rPr>
                </w:pPr>
                <w:r w:rsidDel="00000000" w:rsidR="00000000" w:rsidRPr="00000000">
                  <w:rPr>
                    <w:sz w:val="18"/>
                    <w:szCs w:val="18"/>
                    <w:rtl w:val="0"/>
                  </w:rPr>
                  <w:t xml:space="preserve">아이디어를 완성 콘텐츠로</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04">
                <w:pPr>
                  <w:spacing w:after="40" w:before="40" w:line="280" w:lineRule="auto"/>
                  <w:rPr>
                    <w:sz w:val="20"/>
                    <w:szCs w:val="20"/>
                  </w:rPr>
                </w:pPr>
                <w:r w:rsidDel="00000000" w:rsidR="00000000" w:rsidRPr="00000000">
                  <w:rPr>
                    <w:b w:val="1"/>
                    <w:bCs w:val="1"/>
                    <w:sz w:val="18"/>
                    <w:szCs w:val="18"/>
                    <w:rtl w:val="0"/>
                  </w:rPr>
                  <w:t xml:space="preserve">이런 분께</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5">
                <w:pPr>
                  <w:spacing w:after="40" w:before="40" w:line="280" w:lineRule="auto"/>
                  <w:rPr>
                    <w:sz w:val="20"/>
                    <w:szCs w:val="20"/>
                  </w:rPr>
                </w:pPr>
                <w:r w:rsidDel="00000000" w:rsidR="00000000" w:rsidRPr="00000000">
                  <w:rPr>
                    <w:sz w:val="18"/>
                    <w:szCs w:val="18"/>
                    <w:rtl w:val="0"/>
                  </w:rPr>
                  <w:t xml:space="preserve">반복 업무를 줄이고 싶은 직장인·실무자·1인 기업가</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6">
                <w:pPr>
                  <w:spacing w:after="40" w:before="40" w:line="280" w:lineRule="auto"/>
                  <w:rPr>
                    <w:sz w:val="20"/>
                    <w:szCs w:val="20"/>
                  </w:rPr>
                </w:pPr>
                <w:r w:rsidDel="00000000" w:rsidR="00000000" w:rsidRPr="00000000">
                  <w:rPr>
                    <w:sz w:val="18"/>
                    <w:szCs w:val="18"/>
                    <w:rtl w:val="0"/>
                  </w:rPr>
                  <w:t xml:space="preserve">콘텐츠를 계속 만들어야 하는 크리에이터·마케터·강사</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07">
                <w:pPr>
                  <w:spacing w:after="40" w:before="40" w:line="280" w:lineRule="auto"/>
                  <w:rPr>
                    <w:sz w:val="20"/>
                    <w:szCs w:val="20"/>
                  </w:rPr>
                </w:pPr>
                <w:r w:rsidDel="00000000" w:rsidR="00000000" w:rsidRPr="00000000">
                  <w:rPr>
                    <w:b w:val="1"/>
                    <w:bCs w:val="1"/>
                    <w:sz w:val="18"/>
                    <w:szCs w:val="18"/>
                    <w:rtl w:val="0"/>
                  </w:rPr>
                  <w:t xml:space="preserve">다루는 것</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8">
                <w:pPr>
                  <w:spacing w:after="40" w:before="40" w:line="280" w:lineRule="auto"/>
                  <w:rPr>
                    <w:sz w:val="20"/>
                    <w:szCs w:val="20"/>
                  </w:rPr>
                </w:pPr>
                <w:r w:rsidDel="00000000" w:rsidR="00000000" w:rsidRPr="00000000">
                  <w:rPr>
                    <w:sz w:val="18"/>
                    <w:szCs w:val="18"/>
                    <w:rtl w:val="0"/>
                  </w:rPr>
                  <w:t xml:space="preserve">업무 분해, Workflow 설계, 도구·API 연결, 결과 검증</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9">
                <w:pPr>
                  <w:spacing w:after="40" w:before="40" w:line="280" w:lineRule="auto"/>
                  <w:rPr>
                    <w:sz w:val="20"/>
                    <w:szCs w:val="20"/>
                  </w:rPr>
                </w:pPr>
                <w:r w:rsidDel="00000000" w:rsidR="00000000" w:rsidRPr="00000000">
                  <w:rPr>
                    <w:sz w:val="18"/>
                    <w:szCs w:val="18"/>
                    <w:rtl w:val="0"/>
                  </w:rPr>
                  <w:t xml:space="preserve">콘텐츠 기획, 멀티모달 제작, 파이프라인 구성, 라이선스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0A">
                <w:pPr>
                  <w:spacing w:after="40" w:before="40" w:line="280" w:lineRule="auto"/>
                  <w:rPr>
                    <w:sz w:val="20"/>
                    <w:szCs w:val="20"/>
                  </w:rPr>
                </w:pPr>
                <w:r w:rsidDel="00000000" w:rsidR="00000000" w:rsidRPr="00000000">
                  <w:rPr>
                    <w:b w:val="1"/>
                    <w:bCs w:val="1"/>
                    <w:sz w:val="18"/>
                    <w:szCs w:val="18"/>
                    <w:rtl w:val="0"/>
                  </w:rPr>
                  <w:t xml:space="preserve">남는 것</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B">
                <w:pPr>
                  <w:spacing w:after="40" w:before="40" w:line="280" w:lineRule="auto"/>
                  <w:rPr>
                    <w:sz w:val="20"/>
                    <w:szCs w:val="20"/>
                  </w:rPr>
                </w:pPr>
                <w:r w:rsidDel="00000000" w:rsidR="00000000" w:rsidRPr="00000000">
                  <w:rPr>
                    <w:sz w:val="18"/>
                    <w:szCs w:val="18"/>
                    <w:rtl w:val="0"/>
                  </w:rPr>
                  <w:t xml:space="preserve">작동하는 업무 Workflow와 재사용 Template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C">
                <w:pPr>
                  <w:spacing w:after="40" w:before="40" w:line="280" w:lineRule="auto"/>
                  <w:rPr>
                    <w:sz w:val="20"/>
                    <w:szCs w:val="20"/>
                  </w:rPr>
                </w:pPr>
                <w:r w:rsidDel="00000000" w:rsidR="00000000" w:rsidRPr="00000000">
                  <w:rPr>
                    <w:sz w:val="18"/>
                    <w:szCs w:val="18"/>
                    <w:rtl w:val="0"/>
                  </w:rPr>
                  <w:t xml:space="preserve">완성 콘텐츠 패키지와 제작 파이프라인</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0D">
                <w:pPr>
                  <w:spacing w:after="40" w:before="40" w:line="280" w:lineRule="auto"/>
                  <w:rPr>
                    <w:sz w:val="20"/>
                    <w:szCs w:val="20"/>
                  </w:rPr>
                </w:pPr>
                <w:r w:rsidDel="00000000" w:rsidR="00000000" w:rsidRPr="00000000">
                  <w:rPr>
                    <w:b w:val="1"/>
                    <w:bCs w:val="1"/>
                    <w:sz w:val="18"/>
                    <w:szCs w:val="18"/>
                    <w:rtl w:val="0"/>
                  </w:rPr>
                  <w:t xml:space="preserve">공통</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E">
                <w:pPr>
                  <w:spacing w:after="40" w:before="40" w:line="280" w:lineRule="auto"/>
                  <w:rPr>
                    <w:sz w:val="20"/>
                    <w:szCs w:val="20"/>
                  </w:rPr>
                </w:pPr>
                <w:r w:rsidDel="00000000" w:rsidR="00000000" w:rsidRPr="00000000">
                  <w:rPr>
                    <w:sz w:val="18"/>
                    <w:szCs w:val="18"/>
                    <w:rtl w:val="0"/>
                  </w:rPr>
                  <w:t xml:space="preserve">사전진단 · 사전학습 영상 5편 · 2DAYS · 개인 결과 리포트 · 안전한 AI 사용 기준</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0F">
                <w:pPr>
                  <w:spacing w:after="40" w:before="40" w:line="280" w:lineRule="auto"/>
                  <w:rPr>
                    <w:sz w:val="20"/>
                    <w:szCs w:val="20"/>
                  </w:rPr>
                </w:pPr>
                <w:r w:rsidDel="00000000" w:rsidR="00000000" w:rsidRPr="00000000">
                  <w:rPr>
                    <w:rtl w:val="0"/>
                  </w:rPr>
                </w:r>
              </w:p>
            </w:tc>
          </w:tr>
        </w:tbl>
      </w:sdtContent>
    </w:sdt>
    <w:p w:rsidR="00000000" w:rsidDel="00000000" w:rsidP="00000000" w:rsidRDefault="00000000" w:rsidRPr="00000000" w14:paraId="00000110">
      <w:pPr>
        <w:pBdr>
          <w:left w:color="0b6b5b" w:space="8" w:sz="12" w:val="single"/>
        </w:pBdr>
        <w:spacing w:after="140" w:before="80" w:line="290" w:lineRule="auto"/>
        <w:ind w:left="180" w:firstLine="0"/>
        <w:rPr/>
      </w:pPr>
      <w:r w:rsidDel="00000000" w:rsidR="00000000" w:rsidRPr="00000000">
        <w:rPr>
          <w:rtl w:val="0"/>
        </w:rPr>
      </w:r>
    </w:p>
    <w:p w:rsidR="00000000" w:rsidDel="00000000" w:rsidP="00000000" w:rsidRDefault="00000000" w:rsidRPr="00000000" w14:paraId="00000111">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3. AI COURSE · 내 업무를 AI Workflow로</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대상 과제  </w:t>
      </w:r>
      <w:r w:rsidDel="00000000" w:rsidR="00000000" w:rsidRPr="00000000">
        <w:rPr>
          <w:rFonts w:ascii="Malgun Gothic" w:cs="Malgun Gothic" w:eastAsia="Malgun Gothic" w:hAnsi="Malgun Gothic"/>
          <w:b w:val="0"/>
          <w:bCs w:val="0"/>
          <w:color w:val="172033"/>
          <w:sz w:val="22"/>
          <w:szCs w:val="22"/>
          <w:rtl w:val="0"/>
        </w:rPr>
        <w:t xml:space="preserve">문서 작성, 분석, 회의, 정보정리, 반복업무처럼 실제 직장 업무를 다룹니다.</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과정  </w:t>
      </w:r>
      <w:r w:rsidDel="00000000" w:rsidR="00000000" w:rsidRPr="00000000">
        <w:rPr>
          <w:rFonts w:ascii="Malgun Gothic" w:cs="Malgun Gothic" w:eastAsia="Malgun Gothic" w:hAnsi="Malgun Gothic"/>
          <w:b w:val="0"/>
          <w:bCs w:val="0"/>
          <w:color w:val="172033"/>
          <w:sz w:val="22"/>
          <w:szCs w:val="22"/>
          <w:rtl w:val="0"/>
        </w:rPr>
        <w:t xml:space="preserve">내 업무를 Task 단위로 분해하고, AI가 맡을 부분과 사람이 판단·승인할 부분을 나눕니다. 필요한 Prompt &amp; Context와 Tool을 적용해 첫 결과를 만들고, 실제 사용 후 검증·개선해 재사용 가능한 Workflow로 정리합니다.</w:t>
      </w:r>
      <w:r w:rsidDel="00000000" w:rsidR="00000000" w:rsidRPr="00000000">
        <w:rPr>
          <w:rtl w:val="0"/>
        </w:rPr>
      </w:r>
    </w:p>
    <w:p w:rsidR="00000000" w:rsidDel="00000000" w:rsidP="00000000" w:rsidRDefault="00000000" w:rsidRPr="00000000" w14:paraId="00000114">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최종 결과  </w:t>
      </w:r>
      <w:r w:rsidDel="00000000" w:rsidR="00000000" w:rsidRPr="00000000">
        <w:rPr>
          <w:rFonts w:ascii="Malgun Gothic" w:cs="Malgun Gothic" w:eastAsia="Malgun Gothic" w:hAnsi="Malgun Gothic"/>
          <w:b w:val="0"/>
          <w:bCs w:val="0"/>
          <w:color w:val="172033"/>
          <w:sz w:val="22"/>
          <w:szCs w:val="22"/>
          <w:rtl w:val="0"/>
        </w:rPr>
        <w:t xml:space="preserve">실제 업무 결과물  +  나만의 AI Workflow  +  재사용 Template</w:t>
      </w:r>
    </w:p>
    <w:p w:rsidR="00000000" w:rsidDel="00000000" w:rsidP="00000000" w:rsidRDefault="00000000" w:rsidRPr="00000000" w14:paraId="00000115">
      <w:pPr>
        <w:spacing w:after="120" w:lineRule="auto"/>
        <w:rPr>
          <w:color w:val="172033"/>
          <w:sz w:val="22"/>
          <w:szCs w:val="22"/>
        </w:rPr>
      </w:pPr>
      <w:r w:rsidDel="00000000" w:rsidR="00000000" w:rsidRPr="00000000">
        <w:rPr>
          <w:rtl w:val="0"/>
        </w:rPr>
      </w:r>
    </w:p>
    <w:p w:rsidR="00000000" w:rsidDel="00000000" w:rsidP="00000000" w:rsidRDefault="00000000" w:rsidRPr="00000000" w14:paraId="00000116">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4. CREATOR COURSE · 아이디어를 완성 콘텐츠로</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대상 과제  </w:t>
      </w:r>
      <w:r w:rsidDel="00000000" w:rsidR="00000000" w:rsidRPr="00000000">
        <w:rPr>
          <w:rFonts w:ascii="Malgun Gothic" w:cs="Malgun Gothic" w:eastAsia="Malgun Gothic" w:hAnsi="Malgun Gothic"/>
          <w:b w:val="0"/>
          <w:bCs w:val="0"/>
          <w:color w:val="172033"/>
          <w:sz w:val="22"/>
          <w:szCs w:val="22"/>
          <w:rtl w:val="0"/>
        </w:rPr>
        <w:t xml:space="preserve">아이디어를 기획·텍스트·이미지·영상의 제작 흐름으로 연결합니다.</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과정  </w:t>
      </w:r>
      <w:r w:rsidDel="00000000" w:rsidR="00000000" w:rsidRPr="00000000">
        <w:rPr>
          <w:rFonts w:ascii="Malgun Gothic" w:cs="Malgun Gothic" w:eastAsia="Malgun Gothic" w:hAnsi="Malgun Gothic"/>
          <w:b w:val="0"/>
          <w:bCs w:val="0"/>
          <w:color w:val="172033"/>
          <w:sz w:val="22"/>
          <w:szCs w:val="22"/>
          <w:rtl w:val="0"/>
        </w:rPr>
        <w:t xml:space="preserve">한 번 생성하고 끝내지 않습니다. 콘텐츠 목표와 메시지를 정하고, 각 제작 단계의 역할과 결과물을 연결해 첫 결과를 만듭니다. 실제 활용 관점에서 피드백하고 수정한 뒤 반복 제작할 수 있는 Creator Workflow와 Template로 정리합니다.</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Malgun Gothic" w:cs="Malgun Gothic" w:eastAsia="Malgun Gothic" w:hAnsi="Malgun Gothic"/>
          <w:b w:val="1"/>
          <w:bCs w:val="1"/>
          <w:color w:val="667085"/>
          <w:sz w:val="20"/>
          <w:szCs w:val="20"/>
          <w:rtl w:val="0"/>
        </w:rPr>
        <w:t xml:space="preserve">최종 결과  </w:t>
      </w:r>
      <w:r w:rsidDel="00000000" w:rsidR="00000000" w:rsidRPr="00000000">
        <w:rPr>
          <w:rFonts w:ascii="Malgun Gothic" w:cs="Malgun Gothic" w:eastAsia="Malgun Gothic" w:hAnsi="Malgun Gothic"/>
          <w:b w:val="0"/>
          <w:bCs w:val="0"/>
          <w:color w:val="172033"/>
          <w:sz w:val="22"/>
          <w:szCs w:val="22"/>
          <w:rtl w:val="0"/>
        </w:rPr>
        <w:t xml:space="preserve">완성 콘텐츠  +  Creator Workflow  +  Creator Template</w:t>
        <w:br w:type="textWrapping"/>
      </w:r>
      <w:r w:rsidDel="00000000" w:rsidR="00000000" w:rsidRPr="00000000">
        <w:rPr>
          <w:rtl w:val="0"/>
        </w:rPr>
      </w:r>
    </w:p>
    <w:p w:rsidR="00000000" w:rsidDel="00000000" w:rsidP="00000000" w:rsidRDefault="00000000" w:rsidRPr="00000000" w14:paraId="0000011A">
      <w:pPr>
        <w:spacing w:after="80" w:before="240" w:lineRule="auto"/>
        <w:rPr/>
      </w:pPr>
      <w:r w:rsidDel="00000000" w:rsidR="00000000" w:rsidRPr="00000000">
        <w:rPr>
          <w:rFonts w:ascii="Malgun Gothic" w:cs="Malgun Gothic" w:eastAsia="Malgun Gothic" w:hAnsi="Malgun Gothic"/>
          <w:b w:val="1"/>
          <w:bCs w:val="1"/>
          <w:color w:val="10213f"/>
          <w:sz w:val="28"/>
          <w:szCs w:val="28"/>
          <w:rtl w:val="0"/>
        </w:rPr>
        <w:t xml:space="preserve">5. 퇴근 후 AI가 다른 이유</w:t>
      </w:r>
      <w:r w:rsidDel="00000000" w:rsidR="00000000" w:rsidRPr="00000000">
        <w:rPr>
          <w:rtl w:val="0"/>
        </w:rPr>
      </w:r>
    </w:p>
    <w:tbl>
      <w:tblPr>
        <w:tblStyle w:val="Table1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11B">
            <w:pPr>
              <w:jc w:val="left"/>
              <w:rPr/>
            </w:pPr>
            <w:r w:rsidDel="00000000" w:rsidR="00000000" w:rsidRPr="00000000">
              <w:rPr>
                <w:rFonts w:ascii="Malgun Gothic" w:cs="Malgun Gothic" w:eastAsia="Malgun Gothic" w:hAnsi="Malgun Gothic"/>
                <w:b w:val="1"/>
                <w:bCs w:val="1"/>
                <w:color w:val="10213f"/>
                <w:sz w:val="19"/>
                <w:szCs w:val="19"/>
                <w:rtl w:val="0"/>
              </w:rPr>
              <w:t xml:space="preserve">일반적인 AI 강의</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shd w:fill="f1f4f8" w:val="clear"/>
            <w:vAlign w:val="center"/>
          </w:tcPr>
          <w:p w:rsidR="00000000" w:rsidDel="00000000" w:rsidP="00000000" w:rsidRDefault="00000000" w:rsidRPr="00000000" w14:paraId="0000011C">
            <w:pPr>
              <w:jc w:val="left"/>
              <w:rPr/>
            </w:pPr>
            <w:r w:rsidDel="00000000" w:rsidR="00000000" w:rsidRPr="00000000">
              <w:rPr>
                <w:rFonts w:ascii="Malgun Gothic" w:cs="Malgun Gothic" w:eastAsia="Malgun Gothic" w:hAnsi="Malgun Gothic"/>
                <w:b w:val="1"/>
                <w:bCs w:val="1"/>
                <w:color w:val="10213f"/>
                <w:sz w:val="19"/>
                <w:szCs w:val="19"/>
                <w:rtl w:val="0"/>
              </w:rPr>
              <w:t xml:space="preserve">퇴근 후 AI 2DAYS SPLIT</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1D">
            <w:pPr>
              <w:rPr/>
            </w:pPr>
            <w:r w:rsidDel="00000000" w:rsidR="00000000" w:rsidRPr="00000000">
              <w:rPr>
                <w:rFonts w:ascii="Malgun Gothic" w:cs="Malgun Gothic" w:eastAsia="Malgun Gothic" w:hAnsi="Malgun Gothic"/>
                <w:b w:val="0"/>
                <w:bCs w:val="0"/>
                <w:color w:val="37415c"/>
                <w:sz w:val="19"/>
                <w:szCs w:val="19"/>
                <w:rtl w:val="0"/>
              </w:rPr>
              <w:t xml:space="preserve">도구 기능과 사용법 중심</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1E">
            <w:pPr>
              <w:rPr/>
            </w:pPr>
            <w:r w:rsidDel="00000000" w:rsidR="00000000" w:rsidRPr="00000000">
              <w:rPr>
                <w:rFonts w:ascii="Malgun Gothic" w:cs="Malgun Gothic" w:eastAsia="Malgun Gothic" w:hAnsi="Malgun Gothic"/>
                <w:b w:val="0"/>
                <w:bCs w:val="0"/>
                <w:color w:val="37415c"/>
                <w:sz w:val="19"/>
                <w:szCs w:val="19"/>
                <w:rtl w:val="0"/>
              </w:rPr>
              <w:t xml:space="preserve">내 실제 업무·아이디어에서 시작</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1F">
            <w:pPr>
              <w:rPr/>
            </w:pPr>
            <w:r w:rsidDel="00000000" w:rsidR="00000000" w:rsidRPr="00000000">
              <w:rPr>
                <w:rFonts w:ascii="Malgun Gothic" w:cs="Malgun Gothic" w:eastAsia="Malgun Gothic" w:hAnsi="Malgun Gothic"/>
                <w:b w:val="0"/>
                <w:bCs w:val="0"/>
                <w:color w:val="37415c"/>
                <w:sz w:val="19"/>
                <w:szCs w:val="19"/>
                <w:rtl w:val="0"/>
              </w:rPr>
              <w:t xml:space="preserve">한 번 따라 해보고 종료</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0">
            <w:pPr>
              <w:rPr/>
            </w:pPr>
            <w:r w:rsidDel="00000000" w:rsidR="00000000" w:rsidRPr="00000000">
              <w:rPr>
                <w:rFonts w:ascii="Malgun Gothic" w:cs="Malgun Gothic" w:eastAsia="Malgun Gothic" w:hAnsi="Malgun Gothic"/>
                <w:b w:val="0"/>
                <w:bCs w:val="0"/>
                <w:color w:val="37415c"/>
                <w:sz w:val="19"/>
                <w:szCs w:val="19"/>
                <w:rtl w:val="0"/>
              </w:rPr>
              <w:t xml:space="preserve">DAY 1 결과를 실제로 써 본 뒤 DAY 2에서 개선</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1">
            <w:pPr>
              <w:rPr/>
            </w:pPr>
            <w:r w:rsidDel="00000000" w:rsidR="00000000" w:rsidRPr="00000000">
              <w:rPr>
                <w:rFonts w:ascii="Malgun Gothic" w:cs="Malgun Gothic" w:eastAsia="Malgun Gothic" w:hAnsi="Malgun Gothic"/>
                <w:b w:val="0"/>
                <w:bCs w:val="0"/>
                <w:color w:val="37415c"/>
                <w:sz w:val="19"/>
                <w:szCs w:val="19"/>
                <w:rtl w:val="0"/>
              </w:rPr>
              <w:t xml:space="preserve">Prompt 예제 중심</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2">
            <w:pPr>
              <w:rPr/>
            </w:pPr>
            <w:r w:rsidDel="00000000" w:rsidR="00000000" w:rsidRPr="00000000">
              <w:rPr>
                <w:rFonts w:ascii="Malgun Gothic" w:cs="Malgun Gothic" w:eastAsia="Malgun Gothic" w:hAnsi="Malgun Gothic"/>
                <w:b w:val="0"/>
                <w:bCs w:val="0"/>
                <w:color w:val="37415c"/>
                <w:sz w:val="19"/>
                <w:szCs w:val="19"/>
                <w:rtl w:val="0"/>
              </w:rPr>
              <w:t xml:space="preserve">업무 구조 · Context · Workflow · 검증까지 연결</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3">
            <w:pPr>
              <w:rPr/>
            </w:pPr>
            <w:r w:rsidDel="00000000" w:rsidR="00000000" w:rsidRPr="00000000">
              <w:rPr>
                <w:rFonts w:ascii="Malgun Gothic" w:cs="Malgun Gothic" w:eastAsia="Malgun Gothic" w:hAnsi="Malgun Gothic"/>
                <w:b w:val="0"/>
                <w:bCs w:val="0"/>
                <w:color w:val="37415c"/>
                <w:sz w:val="19"/>
                <w:szCs w:val="19"/>
                <w:rtl w:val="0"/>
              </w:rPr>
              <w:t xml:space="preserve">수강 후 무엇이 남는지 불명확</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4">
            <w:pPr>
              <w:rPr/>
            </w:pPr>
            <w:r w:rsidDel="00000000" w:rsidR="00000000" w:rsidRPr="00000000">
              <w:rPr>
                <w:rFonts w:ascii="Malgun Gothic" w:cs="Malgun Gothic" w:eastAsia="Malgun Gothic" w:hAnsi="Malgun Gothic"/>
                <w:b w:val="0"/>
                <w:bCs w:val="0"/>
                <w:color w:val="37415c"/>
                <w:sz w:val="19"/>
                <w:szCs w:val="19"/>
                <w:rtl w:val="0"/>
              </w:rPr>
              <w:t xml:space="preserve">완성 결과물 + 재사용 Workflow·Template가 남음</w:t>
            </w:r>
            <w:r w:rsidDel="00000000" w:rsidR="00000000" w:rsidRPr="00000000">
              <w:rPr>
                <w:rtl w:val="0"/>
              </w:rPr>
            </w:r>
          </w:p>
        </w:tc>
      </w:tr>
      <w:tr>
        <w:trPr>
          <w:cantSplit w:val="1"/>
          <w:tblHeader w:val="0"/>
        </w:trPr>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5">
            <w:pPr>
              <w:rPr/>
            </w:pPr>
            <w:r w:rsidDel="00000000" w:rsidR="00000000" w:rsidRPr="00000000">
              <w:rPr>
                <w:rFonts w:ascii="Malgun Gothic" w:cs="Malgun Gothic" w:eastAsia="Malgun Gothic" w:hAnsi="Malgun Gothic"/>
                <w:b w:val="0"/>
                <w:bCs w:val="0"/>
                <w:color w:val="37415c"/>
                <w:sz w:val="19"/>
                <w:szCs w:val="19"/>
                <w:rtl w:val="0"/>
              </w:rPr>
              <w:t xml:space="preserve">모두에게 같은 내용</w:t>
            </w:r>
            <w:r w:rsidDel="00000000" w:rsidR="00000000" w:rsidRPr="00000000">
              <w:rPr>
                <w:rtl w:val="0"/>
              </w:rPr>
            </w:r>
          </w:p>
        </w:tc>
        <w:tc>
          <w:tcPr>
            <w:tcBorders>
              <w:top w:color="dde3ec" w:space="0" w:sz="4" w:val="single"/>
              <w:left w:color="dde3ec" w:space="0" w:sz="4" w:val="single"/>
              <w:bottom w:color="dde3ec" w:space="0" w:sz="4" w:val="single"/>
              <w:right w:color="dde3ec" w:space="0" w:sz="4" w:val="single"/>
            </w:tcBorders>
            <w:vAlign w:val="top"/>
          </w:tcPr>
          <w:p w:rsidR="00000000" w:rsidDel="00000000" w:rsidP="00000000" w:rsidRDefault="00000000" w:rsidRPr="00000000" w14:paraId="00000126">
            <w:pPr>
              <w:rPr/>
            </w:pPr>
            <w:r w:rsidDel="00000000" w:rsidR="00000000" w:rsidRPr="00000000">
              <w:rPr>
                <w:rFonts w:ascii="Malgun Gothic" w:cs="Malgun Gothic" w:eastAsia="Malgun Gothic" w:hAnsi="Malgun Gothic"/>
                <w:b w:val="0"/>
                <w:bCs w:val="0"/>
                <w:color w:val="37415c"/>
                <w:sz w:val="19"/>
                <w:szCs w:val="19"/>
                <w:rtl w:val="0"/>
              </w:rPr>
              <w:t xml:space="preserve">사전진단으로 강점과 개발 우선순위를 확인</w:t>
            </w:r>
            <w:r w:rsidDel="00000000" w:rsidR="00000000" w:rsidRPr="00000000">
              <w:rPr>
                <w:rtl w:val="0"/>
              </w:rPr>
            </w:r>
          </w:p>
        </w:tc>
      </w:tr>
    </w:tbl>
    <w:p w:rsidR="00000000" w:rsidDel="00000000" w:rsidP="00000000" w:rsidRDefault="00000000" w:rsidRPr="00000000" w14:paraId="00000127">
      <w:pPr>
        <w:spacing w:after="40" w:lineRule="auto"/>
        <w:rPr/>
      </w:pPr>
      <w:r w:rsidDel="00000000" w:rsidR="00000000" w:rsidRPr="00000000">
        <w:rPr>
          <w:rtl w:val="0"/>
        </w:rPr>
      </w:r>
    </w:p>
    <w:p w:rsidR="00000000" w:rsidDel="00000000" w:rsidP="00000000" w:rsidRDefault="00000000" w:rsidRPr="00000000" w14:paraId="00000128">
      <w:pPr>
        <w:spacing w:after="120" w:lineRule="auto"/>
        <w:rPr>
          <w:rFonts w:ascii="Malgun Gothic" w:cs="Malgun Gothic" w:eastAsia="Malgun Gothic" w:hAnsi="Malgun Gothic"/>
          <w:b w:val="0"/>
          <w:bCs w:val="0"/>
          <w:color w:val="172033"/>
          <w:sz w:val="22"/>
          <w:szCs w:val="22"/>
        </w:rPr>
      </w:pPr>
      <w:r w:rsidDel="00000000" w:rsidR="00000000" w:rsidRPr="00000000">
        <w:rPr>
          <w:rFonts w:ascii="Malgun Gothic" w:cs="Malgun Gothic" w:eastAsia="Malgun Gothic" w:hAnsi="Malgun Gothic"/>
          <w:b w:val="1"/>
          <w:bCs w:val="1"/>
          <w:color w:val="667085"/>
          <w:sz w:val="20"/>
          <w:szCs w:val="20"/>
          <w:rtl w:val="0"/>
        </w:rPr>
        <w:t xml:space="preserve">CTA  </w:t>
      </w:r>
      <w:r w:rsidDel="00000000" w:rsidR="00000000" w:rsidRPr="00000000">
        <w:rPr>
          <w:rFonts w:ascii="Malgun Gothic" w:cs="Malgun Gothic" w:eastAsia="Malgun Gothic" w:hAnsi="Malgun Gothic"/>
          <w:b w:val="0"/>
          <w:bCs w:val="0"/>
          <w:color w:val="172033"/>
          <w:sz w:val="22"/>
          <w:szCs w:val="22"/>
          <w:rtl w:val="0"/>
        </w:rPr>
        <w:t xml:space="preserve">AI COURSE 보기  |  CREATOR COURSE 보기  |  개강 소식 받기</w:t>
      </w:r>
    </w:p>
    <w:p w:rsidR="00000000" w:rsidDel="00000000" w:rsidP="00000000" w:rsidRDefault="00000000" w:rsidRPr="00000000" w14:paraId="00000129">
      <w:pPr>
        <w:spacing w:after="120" w:lineRule="auto"/>
        <w:rPr>
          <w:color w:val="172033"/>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A">
      <w:pPr>
        <w:pBdr>
          <w:bottom w:color="1f3a5f" w:space="6" w:sz="12" w:val="single"/>
        </w:pBdr>
        <w:spacing w:after="160" w:before="420" w:line="240" w:lineRule="auto"/>
        <w:rPr>
          <w:sz w:val="20"/>
          <w:szCs w:val="20"/>
        </w:rPr>
      </w:pPr>
      <w:r w:rsidDel="00000000" w:rsidR="00000000" w:rsidRPr="00000000">
        <w:rPr>
          <w:b w:val="1"/>
          <w:bCs w:val="1"/>
          <w:color w:val="1f3a5f"/>
          <w:sz w:val="22"/>
          <w:szCs w:val="22"/>
          <w:rtl w:val="0"/>
        </w:rPr>
        <w:t xml:space="preserve">BENCHMARK</w:t>
      </w:r>
      <w:r w:rsidDel="00000000" w:rsidR="00000000" w:rsidRPr="00000000">
        <w:rPr>
          <w:rtl w:val="0"/>
        </w:rPr>
      </w:r>
    </w:p>
    <w:p w:rsidR="00000000" w:rsidDel="00000000" w:rsidP="00000000" w:rsidRDefault="00000000" w:rsidRPr="00000000" w14:paraId="0000012B">
      <w:pPr>
        <w:pStyle w:val="Heading2"/>
        <w:keepNext w:val="0"/>
        <w:keepLines w:val="0"/>
        <w:spacing w:after="100" w:before="240" w:line="240" w:lineRule="auto"/>
        <w:rPr>
          <w:rFonts w:ascii="Malgun Gothic" w:cs="Malgun Gothic" w:eastAsia="Malgun Gothic" w:hAnsi="Malgun Gothic"/>
          <w:b w:val="0"/>
          <w:bCs w:val="0"/>
          <w:color w:val="2e74b5"/>
        </w:rPr>
      </w:pPr>
      <w:r w:rsidDel="00000000" w:rsidR="00000000" w:rsidRPr="00000000">
        <w:rPr>
          <w:rFonts w:ascii="Malgun Gothic" w:cs="Malgun Gothic" w:eastAsia="Malgun Gothic" w:hAnsi="Malgun Gothic"/>
          <w:color w:val="1f3a5f"/>
          <w:sz w:val="24"/>
          <w:szCs w:val="24"/>
          <w:rtl w:val="0"/>
        </w:rPr>
        <w:t xml:space="preserve">1. Artefact — Consulting 본체와 School의 신뢰 전이</w:t>
      </w:r>
      <w:r w:rsidDel="00000000" w:rsidR="00000000" w:rsidRPr="00000000">
        <w:rPr>
          <w:rtl w:val="0"/>
        </w:rPr>
      </w:r>
    </w:p>
    <w:p w:rsidR="00000000" w:rsidDel="00000000" w:rsidP="00000000" w:rsidRDefault="00000000" w:rsidRPr="00000000" w14:paraId="0000012C">
      <w:pPr>
        <w:spacing w:after="60" w:before="20" w:line="300" w:lineRule="auto"/>
        <w:rPr>
          <w:sz w:val="20"/>
          <w:szCs w:val="20"/>
        </w:rPr>
      </w:pPr>
      <w:r w:rsidDel="00000000" w:rsidR="00000000" w:rsidRPr="00000000">
        <w:rPr>
          <w:b w:val="1"/>
          <w:bCs w:val="1"/>
          <w:sz w:val="20"/>
          <w:szCs w:val="20"/>
          <w:rtl w:val="0"/>
        </w:rPr>
        <w:t xml:space="preserve">Consulting  </w:t>
      </w:r>
      <w:r w:rsidDel="00000000" w:rsidR="00000000" w:rsidRPr="00000000">
        <w:rPr>
          <w:color w:val="0b6b5b"/>
          <w:sz w:val="20"/>
          <w:szCs w:val="20"/>
          <w:rtl w:val="0"/>
        </w:rPr>
        <w:t xml:space="preserve">https://www.artefact.com/</w:t>
      </w:r>
      <w:r w:rsidDel="00000000" w:rsidR="00000000" w:rsidRPr="00000000">
        <w:rPr>
          <w:rtl w:val="0"/>
        </w:rPr>
      </w:r>
    </w:p>
    <w:p w:rsidR="00000000" w:rsidDel="00000000" w:rsidP="00000000" w:rsidRDefault="00000000" w:rsidRPr="00000000" w14:paraId="0000012D">
      <w:pPr>
        <w:spacing w:after="60" w:before="20" w:line="300" w:lineRule="auto"/>
        <w:rPr>
          <w:sz w:val="20"/>
          <w:szCs w:val="20"/>
        </w:rPr>
      </w:pPr>
      <w:r w:rsidDel="00000000" w:rsidR="00000000" w:rsidRPr="00000000">
        <w:rPr>
          <w:sz w:val="20"/>
          <w:szCs w:val="20"/>
          <w:rtl w:val="0"/>
        </w:rPr>
        <w:t xml:space="preserve">AI·데이터 컨설팅을 전략부터 운영·도입까지 설명하고, 고객 성과와 기술 파트너를 신뢰 증거로 배치합니다.</w:t>
      </w:r>
    </w:p>
    <w:p w:rsidR="00000000" w:rsidDel="00000000" w:rsidP="00000000" w:rsidRDefault="00000000" w:rsidRPr="00000000" w14:paraId="0000012E">
      <w:pPr>
        <w:spacing w:after="60" w:before="20" w:line="300" w:lineRule="auto"/>
        <w:rPr>
          <w:sz w:val="20"/>
          <w:szCs w:val="20"/>
        </w:rPr>
      </w:pPr>
      <w:r w:rsidDel="00000000" w:rsidR="00000000" w:rsidRPr="00000000">
        <w:rPr>
          <w:b w:val="1"/>
          <w:bCs w:val="1"/>
          <w:sz w:val="20"/>
          <w:szCs w:val="20"/>
          <w:rtl w:val="0"/>
        </w:rPr>
        <w:t xml:space="preserve">School of Data  </w:t>
      </w:r>
      <w:r w:rsidDel="00000000" w:rsidR="00000000" w:rsidRPr="00000000">
        <w:rPr>
          <w:color w:val="0b6b5b"/>
          <w:sz w:val="20"/>
          <w:szCs w:val="20"/>
          <w:rtl w:val="0"/>
        </w:rPr>
        <w:t xml:space="preserve">https://schoolofdata.artefact.com/en/</w:t>
      </w:r>
      <w:r w:rsidDel="00000000" w:rsidR="00000000" w:rsidRPr="00000000">
        <w:rPr>
          <w:rtl w:val="0"/>
        </w:rPr>
      </w:r>
    </w:p>
    <w:p w:rsidR="00000000" w:rsidDel="00000000" w:rsidP="00000000" w:rsidRDefault="00000000" w:rsidRPr="00000000" w14:paraId="0000012F">
      <w:pPr>
        <w:spacing w:after="60" w:before="20" w:line="300" w:lineRule="auto"/>
        <w:rPr>
          <w:sz w:val="20"/>
          <w:szCs w:val="20"/>
        </w:rPr>
      </w:pPr>
      <w:r w:rsidDel="00000000" w:rsidR="00000000" w:rsidRPr="00000000">
        <w:rPr>
          <w:sz w:val="20"/>
          <w:szCs w:val="20"/>
          <w:rtl w:val="0"/>
        </w:rPr>
        <w:t xml:space="preserve">컨설턴트가 실제 대기업 프로젝트 경험을 교육으로 전환한다는 점을 강하게 보여줍니다.</w:t>
      </w:r>
    </w:p>
    <w:p w:rsidR="00000000" w:rsidDel="00000000" w:rsidP="00000000" w:rsidRDefault="00000000" w:rsidRPr="00000000" w14:paraId="00000130">
      <w:pPr>
        <w:numPr>
          <w:ilvl w:val="0"/>
          <w:numId w:val="2"/>
        </w:numPr>
        <w:spacing w:after="40" w:before="10" w:line="290" w:lineRule="auto"/>
        <w:ind w:left="340" w:hanging="200"/>
        <w:rPr>
          <w:rFonts w:ascii="Malgun Gothic" w:cs="Malgun Gothic" w:eastAsia="Malgun Gothic" w:hAnsi="Malgun Gothic"/>
          <w:sz w:val="20"/>
          <w:szCs w:val="20"/>
        </w:rPr>
      </w:pPr>
      <w:r w:rsidDel="00000000" w:rsidR="00000000" w:rsidRPr="00000000">
        <w:rPr>
          <w:sz w:val="20"/>
          <w:szCs w:val="20"/>
          <w:rtl w:val="0"/>
        </w:rPr>
        <w:t xml:space="preserve">벤치마킹 포인트: 상위 브랜드는 Consulting의 무게감을 유지하고, Academy는 전문가·현장사례·결과물로 신뢰를 이어받습니다.</w:t>
      </w:r>
    </w:p>
    <w:p w:rsidR="00000000" w:rsidDel="00000000" w:rsidP="00000000" w:rsidRDefault="00000000" w:rsidRPr="00000000" w14:paraId="00000131">
      <w:pPr>
        <w:numPr>
          <w:ilvl w:val="0"/>
          <w:numId w:val="2"/>
        </w:numPr>
        <w:spacing w:after="40" w:before="10" w:line="290" w:lineRule="auto"/>
        <w:ind w:left="340" w:hanging="200"/>
        <w:rPr>
          <w:rFonts w:ascii="Malgun Gothic" w:cs="Malgun Gothic" w:eastAsia="Malgun Gothic" w:hAnsi="Malgun Gothic"/>
          <w:sz w:val="20"/>
          <w:szCs w:val="20"/>
        </w:rPr>
      </w:pPr>
      <w:r w:rsidDel="00000000" w:rsidR="00000000" w:rsidRPr="00000000">
        <w:rPr>
          <w:sz w:val="20"/>
          <w:szCs w:val="20"/>
          <w:rtl w:val="0"/>
        </w:rPr>
        <w:t xml:space="preserve">OMAZU 적용: 랜딩은 AX Consulting을 먼저 세우고, Academy는 '현장에서 쓰는 방법론을 개인에게도 제공한다'는 구조로 연결합니다.</w:t>
      </w:r>
    </w:p>
    <w:p w:rsidR="00000000" w:rsidDel="00000000" w:rsidP="00000000" w:rsidRDefault="00000000" w:rsidRPr="00000000" w14:paraId="00000132">
      <w:pPr>
        <w:pStyle w:val="Heading2"/>
        <w:keepNext w:val="0"/>
        <w:keepLines w:val="0"/>
        <w:spacing w:after="100" w:before="240" w:line="240" w:lineRule="auto"/>
        <w:rPr>
          <w:rFonts w:ascii="Malgun Gothic" w:cs="Malgun Gothic" w:eastAsia="Malgun Gothic" w:hAnsi="Malgun Gothic"/>
          <w:b w:val="0"/>
          <w:bCs w:val="0"/>
          <w:color w:val="2e74b5"/>
        </w:rPr>
      </w:pPr>
      <w:r w:rsidDel="00000000" w:rsidR="00000000" w:rsidRPr="00000000">
        <w:rPr>
          <w:rFonts w:ascii="Malgun Gothic" w:cs="Malgun Gothic" w:eastAsia="Malgun Gothic" w:hAnsi="Malgun Gothic"/>
          <w:color w:val="1f3a5f"/>
          <w:sz w:val="24"/>
          <w:szCs w:val="24"/>
          <w:rtl w:val="0"/>
        </w:rPr>
        <w:t xml:space="preserve">2. Section — 컨설팅, 진단, 아카데미를 하나의 전환 서사로</w:t>
      </w:r>
      <w:r w:rsidDel="00000000" w:rsidR="00000000" w:rsidRPr="00000000">
        <w:rPr>
          <w:rtl w:val="0"/>
        </w:rPr>
      </w:r>
    </w:p>
    <w:p w:rsidR="00000000" w:rsidDel="00000000" w:rsidP="00000000" w:rsidRDefault="00000000" w:rsidRPr="00000000" w14:paraId="00000133">
      <w:pPr>
        <w:spacing w:after="60" w:before="20" w:line="300" w:lineRule="auto"/>
        <w:rPr>
          <w:sz w:val="20"/>
          <w:szCs w:val="20"/>
        </w:rPr>
      </w:pPr>
      <w:r w:rsidDel="00000000" w:rsidR="00000000" w:rsidRPr="00000000">
        <w:rPr>
          <w:b w:val="1"/>
          <w:bCs w:val="1"/>
          <w:sz w:val="20"/>
          <w:szCs w:val="20"/>
          <w:rtl w:val="0"/>
        </w:rPr>
        <w:t xml:space="preserve">AI Transformation Services  </w:t>
      </w:r>
      <w:r w:rsidDel="00000000" w:rsidR="00000000" w:rsidRPr="00000000">
        <w:rPr>
          <w:color w:val="0b6b5b"/>
          <w:sz w:val="20"/>
          <w:szCs w:val="20"/>
          <w:rtl w:val="0"/>
        </w:rPr>
        <w:t xml:space="preserve">https://www.sectionai.com/services</w:t>
      </w:r>
      <w:r w:rsidDel="00000000" w:rsidR="00000000" w:rsidRPr="00000000">
        <w:rPr>
          <w:rtl w:val="0"/>
        </w:rPr>
      </w:r>
    </w:p>
    <w:p w:rsidR="00000000" w:rsidDel="00000000" w:rsidP="00000000" w:rsidRDefault="00000000" w:rsidRPr="00000000" w14:paraId="00000134">
      <w:pPr>
        <w:spacing w:after="60" w:before="20" w:line="300" w:lineRule="auto"/>
        <w:rPr>
          <w:sz w:val="20"/>
          <w:szCs w:val="20"/>
        </w:rPr>
      </w:pPr>
      <w:r w:rsidDel="00000000" w:rsidR="00000000" w:rsidRPr="00000000">
        <w:rPr>
          <w:sz w:val="20"/>
          <w:szCs w:val="20"/>
          <w:rtl w:val="0"/>
        </w:rPr>
        <w:t xml:space="preserve">전략 정렬, 진단, 리더 활성화, 워크플로 재설계, 조직 확산을 단계적 Sprint로 상품화합니다.</w:t>
      </w:r>
    </w:p>
    <w:p w:rsidR="00000000" w:rsidDel="00000000" w:rsidP="00000000" w:rsidRDefault="00000000" w:rsidRPr="00000000" w14:paraId="00000135">
      <w:pPr>
        <w:spacing w:after="60" w:before="20" w:line="300" w:lineRule="auto"/>
        <w:rPr>
          <w:sz w:val="20"/>
          <w:szCs w:val="20"/>
        </w:rPr>
      </w:pPr>
      <w:r w:rsidDel="00000000" w:rsidR="00000000" w:rsidRPr="00000000">
        <w:rPr>
          <w:b w:val="1"/>
          <w:bCs w:val="1"/>
          <w:sz w:val="20"/>
          <w:szCs w:val="20"/>
          <w:rtl w:val="0"/>
        </w:rPr>
        <w:t xml:space="preserve">Individuals / Teams  </w:t>
      </w:r>
      <w:r w:rsidDel="00000000" w:rsidR="00000000" w:rsidRPr="00000000">
        <w:rPr>
          <w:color w:val="0b6b5b"/>
          <w:sz w:val="20"/>
          <w:szCs w:val="20"/>
          <w:rtl w:val="0"/>
        </w:rPr>
        <w:t xml:space="preserve">https://www.sectionai.com/pricing</w:t>
      </w:r>
      <w:r w:rsidDel="00000000" w:rsidR="00000000" w:rsidRPr="00000000">
        <w:rPr>
          <w:rtl w:val="0"/>
        </w:rPr>
      </w:r>
    </w:p>
    <w:p w:rsidR="00000000" w:rsidDel="00000000" w:rsidP="00000000" w:rsidRDefault="00000000" w:rsidRPr="00000000" w14:paraId="00000136">
      <w:pPr>
        <w:spacing w:after="60" w:before="20" w:line="300" w:lineRule="auto"/>
        <w:rPr>
          <w:sz w:val="20"/>
          <w:szCs w:val="20"/>
        </w:rPr>
      </w:pPr>
      <w:r w:rsidDel="00000000" w:rsidR="00000000" w:rsidRPr="00000000">
        <w:rPr>
          <w:sz w:val="20"/>
          <w:szCs w:val="20"/>
          <w:rtl w:val="0"/>
        </w:rPr>
        <w:t xml:space="preserve">개인 Academy와 기업 Academy·Transformation Service를 동일 브랜드 아래 명확히 분리합니다.</w:t>
      </w:r>
    </w:p>
    <w:p w:rsidR="00000000" w:rsidDel="00000000" w:rsidP="00000000" w:rsidRDefault="00000000" w:rsidRPr="00000000" w14:paraId="00000137">
      <w:pPr>
        <w:numPr>
          <w:ilvl w:val="0"/>
          <w:numId w:val="2"/>
        </w:numPr>
        <w:spacing w:after="40" w:before="10" w:line="290" w:lineRule="auto"/>
        <w:ind w:left="340" w:hanging="200"/>
        <w:rPr>
          <w:rFonts w:ascii="Malgun Gothic" w:cs="Malgun Gothic" w:eastAsia="Malgun Gothic" w:hAnsi="Malgun Gothic"/>
          <w:sz w:val="20"/>
          <w:szCs w:val="20"/>
        </w:rPr>
      </w:pPr>
      <w:r w:rsidDel="00000000" w:rsidR="00000000" w:rsidRPr="00000000">
        <w:rPr>
          <w:sz w:val="20"/>
          <w:szCs w:val="20"/>
          <w:rtl w:val="0"/>
        </w:rPr>
        <w:t xml:space="preserve">벤치마킹 포인트: 교육과 컨설팅을 따로 나열하지 않고, 진단 → 계획 → 역량 → 워크플로 → 성과로 연결합니다.</w:t>
      </w:r>
    </w:p>
    <w:p w:rsidR="00000000" w:rsidDel="00000000" w:rsidP="00000000" w:rsidRDefault="00000000" w:rsidRPr="00000000" w14:paraId="00000138">
      <w:pPr>
        <w:numPr>
          <w:ilvl w:val="0"/>
          <w:numId w:val="2"/>
        </w:numPr>
        <w:spacing w:after="40" w:before="10" w:line="290" w:lineRule="auto"/>
        <w:ind w:left="340" w:hanging="200"/>
        <w:rPr>
          <w:rFonts w:ascii="Malgun Gothic" w:cs="Malgun Gothic" w:eastAsia="Malgun Gothic" w:hAnsi="Malgun Gothic"/>
          <w:sz w:val="20"/>
          <w:szCs w:val="20"/>
        </w:rPr>
      </w:pPr>
      <w:r w:rsidDel="00000000" w:rsidR="00000000" w:rsidRPr="00000000">
        <w:rPr>
          <w:sz w:val="20"/>
          <w:szCs w:val="20"/>
          <w:rtl w:val="0"/>
        </w:rPr>
        <w:t xml:space="preserve">OMAZU 적용: AX Readiness Diagnostic, Decision Sprint, 교육 결합형 Micro-PoC, Fasoo 연계, 확산이라는 상품 계단을 만듭니다.</w:t>
      </w:r>
    </w:p>
    <w:p w:rsidR="00000000" w:rsidDel="00000000" w:rsidP="00000000" w:rsidRDefault="00000000" w:rsidRPr="00000000" w14:paraId="00000139">
      <w:pPr>
        <w:pStyle w:val="Heading2"/>
        <w:keepNext w:val="0"/>
        <w:keepLines w:val="0"/>
        <w:spacing w:after="100" w:before="240" w:line="240" w:lineRule="auto"/>
        <w:rPr>
          <w:rFonts w:ascii="Malgun Gothic" w:cs="Malgun Gothic" w:eastAsia="Malgun Gothic" w:hAnsi="Malgun Gothic"/>
          <w:b w:val="0"/>
          <w:bCs w:val="0"/>
          <w:color w:val="2e74b5"/>
        </w:rPr>
      </w:pPr>
      <w:r w:rsidDel="00000000" w:rsidR="00000000" w:rsidRPr="00000000">
        <w:rPr>
          <w:rFonts w:ascii="Malgun Gothic" w:cs="Malgun Gothic" w:eastAsia="Malgun Gothic" w:hAnsi="Malgun Gothic"/>
          <w:color w:val="1f3a5f"/>
          <w:sz w:val="24"/>
          <w:szCs w:val="24"/>
          <w:rtl w:val="0"/>
        </w:rPr>
        <w:t xml:space="preserve">3. Hyper Island — 기업과 개인의 진입로를 한 화면에서 분리</w:t>
      </w:r>
      <w:r w:rsidDel="00000000" w:rsidR="00000000" w:rsidRPr="00000000">
        <w:rPr>
          <w:rtl w:val="0"/>
        </w:rPr>
      </w:r>
    </w:p>
    <w:p w:rsidR="00000000" w:rsidDel="00000000" w:rsidP="00000000" w:rsidRDefault="00000000" w:rsidRPr="00000000" w14:paraId="0000013A">
      <w:pPr>
        <w:spacing w:after="60" w:before="20" w:line="300" w:lineRule="auto"/>
        <w:rPr>
          <w:sz w:val="20"/>
          <w:szCs w:val="20"/>
        </w:rPr>
      </w:pPr>
      <w:r w:rsidDel="00000000" w:rsidR="00000000" w:rsidRPr="00000000">
        <w:rPr>
          <w:b w:val="1"/>
          <w:bCs w:val="1"/>
          <w:sz w:val="20"/>
          <w:szCs w:val="20"/>
          <w:rtl w:val="0"/>
        </w:rPr>
        <w:t xml:space="preserve">Main  </w:t>
      </w:r>
      <w:r w:rsidDel="00000000" w:rsidR="00000000" w:rsidRPr="00000000">
        <w:rPr>
          <w:color w:val="0b6b5b"/>
          <w:sz w:val="20"/>
          <w:szCs w:val="20"/>
          <w:rtl w:val="0"/>
        </w:rPr>
        <w:t xml:space="preserve">https://hyperisland.com/en/</w:t>
      </w:r>
      <w:r w:rsidDel="00000000" w:rsidR="00000000" w:rsidRPr="00000000">
        <w:rPr>
          <w:rtl w:val="0"/>
        </w:rPr>
      </w:r>
    </w:p>
    <w:p w:rsidR="00000000" w:rsidDel="00000000" w:rsidP="00000000" w:rsidRDefault="00000000" w:rsidRPr="00000000" w14:paraId="0000013B">
      <w:pPr>
        <w:spacing w:after="60" w:before="20" w:line="300" w:lineRule="auto"/>
        <w:rPr>
          <w:sz w:val="20"/>
          <w:szCs w:val="20"/>
        </w:rPr>
      </w:pPr>
      <w:r w:rsidDel="00000000" w:rsidR="00000000" w:rsidRPr="00000000">
        <w:rPr>
          <w:sz w:val="20"/>
          <w:szCs w:val="20"/>
          <w:rtl w:val="0"/>
        </w:rPr>
        <w:t xml:space="preserve">개인 과정과 기업 솔루션을 'Choose your path' 방식으로 빠르게 나눕니다.</w:t>
      </w:r>
    </w:p>
    <w:p w:rsidR="00000000" w:rsidDel="00000000" w:rsidP="00000000" w:rsidRDefault="00000000" w:rsidRPr="00000000" w14:paraId="0000013C">
      <w:pPr>
        <w:spacing w:after="60" w:before="20" w:line="300" w:lineRule="auto"/>
        <w:rPr>
          <w:sz w:val="20"/>
          <w:szCs w:val="20"/>
        </w:rPr>
      </w:pPr>
      <w:r w:rsidDel="00000000" w:rsidR="00000000" w:rsidRPr="00000000">
        <w:rPr>
          <w:b w:val="1"/>
          <w:bCs w:val="1"/>
          <w:sz w:val="20"/>
          <w:szCs w:val="20"/>
          <w:rtl w:val="0"/>
        </w:rPr>
        <w:t xml:space="preserve">Business Solutions  </w:t>
      </w:r>
      <w:r w:rsidDel="00000000" w:rsidR="00000000" w:rsidRPr="00000000">
        <w:rPr>
          <w:color w:val="0b6b5b"/>
          <w:sz w:val="20"/>
          <w:szCs w:val="20"/>
          <w:rtl w:val="0"/>
        </w:rPr>
        <w:t xml:space="preserve">https://hyperisland.com/en/business-solutions</w:t>
      </w:r>
      <w:r w:rsidDel="00000000" w:rsidR="00000000" w:rsidRPr="00000000">
        <w:rPr>
          <w:rtl w:val="0"/>
        </w:rPr>
      </w:r>
    </w:p>
    <w:p w:rsidR="00000000" w:rsidDel="00000000" w:rsidP="00000000" w:rsidRDefault="00000000" w:rsidRPr="00000000" w14:paraId="0000013D">
      <w:pPr>
        <w:spacing w:after="60" w:before="20" w:line="300" w:lineRule="auto"/>
        <w:rPr>
          <w:sz w:val="20"/>
          <w:szCs w:val="20"/>
        </w:rPr>
      </w:pPr>
      <w:r w:rsidDel="00000000" w:rsidR="00000000" w:rsidRPr="00000000">
        <w:rPr>
          <w:sz w:val="20"/>
          <w:szCs w:val="20"/>
          <w:rtl w:val="0"/>
        </w:rPr>
        <w:t xml:space="preserve">기업의 실제 과제를 가져와 함께 설계하는 맞춤형 접근과 실습 중심 메시지가 강합니다.</w:t>
      </w:r>
    </w:p>
    <w:p w:rsidR="00000000" w:rsidDel="00000000" w:rsidP="00000000" w:rsidRDefault="00000000" w:rsidRPr="00000000" w14:paraId="0000013E">
      <w:pPr>
        <w:spacing w:after="60" w:before="20" w:line="300" w:lineRule="auto"/>
        <w:rPr>
          <w:sz w:val="20"/>
          <w:szCs w:val="20"/>
        </w:rPr>
      </w:pPr>
      <w:r w:rsidDel="00000000" w:rsidR="00000000" w:rsidRPr="00000000">
        <w:rPr>
          <w:b w:val="1"/>
          <w:bCs w:val="1"/>
          <w:sz w:val="20"/>
          <w:szCs w:val="20"/>
          <w:rtl w:val="0"/>
        </w:rPr>
        <w:t xml:space="preserve">Strategic AI Transformation  </w:t>
      </w:r>
      <w:r w:rsidDel="00000000" w:rsidR="00000000" w:rsidRPr="00000000">
        <w:rPr>
          <w:color w:val="0b6b5b"/>
          <w:sz w:val="20"/>
          <w:szCs w:val="20"/>
          <w:rtl w:val="0"/>
        </w:rPr>
        <w:t xml:space="preserve">https://hyperisland.com/en/courses/strategic-ai-transformation-online</w:t>
      </w:r>
      <w:r w:rsidDel="00000000" w:rsidR="00000000" w:rsidRPr="00000000">
        <w:rPr>
          <w:rtl w:val="0"/>
        </w:rPr>
      </w:r>
    </w:p>
    <w:p w:rsidR="00000000" w:rsidDel="00000000" w:rsidP="00000000" w:rsidRDefault="00000000" w:rsidRPr="00000000" w14:paraId="0000013F">
      <w:pPr>
        <w:spacing w:after="60" w:before="20" w:line="300" w:lineRule="auto"/>
        <w:rPr>
          <w:sz w:val="20"/>
          <w:szCs w:val="20"/>
        </w:rPr>
      </w:pPr>
      <w:r w:rsidDel="00000000" w:rsidR="00000000" w:rsidRPr="00000000">
        <w:rPr>
          <w:sz w:val="20"/>
          <w:szCs w:val="20"/>
          <w:rtl w:val="0"/>
        </w:rPr>
        <w:t xml:space="preserve">직장인을 대상으로 실제 조직 과제와 결과물을 중심으로 과정 가치를 설명합니다.</w:t>
      </w:r>
    </w:p>
    <w:p w:rsidR="00000000" w:rsidDel="00000000" w:rsidP="00000000" w:rsidRDefault="00000000" w:rsidRPr="00000000" w14:paraId="00000140">
      <w:pPr>
        <w:numPr>
          <w:ilvl w:val="0"/>
          <w:numId w:val="2"/>
        </w:numPr>
        <w:spacing w:after="40" w:before="10" w:line="290" w:lineRule="auto"/>
        <w:ind w:left="340" w:hanging="200"/>
        <w:rPr>
          <w:rFonts w:ascii="Malgun Gothic" w:cs="Malgun Gothic" w:eastAsia="Malgun Gothic" w:hAnsi="Malgun Gothic"/>
          <w:sz w:val="20"/>
          <w:szCs w:val="20"/>
        </w:rPr>
      </w:pPr>
      <w:r w:rsidDel="00000000" w:rsidR="00000000" w:rsidRPr="00000000">
        <w:rPr>
          <w:sz w:val="20"/>
          <w:szCs w:val="20"/>
          <w:rtl w:val="0"/>
        </w:rPr>
        <w:t xml:space="preserve">벤치마킹 포인트: B2B와 B2C가 충돌하지 않도록 첫 화면에서 두 경로를 즉시 선택하게 합니다.</w:t>
      </w:r>
    </w:p>
    <w:p w:rsidR="00000000" w:rsidDel="00000000" w:rsidP="00000000" w:rsidRDefault="00000000" w:rsidRPr="00000000" w14:paraId="00000141">
      <w:pPr>
        <w:numPr>
          <w:ilvl w:val="0"/>
          <w:numId w:val="2"/>
        </w:numPr>
        <w:spacing w:after="40" w:before="10" w:line="290" w:lineRule="auto"/>
        <w:ind w:left="340" w:hanging="200"/>
        <w:rPr>
          <w:rFonts w:ascii="Malgun Gothic" w:cs="Malgun Gothic" w:eastAsia="Malgun Gothic" w:hAnsi="Malgun Gothic"/>
          <w:sz w:val="20"/>
          <w:szCs w:val="20"/>
        </w:rPr>
      </w:pPr>
      <w:r w:rsidDel="00000000" w:rsidR="00000000" w:rsidRPr="00000000">
        <w:rPr>
          <w:sz w:val="20"/>
          <w:szCs w:val="20"/>
          <w:rtl w:val="0"/>
        </w:rPr>
        <w:t xml:space="preserve">OMAZU 적용: '기업의 AX를 시작합니다'와 '퇴근 후 AI를 시작합니다'를 동일 위계의 두 CTA로 배치합니다.</w:t>
      </w:r>
    </w:p>
    <w:p w:rsidR="00000000" w:rsidDel="00000000" w:rsidP="00000000" w:rsidRDefault="00000000" w:rsidRPr="00000000" w14:paraId="00000142">
      <w:pPr>
        <w:spacing w:after="60" w:line="240" w:lineRule="auto"/>
        <w:rPr>
          <w:sz w:val="20"/>
          <w:szCs w:val="20"/>
        </w:rPr>
      </w:pPr>
      <w:r w:rsidDel="00000000" w:rsidR="00000000" w:rsidRPr="00000000">
        <w:rPr>
          <w:rtl w:val="0"/>
        </w:rPr>
      </w:r>
    </w:p>
    <w:p w:rsidR="00000000" w:rsidDel="00000000" w:rsidP="00000000" w:rsidRDefault="00000000" w:rsidRPr="00000000" w14:paraId="00000143">
      <w:pPr>
        <w:spacing w:after="60" w:before="20" w:line="300" w:lineRule="auto"/>
        <w:rPr>
          <w:sz w:val="20"/>
          <w:szCs w:val="20"/>
        </w:rPr>
      </w:pPr>
      <w:r w:rsidDel="00000000" w:rsidR="00000000" w:rsidRPr="00000000">
        <w:rPr>
          <w:b w:val="1"/>
          <w:bCs w:val="1"/>
          <w:sz w:val="20"/>
          <w:szCs w:val="20"/>
          <w:rtl w:val="0"/>
        </w:rPr>
        <w:t xml:space="preserve">종합 원칙  </w:t>
      </w:r>
      <w:r w:rsidDel="00000000" w:rsidR="00000000" w:rsidRPr="00000000">
        <w:rPr>
          <w:sz w:val="20"/>
          <w:szCs w:val="20"/>
          <w:rtl w:val="0"/>
        </w:rPr>
        <w:t xml:space="preserve">Artefact의 전문성, Section의 실행 단계, Hyper Island의 두 경로 설계를 결합합니다. 표현은 베끼지 않고 OMAZU AX Framework와 Fasoo 협력 구조에 맞게 새로 작성했습니다.</w:t>
      </w:r>
    </w:p>
    <w:p w:rsidR="00000000" w:rsidDel="00000000" w:rsidP="00000000" w:rsidRDefault="00000000" w:rsidRPr="00000000" w14:paraId="00000144">
      <w:pPr>
        <w:pBdr>
          <w:bottom w:color="1f3a5f" w:space="6" w:sz="12" w:val="single"/>
        </w:pBdr>
        <w:spacing w:after="160" w:before="420" w:line="240" w:lineRule="auto"/>
        <w:rPr>
          <w:sz w:val="20"/>
          <w:szCs w:val="20"/>
        </w:rPr>
      </w:pPr>
      <w:r w:rsidDel="00000000" w:rsidR="00000000" w:rsidRPr="00000000">
        <w:rPr>
          <w:b w:val="1"/>
          <w:bCs w:val="1"/>
          <w:color w:val="1f3a5f"/>
          <w:sz w:val="22"/>
          <w:szCs w:val="22"/>
          <w:rtl w:val="0"/>
        </w:rPr>
        <w:t xml:space="preserve">02 · BENCHMARK 선정과 적용 결론</w:t>
      </w:r>
      <w:r w:rsidDel="00000000" w:rsidR="00000000" w:rsidRPr="00000000">
        <w:rPr>
          <w:rtl w:val="0"/>
        </w:rPr>
      </w:r>
    </w:p>
    <w:p w:rsidR="00000000" w:rsidDel="00000000" w:rsidP="00000000" w:rsidRDefault="00000000" w:rsidRPr="00000000" w14:paraId="00000145">
      <w:pPr>
        <w:spacing w:after="60" w:before="20" w:line="300" w:lineRule="auto"/>
        <w:rPr>
          <w:sz w:val="20"/>
          <w:szCs w:val="20"/>
        </w:rPr>
      </w:pPr>
      <w:r w:rsidDel="00000000" w:rsidR="00000000" w:rsidRPr="00000000">
        <w:rPr>
          <w:b w:val="1"/>
          <w:bCs w:val="1"/>
          <w:sz w:val="20"/>
          <w:szCs w:val="20"/>
          <w:rtl w:val="0"/>
        </w:rPr>
        <w:t xml:space="preserve">선정 기준  </w:t>
      </w:r>
      <w:r w:rsidDel="00000000" w:rsidR="00000000" w:rsidRPr="00000000">
        <w:rPr>
          <w:sz w:val="20"/>
          <w:szCs w:val="20"/>
          <w:rtl w:val="0"/>
        </w:rPr>
        <w:t xml:space="preserve">① 컨설팅 + 아카데미 동일 브랜드 병행  ② B2B/B2C 이중 구조  ③ 기술 파트너십을 사이트 전면에 노출</w:t>
      </w:r>
    </w:p>
    <w:p w:rsidR="00000000" w:rsidDel="00000000" w:rsidP="00000000" w:rsidRDefault="00000000" w:rsidRPr="00000000" w14:paraId="00000146">
      <w:pPr>
        <w:spacing w:after="60" w:line="240" w:lineRule="auto"/>
        <w:rPr>
          <w:sz w:val="20"/>
          <w:szCs w:val="20"/>
        </w:rPr>
      </w:pPr>
      <w:r w:rsidDel="00000000" w:rsidR="00000000" w:rsidRPr="00000000">
        <w:rPr>
          <w:rtl w:val="0"/>
        </w:rPr>
      </w:r>
    </w:p>
    <w:sdt>
      <w:sdtPr>
        <w:lock w:val="contentLocked"/>
        <w:id w:val="-1141323912"/>
        <w:tag w:val="goog_rdk_4"/>
      </w:sdtPr>
      <w:sdtContent>
        <w:tbl>
          <w:tblPr>
            <w:tblStyle w:val="Table13"/>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487"/>
            <w:gridCol w:w="1948"/>
            <w:gridCol w:w="3604"/>
            <w:gridCol w:w="3701"/>
            <w:tblGridChange w:id="0">
              <w:tblGrid>
                <w:gridCol w:w="487"/>
                <w:gridCol w:w="1948"/>
                <w:gridCol w:w="3604"/>
                <w:gridCol w:w="3701"/>
              </w:tblGrid>
            </w:tblGridChange>
          </w:tblGrid>
          <w:tr>
            <w:trPr>
              <w:cantSplit w:val="0"/>
              <w:tblHeader w:val="1"/>
            </w:trPr>
            <w:tc>
              <w:tcPr>
                <w:shd w:fill="eef2f5" w:val="clear"/>
                <w:tcMar>
                  <w:top w:w="60.0" w:type="dxa"/>
                  <w:left w:w="110.0" w:type="dxa"/>
                  <w:bottom w:w="60.0" w:type="dxa"/>
                  <w:right w:w="110.0" w:type="dxa"/>
                </w:tcMar>
              </w:tcPr>
              <w:p w:rsidR="00000000" w:rsidDel="00000000" w:rsidP="00000000" w:rsidRDefault="00000000" w:rsidRPr="00000000" w14:paraId="00000147">
                <w:pPr>
                  <w:spacing w:after="40" w:before="40" w:line="280" w:lineRule="auto"/>
                  <w:rPr>
                    <w:sz w:val="20"/>
                    <w:szCs w:val="20"/>
                  </w:rPr>
                </w:pPr>
                <w:r w:rsidDel="00000000" w:rsidR="00000000" w:rsidRPr="00000000">
                  <w:rPr>
                    <w:b w:val="1"/>
                    <w:bCs w:val="1"/>
                    <w:color w:val="1f3a5f"/>
                    <w:sz w:val="18"/>
                    <w:szCs w:val="18"/>
                    <w:rtl w:val="0"/>
                  </w:rPr>
                  <w:t xml:space="preserve">#</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148">
                <w:pPr>
                  <w:spacing w:after="40" w:before="40" w:line="280" w:lineRule="auto"/>
                  <w:rPr>
                    <w:sz w:val="20"/>
                    <w:szCs w:val="20"/>
                  </w:rPr>
                </w:pPr>
                <w:r w:rsidDel="00000000" w:rsidR="00000000" w:rsidRPr="00000000">
                  <w:rPr>
                    <w:b w:val="1"/>
                    <w:bCs w:val="1"/>
                    <w:color w:val="1f3a5f"/>
                    <w:sz w:val="18"/>
                    <w:szCs w:val="18"/>
                    <w:rtl w:val="0"/>
                  </w:rPr>
                  <w:t xml:space="preserve">기업</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149">
                <w:pPr>
                  <w:spacing w:after="40" w:before="40" w:line="280" w:lineRule="auto"/>
                  <w:rPr>
                    <w:sz w:val="20"/>
                    <w:szCs w:val="20"/>
                  </w:rPr>
                </w:pPr>
                <w:r w:rsidDel="00000000" w:rsidR="00000000" w:rsidRPr="00000000">
                  <w:rPr>
                    <w:b w:val="1"/>
                    <w:bCs w:val="1"/>
                    <w:color w:val="1f3a5f"/>
                    <w:sz w:val="18"/>
                    <w:szCs w:val="18"/>
                    <w:rtl w:val="0"/>
                  </w:rPr>
                  <w:t xml:space="preserve">오마주와 구조적 일치점</w:t>
                </w:r>
                <w:r w:rsidDel="00000000" w:rsidR="00000000" w:rsidRPr="00000000">
                  <w:rPr>
                    <w:rtl w:val="0"/>
                  </w:rPr>
                </w:r>
              </w:p>
            </w:tc>
            <w:tc>
              <w:tcPr>
                <w:shd w:fill="eef2f5" w:val="clear"/>
                <w:tcMar>
                  <w:top w:w="60.0" w:type="dxa"/>
                  <w:left w:w="110.0" w:type="dxa"/>
                  <w:bottom w:w="60.0" w:type="dxa"/>
                  <w:right w:w="110.0" w:type="dxa"/>
                </w:tcMar>
              </w:tcPr>
              <w:p w:rsidR="00000000" w:rsidDel="00000000" w:rsidP="00000000" w:rsidRDefault="00000000" w:rsidRPr="00000000" w14:paraId="0000014A">
                <w:pPr>
                  <w:spacing w:after="40" w:before="40" w:line="280" w:lineRule="auto"/>
                  <w:rPr>
                    <w:sz w:val="20"/>
                    <w:szCs w:val="20"/>
                  </w:rPr>
                </w:pPr>
                <w:r w:rsidDel="00000000" w:rsidR="00000000" w:rsidRPr="00000000">
                  <w:rPr>
                    <w:b w:val="1"/>
                    <w:bCs w:val="1"/>
                    <w:color w:val="1f3a5f"/>
                    <w:sz w:val="18"/>
                    <w:szCs w:val="18"/>
                    <w:rtl w:val="0"/>
                  </w:rPr>
                  <w:t xml:space="preserve">벤치마킹 포인트</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4B">
                <w:pPr>
                  <w:spacing w:after="40" w:before="40" w:line="280" w:lineRule="auto"/>
                  <w:rPr>
                    <w:sz w:val="20"/>
                    <w:szCs w:val="20"/>
                  </w:rPr>
                </w:pPr>
                <w:r w:rsidDel="00000000" w:rsidR="00000000" w:rsidRPr="00000000">
                  <w:rPr>
                    <w:sz w:val="18"/>
                    <w:szCs w:val="18"/>
                    <w:rtl w:val="0"/>
                  </w:rPr>
                  <w:t xml:space="preserve">1</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C">
                <w:pPr>
                  <w:spacing w:after="40" w:before="40" w:line="280" w:lineRule="auto"/>
                  <w:rPr>
                    <w:sz w:val="20"/>
                    <w:szCs w:val="20"/>
                  </w:rPr>
                </w:pPr>
                <w:r w:rsidDel="00000000" w:rsidR="00000000" w:rsidRPr="00000000">
                  <w:rPr>
                    <w:sz w:val="18"/>
                    <w:szCs w:val="18"/>
                    <w:rtl w:val="0"/>
                  </w:rPr>
                  <w:t xml:space="preserve">Section (Section AI)</w:t>
                </w:r>
                <w:r w:rsidDel="00000000" w:rsidR="00000000" w:rsidRPr="00000000">
                  <w:rPr>
                    <w:rtl w:val="0"/>
                  </w:rPr>
                </w:r>
              </w:p>
              <w:p w:rsidR="00000000" w:rsidDel="00000000" w:rsidP="00000000" w:rsidRDefault="00000000" w:rsidRPr="00000000" w14:paraId="0000014D">
                <w:pPr>
                  <w:spacing w:after="40" w:before="20" w:line="280" w:lineRule="auto"/>
                  <w:rPr>
                    <w:sz w:val="20"/>
                    <w:szCs w:val="20"/>
                  </w:rPr>
                </w:pPr>
                <w:r w:rsidDel="00000000" w:rsidR="00000000" w:rsidRPr="00000000">
                  <w:rPr>
                    <w:sz w:val="18"/>
                    <w:szCs w:val="18"/>
                    <w:rtl w:val="0"/>
                  </w:rPr>
                  <w:t xml:space="preserve">미국</w:t>
                </w:r>
                <w:r w:rsidDel="00000000" w:rsidR="00000000" w:rsidRPr="00000000">
                  <w:rPr>
                    <w:rtl w:val="0"/>
                  </w:rPr>
                </w:r>
              </w:p>
              <w:p w:rsidR="00000000" w:rsidDel="00000000" w:rsidP="00000000" w:rsidRDefault="00000000" w:rsidRPr="00000000" w14:paraId="0000014E">
                <w:pPr>
                  <w:spacing w:after="40" w:before="20" w:line="280" w:lineRule="auto"/>
                  <w:rPr>
                    <w:sz w:val="20"/>
                    <w:szCs w:val="20"/>
                  </w:rPr>
                </w:pPr>
                <w:r w:rsidDel="00000000" w:rsidR="00000000" w:rsidRPr="00000000">
                  <w:rPr>
                    <w:sz w:val="18"/>
                    <w:szCs w:val="18"/>
                    <w:rtl w:val="0"/>
                  </w:rPr>
                  <w:t xml:space="preserve">sectionai.com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4F">
                <w:pPr>
                  <w:spacing w:after="40" w:before="40" w:line="280" w:lineRule="auto"/>
                  <w:rPr>
                    <w:sz w:val="20"/>
                    <w:szCs w:val="20"/>
                  </w:rPr>
                </w:pPr>
                <w:r w:rsidDel="00000000" w:rsidR="00000000" w:rsidRPr="00000000">
                  <w:rPr>
                    <w:sz w:val="18"/>
                    <w:szCs w:val="18"/>
                    <w:rtl w:val="0"/>
                  </w:rPr>
                  <w:t xml:space="preserve">B2C 아카데미(개인 직장인 대상 1~3시간 코스)와 B2B 전환 컨설팅을 한 브랜드 안에서 운영. 진단 → 워크숍 → 실행계획의 흐름이 오마주 AX 진단과 동일 구조</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0">
                <w:pPr>
                  <w:spacing w:after="40" w:before="40" w:line="280" w:lineRule="auto"/>
                  <w:rPr>
                    <w:sz w:val="20"/>
                    <w:szCs w:val="20"/>
                  </w:rPr>
                </w:pPr>
                <w:r w:rsidDel="00000000" w:rsidR="00000000" w:rsidRPr="00000000">
                  <w:rPr>
                    <w:sz w:val="18"/>
                    <w:szCs w:val="18"/>
                    <w:rtl w:val="0"/>
                  </w:rPr>
                  <w:t xml:space="preserve">"컨설팅은 확장되지 않고, 소프트웨어는 전략을 세우지 못한다 — 우리는 둘 다 한다"는 식의 대립항 헤드카피. 진단 결과를 랜딩의 핵심 자산으로 노출.</w:t>
                </w:r>
                <w:r w:rsidDel="00000000" w:rsidR="00000000" w:rsidRPr="00000000">
                  <w:rPr>
                    <w:rtl w:val="0"/>
                  </w:rPr>
                </w:r>
              </w:p>
              <w:p w:rsidR="00000000" w:rsidDel="00000000" w:rsidP="00000000" w:rsidRDefault="00000000" w:rsidRPr="00000000" w14:paraId="00000151">
                <w:pPr>
                  <w:spacing w:after="40" w:before="20" w:line="280" w:lineRule="auto"/>
                  <w:rPr>
                    <w:sz w:val="20"/>
                    <w:szCs w:val="20"/>
                  </w:rPr>
                </w:pPr>
                <w:r w:rsidDel="00000000" w:rsidR="00000000" w:rsidRPr="00000000">
                  <w:rPr>
                    <w:sz w:val="18"/>
                    <w:szCs w:val="18"/>
                    <w:rtl w:val="0"/>
                  </w:rPr>
                  <w:t xml:space="preserve">'퇴근 후 AI' 파트의 1순위 참고 모델</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52">
                <w:pPr>
                  <w:spacing w:after="40" w:before="40" w:line="280" w:lineRule="auto"/>
                  <w:rPr>
                    <w:sz w:val="20"/>
                    <w:szCs w:val="20"/>
                  </w:rPr>
                </w:pPr>
                <w:r w:rsidDel="00000000" w:rsidR="00000000" w:rsidRPr="00000000">
                  <w:rPr>
                    <w:sz w:val="18"/>
                    <w:szCs w:val="18"/>
                    <w:rtl w:val="0"/>
                  </w:rPr>
                  <w:t xml:space="preserve">2</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3">
                <w:pPr>
                  <w:spacing w:after="40" w:before="40" w:line="280" w:lineRule="auto"/>
                  <w:rPr>
                    <w:sz w:val="20"/>
                    <w:szCs w:val="20"/>
                  </w:rPr>
                </w:pPr>
                <w:r w:rsidDel="00000000" w:rsidR="00000000" w:rsidRPr="00000000">
                  <w:rPr>
                    <w:sz w:val="18"/>
                    <w:szCs w:val="18"/>
                    <w:rtl w:val="0"/>
                  </w:rPr>
                  <w:t xml:space="preserve">Xebia / Xebia Academy</w:t>
                </w:r>
                <w:r w:rsidDel="00000000" w:rsidR="00000000" w:rsidRPr="00000000">
                  <w:rPr>
                    <w:rtl w:val="0"/>
                  </w:rPr>
                </w:r>
              </w:p>
              <w:p w:rsidR="00000000" w:rsidDel="00000000" w:rsidP="00000000" w:rsidRDefault="00000000" w:rsidRPr="00000000" w14:paraId="00000154">
                <w:pPr>
                  <w:spacing w:after="40" w:before="20" w:line="280" w:lineRule="auto"/>
                  <w:rPr>
                    <w:sz w:val="20"/>
                    <w:szCs w:val="20"/>
                  </w:rPr>
                </w:pPr>
                <w:r w:rsidDel="00000000" w:rsidR="00000000" w:rsidRPr="00000000">
                  <w:rPr>
                    <w:sz w:val="18"/>
                    <w:szCs w:val="18"/>
                    <w:rtl w:val="0"/>
                  </w:rPr>
                  <w:t xml:space="preserve">네덜란드·글로벌</w:t>
                </w:r>
                <w:r w:rsidDel="00000000" w:rsidR="00000000" w:rsidRPr="00000000">
                  <w:rPr>
                    <w:rtl w:val="0"/>
                  </w:rPr>
                </w:r>
              </w:p>
              <w:p w:rsidR="00000000" w:rsidDel="00000000" w:rsidP="00000000" w:rsidRDefault="00000000" w:rsidRPr="00000000" w14:paraId="00000155">
                <w:pPr>
                  <w:spacing w:after="40" w:before="20" w:line="280" w:lineRule="auto"/>
                  <w:rPr>
                    <w:sz w:val="20"/>
                    <w:szCs w:val="20"/>
                  </w:rPr>
                </w:pPr>
                <w:r w:rsidDel="00000000" w:rsidR="00000000" w:rsidRPr="00000000">
                  <w:rPr>
                    <w:sz w:val="18"/>
                    <w:szCs w:val="18"/>
                    <w:rtl w:val="0"/>
                  </w:rPr>
                  <w:t xml:space="preserve">xebia.com / academy.xebia.com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6">
                <w:pPr>
                  <w:spacing w:after="40" w:before="40" w:line="280" w:lineRule="auto"/>
                  <w:rPr>
                    <w:sz w:val="20"/>
                    <w:szCs w:val="20"/>
                  </w:rPr>
                </w:pPr>
                <w:r w:rsidDel="00000000" w:rsidR="00000000" w:rsidRPr="00000000">
                  <w:rPr>
                    <w:sz w:val="18"/>
                    <w:szCs w:val="18"/>
                    <w:rtl w:val="0"/>
                  </w:rPr>
                  <w:t xml:space="preserve">컨설팅·소프트웨어 엔지니어링·트레이닝을 한 회사가 함께 제공하고, 아카데미를 별도 서브도메인으로 분리 운영</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7">
                <w:pPr>
                  <w:spacing w:after="40" w:before="40" w:line="280" w:lineRule="auto"/>
                  <w:rPr>
                    <w:sz w:val="20"/>
                    <w:szCs w:val="20"/>
                  </w:rPr>
                </w:pPr>
                <w:r w:rsidDel="00000000" w:rsidR="00000000" w:rsidRPr="00000000">
                  <w:rPr>
                    <w:sz w:val="18"/>
                    <w:szCs w:val="18"/>
                    <w:rtl w:val="0"/>
                  </w:rPr>
                  <w:t xml:space="preserve">"트레이너가 곧 현업 컨설턴트"라는 강사 신뢰 구조. 컨설팅 본체(기업 신뢰) ↔ 아카데미(수강 전환)의 도메인 분리 + 상호 링크 설계.</w:t>
                </w:r>
                <w:r w:rsidDel="00000000" w:rsidR="00000000" w:rsidRPr="00000000">
                  <w:rPr>
                    <w:rtl w:val="0"/>
                  </w:rPr>
                </w:r>
              </w:p>
              <w:p w:rsidR="00000000" w:rsidDel="00000000" w:rsidP="00000000" w:rsidRDefault="00000000" w:rsidRPr="00000000" w14:paraId="00000158">
                <w:pPr>
                  <w:spacing w:after="40" w:before="20" w:line="280" w:lineRule="auto"/>
                  <w:rPr>
                    <w:sz w:val="20"/>
                    <w:szCs w:val="20"/>
                  </w:rPr>
                </w:pPr>
                <w:r w:rsidDel="00000000" w:rsidR="00000000" w:rsidRPr="00000000">
                  <w:rPr>
                    <w:sz w:val="18"/>
                    <w:szCs w:val="18"/>
                    <w:rtl w:val="0"/>
                  </w:rPr>
                  <w:t xml:space="preserve">컨설팅/아카데미 탭 구조의 1순위 참고 모델</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59">
                <w:pPr>
                  <w:spacing w:after="40" w:before="40" w:line="280" w:lineRule="auto"/>
                  <w:rPr>
                    <w:sz w:val="20"/>
                    <w:szCs w:val="20"/>
                  </w:rPr>
                </w:pPr>
                <w:r w:rsidDel="00000000" w:rsidR="00000000" w:rsidRPr="00000000">
                  <w:rPr>
                    <w:sz w:val="18"/>
                    <w:szCs w:val="18"/>
                    <w:rtl w:val="0"/>
                  </w:rPr>
                  <w:t xml:space="preserve">3</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A">
                <w:pPr>
                  <w:spacing w:after="40" w:before="40" w:line="280" w:lineRule="auto"/>
                  <w:rPr>
                    <w:sz w:val="20"/>
                    <w:szCs w:val="20"/>
                  </w:rPr>
                </w:pPr>
                <w:r w:rsidDel="00000000" w:rsidR="00000000" w:rsidRPr="00000000">
                  <w:rPr>
                    <w:sz w:val="18"/>
                    <w:szCs w:val="18"/>
                    <w:rtl w:val="0"/>
                  </w:rPr>
                  <w:t xml:space="preserve">Slalom</w:t>
                </w:r>
                <w:r w:rsidDel="00000000" w:rsidR="00000000" w:rsidRPr="00000000">
                  <w:rPr>
                    <w:rtl w:val="0"/>
                  </w:rPr>
                </w:r>
              </w:p>
              <w:p w:rsidR="00000000" w:rsidDel="00000000" w:rsidP="00000000" w:rsidRDefault="00000000" w:rsidRPr="00000000" w14:paraId="0000015B">
                <w:pPr>
                  <w:spacing w:after="40" w:before="20" w:line="280" w:lineRule="auto"/>
                  <w:rPr>
                    <w:sz w:val="20"/>
                    <w:szCs w:val="20"/>
                  </w:rPr>
                </w:pPr>
                <w:r w:rsidDel="00000000" w:rsidR="00000000" w:rsidRPr="00000000">
                  <w:rPr>
                    <w:sz w:val="18"/>
                    <w:szCs w:val="18"/>
                    <w:rtl w:val="0"/>
                  </w:rPr>
                  <w:t xml:space="preserve">미국·글로벌</w:t>
                </w:r>
                <w:r w:rsidDel="00000000" w:rsidR="00000000" w:rsidRPr="00000000">
                  <w:rPr>
                    <w:rtl w:val="0"/>
                  </w:rPr>
                </w:r>
              </w:p>
              <w:p w:rsidR="00000000" w:rsidDel="00000000" w:rsidP="00000000" w:rsidRDefault="00000000" w:rsidRPr="00000000" w14:paraId="0000015C">
                <w:pPr>
                  <w:spacing w:after="40" w:before="20" w:line="280" w:lineRule="auto"/>
                  <w:rPr>
                    <w:sz w:val="20"/>
                    <w:szCs w:val="20"/>
                  </w:rPr>
                </w:pPr>
                <w:r w:rsidDel="00000000" w:rsidR="00000000" w:rsidRPr="00000000">
                  <w:rPr>
                    <w:sz w:val="18"/>
                    <w:szCs w:val="18"/>
                    <w:rtl w:val="0"/>
                  </w:rPr>
                  <w:t xml:space="preserve">slalom.com/partners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D">
                <w:pPr>
                  <w:spacing w:after="40" w:before="40" w:line="280" w:lineRule="auto"/>
                  <w:rPr>
                    <w:sz w:val="20"/>
                    <w:szCs w:val="20"/>
                  </w:rPr>
                </w:pPr>
                <w:r w:rsidDel="00000000" w:rsidR="00000000" w:rsidRPr="00000000">
                  <w:rPr>
                    <w:sz w:val="18"/>
                    <w:szCs w:val="18"/>
                    <w:rtl w:val="0"/>
                  </w:rPr>
                  <w:t xml:space="preserve">기술 파트너와의 협업을 독립 페이지 + 파트너사 임원 인용문으로 구성. 공동 고객 성과 중심으로 파트너십을 서술</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5E">
                <w:pPr>
                  <w:spacing w:after="40" w:before="40" w:line="280" w:lineRule="auto"/>
                  <w:rPr>
                    <w:sz w:val="20"/>
                    <w:szCs w:val="20"/>
                  </w:rPr>
                </w:pPr>
                <w:r w:rsidDel="00000000" w:rsidR="00000000" w:rsidRPr="00000000">
                  <w:rPr>
                    <w:sz w:val="18"/>
                    <w:szCs w:val="18"/>
                    <w:rtl w:val="0"/>
                  </w:rPr>
                  <w:t xml:space="preserve">파트너사 로고 나열이 아니라 "공동 솔루션(joint solution)"과 역할 분담을 명시하는 방식.</w:t>
                </w:r>
                <w:r w:rsidDel="00000000" w:rsidR="00000000" w:rsidRPr="00000000">
                  <w:rPr>
                    <w:rtl w:val="0"/>
                  </w:rPr>
                </w:r>
              </w:p>
              <w:p w:rsidR="00000000" w:rsidDel="00000000" w:rsidP="00000000" w:rsidRDefault="00000000" w:rsidRPr="00000000" w14:paraId="0000015F">
                <w:pPr>
                  <w:spacing w:after="40" w:before="20" w:line="280" w:lineRule="auto"/>
                  <w:rPr>
                    <w:sz w:val="20"/>
                    <w:szCs w:val="20"/>
                  </w:rPr>
                </w:pPr>
                <w:r w:rsidDel="00000000" w:rsidR="00000000" w:rsidRPr="00000000">
                  <w:rPr>
                    <w:sz w:val="18"/>
                    <w:szCs w:val="18"/>
                    <w:rtl w:val="0"/>
                  </w:rPr>
                  <w:t xml:space="preserve">파수 MOU(양해각서) 노출 페이지의 1순위 참고 모델</w:t>
                </w:r>
                <w:r w:rsidDel="00000000" w:rsidR="00000000" w:rsidRPr="00000000">
                  <w:rPr>
                    <w:rtl w:val="0"/>
                  </w:rPr>
                </w:r>
              </w:p>
            </w:tc>
          </w:tr>
        </w:tbl>
      </w:sdtContent>
    </w:sdt>
    <w:p w:rsidR="00000000" w:rsidDel="00000000" w:rsidP="00000000" w:rsidRDefault="00000000" w:rsidRPr="00000000" w14:paraId="00000160">
      <w:pPr>
        <w:spacing w:after="80" w:line="240" w:lineRule="auto"/>
        <w:rPr>
          <w:sz w:val="20"/>
          <w:szCs w:val="20"/>
        </w:rPr>
      </w:pPr>
      <w:r w:rsidDel="00000000" w:rsidR="00000000" w:rsidRPr="00000000">
        <w:rPr>
          <w:rtl w:val="0"/>
        </w:rPr>
      </w:r>
    </w:p>
    <w:p w:rsidR="00000000" w:rsidDel="00000000" w:rsidP="00000000" w:rsidRDefault="00000000" w:rsidRPr="00000000" w14:paraId="00000161">
      <w:pPr>
        <w:spacing w:after="60" w:before="20" w:line="300" w:lineRule="auto"/>
        <w:rPr>
          <w:sz w:val="20"/>
          <w:szCs w:val="20"/>
        </w:rPr>
      </w:pPr>
      <w:r w:rsidDel="00000000" w:rsidR="00000000" w:rsidRPr="00000000">
        <w:rPr>
          <w:b w:val="1"/>
          <w:bCs w:val="1"/>
          <w:sz w:val="20"/>
          <w:szCs w:val="20"/>
          <w:rtl w:val="0"/>
        </w:rPr>
        <w:t xml:space="preserve">적용 결론  </w:t>
      </w:r>
      <w:r w:rsidDel="00000000" w:rsidR="00000000" w:rsidRPr="00000000">
        <w:rPr>
          <w:sz w:val="20"/>
          <w:szCs w:val="20"/>
          <w:rtl w:val="0"/>
        </w:rPr>
        <w:t xml:space="preserve">Xebia = 사이트 골격 / Section = 아카데미 전환 설계 / Slalom = 파수 파트너십 표현 방식.</w:t>
      </w:r>
    </w:p>
    <w:p w:rsidR="00000000" w:rsidDel="00000000" w:rsidP="00000000" w:rsidRDefault="00000000" w:rsidRPr="00000000" w14:paraId="00000162">
      <w:pPr>
        <w:pStyle w:val="Heading3"/>
        <w:keepNext w:val="0"/>
        <w:keepLines w:val="0"/>
        <w:spacing w:after="80" w:line="240" w:lineRule="auto"/>
        <w:rPr>
          <w:rFonts w:ascii="Malgun Gothic" w:cs="Malgun Gothic" w:eastAsia="Malgun Gothic" w:hAnsi="Malgun Gothic"/>
          <w:b w:val="0"/>
          <w:bCs w:val="0"/>
          <w:color w:val="1f4d78"/>
          <w:sz w:val="24"/>
          <w:szCs w:val="24"/>
        </w:rPr>
      </w:pPr>
      <w:bookmarkStart w:colFirst="0" w:colLast="0" w:name="_heading=h.em7xcaacp64b" w:id="3"/>
      <w:bookmarkEnd w:id="3"/>
      <w:r w:rsidDel="00000000" w:rsidR="00000000" w:rsidRPr="00000000">
        <w:rPr>
          <w:rFonts w:ascii="Malgun Gothic" w:cs="Malgun Gothic" w:eastAsia="Malgun Gothic" w:hAnsi="Malgun Gothic"/>
          <w:color w:val="0b6b5b"/>
          <w:rtl w:val="0"/>
        </w:rPr>
        <w:t xml:space="preserve">추가 참고 사이트</w:t>
      </w:r>
      <w:r w:rsidDel="00000000" w:rsidR="00000000" w:rsidRPr="00000000">
        <w:rPr>
          <w:rtl w:val="0"/>
        </w:rPr>
      </w:r>
    </w:p>
    <w:sdt>
      <w:sdtPr>
        <w:lock w:val="contentLocked"/>
        <w:id w:val="-432855288"/>
        <w:tag w:val="goog_rdk_5"/>
      </w:sdtPr>
      <w:sdtContent>
        <w:tbl>
          <w:tblPr>
            <w:tblStyle w:val="Table14"/>
            <w:tblW w:w="9740.0" w:type="dxa"/>
            <w:jc w:val="left"/>
            <w:tblBorders>
              <w:top w:color="d5d9de" w:space="0" w:sz="4" w:val="single"/>
              <w:left w:color="d5d9de" w:space="0" w:sz="4" w:val="single"/>
              <w:bottom w:color="d5d9de" w:space="0" w:sz="4" w:val="single"/>
              <w:right w:color="d5d9de" w:space="0" w:sz="4" w:val="single"/>
              <w:insideH w:color="d5d9de" w:space="0" w:sz="4" w:val="single"/>
              <w:insideV w:color="d5d9de" w:space="0" w:sz="4" w:val="single"/>
            </w:tblBorders>
            <w:tblLayout w:type="fixed"/>
            <w:tblLook w:val="0000"/>
          </w:tblPr>
          <w:tblGrid>
            <w:gridCol w:w="2532"/>
            <w:gridCol w:w="7208"/>
            <w:tblGridChange w:id="0">
              <w:tblGrid>
                <w:gridCol w:w="2532"/>
                <w:gridCol w:w="7208"/>
              </w:tblGrid>
            </w:tblGridChange>
          </w:tblGrid>
          <w:tr>
            <w:trPr>
              <w:cantSplit w:val="1"/>
              <w:tblHeader w:val="0"/>
            </w:trPr>
            <w:tc>
              <w:tcPr>
                <w:tcMar>
                  <w:top w:w="60.0" w:type="dxa"/>
                  <w:left w:w="110.0" w:type="dxa"/>
                  <w:bottom w:w="60.0" w:type="dxa"/>
                  <w:right w:w="110.0" w:type="dxa"/>
                </w:tcMar>
              </w:tcPr>
              <w:p w:rsidR="00000000" w:rsidDel="00000000" w:rsidP="00000000" w:rsidRDefault="00000000" w:rsidRPr="00000000" w14:paraId="00000163">
                <w:pPr>
                  <w:spacing w:after="40" w:before="40" w:line="280" w:lineRule="auto"/>
                  <w:rPr>
                    <w:sz w:val="20"/>
                    <w:szCs w:val="20"/>
                  </w:rPr>
                </w:pPr>
                <w:r w:rsidDel="00000000" w:rsidR="00000000" w:rsidRPr="00000000">
                  <w:rPr>
                    <w:b w:val="1"/>
                    <w:bCs w:val="1"/>
                    <w:sz w:val="18"/>
                    <w:szCs w:val="18"/>
                    <w:rtl w:val="0"/>
                  </w:rPr>
                  <w:t xml:space="preserve">Section (섹션)</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4">
                <w:pPr>
                  <w:spacing w:after="40" w:before="40" w:line="280" w:lineRule="auto"/>
                  <w:rPr>
                    <w:sz w:val="20"/>
                    <w:szCs w:val="20"/>
                  </w:rPr>
                </w:pPr>
                <w:r w:rsidDel="00000000" w:rsidR="00000000" w:rsidRPr="00000000">
                  <w:rPr>
                    <w:sz w:val="18"/>
                    <w:szCs w:val="18"/>
                    <w:rtl w:val="0"/>
                  </w:rPr>
                  <w:t xml:space="preserve">https://www.sectionschool.com/</w:t>
                </w:r>
                <w:r w:rsidDel="00000000" w:rsidR="00000000" w:rsidRPr="00000000">
                  <w:rPr>
                    <w:rtl w:val="0"/>
                  </w:rPr>
                </w:r>
              </w:p>
              <w:p w:rsidR="00000000" w:rsidDel="00000000" w:rsidP="00000000" w:rsidRDefault="00000000" w:rsidRPr="00000000" w14:paraId="00000165">
                <w:pPr>
                  <w:spacing w:after="40" w:before="20" w:line="280" w:lineRule="auto"/>
                  <w:rPr>
                    <w:sz w:val="20"/>
                    <w:szCs w:val="20"/>
                  </w:rPr>
                </w:pPr>
                <w:r w:rsidDel="00000000" w:rsidR="00000000" w:rsidRPr="00000000">
                  <w:rPr>
                    <w:sz w:val="18"/>
                    <w:szCs w:val="18"/>
                    <w:rtl w:val="0"/>
                  </w:rPr>
                  <w:t xml:space="preserve">B2C 중심의 '퇴근 후 AI(AI Crash Courses, 2~3주 단기 코스)' 교육과 B2B 기업 맞춤형 AI 팀 훈련(Enterprise Training)을 세련된 랜딩 페이지로 구분해 제공합니다. 실무자 중심의 직관적 카피라이팅을 벤치마킹하기 가장 좋은 사이트입니다.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66">
                <w:pPr>
                  <w:spacing w:after="40" w:before="40" w:line="280" w:lineRule="auto"/>
                  <w:rPr>
                    <w:sz w:val="20"/>
                    <w:szCs w:val="20"/>
                  </w:rPr>
                </w:pPr>
                <w:r w:rsidDel="00000000" w:rsidR="00000000" w:rsidRPr="00000000">
                  <w:rPr>
                    <w:b w:val="1"/>
                    <w:bCs w:val="1"/>
                    <w:sz w:val="18"/>
                    <w:szCs w:val="18"/>
                    <w:rtl w:val="0"/>
                  </w:rPr>
                  <w:t xml:space="preserve">UiPath — Platform &amp; Academy</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7">
                <w:pPr>
                  <w:spacing w:after="40" w:before="40" w:line="280" w:lineRule="auto"/>
                  <w:rPr>
                    <w:sz w:val="20"/>
                    <w:szCs w:val="20"/>
                  </w:rPr>
                </w:pPr>
                <w:r w:rsidDel="00000000" w:rsidR="00000000" w:rsidRPr="00000000">
                  <w:rPr>
                    <w:sz w:val="18"/>
                    <w:szCs w:val="18"/>
                    <w:rtl w:val="0"/>
                  </w:rPr>
                  <w:t xml:space="preserve">https://www.uipath.com/  /  https://academy.uipath.com/</w:t>
                </w:r>
                <w:r w:rsidDel="00000000" w:rsidR="00000000" w:rsidRPr="00000000">
                  <w:rPr>
                    <w:rtl w:val="0"/>
                  </w:rPr>
                </w:r>
              </w:p>
              <w:p w:rsidR="00000000" w:rsidDel="00000000" w:rsidP="00000000" w:rsidRDefault="00000000" w:rsidRPr="00000000" w14:paraId="00000168">
                <w:pPr>
                  <w:spacing w:after="40" w:before="20" w:line="280" w:lineRule="auto"/>
                  <w:rPr>
                    <w:sz w:val="20"/>
                    <w:szCs w:val="20"/>
                  </w:rPr>
                </w:pPr>
                <w:r w:rsidDel="00000000" w:rsidR="00000000" w:rsidRPr="00000000">
                  <w:rPr>
                    <w:sz w:val="18"/>
                    <w:szCs w:val="18"/>
                    <w:rtl w:val="0"/>
                  </w:rPr>
                  <w:t xml:space="preserve">업무 프로세스 자동화(RPA 및 AI 에이전트) 솔루션을 컨설팅·판매하면서 자사 아카데미로 실무 인재를 양성하는 에코시스템. 파수(FASOO) 솔루션 연계 영업 구상 시 참고합니다.</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169">
                <w:pPr>
                  <w:spacing w:after="40" w:before="40" w:line="280" w:lineRule="auto"/>
                  <w:rPr>
                    <w:sz w:val="20"/>
                    <w:szCs w:val="20"/>
                  </w:rPr>
                </w:pPr>
                <w:r w:rsidDel="00000000" w:rsidR="00000000" w:rsidRPr="00000000">
                  <w:rPr>
                    <w:b w:val="1"/>
                    <w:bCs w:val="1"/>
                    <w:sz w:val="18"/>
                    <w:szCs w:val="18"/>
                    <w:rtl w:val="0"/>
                  </w:rPr>
                  <w:t xml:space="preserve">DeepLearning.AI / Landing AI</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16A">
                <w:pPr>
                  <w:spacing w:after="40" w:before="40" w:line="280" w:lineRule="auto"/>
                  <w:rPr>
                    <w:sz w:val="20"/>
                    <w:szCs w:val="20"/>
                  </w:rPr>
                </w:pPr>
                <w:r w:rsidDel="00000000" w:rsidR="00000000" w:rsidRPr="00000000">
                  <w:rPr>
                    <w:sz w:val="18"/>
                    <w:szCs w:val="18"/>
                    <w:rtl w:val="0"/>
                  </w:rPr>
                  <w:t xml:space="preserve">https://www.deeplearning.ai/  /  https://landing.ai/</w:t>
                </w:r>
                <w:r w:rsidDel="00000000" w:rsidR="00000000" w:rsidRPr="00000000">
                  <w:rPr>
                    <w:rtl w:val="0"/>
                  </w:rPr>
                </w:r>
              </w:p>
              <w:p w:rsidR="00000000" w:rsidDel="00000000" w:rsidP="00000000" w:rsidRDefault="00000000" w:rsidRPr="00000000" w14:paraId="0000016B">
                <w:pPr>
                  <w:spacing w:after="40" w:before="20" w:line="280" w:lineRule="auto"/>
                  <w:rPr>
                    <w:sz w:val="20"/>
                    <w:szCs w:val="20"/>
                  </w:rPr>
                </w:pPr>
                <w:r w:rsidDel="00000000" w:rsidR="00000000" w:rsidRPr="00000000">
                  <w:rPr>
                    <w:sz w:val="18"/>
                    <w:szCs w:val="18"/>
                    <w:rtl w:val="0"/>
                  </w:rPr>
                  <w:t xml:space="preserve">대중을 위한 AI 교육과 기업 AI 전환·비전 AI 도입 컨설팅을 분리해 전문성을 극대화한 사례입니다.</w:t>
                </w:r>
                <w:r w:rsidDel="00000000" w:rsidR="00000000" w:rsidRPr="00000000">
                  <w:rPr>
                    <w:rtl w:val="0"/>
                  </w:rPr>
                </w:r>
              </w:p>
            </w:tc>
          </w:tr>
        </w:tbl>
      </w:sdtContent>
    </w:sdt>
    <w:p w:rsidR="00000000" w:rsidDel="00000000" w:rsidP="00000000" w:rsidRDefault="00000000" w:rsidRPr="00000000" w14:paraId="0000016C">
      <w:pPr>
        <w:spacing w:after="120" w:lineRule="auto"/>
        <w:rPr>
          <w:color w:val="172033"/>
          <w:sz w:val="22"/>
          <w:szCs w:val="22"/>
        </w:rPr>
      </w:pP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1"/>
        <w:szCs w:val="21"/>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98a2b3"/>
        <w:sz w:val="16"/>
        <w:szCs w:val="16"/>
        <w:u w:val="none"/>
        <w:shd w:fill="auto" w:val="clear"/>
        <w:vertAlign w:val="baseline"/>
        <w:rtl w:val="0"/>
      </w:rPr>
      <w:t xml:space="preserve">OMAZU AI Consulting &amp; Academy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Malgun Gothic" w:eastAsia="Malgun Gothic" w:hAnsi="Malgun Gothic"/>
      <w:sz w:val="21"/>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rPr>
      <w:rFonts w:ascii="Malgun Gothic" w:eastAsia="Malgun Gothic" w:hAnsi="Malgun Gothic"/>
      <w:sz w:val="21"/>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0iX13Ou2C6CSDEImvdlZziPnA==">CgMxLjAaHwoBMBIaChgICVIUChJ0YWJsZS5tdXlhZHY4OXBtanAaHwoBMRIaChgICVIUChJ0YWJsZS5vZnlleDlvdm1rYmkaHwoBMhIaChgICVIUChJ0YWJsZS44NnI4aGh6ZjU4b3AaHwoBMxIaChgICVIUChJ0YWJsZS5jeTN4eGRha3YzYXkaHwoBNBIaChgICVIUChJ0YWJsZS43ZDM0eHA0OGs2ZzQaHwoBNRIaChgICVIUChJ0YWJsZS41N3Z4ZTF1eHZjdngyDmguejMxNHBlcXlieWZmMg5oLm5oNHd6bHZta2c2ZDIOaC5yMDEzOWJmcmJudmwyDmguZW03eGNhYWNwNjRiOAByITFRS2NuWFhZaFpWaXU4YTQ4ZkRpanlROG0wYV9HT1ZD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