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FA239" w14:textId="18A6C5B2" w:rsidR="00D122F4" w:rsidRDefault="005C6F23">
      <w:pPr>
        <w:rPr>
          <w:rtl/>
        </w:rPr>
      </w:pPr>
      <w:r>
        <w:rPr>
          <w:rFonts w:hint="cs"/>
          <w:rtl/>
        </w:rPr>
        <w:t xml:space="preserve">המדור השבועי והפעם נדבר על נושא אחד רגיש. נושא שתקופה ארוכה רציתי לדבר עליו והנה הוא, כי הגיע הזמן שנדבר על כיבוד הורים. </w:t>
      </w:r>
    </w:p>
    <w:p w14:paraId="72192D42" w14:textId="39406EEC" w:rsidR="005C6F23" w:rsidRDefault="005C6F23" w:rsidP="00BA4CF0">
      <w:pPr>
        <w:rPr>
          <w:rtl/>
        </w:rPr>
      </w:pPr>
      <w:r>
        <w:rPr>
          <w:rFonts w:hint="cs"/>
          <w:rtl/>
        </w:rPr>
        <w:t>כמיטב המסורת נתחיל בדיסקליימר. על פי הגדרה, כי הטקסט הזה עוסק בכיבוד הורים, יהיו פה חלקים סופר חשופים ועוד חלקים שיוגזמו או יומעטו לצורך השיח. יתכן שעצם כתיבת הטקסט ייתפס כחוסר דרך-ארץ ואין לי לזה אף תשובה טובה מעבר לטקסט הזה(מה שהופך את הכול לאירוני). עם זאת, אני רוצה לחשוב שכאחד שהלך לטיפול עם הוריו וליבן איתם כל מיני דברים, אני מרגיש מספיק בנוח להגיד שאני מכבד אותם בדרכי.</w:t>
      </w:r>
      <w:r w:rsidR="00BA4CF0">
        <w:rPr>
          <w:rFonts w:hint="cs"/>
          <w:rtl/>
        </w:rPr>
        <w:t xml:space="preserve"> </w:t>
      </w:r>
      <w:r w:rsidR="00BA4CF0">
        <w:rPr>
          <w:rtl/>
        </w:rPr>
        <w:br/>
      </w:r>
      <w:r w:rsidR="00BA4CF0">
        <w:rPr>
          <w:rFonts w:hint="cs"/>
          <w:rtl/>
        </w:rPr>
        <w:t>ב</w:t>
      </w:r>
      <w:r>
        <w:rPr>
          <w:rFonts w:hint="cs"/>
          <w:rtl/>
        </w:rPr>
        <w:t>נוסף: אני איני הורה וככזה חסר בטקסט נקודת מבט הורית</w:t>
      </w:r>
      <w:r w:rsidR="00BA4CF0">
        <w:rPr>
          <w:rFonts w:hint="cs"/>
          <w:rtl/>
        </w:rPr>
        <w:t>.</w:t>
      </w:r>
    </w:p>
    <w:p w14:paraId="7F60794C" w14:textId="768EF7A3" w:rsidR="005C6F23" w:rsidRDefault="005C6F23" w:rsidP="005C6F23">
      <w:pPr>
        <w:rPr>
          <w:rtl/>
        </w:rPr>
      </w:pPr>
      <w:r>
        <w:rPr>
          <w:rFonts w:hint="cs"/>
          <w:rtl/>
        </w:rPr>
        <w:t>אשמח לפתוח במשפט האחרון "מכבד בדרכי".</w:t>
      </w:r>
      <w:r w:rsidR="00BA4CF0">
        <w:rPr>
          <w:rFonts w:hint="cs"/>
          <w:rtl/>
        </w:rPr>
        <w:t xml:space="preserve"> שמעתי פעם מישהו אומר "בכל משפט שיש בו אבל, כל המילים שהיו לפניו במשפט חסרי משמעות" אז גם למילה בדרכי יש וייבים כאלה,</w:t>
      </w:r>
      <w:r>
        <w:rPr>
          <w:rFonts w:hint="cs"/>
          <w:rtl/>
        </w:rPr>
        <w:t xml:space="preserve"> </w:t>
      </w:r>
      <w:r w:rsidR="00BA4CF0">
        <w:rPr>
          <w:rFonts w:hint="cs"/>
          <w:rtl/>
        </w:rPr>
        <w:t>ו</w:t>
      </w:r>
      <w:r>
        <w:rPr>
          <w:rFonts w:hint="cs"/>
          <w:rtl/>
        </w:rPr>
        <w:t>וואלה ברור לי שזה גם תירוץ בשביל לא לשפר חלקים בהתנהגות, אבל כמו שדיברנו מזמן על צביעות, אלמנט אחד של תירוץ או צביעות, לא צובע את האמירה הכללית. והאמירה היא שלכיבוד הורים, תחזיקו חזק, אין רק צורה אחת.</w:t>
      </w:r>
    </w:p>
    <w:p w14:paraId="7D300E01" w14:textId="77777777" w:rsidR="00BA4CF0" w:rsidRDefault="00BA4CF0" w:rsidP="005C6F23">
      <w:pPr>
        <w:rPr>
          <w:rtl/>
        </w:rPr>
      </w:pPr>
    </w:p>
    <w:p w14:paraId="47BC4FCD" w14:textId="330BECC0" w:rsidR="00BA4CF0" w:rsidRDefault="00BA4CF0" w:rsidP="00BA4CF0">
      <w:pPr>
        <w:rPr>
          <w:rtl/>
        </w:rPr>
      </w:pPr>
      <w:r>
        <w:rPr>
          <w:rFonts w:hint="cs"/>
          <w:rtl/>
        </w:rPr>
        <w:t>כיבוד הורים הוא מושג תורני-רוחני ויש סביבו הילה. אני גדלתי במשפחה שבה כיבוד הורים הוא אולי הערך הכי חשוב ברמה כזאת או אחרת ובצורה מפתיעה עם גמישות יחסית רק שהיא חוטאת לה מבחינת הקווים האדומים כי כמו בכל דבר, גם בכיבוד הורים קיימים קווים אדומים אותם לא עוברים. אני רק חושב שכאשר מדובר בתקשורת בינאישית בכלל ובחינוך בפרט, תמיד כדאי לבדוק האם הקווים האדומים משרתים את המטרה(כלומר, גורמים לילד לגדול בצורה שאתם רוצים ומקווים) או רק מרחיקים. ולכן כדאי שתהיה גמישות בנושא</w:t>
      </w:r>
      <w:r>
        <w:rPr>
          <w:rFonts w:hint="cs"/>
          <w:rtl/>
        </w:rPr>
        <w:t>.</w:t>
      </w:r>
    </w:p>
    <w:p w14:paraId="16B8B9CB" w14:textId="77777777" w:rsidR="00BA4CF0" w:rsidRDefault="00BA4CF0" w:rsidP="005C6F23">
      <w:pPr>
        <w:rPr>
          <w:rtl/>
        </w:rPr>
      </w:pPr>
    </w:p>
    <w:p w14:paraId="6CBE2BBB" w14:textId="51AB1F6D" w:rsidR="00BA4CF0" w:rsidRDefault="00BA4CF0" w:rsidP="00BA4CF0">
      <w:pPr>
        <w:rPr>
          <w:rtl/>
        </w:rPr>
      </w:pPr>
      <w:r>
        <w:rPr>
          <w:rFonts w:hint="cs"/>
          <w:rtl/>
        </w:rPr>
        <w:t xml:space="preserve">מעבר לגמישות הנ"ל, </w:t>
      </w:r>
      <w:r>
        <w:rPr>
          <w:rFonts w:hint="cs"/>
          <w:rtl/>
        </w:rPr>
        <w:t>ברור לנו שהדרך לכבד הורים היא אינה יחידנית</w:t>
      </w:r>
      <w:r>
        <w:rPr>
          <w:rFonts w:hint="cs"/>
          <w:rtl/>
        </w:rPr>
        <w:t>.</w:t>
      </w:r>
      <w:r>
        <w:rPr>
          <w:rFonts w:hint="cs"/>
          <w:rtl/>
        </w:rPr>
        <w:t xml:space="preserve"> יש את המשמעות המקראית-ההלכתית לכבוד(לא לשבת על כסא של אב וכדו'), לכל קהילה ומגזר יש משמעות קצת אחרת לכבוד(כמה מנות בחתונה, עם מי הבת השתדכה וכו') וגם </w:t>
      </w:r>
      <w:r>
        <w:rPr>
          <w:rFonts w:hint="cs"/>
          <w:rtl/>
        </w:rPr>
        <w:t xml:space="preserve">היסטורית, המושג כבוד היה מאוד נתון לטרנדים </w:t>
      </w:r>
      <w:r>
        <w:rPr>
          <w:rFonts w:hint="cs"/>
          <w:rtl/>
        </w:rPr>
        <w:t>ולכן אני לא מקבל את האמירה שיש רק צורה אחת לכיבוד הורים.</w:t>
      </w:r>
    </w:p>
    <w:p w14:paraId="5382A25B" w14:textId="0905AE7D" w:rsidR="00AE3CBA" w:rsidRDefault="00BA4CF0" w:rsidP="005C6F23">
      <w:pPr>
        <w:rPr>
          <w:rtl/>
        </w:rPr>
      </w:pPr>
      <w:r>
        <w:rPr>
          <w:rFonts w:hint="cs"/>
          <w:rtl/>
        </w:rPr>
        <w:t xml:space="preserve">אנסה לתאר את כוונתי בהרחבה. דמיינו סיטואציה. </w:t>
      </w:r>
      <w:r w:rsidR="00AE3CBA">
        <w:rPr>
          <w:rFonts w:hint="cs"/>
          <w:rtl/>
        </w:rPr>
        <w:t xml:space="preserve"> וויכוח בשולחן שבת, מוכר לכולנו. אבא טוען כי </w:t>
      </w:r>
      <w:r w:rsidR="00AE3CBA">
        <w:t>X</w:t>
      </w:r>
      <w:r w:rsidR="00AE3CBA">
        <w:rPr>
          <w:rFonts w:hint="cs"/>
          <w:rtl/>
        </w:rPr>
        <w:t xml:space="preserve"> ואת.ה יודע בוודאות מדעית שהאב טועה. אני רוצה להגיד שיש אזכור בספרי ההלכה לגבי "סותר את דברי אביו", ואני יודע שפה המקום של כל השמרנים להגיד "אויבר חוכעם" אבל יש דרך לסתור ויש דרך לסתור.</w:t>
      </w:r>
    </w:p>
    <w:p w14:paraId="66417BF6" w14:textId="2BFA3FD6" w:rsidR="00AE3CBA" w:rsidRDefault="00AE3CBA" w:rsidP="005C6F23">
      <w:pPr>
        <w:rPr>
          <w:rtl/>
        </w:rPr>
      </w:pPr>
      <w:r>
        <w:rPr>
          <w:rFonts w:hint="cs"/>
          <w:rtl/>
        </w:rPr>
        <w:t>אם אתה אומר לו בפרצוף עם חיוך מרוח ומתנשא "אתה טועה אבא" אין לי ספק שזה לא מכבד, בדיוק כמו שזה לא מכבד את האדם הרנדומלי ברחוב, כי יש דרך להגיד לאדם אתה טועה. אולי זה לא רק מול הורים אלא פשוט משהו שצריך להבין לגבי תקשורת ורק להורים יש את הזכות הבסיסית לדרוש כבוד מה שלחיים מהבית כנסת אין בהכרח</w:t>
      </w:r>
      <w:r w:rsidR="00BA4CF0">
        <w:rPr>
          <w:rFonts w:hint="cs"/>
          <w:rtl/>
        </w:rPr>
        <w:t>. אבל אם תגיד בצורה מכבדת כמו לדוגמא "הבנתי מה אמרתי, רק קשה לי עם זה כי הזכרת ש</w:t>
      </w:r>
      <w:r w:rsidR="00BA4CF0">
        <w:t>X</w:t>
      </w:r>
      <w:r w:rsidR="00BA4CF0">
        <w:rPr>
          <w:rFonts w:hint="cs"/>
          <w:rtl/>
        </w:rPr>
        <w:t xml:space="preserve"> ואני האמת ראיתי לאחרונה שגילו שזאת הייתה טעות" הבנתם? (אוטיסט מלמד על טכניקות תקשורת לאן הגענו) לכאורה סתרתי את דבריו, אבל היי בצורה מכבדת. </w:t>
      </w:r>
    </w:p>
    <w:p w14:paraId="6BA31AD6" w14:textId="1310942A" w:rsidR="00BA4CF0" w:rsidRDefault="00BA4CF0" w:rsidP="005C6F23">
      <w:pPr>
        <w:rPr>
          <w:rtl/>
        </w:rPr>
      </w:pPr>
      <w:r>
        <w:rPr>
          <w:rFonts w:hint="cs"/>
          <w:rtl/>
        </w:rPr>
        <w:t>כי כיבוד הורים זה לא עניין של אגו, אלא זה סך הכול צורך בסיסי אנושי בהיררכיה וסדר. לא מתוך פחד, לא מתוך אגו ולא מתוך רוע, אלא כי אי אפשר בלי זה</w:t>
      </w:r>
      <w:r w:rsidR="00D70F96">
        <w:rPr>
          <w:rFonts w:hint="cs"/>
          <w:rtl/>
        </w:rPr>
        <w:t xml:space="preserve"> ובגלל שהצורך הוא כל כך בסיסי, היא לא הופכת לרעועה כל כך מהר. יסודותיה(בתקווה ותלות בבנאדם כמובן וזה המקום לפרספקטיבה </w:t>
      </w:r>
      <w:r w:rsidR="00D70F96">
        <w:rPr>
          <w:rFonts w:hint="cs"/>
          <w:rtl/>
        </w:rPr>
        <w:lastRenderedPageBreak/>
        <w:t>ההורית שאיננה) די יצוקים באדמה ולכן גם אם התלהטו הרוחות, האמירה "זה לא דרך ארץ" לא תגרום לצד השני לכבד, היא תגרום לו להרגיש ש</w:t>
      </w:r>
      <w:r w:rsidR="00867A11">
        <w:rPr>
          <w:rFonts w:hint="cs"/>
          <w:rtl/>
        </w:rPr>
        <w:t xml:space="preserve">אביו משתמש בקלף הזה בכל פעם שאין לו תשובה ומשם הדרך לבוז קצרה מאוד(לא מצדיק, רק מציין). כמובן שיש את המקרה בו הבן מפחד מאביו ואז אין משמעות לדיון שלנו כי הוא אינו מכבד אותו ולא ממושמע אליו אלא רק מפחד, והפחד כך על פי פרסומים זרים, מתישהו נעלם ואיתו הפייק כיבוד הורים. </w:t>
      </w:r>
    </w:p>
    <w:p w14:paraId="00E66E7E" w14:textId="77777777" w:rsidR="00390F8E" w:rsidRDefault="00AE3CBA" w:rsidP="00390F8E">
      <w:pPr>
        <w:rPr>
          <w:rtl/>
        </w:rPr>
      </w:pPr>
      <w:r>
        <w:rPr>
          <w:rFonts w:hint="cs"/>
          <w:rtl/>
        </w:rPr>
        <w:t>אני מציע להרחיב את כיבוד ההורים לא רק להסכמה או אי הסכ</w:t>
      </w:r>
      <w:r w:rsidR="00390F8E">
        <w:rPr>
          <w:rFonts w:hint="cs"/>
          <w:rtl/>
        </w:rPr>
        <w:t>מ</w:t>
      </w:r>
      <w:r>
        <w:rPr>
          <w:rFonts w:hint="cs"/>
          <w:rtl/>
        </w:rPr>
        <w:t xml:space="preserve">ה ולא רק לצורת שיח או קבלת מרות(שגם על זה אפשר לדבר בנפרד) אלא גם למחוות. </w:t>
      </w:r>
    </w:p>
    <w:p w14:paraId="3635A214" w14:textId="77777777" w:rsidR="00390F8E" w:rsidRDefault="00AE3CBA" w:rsidP="00390F8E">
      <w:pPr>
        <w:rPr>
          <w:rtl/>
        </w:rPr>
      </w:pPr>
      <w:r>
        <w:rPr>
          <w:rFonts w:hint="cs"/>
          <w:rtl/>
        </w:rPr>
        <w:t xml:space="preserve">ידוע כי המדריך(מעולם לא הייתי </w:t>
      </w:r>
      <w:r w:rsidR="00390F8E">
        <w:rPr>
          <w:rFonts w:hint="cs"/>
          <w:rtl/>
        </w:rPr>
        <w:t xml:space="preserve">אצל אחד כזה </w:t>
      </w:r>
      <w:r>
        <w:rPr>
          <w:rFonts w:hint="cs"/>
          <w:rtl/>
        </w:rPr>
        <w:t xml:space="preserve">ולעולם לא אהיה) לפני החתונה </w:t>
      </w:r>
      <w:r w:rsidR="00390F8E">
        <w:rPr>
          <w:rFonts w:hint="cs"/>
          <w:rtl/>
        </w:rPr>
        <w:t>מסביר</w:t>
      </w:r>
      <w:r>
        <w:rPr>
          <w:rFonts w:hint="cs"/>
          <w:rtl/>
        </w:rPr>
        <w:t xml:space="preserve"> שלהביא </w:t>
      </w:r>
      <w:r w:rsidR="00390F8E">
        <w:rPr>
          <w:rFonts w:hint="cs"/>
          <w:rtl/>
        </w:rPr>
        <w:t>שיוקלד</w:t>
      </w:r>
      <w:r>
        <w:rPr>
          <w:rFonts w:hint="cs"/>
          <w:rtl/>
        </w:rPr>
        <w:t xml:space="preserve"> הביתה זה לפעמים </w:t>
      </w:r>
      <w:r w:rsidR="00696EF9">
        <w:rPr>
          <w:rFonts w:hint="cs"/>
          <w:rtl/>
        </w:rPr>
        <w:t>מעולה כי זאת מחווה קטנה, וככזאת ההשפעה שלה רבה יותר לפעמים ממס שפתיים</w:t>
      </w:r>
      <w:r w:rsidR="00390F8E">
        <w:rPr>
          <w:rFonts w:hint="cs"/>
          <w:rtl/>
        </w:rPr>
        <w:t>.</w:t>
      </w:r>
    </w:p>
    <w:p w14:paraId="09D5818C" w14:textId="3531E5C4" w:rsidR="00AE3CBA" w:rsidRDefault="00696EF9" w:rsidP="00390F8E">
      <w:pPr>
        <w:rPr>
          <w:rtl/>
        </w:rPr>
      </w:pPr>
      <w:r>
        <w:rPr>
          <w:rFonts w:hint="cs"/>
          <w:rtl/>
        </w:rPr>
        <w:t xml:space="preserve">גם מחוות להורים זה לכבד אותם, גם לצטט את הגישות של ההורים שלך בדיונים ולהיתלות בהן זה לכבד אותם, גם להגיד בפניהם "אני רוצה ללמוד מהמסע שלך </w:t>
      </w:r>
      <w:r w:rsidR="00390F8E">
        <w:rPr>
          <w:rFonts w:hint="cs"/>
          <w:rtl/>
        </w:rPr>
        <w:t>ומהתמודדויות</w:t>
      </w:r>
      <w:r>
        <w:rPr>
          <w:rFonts w:hint="cs"/>
          <w:rtl/>
        </w:rPr>
        <w:t xml:space="preserve"> שלך" זה לכבד אותם. יש בי חלק שרוצה להגיד שזה הכבוד האולטימטיבי, לראות בהם מורי דרך ולא רק הורים, להנכיח אותם בכל שלב משמעותי בחייכם, לזכור להכין/לקנות להם משהו טעים, האין זה כבוד גדול יותר מאשר כן או לא להסכים בוויכוח פוליטי כלשהו? </w:t>
      </w:r>
    </w:p>
    <w:p w14:paraId="2FDFFEC9" w14:textId="77777777" w:rsidR="00390F8E" w:rsidRDefault="00390F8E" w:rsidP="00390F8E">
      <w:pPr>
        <w:rPr>
          <w:rtl/>
        </w:rPr>
      </w:pPr>
    </w:p>
    <w:p w14:paraId="50F2FB9F" w14:textId="11B19717" w:rsidR="00390F8E" w:rsidRDefault="00390F8E" w:rsidP="00390F8E">
      <w:pPr>
        <w:rPr>
          <w:rtl/>
        </w:rPr>
      </w:pPr>
      <w:r>
        <w:rPr>
          <w:rFonts w:hint="cs"/>
          <w:rtl/>
        </w:rPr>
        <w:t>שבת או חג(מי יודע איזה יום היום בכלל)שמח ובשורות טובות.</w:t>
      </w:r>
    </w:p>
    <w:p w14:paraId="3D1358B0" w14:textId="5B407990" w:rsidR="00696EF9" w:rsidRDefault="00696EF9" w:rsidP="005C6F23">
      <w:pPr>
        <w:rPr>
          <w:rtl/>
        </w:rPr>
      </w:pPr>
    </w:p>
    <w:p w14:paraId="22A01930" w14:textId="77777777" w:rsidR="005C6F23" w:rsidRDefault="005C6F23" w:rsidP="005C6F23"/>
    <w:sectPr w:rsidR="005C6F23" w:rsidSect="0060753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F4"/>
    <w:rsid w:val="00390F8E"/>
    <w:rsid w:val="005C6F23"/>
    <w:rsid w:val="0060753B"/>
    <w:rsid w:val="00696EF9"/>
    <w:rsid w:val="00867A11"/>
    <w:rsid w:val="00AE3CBA"/>
    <w:rsid w:val="00BA4CF0"/>
    <w:rsid w:val="00D122F4"/>
    <w:rsid w:val="00D61925"/>
    <w:rsid w:val="00D70F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5208"/>
  <w15:chartTrackingRefBased/>
  <w15:docId w15:val="{39C9BC0C-560A-4317-9355-DEC50922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12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12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122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122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122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122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22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22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22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122F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122F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122F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122F4"/>
    <w:rPr>
      <w:rFonts w:eastAsiaTheme="majorEastAsia" w:cstheme="majorBidi"/>
      <w:i/>
      <w:iCs/>
      <w:color w:val="0F4761" w:themeColor="accent1" w:themeShade="BF"/>
    </w:rPr>
  </w:style>
  <w:style w:type="character" w:customStyle="1" w:styleId="50">
    <w:name w:val="כותרת 5 תו"/>
    <w:basedOn w:val="a0"/>
    <w:link w:val="5"/>
    <w:uiPriority w:val="9"/>
    <w:semiHidden/>
    <w:rsid w:val="00D122F4"/>
    <w:rPr>
      <w:rFonts w:eastAsiaTheme="majorEastAsia" w:cstheme="majorBidi"/>
      <w:color w:val="0F4761" w:themeColor="accent1" w:themeShade="BF"/>
    </w:rPr>
  </w:style>
  <w:style w:type="character" w:customStyle="1" w:styleId="60">
    <w:name w:val="כותרת 6 תו"/>
    <w:basedOn w:val="a0"/>
    <w:link w:val="6"/>
    <w:uiPriority w:val="9"/>
    <w:semiHidden/>
    <w:rsid w:val="00D122F4"/>
    <w:rPr>
      <w:rFonts w:eastAsiaTheme="majorEastAsia" w:cstheme="majorBidi"/>
      <w:i/>
      <w:iCs/>
      <w:color w:val="595959" w:themeColor="text1" w:themeTint="A6"/>
    </w:rPr>
  </w:style>
  <w:style w:type="character" w:customStyle="1" w:styleId="70">
    <w:name w:val="כותרת 7 תו"/>
    <w:basedOn w:val="a0"/>
    <w:link w:val="7"/>
    <w:uiPriority w:val="9"/>
    <w:semiHidden/>
    <w:rsid w:val="00D122F4"/>
    <w:rPr>
      <w:rFonts w:eastAsiaTheme="majorEastAsia" w:cstheme="majorBidi"/>
      <w:color w:val="595959" w:themeColor="text1" w:themeTint="A6"/>
    </w:rPr>
  </w:style>
  <w:style w:type="character" w:customStyle="1" w:styleId="80">
    <w:name w:val="כותרת 8 תו"/>
    <w:basedOn w:val="a0"/>
    <w:link w:val="8"/>
    <w:uiPriority w:val="9"/>
    <w:semiHidden/>
    <w:rsid w:val="00D122F4"/>
    <w:rPr>
      <w:rFonts w:eastAsiaTheme="majorEastAsia" w:cstheme="majorBidi"/>
      <w:i/>
      <w:iCs/>
      <w:color w:val="272727" w:themeColor="text1" w:themeTint="D8"/>
    </w:rPr>
  </w:style>
  <w:style w:type="character" w:customStyle="1" w:styleId="90">
    <w:name w:val="כותרת 9 תו"/>
    <w:basedOn w:val="a0"/>
    <w:link w:val="9"/>
    <w:uiPriority w:val="9"/>
    <w:semiHidden/>
    <w:rsid w:val="00D122F4"/>
    <w:rPr>
      <w:rFonts w:eastAsiaTheme="majorEastAsia" w:cstheme="majorBidi"/>
      <w:color w:val="272727" w:themeColor="text1" w:themeTint="D8"/>
    </w:rPr>
  </w:style>
  <w:style w:type="paragraph" w:styleId="a3">
    <w:name w:val="Title"/>
    <w:basedOn w:val="a"/>
    <w:next w:val="a"/>
    <w:link w:val="a4"/>
    <w:uiPriority w:val="10"/>
    <w:qFormat/>
    <w:rsid w:val="00D12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122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22F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122F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122F4"/>
    <w:pPr>
      <w:spacing w:before="160"/>
      <w:jc w:val="center"/>
    </w:pPr>
    <w:rPr>
      <w:i/>
      <w:iCs/>
      <w:color w:val="404040" w:themeColor="text1" w:themeTint="BF"/>
    </w:rPr>
  </w:style>
  <w:style w:type="character" w:customStyle="1" w:styleId="a8">
    <w:name w:val="ציטוט תו"/>
    <w:basedOn w:val="a0"/>
    <w:link w:val="a7"/>
    <w:uiPriority w:val="29"/>
    <w:rsid w:val="00D122F4"/>
    <w:rPr>
      <w:i/>
      <w:iCs/>
      <w:color w:val="404040" w:themeColor="text1" w:themeTint="BF"/>
    </w:rPr>
  </w:style>
  <w:style w:type="paragraph" w:styleId="a9">
    <w:name w:val="List Paragraph"/>
    <w:basedOn w:val="a"/>
    <w:uiPriority w:val="34"/>
    <w:qFormat/>
    <w:rsid w:val="00D122F4"/>
    <w:pPr>
      <w:ind w:left="720"/>
      <w:contextualSpacing/>
    </w:pPr>
  </w:style>
  <w:style w:type="character" w:styleId="aa">
    <w:name w:val="Intense Emphasis"/>
    <w:basedOn w:val="a0"/>
    <w:uiPriority w:val="21"/>
    <w:qFormat/>
    <w:rsid w:val="00D122F4"/>
    <w:rPr>
      <w:i/>
      <w:iCs/>
      <w:color w:val="0F4761" w:themeColor="accent1" w:themeShade="BF"/>
    </w:rPr>
  </w:style>
  <w:style w:type="paragraph" w:styleId="ab">
    <w:name w:val="Intense Quote"/>
    <w:basedOn w:val="a"/>
    <w:next w:val="a"/>
    <w:link w:val="ac"/>
    <w:uiPriority w:val="30"/>
    <w:qFormat/>
    <w:rsid w:val="00D12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122F4"/>
    <w:rPr>
      <w:i/>
      <w:iCs/>
      <w:color w:val="0F4761" w:themeColor="accent1" w:themeShade="BF"/>
    </w:rPr>
  </w:style>
  <w:style w:type="character" w:styleId="ad">
    <w:name w:val="Intense Reference"/>
    <w:basedOn w:val="a0"/>
    <w:uiPriority w:val="32"/>
    <w:qFormat/>
    <w:rsid w:val="00D122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648</Words>
  <Characters>3243</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Kornblit</dc:creator>
  <cp:keywords/>
  <dc:description/>
  <cp:lastModifiedBy>David Kornblit</cp:lastModifiedBy>
  <cp:revision>4</cp:revision>
  <dcterms:created xsi:type="dcterms:W3CDTF">2025-09-30T14:11:00Z</dcterms:created>
  <dcterms:modified xsi:type="dcterms:W3CDTF">2025-09-30T15:17:00Z</dcterms:modified>
</cp:coreProperties>
</file>