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FAB" w:rsidRDefault="00A8723F" w:rsidP="00061A37">
      <w:pPr>
        <w:spacing w:line="360" w:lineRule="auto"/>
      </w:pPr>
      <w:proofErr w:type="gramStart"/>
      <w:r w:rsidRPr="003A53D5">
        <w:rPr>
          <w:b/>
        </w:rPr>
        <w:t>Li</w:t>
      </w:r>
      <w:r w:rsidRPr="00A029E3">
        <w:rPr>
          <w:b/>
        </w:rPr>
        <w:t>stening for courtship songs</w:t>
      </w:r>
      <w:r>
        <w:rPr>
          <w:b/>
        </w:rPr>
        <w:t>.</w:t>
      </w:r>
      <w:proofErr w:type="gramEnd"/>
      <w:r>
        <w:rPr>
          <w:b/>
        </w:rPr>
        <w:t xml:space="preserve"> </w:t>
      </w:r>
      <w:r>
        <w:rPr>
          <w:rFonts w:asciiTheme="minorHAnsi" w:hAnsiTheme="minorHAnsi" w:cstheme="minorHAnsi"/>
          <w:szCs w:val="24"/>
        </w:rPr>
        <w:t>As you become more familiar with songs of a particular species, be alert for how the male alters h</w:t>
      </w:r>
      <w:bookmarkStart w:id="0" w:name="_GoBack"/>
      <w:bookmarkEnd w:id="0"/>
      <w:r>
        <w:rPr>
          <w:rFonts w:asciiTheme="minorHAnsi" w:hAnsiTheme="minorHAnsi" w:cstheme="minorHAnsi"/>
          <w:szCs w:val="24"/>
        </w:rPr>
        <w:t>is songs if a female is near, especially if it is early in the nesting season before she has laid her eggs. At that time, when the male and female are still mating, special courtship songs can be heard.</w:t>
      </w:r>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061A37"/>
    <w:rsid w:val="0044584C"/>
    <w:rsid w:val="004B7FAB"/>
    <w:rsid w:val="006273C3"/>
    <w:rsid w:val="00A8723F"/>
    <w:rsid w:val="00EC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3C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3C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49</Words>
  <Characters>283</Characters>
  <Application>Microsoft Office Word</Application>
  <DocSecurity>0</DocSecurity>
  <Lines>2</Lines>
  <Paragraphs>1</Paragraphs>
  <ScaleCrop>false</ScaleCrop>
  <Company/>
  <LinksUpToDate>false</LinksUpToDate>
  <CharactersWithSpaces>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3</cp:revision>
  <dcterms:created xsi:type="dcterms:W3CDTF">2019-02-02T17:05:00Z</dcterms:created>
  <dcterms:modified xsi:type="dcterms:W3CDTF">2019-07-25T01:34:00Z</dcterms:modified>
</cp:coreProperties>
</file>