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AB" w:rsidRDefault="0089703B" w:rsidP="00573C0A">
      <w:pPr>
        <w:spacing w:line="360" w:lineRule="auto"/>
      </w:pPr>
      <w:proofErr w:type="gramStart"/>
      <w:r w:rsidRPr="007F22B5">
        <w:rPr>
          <w:rFonts w:cs="Times New Roman"/>
          <w:b/>
          <w:szCs w:val="24"/>
        </w:rPr>
        <w:t>Exploring horned lark singing with Raven Lite.</w:t>
      </w:r>
      <w:proofErr w:type="gramEnd"/>
      <w:r w:rsidRPr="007F22B5">
        <w:rPr>
          <w:rFonts w:cs="Times New Roman"/>
          <w:b/>
          <w:szCs w:val="24"/>
        </w:rPr>
        <w:t xml:space="preserve"> </w:t>
      </w:r>
      <w:r w:rsidRPr="007F22B5">
        <w:rPr>
          <w:rFonts w:eastAsia="Times New Roman" w:cs="Times New Roman"/>
          <w:color w:val="000000"/>
          <w:szCs w:val="24"/>
        </w:rPr>
        <w:t xml:space="preserve">In the daytime singing of </w:t>
      </w:r>
      <w:r w:rsidR="007D2578">
        <w:rPr>
          <w:rFonts w:eastAsia="Times New Roman" w:cs="Times New Roman"/>
          <w:color w:val="000000"/>
          <w:szCs w:val="24"/>
        </w:rPr>
        <w:t>♫</w:t>
      </w:r>
      <w:r w:rsidRPr="007F22B5">
        <w:rPr>
          <w:rFonts w:eastAsia="Times New Roman" w:cs="Times New Roman"/>
          <w:color w:val="000000"/>
          <w:szCs w:val="24"/>
        </w:rPr>
        <w:t>482, would you believe that Raven Lite sonagrams show that the first (at 0:06) and tenth (1:00) flourishes are identical,</w:t>
      </w:r>
      <w:r>
        <w:rPr>
          <w:rFonts w:eastAsia="Times New Roman" w:cs="Times New Roman"/>
          <w:color w:val="000000"/>
          <w:szCs w:val="24"/>
        </w:rPr>
        <w:t xml:space="preserve"> and</w:t>
      </w:r>
      <w:r w:rsidRPr="007F22B5">
        <w:rPr>
          <w:rFonts w:eastAsia="Times New Roman" w:cs="Times New Roman"/>
          <w:color w:val="000000"/>
          <w:szCs w:val="24"/>
        </w:rPr>
        <w:t xml:space="preserve"> that the second (0:13) and </w:t>
      </w:r>
      <w:r>
        <w:rPr>
          <w:rFonts w:eastAsia="Times New Roman" w:cs="Times New Roman"/>
          <w:color w:val="000000"/>
          <w:szCs w:val="24"/>
        </w:rPr>
        <w:t>eighteenth</w:t>
      </w:r>
      <w:r w:rsidRPr="007F22B5">
        <w:rPr>
          <w:rFonts w:eastAsia="Times New Roman" w:cs="Times New Roman"/>
          <w:color w:val="000000"/>
          <w:szCs w:val="24"/>
        </w:rPr>
        <w:t xml:space="preserve"> (2:01) are identical? In the dawn singing of </w:t>
      </w:r>
      <w:r w:rsidR="007D2578">
        <w:rPr>
          <w:rFonts w:eastAsia="Times New Roman" w:cs="Times New Roman"/>
          <w:color w:val="000000"/>
          <w:szCs w:val="24"/>
        </w:rPr>
        <w:t>♫</w:t>
      </w:r>
      <w:r w:rsidRPr="007F22B5">
        <w:rPr>
          <w:rFonts w:eastAsia="Times New Roman" w:cs="Times New Roman"/>
          <w:color w:val="000000"/>
          <w:szCs w:val="24"/>
        </w:rPr>
        <w:t>483, the first (0:22) and third (0:34) flourishes are the same, as are the second (0:34) and seventh (1:11). With some sleuthing on Raven Lite, you could learn a lot more about how many flourishes he has and how he delivers the</w:t>
      </w:r>
      <w:bookmarkStart w:id="0" w:name="_GoBack"/>
      <w:bookmarkEnd w:id="0"/>
      <w:r w:rsidRPr="007F22B5">
        <w:rPr>
          <w:rFonts w:eastAsia="Times New Roman" w:cs="Times New Roman"/>
          <w:color w:val="000000"/>
          <w:szCs w:val="24"/>
        </w:rPr>
        <w:t>m during his two types of singing.</w:t>
      </w:r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573C0A"/>
    <w:rsid w:val="006273C3"/>
    <w:rsid w:val="007D2578"/>
    <w:rsid w:val="0089703B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2019-02-02T17:05:00Z</dcterms:created>
  <dcterms:modified xsi:type="dcterms:W3CDTF">2019-07-31T22:43:00Z</dcterms:modified>
</cp:coreProperties>
</file>