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586" w:rsidRPr="007F22B5" w:rsidRDefault="00BC4586" w:rsidP="00BC4586">
      <w:pPr>
        <w:spacing w:after="120" w:line="480" w:lineRule="auto"/>
        <w:ind w:left="720"/>
        <w:rPr>
          <w:rFonts w:cs="Times New Roman"/>
          <w:szCs w:val="24"/>
          <w:shd w:val="clear" w:color="auto" w:fill="FFFFFF"/>
        </w:rPr>
      </w:pPr>
      <w:r w:rsidRPr="007F22B5">
        <w:rPr>
          <w:rFonts w:cs="Times New Roman"/>
          <w:b/>
          <w:szCs w:val="24"/>
        </w:rPr>
        <w:t xml:space="preserve">Develop your own list of favored musicians. </w:t>
      </w:r>
      <w:r w:rsidRPr="007F22B5">
        <w:rPr>
          <w:rFonts w:cs="Times New Roman"/>
          <w:szCs w:val="24"/>
          <w:shd w:val="clear" w:color="auto" w:fill="FFFFFF"/>
        </w:rPr>
        <w:t xml:space="preserve">In your own growing list of favored musicians, maybe each is associated with some special time and place in your life, and that’s all it takes. I have to confess, though you probably knew all along: These last few “author’s choice” birds are special to me, but hardly more so than all the other birds in this book. Listening to me </w:t>
      </w:r>
      <w:proofErr w:type="gramStart"/>
      <w:r w:rsidRPr="007F22B5">
        <w:rPr>
          <w:rFonts w:cs="Times New Roman"/>
          <w:szCs w:val="24"/>
          <w:shd w:val="clear" w:color="auto" w:fill="FFFFFF"/>
        </w:rPr>
        <w:t>enthuse</w:t>
      </w:r>
      <w:proofErr w:type="gramEnd"/>
      <w:r w:rsidRPr="007F22B5">
        <w:rPr>
          <w:rFonts w:cs="Times New Roman"/>
          <w:szCs w:val="24"/>
          <w:shd w:val="clear" w:color="auto" w:fill="FFFFFF"/>
        </w:rPr>
        <w:t xml:space="preserve"> about birdsong on a ten-week bicycle ride from Virginia to Oregon, my son finally asked</w:t>
      </w:r>
      <w:r>
        <w:rPr>
          <w:rFonts w:cs="Times New Roman"/>
          <w:szCs w:val="24"/>
          <w:shd w:val="clear" w:color="auto" w:fill="FFFFFF"/>
        </w:rPr>
        <w:t>,</w:t>
      </w:r>
      <w:r w:rsidRPr="007F22B5">
        <w:rPr>
          <w:rFonts w:cs="Times New Roman"/>
          <w:szCs w:val="24"/>
          <w:shd w:val="clear" w:color="auto" w:fill="FFFFFF"/>
        </w:rPr>
        <w:t xml:space="preserve"> “But how can all birds be the most spectacular?” “It’s just the way it is,” I explained fully. After 50 years of intensive listening, </w:t>
      </w:r>
      <w:r>
        <w:rPr>
          <w:rFonts w:cs="Times New Roman"/>
          <w:szCs w:val="24"/>
          <w:shd w:val="clear" w:color="auto" w:fill="FFFFFF"/>
        </w:rPr>
        <w:t xml:space="preserve">I find </w:t>
      </w:r>
      <w:r w:rsidRPr="007F22B5">
        <w:rPr>
          <w:rFonts w:cs="Times New Roman"/>
          <w:szCs w:val="24"/>
          <w:shd w:val="clear" w:color="auto" w:fill="FFFFFF"/>
        </w:rPr>
        <w:t xml:space="preserve">each species and </w:t>
      </w:r>
      <w:r w:rsidRPr="007F22B5">
        <w:rPr>
          <w:rFonts w:cs="Times New Roman"/>
          <w:i/>
          <w:szCs w:val="24"/>
          <w:shd w:val="clear" w:color="auto" w:fill="FFFFFF"/>
        </w:rPr>
        <w:t>each individual</w:t>
      </w:r>
      <w:r w:rsidRPr="007F22B5">
        <w:rPr>
          <w:rFonts w:cs="Times New Roman"/>
          <w:szCs w:val="24"/>
          <w:shd w:val="clear" w:color="auto" w:fill="FFFFFF"/>
        </w:rPr>
        <w:t xml:space="preserve"> fascinating, and the honest answer to the question “Which is your favorite?” is “The bird I’m listening to now.”</w:t>
      </w:r>
    </w:p>
    <w:p w:rsidR="004B7FAB" w:rsidRDefault="004B7FAB">
      <w:bookmarkStart w:id="0" w:name="_GoBack"/>
      <w:bookmarkEnd w:id="0"/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4C"/>
    <w:rsid w:val="0044584C"/>
    <w:rsid w:val="004B7FAB"/>
    <w:rsid w:val="006273C3"/>
    <w:rsid w:val="00BC4586"/>
    <w:rsid w:val="00EC6360"/>
    <w:rsid w:val="00FB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58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58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3</cp:revision>
  <dcterms:created xsi:type="dcterms:W3CDTF">2019-02-02T17:06:00Z</dcterms:created>
  <dcterms:modified xsi:type="dcterms:W3CDTF">2019-07-25T00:07:00Z</dcterms:modified>
</cp:coreProperties>
</file>