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13" w:rsidRPr="00982B43" w:rsidRDefault="00A06913" w:rsidP="00A06913">
      <w:pPr>
        <w:spacing w:line="360" w:lineRule="auto"/>
        <w:rPr>
          <w:rFonts w:cs="Times New Roman"/>
          <w:szCs w:val="24"/>
        </w:rPr>
      </w:pPr>
      <w:r>
        <w:t xml:space="preserve">The simple songs are reminiscent of the bouncing ball song of a field sparrow, though </w:t>
      </w:r>
      <w:r w:rsidR="00033A00">
        <w:t>neither</w:t>
      </w:r>
      <w:r>
        <w:t xml:space="preserve"> so mellow</w:t>
      </w:r>
      <w:r w:rsidR="00033A00">
        <w:t xml:space="preserve"> nor so</w:t>
      </w:r>
      <w:r>
        <w:t xml:space="preserve"> melancholy. Recording early morning just 50 miles north of the Mexican border in Texas, I am warned of certain dangers by a gentleman who stops by in a pickup truck.</w:t>
      </w:r>
      <w:r>
        <w:rPr>
          <w:rFonts w:cs="Times New Roman"/>
          <w:szCs w:val="24"/>
        </w:rPr>
        <w:tab/>
      </w:r>
    </w:p>
    <w:p w:rsidR="00A06913" w:rsidRDefault="00A06913" w:rsidP="00A06913">
      <w:pPr>
        <w:spacing w:line="360" w:lineRule="auto"/>
        <w:rPr>
          <w:rFonts w:cs="Times New Roman"/>
        </w:rPr>
      </w:pPr>
      <w:proofErr w:type="gramStart"/>
      <w:r w:rsidRPr="00FC11EF">
        <w:rPr>
          <w:rFonts w:eastAsia="Times New Roman" w:cs="Times New Roman"/>
          <w:color w:val="000000"/>
        </w:rPr>
        <w:t>♫702</w:t>
      </w:r>
      <w:r w:rsidRPr="00FC11EF">
        <w:rPr>
          <w:rFonts w:cs="Times New Roman"/>
          <w:szCs w:val="24"/>
        </w:rPr>
        <w:t>.</w:t>
      </w:r>
      <w:proofErr w:type="gramEnd"/>
      <w:r w:rsidRPr="00FC11EF">
        <w:rPr>
          <w:rFonts w:cs="Times New Roman"/>
          <w:szCs w:val="24"/>
        </w:rPr>
        <w:t xml:space="preserve"> </w:t>
      </w:r>
      <w:r w:rsidRPr="00FC11EF">
        <w:rPr>
          <w:rFonts w:cs="Times New Roman"/>
        </w:rPr>
        <w:t>In</w:t>
      </w:r>
      <w:r w:rsidRPr="00DC16D3">
        <w:rPr>
          <w:rFonts w:cs="Times New Roman"/>
        </w:rPr>
        <w:t xml:space="preserve"> five segments, with fades out and in between the separate recordings, I offer nearly 20 minutes in the singing life of this olive sparrow. His songs aren’t distinc</w:t>
      </w:r>
      <w:bookmarkStart w:id="0" w:name="_GoBack"/>
      <w:bookmarkEnd w:id="0"/>
      <w:r w:rsidRPr="00DC16D3">
        <w:rPr>
          <w:rFonts w:cs="Times New Roman"/>
        </w:rPr>
        <w:t>tive enough for me to keep track of what he’s up to, but I know</w:t>
      </w:r>
      <w:r w:rsidR="00033A00">
        <w:rPr>
          <w:rFonts w:cs="Times New Roman"/>
        </w:rPr>
        <w:t>,</w:t>
      </w:r>
      <w:r w:rsidRPr="00DC16D3">
        <w:rPr>
          <w:rFonts w:cs="Times New Roman"/>
        </w:rPr>
        <w:t xml:space="preserve"> when hearing the difference in the first two songs</w:t>
      </w:r>
      <w:r w:rsidR="00033A00">
        <w:rPr>
          <w:rFonts w:cs="Times New Roman"/>
        </w:rPr>
        <w:t>,</w:t>
      </w:r>
      <w:r w:rsidRPr="00DC16D3">
        <w:rPr>
          <w:rFonts w:cs="Times New Roman"/>
        </w:rPr>
        <w:t xml:space="preserve"> that I’d enjoy learning more about him, and</w:t>
      </w:r>
      <w:r>
        <w:rPr>
          <w:rFonts w:cs="Times New Roman"/>
        </w:rPr>
        <w:t xml:space="preserve"> about</w:t>
      </w:r>
      <w:r w:rsidRPr="00DC16D3">
        <w:rPr>
          <w:rFonts w:cs="Times New Roman"/>
        </w:rPr>
        <w:t xml:space="preserve"> his neighbors. From 16:25 to 17:10, hear </w:t>
      </w:r>
      <w:r>
        <w:rPr>
          <w:rFonts w:cs="Times New Roman"/>
        </w:rPr>
        <w:t>a</w:t>
      </w:r>
      <w:r w:rsidRPr="00DC16D3">
        <w:rPr>
          <w:rFonts w:cs="Times New Roman"/>
        </w:rPr>
        <w:t xml:space="preserve"> pickup truck drive by, and then back up, stopping at 18:20, the driver </w:t>
      </w:r>
      <w:r>
        <w:rPr>
          <w:rFonts w:cs="Times New Roman"/>
        </w:rPr>
        <w:t xml:space="preserve">silently </w:t>
      </w:r>
      <w:r w:rsidRPr="00DC16D3">
        <w:rPr>
          <w:rFonts w:cs="Times New Roman"/>
        </w:rPr>
        <w:t xml:space="preserve">watching me from across a high fence. Almost a minute later, I </w:t>
      </w:r>
      <w:r>
        <w:rPr>
          <w:rFonts w:cs="Times New Roman"/>
        </w:rPr>
        <w:t xml:space="preserve">choose to </w:t>
      </w:r>
      <w:r w:rsidRPr="00DC16D3">
        <w:rPr>
          <w:rFonts w:cs="Times New Roman"/>
        </w:rPr>
        <w:t>break the silence with a “</w:t>
      </w:r>
      <w:r w:rsidR="00033A00">
        <w:rPr>
          <w:rFonts w:cs="Times New Roman"/>
        </w:rPr>
        <w:t>’</w:t>
      </w:r>
      <w:r w:rsidRPr="00DC16D3">
        <w:rPr>
          <w:rFonts w:cs="Times New Roman"/>
        </w:rPr>
        <w:t xml:space="preserve">Morning.” He responds in kind, </w:t>
      </w:r>
      <w:r>
        <w:rPr>
          <w:rFonts w:cs="Times New Roman"/>
        </w:rPr>
        <w:t xml:space="preserve">friendly enough, </w:t>
      </w:r>
      <w:r w:rsidRPr="00DC16D3">
        <w:rPr>
          <w:rFonts w:cs="Times New Roman"/>
        </w:rPr>
        <w:t xml:space="preserve">eventually warning me </w:t>
      </w:r>
      <w:r>
        <w:rPr>
          <w:rFonts w:cs="Times New Roman"/>
        </w:rPr>
        <w:t xml:space="preserve">to </w:t>
      </w:r>
      <w:r w:rsidRPr="00DC16D3">
        <w:rPr>
          <w:rFonts w:cs="Times New Roman"/>
        </w:rPr>
        <w:t xml:space="preserve">“Watch out for wetbacks” before driving off, scaring my </w:t>
      </w:r>
      <w:r>
        <w:rPr>
          <w:rFonts w:cs="Times New Roman"/>
        </w:rPr>
        <w:t>sparrow</w:t>
      </w:r>
      <w:r w:rsidRPr="00DC16D3">
        <w:rPr>
          <w:rFonts w:cs="Times New Roman"/>
        </w:rPr>
        <w:t xml:space="preserve"> off as well</w:t>
      </w:r>
      <w:r>
        <w:rPr>
          <w:rFonts w:cs="Times New Roman"/>
        </w:rPr>
        <w:t xml:space="preserve"> (but not me)</w:t>
      </w:r>
      <w:r w:rsidRPr="00DC16D3">
        <w:rPr>
          <w:rFonts w:cs="Times New Roman"/>
        </w:rPr>
        <w:t>.</w:t>
      </w:r>
      <w:r w:rsidR="00033A00">
        <w:rPr>
          <w:rFonts w:cs="Times New Roman"/>
        </w:rPr>
        <w:t xml:space="preserve"> </w:t>
      </w:r>
      <w:r w:rsidRPr="00DC16D3">
        <w:rPr>
          <w:rFonts w:cs="Times New Roman"/>
        </w:rPr>
        <w:t xml:space="preserve">April 7, 2013. </w:t>
      </w:r>
      <w:proofErr w:type="gramStart"/>
      <w:r w:rsidRPr="00DC16D3">
        <w:rPr>
          <w:rFonts w:cs="Times New Roman"/>
        </w:rPr>
        <w:t>Chaparral Wildlife Management Area, Artesia Wells, Texas.</w:t>
      </w:r>
      <w:proofErr w:type="gramEnd"/>
      <w:r w:rsidRPr="00DC16D3">
        <w:rPr>
          <w:rFonts w:cs="Times New Roman"/>
        </w:rPr>
        <w:t xml:space="preserve"> (18:47)</w:t>
      </w:r>
    </w:p>
    <w:p w:rsidR="00161D9C" w:rsidRPr="00161D9C" w:rsidRDefault="00161D9C" w:rsidP="00161D9C">
      <w:pPr>
        <w:widowControl w:val="0"/>
        <w:spacing w:line="360" w:lineRule="auto"/>
        <w:jc w:val="center"/>
      </w:pPr>
      <w:r>
        <w:t>Play</w:t>
      </w:r>
      <w:r>
        <w:rPr>
          <w:caps/>
        </w:rPr>
        <w:t>-702</w:t>
      </w:r>
    </w:p>
    <w:p w:rsidR="00A06913" w:rsidRPr="00DC16D3" w:rsidRDefault="00A06913" w:rsidP="00A06913">
      <w:pPr>
        <w:spacing w:line="360" w:lineRule="auto"/>
        <w:rPr>
          <w:rFonts w:cs="Times New Roman"/>
          <w:szCs w:val="24"/>
        </w:rPr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33A00"/>
    <w:rsid w:val="000A2A51"/>
    <w:rsid w:val="00161D9C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C2AE2"/>
    <w:rsid w:val="00A06913"/>
    <w:rsid w:val="00A207CA"/>
    <w:rsid w:val="00A542D0"/>
    <w:rsid w:val="00CD0551"/>
    <w:rsid w:val="00CE1D90"/>
    <w:rsid w:val="00CF28C5"/>
    <w:rsid w:val="00DD1FE0"/>
    <w:rsid w:val="00E505CF"/>
    <w:rsid w:val="00EC6360"/>
    <w:rsid w:val="00FC11EF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1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1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2019-09-05T12:44:00Z</dcterms:modified>
</cp:coreProperties>
</file>