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54" w:rsidRPr="00B93402" w:rsidRDefault="00984154" w:rsidP="00984154">
      <w:pPr>
        <w:widowControl w:val="0"/>
        <w:spacing w:line="360" w:lineRule="auto"/>
      </w:pPr>
      <w:proofErr w:type="gramStart"/>
      <w:r w:rsidRPr="00B93402">
        <w:rPr>
          <w:caps/>
          <w:szCs w:val="24"/>
        </w:rPr>
        <w:t>♫</w:t>
      </w:r>
      <w:r w:rsidRPr="00B93402">
        <w:rPr>
          <w:noProof/>
        </w:rPr>
        <w:t>121.</w:t>
      </w:r>
      <w:proofErr w:type="gramEnd"/>
      <w:r w:rsidRPr="00B93402">
        <w:rPr>
          <w:noProof/>
        </w:rPr>
        <w:t xml:space="preserve"> </w:t>
      </w:r>
      <w:r w:rsidRPr="00B93402">
        <w:rPr>
          <w:rFonts w:cs="Times New Roman"/>
          <w:szCs w:val="24"/>
        </w:rPr>
        <w:t xml:space="preserve">Three examples for each of four different songs excerpted from a long sequence by a male cardinal </w:t>
      </w:r>
      <w:r w:rsidRPr="00B93402">
        <w:t xml:space="preserve">(A </w:t>
      </w:r>
      <w:proofErr w:type="spellStart"/>
      <w:r w:rsidRPr="00B93402">
        <w:t>A</w:t>
      </w:r>
      <w:proofErr w:type="spellEnd"/>
      <w:r w:rsidRPr="00B93402">
        <w:t xml:space="preserve"> </w:t>
      </w:r>
      <w:proofErr w:type="spellStart"/>
      <w:r w:rsidRPr="00B93402">
        <w:t>A</w:t>
      </w:r>
      <w:proofErr w:type="spellEnd"/>
      <w:r w:rsidRPr="00B93402">
        <w:t xml:space="preserve"> B </w:t>
      </w:r>
      <w:proofErr w:type="spellStart"/>
      <w:r w:rsidRPr="00B93402">
        <w:t>B</w:t>
      </w:r>
      <w:proofErr w:type="spellEnd"/>
      <w:r w:rsidRPr="00B93402">
        <w:t xml:space="preserve"> </w:t>
      </w:r>
      <w:proofErr w:type="spellStart"/>
      <w:r w:rsidRPr="00B93402">
        <w:t>B</w:t>
      </w:r>
      <w:proofErr w:type="spellEnd"/>
      <w:r w:rsidRPr="00B93402">
        <w:t xml:space="preserve"> C </w:t>
      </w:r>
      <w:proofErr w:type="spellStart"/>
      <w:r w:rsidRPr="00B93402">
        <w:t>C</w:t>
      </w:r>
      <w:proofErr w:type="spellEnd"/>
      <w:r w:rsidRPr="00B93402">
        <w:t xml:space="preserve"> </w:t>
      </w:r>
      <w:proofErr w:type="spellStart"/>
      <w:r w:rsidRPr="00B93402">
        <w:t>C</w:t>
      </w:r>
      <w:proofErr w:type="spellEnd"/>
      <w:r w:rsidRPr="00B93402">
        <w:t xml:space="preserve"> D </w:t>
      </w:r>
      <w:proofErr w:type="spellStart"/>
      <w:r w:rsidRPr="00B93402">
        <w:t>D</w:t>
      </w:r>
      <w:proofErr w:type="spellEnd"/>
      <w:r w:rsidRPr="00B93402">
        <w:t xml:space="preserve"> D). May 28, 2010. Grundy, Virginia. (1:41)</w:t>
      </w:r>
    </w:p>
    <w:p w:rsidR="007F1226" w:rsidRPr="00B93402" w:rsidRDefault="007F1226" w:rsidP="007F1226">
      <w:pPr>
        <w:widowControl w:val="0"/>
        <w:spacing w:after="240" w:line="360" w:lineRule="auto"/>
        <w:jc w:val="center"/>
      </w:pPr>
      <w:r w:rsidRPr="00B93402">
        <w:t>Play-121</w:t>
      </w:r>
    </w:p>
    <w:p w:rsidR="00984154" w:rsidRPr="00B93402" w:rsidRDefault="00984154" w:rsidP="00984154">
      <w:pPr>
        <w:widowControl w:val="0"/>
        <w:spacing w:line="360" w:lineRule="auto"/>
      </w:pPr>
      <w:proofErr w:type="gramStart"/>
      <w:r w:rsidRPr="00B93402">
        <w:rPr>
          <w:caps/>
          <w:szCs w:val="24"/>
        </w:rPr>
        <w:t>♫12</w:t>
      </w:r>
      <w:r w:rsidRPr="00B93402">
        <w:t>2.</w:t>
      </w:r>
      <w:proofErr w:type="gramEnd"/>
      <w:r w:rsidRPr="00B93402">
        <w:t xml:space="preserve"> One example of each of those four song types (A B C D). (0:26)</w:t>
      </w:r>
    </w:p>
    <w:p w:rsidR="007F1226" w:rsidRPr="00B93402" w:rsidRDefault="007F1226" w:rsidP="007F1226">
      <w:pPr>
        <w:widowControl w:val="0"/>
        <w:spacing w:after="240" w:line="360" w:lineRule="auto"/>
        <w:jc w:val="center"/>
      </w:pPr>
      <w:r w:rsidRPr="00B93402">
        <w:t>Play-122</w:t>
      </w:r>
    </w:p>
    <w:p w:rsidR="00984154" w:rsidRPr="00B93402" w:rsidRDefault="00984154" w:rsidP="00984154">
      <w:pPr>
        <w:widowControl w:val="0"/>
        <w:spacing w:line="360" w:lineRule="auto"/>
      </w:pPr>
      <w:proofErr w:type="gramStart"/>
      <w:r w:rsidRPr="00B93402">
        <w:rPr>
          <w:caps/>
          <w:szCs w:val="24"/>
        </w:rPr>
        <w:t>♫12</w:t>
      </w:r>
      <w:r w:rsidRPr="00B93402">
        <w:t>3.</w:t>
      </w:r>
      <w:proofErr w:type="gramEnd"/>
      <w:r w:rsidRPr="00B93402">
        <w:t xml:space="preserve"> One example of each of those four song types, slowed to half speed (A B C D). (0:43)</w:t>
      </w:r>
    </w:p>
    <w:p w:rsidR="007F1226" w:rsidRPr="00B93402" w:rsidRDefault="007F1226" w:rsidP="007F1226">
      <w:pPr>
        <w:widowControl w:val="0"/>
        <w:spacing w:after="240" w:line="360" w:lineRule="auto"/>
        <w:jc w:val="center"/>
      </w:pPr>
      <w:r w:rsidRPr="00B93402">
        <w:t>Play-123</w:t>
      </w:r>
    </w:p>
    <w:p w:rsidR="00984154" w:rsidRPr="00B93402" w:rsidRDefault="00984154" w:rsidP="00984154">
      <w:pPr>
        <w:widowControl w:val="0"/>
        <w:spacing w:line="360" w:lineRule="auto"/>
      </w:pPr>
      <w:proofErr w:type="gramStart"/>
      <w:r w:rsidRPr="00B93402">
        <w:rPr>
          <w:caps/>
          <w:szCs w:val="24"/>
        </w:rPr>
        <w:t>♫12</w:t>
      </w:r>
      <w:r w:rsidRPr="00B93402">
        <w:t>4.</w:t>
      </w:r>
      <w:proofErr w:type="gramEnd"/>
      <w:r w:rsidRPr="00B93402">
        <w:t xml:space="preserve"> One example of each of those four song types, slowed to quarter speed (A B C D). To hear the two voice boxes, listen carefully to the first ten seconds, which contain</w:t>
      </w:r>
      <w:r w:rsidR="00D16DCB">
        <w:t>s</w:t>
      </w:r>
      <w:r w:rsidRPr="00B93402">
        <w:t xml:space="preserve"> three slurred whistles. The first whistle has an abrupt break separating the two voices, but in the next two the transition between the tw</w:t>
      </w:r>
      <w:bookmarkStart w:id="0" w:name="_GoBack"/>
      <w:bookmarkEnd w:id="0"/>
      <w:r w:rsidRPr="00B93402">
        <w:t>o voices is more subtle, but still audible. (1:21)</w:t>
      </w:r>
    </w:p>
    <w:p w:rsidR="007F1226" w:rsidRDefault="007F1226" w:rsidP="007F1226">
      <w:pPr>
        <w:widowControl w:val="0"/>
        <w:spacing w:after="240" w:line="360" w:lineRule="auto"/>
        <w:jc w:val="center"/>
      </w:pPr>
      <w:r w:rsidRPr="00B93402">
        <w:t>Play-124</w:t>
      </w:r>
    </w:p>
    <w:p w:rsidR="007F1226" w:rsidRDefault="007F1226" w:rsidP="00984154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1226"/>
    <w:rsid w:val="007F3FF6"/>
    <w:rsid w:val="007F58E6"/>
    <w:rsid w:val="00804094"/>
    <w:rsid w:val="0093057D"/>
    <w:rsid w:val="0093533D"/>
    <w:rsid w:val="00984154"/>
    <w:rsid w:val="009C2AE2"/>
    <w:rsid w:val="009C41DC"/>
    <w:rsid w:val="00A207CA"/>
    <w:rsid w:val="00A542D0"/>
    <w:rsid w:val="00B93402"/>
    <w:rsid w:val="00CD0551"/>
    <w:rsid w:val="00CE1D90"/>
    <w:rsid w:val="00CF28C5"/>
    <w:rsid w:val="00D16DCB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2019-08-31T00:13:00Z</dcterms:modified>
</cp:coreProperties>
</file>