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A96" w:rsidRPr="003D5288" w:rsidRDefault="00620A96" w:rsidP="00620A96">
      <w:pPr>
        <w:widowControl w:val="0"/>
        <w:spacing w:line="360" w:lineRule="auto"/>
      </w:pPr>
      <w:proofErr w:type="gramStart"/>
      <w:r w:rsidRPr="003D5288">
        <w:rPr>
          <w:caps/>
          <w:szCs w:val="24"/>
        </w:rPr>
        <w:t>♫</w:t>
      </w:r>
      <w:r w:rsidRPr="003D5288">
        <w:rPr>
          <w:szCs w:val="24"/>
        </w:rPr>
        <w:t>200.</w:t>
      </w:r>
      <w:proofErr w:type="gramEnd"/>
      <w:r w:rsidRPr="003D5288">
        <w:rPr>
          <w:szCs w:val="24"/>
        </w:rPr>
        <w:t xml:space="preserve"> </w:t>
      </w:r>
      <w:r w:rsidR="003D5288" w:rsidRPr="003D5288">
        <w:rPr>
          <w:szCs w:val="24"/>
        </w:rPr>
        <w:t xml:space="preserve">Indigo bunting: </w:t>
      </w:r>
      <w:r w:rsidRPr="003D5288">
        <w:t xml:space="preserve">One song from each of two neighboring indigo buntings with similar songs, example 1. Longer recordings of each male: </w:t>
      </w:r>
      <w:r w:rsidRPr="003D5288">
        <w:rPr>
          <w:caps/>
          <w:szCs w:val="24"/>
        </w:rPr>
        <w:t>♫203</w:t>
      </w:r>
      <w:r w:rsidRPr="003D5288">
        <w:t xml:space="preserve">, </w:t>
      </w:r>
      <w:r w:rsidRPr="003D5288">
        <w:rPr>
          <w:caps/>
          <w:szCs w:val="24"/>
        </w:rPr>
        <w:t>♫</w:t>
      </w:r>
      <w:r w:rsidRPr="003D5288">
        <w:t xml:space="preserve">204. June 5, 2006. </w:t>
      </w:r>
      <w:proofErr w:type="spellStart"/>
      <w:proofErr w:type="gramStart"/>
      <w:r w:rsidRPr="003D5288">
        <w:t>Quabbin</w:t>
      </w:r>
      <w:proofErr w:type="spellEnd"/>
      <w:r w:rsidRPr="003D5288">
        <w:t xml:space="preserve"> Park, Ware, Massachusetts.</w:t>
      </w:r>
      <w:proofErr w:type="gramEnd"/>
      <w:r w:rsidRPr="003D5288">
        <w:t xml:space="preserve"> (0:15, 1:07, 1:07)</w:t>
      </w:r>
    </w:p>
    <w:p w:rsidR="00545921" w:rsidRPr="003D5288" w:rsidRDefault="00545921" w:rsidP="00545921">
      <w:pPr>
        <w:widowControl w:val="0"/>
        <w:spacing w:after="240" w:line="360" w:lineRule="auto"/>
        <w:jc w:val="center"/>
      </w:pPr>
      <w:r w:rsidRPr="003D5288">
        <w:t>Play-20</w:t>
      </w:r>
      <w:r w:rsidR="003D5288" w:rsidRPr="003D5288">
        <w:t>0</w:t>
      </w:r>
    </w:p>
    <w:p w:rsidR="00545921" w:rsidRPr="003D5288" w:rsidRDefault="00545921" w:rsidP="00545921">
      <w:pPr>
        <w:widowControl w:val="0"/>
        <w:spacing w:after="240" w:line="360" w:lineRule="auto"/>
        <w:jc w:val="center"/>
      </w:pPr>
      <w:r w:rsidRPr="003D5288">
        <w:t>Play-203</w:t>
      </w:r>
    </w:p>
    <w:p w:rsidR="00545921" w:rsidRPr="003D5288" w:rsidRDefault="00545921" w:rsidP="00545921">
      <w:pPr>
        <w:widowControl w:val="0"/>
        <w:spacing w:after="240" w:line="360" w:lineRule="auto"/>
        <w:jc w:val="center"/>
      </w:pPr>
      <w:r w:rsidRPr="003D5288">
        <w:t>Play-204</w:t>
      </w:r>
    </w:p>
    <w:p w:rsidR="00545921" w:rsidRPr="003D5288" w:rsidRDefault="00545921" w:rsidP="00545921">
      <w:pPr>
        <w:widowControl w:val="0"/>
        <w:spacing w:after="240" w:line="360" w:lineRule="auto"/>
        <w:jc w:val="center"/>
      </w:pPr>
    </w:p>
    <w:p w:rsidR="00620A96" w:rsidRPr="003D5288" w:rsidRDefault="00620A96" w:rsidP="00620A96">
      <w:pPr>
        <w:widowControl w:val="0"/>
        <w:spacing w:line="360" w:lineRule="auto"/>
      </w:pPr>
      <w:proofErr w:type="gramStart"/>
      <w:r w:rsidRPr="003D5288">
        <w:rPr>
          <w:caps/>
          <w:szCs w:val="24"/>
        </w:rPr>
        <w:t>♫</w:t>
      </w:r>
      <w:r w:rsidRPr="003D5288">
        <w:rPr>
          <w:szCs w:val="24"/>
        </w:rPr>
        <w:t>201.</w:t>
      </w:r>
      <w:proofErr w:type="gramEnd"/>
      <w:r w:rsidRPr="003D5288">
        <w:rPr>
          <w:szCs w:val="24"/>
        </w:rPr>
        <w:t xml:space="preserve"> </w:t>
      </w:r>
      <w:r w:rsidR="003D5288" w:rsidRPr="003D5288">
        <w:rPr>
          <w:szCs w:val="24"/>
        </w:rPr>
        <w:t xml:space="preserve">Indigo bunting: </w:t>
      </w:r>
      <w:r w:rsidRPr="003D5288">
        <w:t xml:space="preserve">One song from each of two neighboring indigo buntings with similar songs, example 2. Longer recordings of each male: </w:t>
      </w:r>
      <w:r w:rsidRPr="003D5288">
        <w:rPr>
          <w:caps/>
          <w:szCs w:val="24"/>
        </w:rPr>
        <w:t>♫</w:t>
      </w:r>
      <w:r w:rsidRPr="003D5288">
        <w:t xml:space="preserve">205, </w:t>
      </w:r>
      <w:r w:rsidRPr="003D5288">
        <w:rPr>
          <w:caps/>
          <w:szCs w:val="24"/>
        </w:rPr>
        <w:t>♫206</w:t>
      </w:r>
      <w:r w:rsidRPr="003D5288">
        <w:t xml:space="preserve">. May 22, 2010. </w:t>
      </w:r>
      <w:proofErr w:type="spellStart"/>
      <w:proofErr w:type="gramStart"/>
      <w:r w:rsidRPr="003D5288">
        <w:t>Tye</w:t>
      </w:r>
      <w:proofErr w:type="spellEnd"/>
      <w:r w:rsidRPr="003D5288">
        <w:t xml:space="preserve"> River Gap, Blue Ridge Parkway, Virginia.</w:t>
      </w:r>
      <w:proofErr w:type="gramEnd"/>
      <w:r w:rsidRPr="003D5288">
        <w:t xml:space="preserve"> (0:14, 2:02, 1:53)</w:t>
      </w:r>
    </w:p>
    <w:p w:rsidR="00545921" w:rsidRPr="003D5288" w:rsidRDefault="00545921" w:rsidP="00545921">
      <w:pPr>
        <w:widowControl w:val="0"/>
        <w:spacing w:after="240" w:line="360" w:lineRule="auto"/>
        <w:jc w:val="center"/>
      </w:pPr>
      <w:r w:rsidRPr="003D5288">
        <w:t>Play-201</w:t>
      </w:r>
    </w:p>
    <w:p w:rsidR="00545921" w:rsidRPr="003D5288" w:rsidRDefault="00545921" w:rsidP="00545921">
      <w:pPr>
        <w:widowControl w:val="0"/>
        <w:spacing w:after="240" w:line="360" w:lineRule="auto"/>
        <w:jc w:val="center"/>
      </w:pPr>
      <w:r w:rsidRPr="003D5288">
        <w:t>Play-205</w:t>
      </w:r>
    </w:p>
    <w:p w:rsidR="00545921" w:rsidRPr="003D5288" w:rsidRDefault="00545921" w:rsidP="00545921">
      <w:pPr>
        <w:widowControl w:val="0"/>
        <w:spacing w:after="240" w:line="360" w:lineRule="auto"/>
        <w:jc w:val="center"/>
      </w:pPr>
      <w:r w:rsidRPr="003D5288">
        <w:t>Play-206</w:t>
      </w:r>
    </w:p>
    <w:p w:rsidR="00545921" w:rsidRPr="003D5288" w:rsidRDefault="00545921" w:rsidP="00545921">
      <w:pPr>
        <w:widowControl w:val="0"/>
        <w:spacing w:after="240" w:line="360" w:lineRule="auto"/>
        <w:jc w:val="center"/>
      </w:pPr>
    </w:p>
    <w:p w:rsidR="00620A96" w:rsidRPr="003D5288" w:rsidRDefault="00620A96" w:rsidP="00620A96">
      <w:pPr>
        <w:widowControl w:val="0"/>
        <w:spacing w:line="360" w:lineRule="auto"/>
      </w:pPr>
      <w:proofErr w:type="gramStart"/>
      <w:r w:rsidRPr="003D5288">
        <w:rPr>
          <w:caps/>
          <w:szCs w:val="24"/>
        </w:rPr>
        <w:t>♫</w:t>
      </w:r>
      <w:r w:rsidRPr="003D5288">
        <w:rPr>
          <w:szCs w:val="24"/>
        </w:rPr>
        <w:t>202.</w:t>
      </w:r>
      <w:proofErr w:type="gramEnd"/>
      <w:r w:rsidRPr="003D5288">
        <w:rPr>
          <w:szCs w:val="24"/>
        </w:rPr>
        <w:t xml:space="preserve"> </w:t>
      </w:r>
      <w:r w:rsidR="003D5288" w:rsidRPr="003D5288">
        <w:rPr>
          <w:szCs w:val="24"/>
        </w:rPr>
        <w:t xml:space="preserve">Indigo bunting: </w:t>
      </w:r>
      <w:r w:rsidRPr="003D5288">
        <w:t xml:space="preserve">One song from each of two neighboring indigo buntings with similar songs, example 3. Longer recordings of each male: </w:t>
      </w:r>
      <w:r w:rsidRPr="003D5288">
        <w:rPr>
          <w:caps/>
          <w:szCs w:val="24"/>
        </w:rPr>
        <w:t>♫</w:t>
      </w:r>
      <w:r w:rsidRPr="003D5288">
        <w:t xml:space="preserve">207, </w:t>
      </w:r>
      <w:r w:rsidRPr="003D5288">
        <w:rPr>
          <w:caps/>
          <w:szCs w:val="24"/>
        </w:rPr>
        <w:t>♫</w:t>
      </w:r>
      <w:r w:rsidRPr="003D5288">
        <w:t xml:space="preserve">208. May 11, 2014. </w:t>
      </w:r>
      <w:proofErr w:type="gramStart"/>
      <w:r w:rsidRPr="003D5288">
        <w:t>Francis Marion National Forest, South Carolina.</w:t>
      </w:r>
      <w:proofErr w:type="gramEnd"/>
      <w:r w:rsidRPr="003D5288">
        <w:t xml:space="preserve"> (0:15, 2:04, 3:34)</w:t>
      </w:r>
    </w:p>
    <w:p w:rsidR="00545921" w:rsidRPr="003D5288" w:rsidRDefault="00545921" w:rsidP="00545921">
      <w:pPr>
        <w:widowControl w:val="0"/>
        <w:spacing w:after="240" w:line="360" w:lineRule="auto"/>
        <w:jc w:val="center"/>
      </w:pPr>
      <w:r w:rsidRPr="003D5288">
        <w:t>Play-202</w:t>
      </w:r>
    </w:p>
    <w:p w:rsidR="00545921" w:rsidRPr="003D5288" w:rsidRDefault="00545921" w:rsidP="00545921">
      <w:pPr>
        <w:widowControl w:val="0"/>
        <w:spacing w:after="240" w:line="360" w:lineRule="auto"/>
        <w:jc w:val="center"/>
      </w:pPr>
      <w:r w:rsidRPr="003D5288">
        <w:t>Play-207</w:t>
      </w:r>
    </w:p>
    <w:p w:rsidR="00545921" w:rsidRPr="003D5288" w:rsidRDefault="00545921" w:rsidP="00545921">
      <w:pPr>
        <w:widowControl w:val="0"/>
        <w:spacing w:after="240" w:line="360" w:lineRule="auto"/>
        <w:jc w:val="center"/>
      </w:pPr>
      <w:r w:rsidRPr="003D5288">
        <w:t>Play-208</w:t>
      </w:r>
    </w:p>
    <w:p w:rsidR="00620A96" w:rsidRPr="003D5288" w:rsidRDefault="00620A96" w:rsidP="00620A96">
      <w:pPr>
        <w:widowControl w:val="0"/>
        <w:spacing w:line="360" w:lineRule="auto"/>
        <w:rPr>
          <w:rFonts w:eastAsia="Times New Roman" w:cs="Times New Roman"/>
          <w:color w:val="000000"/>
          <w:szCs w:val="24"/>
        </w:rPr>
      </w:pPr>
      <w:proofErr w:type="gramStart"/>
      <w:r w:rsidRPr="003D5288">
        <w:t>♫209.</w:t>
      </w:r>
      <w:proofErr w:type="gramEnd"/>
      <w:r w:rsidRPr="003D5288">
        <w:t xml:space="preserve"> </w:t>
      </w:r>
      <w:r w:rsidR="003D5288" w:rsidRPr="003D5288">
        <w:rPr>
          <w:szCs w:val="24"/>
        </w:rPr>
        <w:t>Lazuli</w:t>
      </w:r>
      <w:r w:rsidR="003D5288" w:rsidRPr="003D5288">
        <w:rPr>
          <w:szCs w:val="24"/>
        </w:rPr>
        <w:t xml:space="preserve"> bunting: </w:t>
      </w:r>
      <w:r w:rsidRPr="003D5288">
        <w:t xml:space="preserve">One song from each of two neighboring lazuli buntings. The rapid, seemingly incomplete song of the first male consists of only three phrase types. His neighbor begins with those same three phrase types, but then doubles the duration of his song by adding </w:t>
      </w:r>
      <w:r w:rsidRPr="003D5288">
        <w:lastRenderedPageBreak/>
        <w:t xml:space="preserve">other phrases after that. </w:t>
      </w:r>
      <w:r w:rsidRPr="003D5288">
        <w:rPr>
          <w:rFonts w:eastAsia="Times New Roman" w:cs="Times New Roman"/>
          <w:color w:val="000000"/>
          <w:szCs w:val="24"/>
        </w:rPr>
        <w:t xml:space="preserve">June 3, 2018. </w:t>
      </w:r>
      <w:proofErr w:type="gramStart"/>
      <w:r w:rsidRPr="003D5288">
        <w:rPr>
          <w:rFonts w:eastAsia="Times New Roman" w:cs="Times New Roman"/>
          <w:color w:val="000000"/>
          <w:szCs w:val="24"/>
        </w:rPr>
        <w:t>William L. Finley National Wildlife Refuge, Corvallis, Oregon.</w:t>
      </w:r>
      <w:proofErr w:type="gramEnd"/>
      <w:r w:rsidRPr="003D5288">
        <w:rPr>
          <w:rFonts w:eastAsia="Times New Roman" w:cs="Times New Roman"/>
          <w:color w:val="000000"/>
          <w:szCs w:val="24"/>
        </w:rPr>
        <w:t xml:space="preserve"> (0:10)</w:t>
      </w:r>
    </w:p>
    <w:p w:rsidR="00545921" w:rsidRDefault="00545921" w:rsidP="00545921">
      <w:pPr>
        <w:widowControl w:val="0"/>
        <w:spacing w:after="240" w:line="360" w:lineRule="auto"/>
        <w:jc w:val="center"/>
      </w:pPr>
      <w:r w:rsidRPr="003D5288">
        <w:t>Play-209</w:t>
      </w:r>
      <w:bookmarkStart w:id="0" w:name="_GoBack"/>
      <w:bookmarkEnd w:id="0"/>
    </w:p>
    <w:p w:rsidR="00545921" w:rsidRPr="006436E6" w:rsidRDefault="00545921" w:rsidP="00620A96">
      <w:pPr>
        <w:widowControl w:val="0"/>
        <w:spacing w:line="360" w:lineRule="auto"/>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3D5288"/>
    <w:rsid w:val="004B7FAB"/>
    <w:rsid w:val="00545921"/>
    <w:rsid w:val="00620A96"/>
    <w:rsid w:val="006273C3"/>
    <w:rsid w:val="00E505CF"/>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A9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A9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2019-01-19T12:27:00Z</dcterms:created>
  <dcterms:modified xsi:type="dcterms:W3CDTF">2019-07-27T15:30:00Z</dcterms:modified>
</cp:coreProperties>
</file>