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55" w:rsidRDefault="00450B55" w:rsidP="00450B55">
      <w:pPr>
        <w:widowControl w:val="0"/>
        <w:spacing w:line="360" w:lineRule="auto"/>
      </w:pPr>
      <w:proofErr w:type="gramStart"/>
      <w:r w:rsidRPr="00E31A73">
        <w:t>♫371.</w:t>
      </w:r>
      <w:proofErr w:type="gramEnd"/>
      <w:r w:rsidRPr="00E31A73">
        <w:t xml:space="preserve"> Song</w:t>
      </w:r>
      <w:r>
        <w:t>s, accompanied by a loud Carolina wren, with terns and gulls calling off</w:t>
      </w:r>
      <w:r w:rsidR="00F53198">
        <w:t>-</w:t>
      </w:r>
      <w:bookmarkStart w:id="0" w:name="_GoBack"/>
      <w:bookmarkEnd w:id="0"/>
      <w:r>
        <w:t>shore. Contrast the simpler song construction of the wren with that of the bunting. May 12, 2014. McClellanville, South Carolina. (1:45)</w:t>
      </w:r>
    </w:p>
    <w:p w:rsidR="00E641AB" w:rsidRPr="006436E6" w:rsidRDefault="00E641AB" w:rsidP="00E641AB">
      <w:pPr>
        <w:widowControl w:val="0"/>
        <w:spacing w:line="360" w:lineRule="auto"/>
        <w:jc w:val="center"/>
      </w:pPr>
      <w:r>
        <w:t>Play</w:t>
      </w:r>
      <w:r>
        <w:rPr>
          <w:caps/>
        </w:rPr>
        <w:t>-3</w:t>
      </w:r>
      <w:r>
        <w:t>71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50B55"/>
    <w:rsid w:val="004B7FAB"/>
    <w:rsid w:val="006273C3"/>
    <w:rsid w:val="007F58E6"/>
    <w:rsid w:val="0093057D"/>
    <w:rsid w:val="00A207CA"/>
    <w:rsid w:val="00DD1FE0"/>
    <w:rsid w:val="00E31A73"/>
    <w:rsid w:val="00E505CF"/>
    <w:rsid w:val="00E641AB"/>
    <w:rsid w:val="00EC6360"/>
    <w:rsid w:val="00F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2019-08-31T13:00:00Z</dcterms:modified>
</cp:coreProperties>
</file>