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E2" w:rsidRPr="00425B5D" w:rsidRDefault="001B52E2" w:rsidP="001B52E2">
      <w:pPr>
        <w:widowControl w:val="0"/>
        <w:spacing w:line="360" w:lineRule="auto"/>
      </w:pPr>
      <w:proofErr w:type="gramStart"/>
      <w:r w:rsidRPr="00425B5D">
        <w:rPr>
          <w:szCs w:val="24"/>
        </w:rPr>
        <w:t>♫497</w:t>
      </w:r>
      <w:r w:rsidRPr="00425B5D">
        <w:t>.</w:t>
      </w:r>
      <w:proofErr w:type="gramEnd"/>
      <w:r w:rsidRPr="00425B5D">
        <w:t xml:space="preserve"> An example of longish daytime songs, typically given while a male is perched high in a tree. June 2, 2014. </w:t>
      </w:r>
      <w:proofErr w:type="gramStart"/>
      <w:r w:rsidRPr="00425B5D">
        <w:t xml:space="preserve">Mt. </w:t>
      </w:r>
      <w:proofErr w:type="spellStart"/>
      <w:r w:rsidRPr="00425B5D">
        <w:t>Greylock</w:t>
      </w:r>
      <w:proofErr w:type="spellEnd"/>
      <w:r w:rsidRPr="00425B5D">
        <w:t xml:space="preserve"> State Park, North Adams, Massachusetts.</w:t>
      </w:r>
      <w:proofErr w:type="gramEnd"/>
      <w:r w:rsidRPr="00425B5D">
        <w:t xml:space="preserve"> (3:01)</w:t>
      </w:r>
    </w:p>
    <w:p w:rsidR="007B5B8D" w:rsidRPr="00425B5D" w:rsidRDefault="007B5B8D" w:rsidP="007B5B8D">
      <w:pPr>
        <w:widowControl w:val="0"/>
        <w:spacing w:line="360" w:lineRule="auto"/>
        <w:jc w:val="center"/>
      </w:pPr>
      <w:r w:rsidRPr="00425B5D">
        <w:t>Play</w:t>
      </w:r>
      <w:r w:rsidR="00425B5D" w:rsidRPr="00425B5D">
        <w:rPr>
          <w:caps/>
        </w:rPr>
        <w:t>-497</w:t>
      </w:r>
    </w:p>
    <w:p w:rsidR="001B52E2" w:rsidRPr="00425B5D" w:rsidRDefault="001B52E2" w:rsidP="001B52E2">
      <w:pPr>
        <w:widowControl w:val="0"/>
        <w:spacing w:line="360" w:lineRule="auto"/>
      </w:pPr>
      <w:proofErr w:type="gramStart"/>
      <w:r w:rsidRPr="00425B5D">
        <w:rPr>
          <w:szCs w:val="24"/>
        </w:rPr>
        <w:t>♫498</w:t>
      </w:r>
      <w:r w:rsidRPr="00425B5D">
        <w:t>.</w:t>
      </w:r>
      <w:proofErr w:type="gramEnd"/>
      <w:r w:rsidRPr="00425B5D">
        <w:t xml:space="preserve"> At dawn, several males gather, typically on the ground, sparring with brief song-bursts. Details on how to listen are in the book’s text. May 29, 2008. Hawn State Park, St</w:t>
      </w:r>
      <w:r w:rsidR="000B5201">
        <w:t>e</w:t>
      </w:r>
      <w:bookmarkStart w:id="0" w:name="_GoBack"/>
      <w:bookmarkEnd w:id="0"/>
      <w:r w:rsidRPr="00425B5D">
        <w:t>. Genevieve, Missouri. (5:01)</w:t>
      </w:r>
    </w:p>
    <w:p w:rsidR="007B5B8D" w:rsidRDefault="007B5B8D" w:rsidP="007B5B8D">
      <w:pPr>
        <w:widowControl w:val="0"/>
        <w:spacing w:line="360" w:lineRule="auto"/>
        <w:jc w:val="center"/>
      </w:pPr>
      <w:r w:rsidRPr="00425B5D">
        <w:t>Play</w:t>
      </w:r>
      <w:r w:rsidRPr="00425B5D">
        <w:rPr>
          <w:caps/>
        </w:rPr>
        <w:t>-498</w:t>
      </w:r>
    </w:p>
    <w:p w:rsidR="007B5B8D" w:rsidRPr="006436E6" w:rsidRDefault="007B5B8D" w:rsidP="001B52E2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B5201"/>
    <w:rsid w:val="001B52E2"/>
    <w:rsid w:val="00425B5D"/>
    <w:rsid w:val="004B7FAB"/>
    <w:rsid w:val="006273C3"/>
    <w:rsid w:val="007B5B8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E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E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2019-01-19T12:27:00Z</dcterms:created>
  <dcterms:modified xsi:type="dcterms:W3CDTF">2019-08-31T15:21:00Z</dcterms:modified>
</cp:coreProperties>
</file>