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14" w:rsidRPr="00885FFD" w:rsidRDefault="00D15114" w:rsidP="00D15114">
      <w:pPr>
        <w:widowControl w:val="0"/>
        <w:spacing w:line="360" w:lineRule="auto"/>
      </w:pPr>
      <w:proofErr w:type="gramStart"/>
      <w:r w:rsidRPr="00885FFD">
        <w:rPr>
          <w:szCs w:val="24"/>
        </w:rPr>
        <w:t>♫499</w:t>
      </w:r>
      <w:r w:rsidRPr="00885FFD">
        <w:t>.</w:t>
      </w:r>
      <w:proofErr w:type="gramEnd"/>
      <w:r w:rsidRPr="00885FFD">
        <w:t xml:space="preserve"> </w:t>
      </w:r>
      <w:proofErr w:type="gramStart"/>
      <w:r w:rsidRPr="00885FFD">
        <w:t>The familiar, slow-paced “bouncing ball” song of the field sparrow.</w:t>
      </w:r>
      <w:proofErr w:type="gramEnd"/>
      <w:r w:rsidRPr="00885FFD">
        <w:t xml:space="preserve"> A loud brown thrasher also sings. May 24, 2014.  </w:t>
      </w:r>
      <w:proofErr w:type="gramStart"/>
      <w:r w:rsidRPr="00885FFD">
        <w:t>Montague Plains Wildlife Management Area, Montague, Massachusetts.</w:t>
      </w:r>
      <w:proofErr w:type="gramEnd"/>
      <w:r w:rsidRPr="00885FFD">
        <w:t xml:space="preserve"> (1:20)</w:t>
      </w:r>
      <w:bookmarkStart w:id="0" w:name="_GoBack"/>
      <w:bookmarkEnd w:id="0"/>
    </w:p>
    <w:p w:rsidR="004E6E55" w:rsidRPr="00885FFD" w:rsidRDefault="004E6E55" w:rsidP="004E6E55">
      <w:pPr>
        <w:widowControl w:val="0"/>
        <w:spacing w:line="360" w:lineRule="auto"/>
        <w:jc w:val="center"/>
      </w:pPr>
      <w:r w:rsidRPr="00885FFD">
        <w:t>Play</w:t>
      </w:r>
      <w:r w:rsidRPr="00885FFD">
        <w:rPr>
          <w:caps/>
        </w:rPr>
        <w:t>-499</w:t>
      </w:r>
    </w:p>
    <w:p w:rsidR="004E6E55" w:rsidRPr="00885FFD" w:rsidRDefault="004E6E55" w:rsidP="00D15114">
      <w:pPr>
        <w:widowControl w:val="0"/>
        <w:spacing w:line="360" w:lineRule="auto"/>
      </w:pPr>
    </w:p>
    <w:p w:rsidR="00D15114" w:rsidRPr="00885FFD" w:rsidRDefault="00D15114" w:rsidP="00D15114">
      <w:pPr>
        <w:widowControl w:val="0"/>
        <w:spacing w:line="360" w:lineRule="auto"/>
      </w:pPr>
      <w:proofErr w:type="gramStart"/>
      <w:r w:rsidRPr="00885FFD">
        <w:rPr>
          <w:szCs w:val="24"/>
        </w:rPr>
        <w:t>♫500</w:t>
      </w:r>
      <w:r w:rsidRPr="00885FFD">
        <w:t>.</w:t>
      </w:r>
      <w:proofErr w:type="gramEnd"/>
      <w:r w:rsidR="0070713C">
        <w:t xml:space="preserve"> An entirely different, multi</w:t>
      </w:r>
      <w:r w:rsidRPr="00885FFD">
        <w:t xml:space="preserve">part song is used at dawn, with intense chipping between songs. In the dark, an eastern whip-poor-will still sings, and an American woodcock calls at 0:06. May 23, 2014.  </w:t>
      </w:r>
      <w:proofErr w:type="gramStart"/>
      <w:r w:rsidRPr="00885FFD">
        <w:t>Montague Plains Wildlife Management Area, Montague, Massachusetts.</w:t>
      </w:r>
      <w:proofErr w:type="gramEnd"/>
      <w:r w:rsidRPr="00885FFD">
        <w:t xml:space="preserve"> (5:28)</w:t>
      </w:r>
    </w:p>
    <w:p w:rsidR="004E6E55" w:rsidRDefault="004E6E55" w:rsidP="004E6E55">
      <w:pPr>
        <w:widowControl w:val="0"/>
        <w:spacing w:line="360" w:lineRule="auto"/>
        <w:jc w:val="center"/>
      </w:pPr>
      <w:r w:rsidRPr="00885FFD">
        <w:t>Play</w:t>
      </w:r>
      <w:r w:rsidRPr="00885FFD">
        <w:rPr>
          <w:caps/>
        </w:rPr>
        <w:t>-500</w:t>
      </w:r>
    </w:p>
    <w:p w:rsidR="004E6E55" w:rsidRPr="006436E6" w:rsidRDefault="004E6E55" w:rsidP="00D15114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4E6E55"/>
    <w:rsid w:val="006273C3"/>
    <w:rsid w:val="0070713C"/>
    <w:rsid w:val="00885FFD"/>
    <w:rsid w:val="0093057D"/>
    <w:rsid w:val="00D15114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1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1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2019-08-31T15:24:00Z</dcterms:modified>
</cp:coreProperties>
</file>