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19F66E9" w14:textId="170CFBA1" w:rsidR="00473181" w:rsidRDefault="00473181" w:rsidP="00473181"/>
    <w:p w14:paraId="609D6719" w14:textId="77777777" w:rsidR="00C8547D" w:rsidRPr="009055E7" w:rsidRDefault="00C8547D" w:rsidP="00C8547D">
      <w:pPr>
        <w:pStyle w:val="NormalWeb"/>
        <w:spacing w:before="0" w:beforeAutospacing="0" w:after="0" w:afterAutospacing="0"/>
        <w:rPr>
          <w:rFonts w:ascii="Arial" w:hAnsi="Arial" w:cs="Arial"/>
          <w:b/>
          <w:color w:val="000000"/>
          <w:sz w:val="22"/>
          <w:szCs w:val="22"/>
        </w:rPr>
      </w:pPr>
      <w:r w:rsidRPr="009055E7">
        <w:rPr>
          <w:rFonts w:ascii="Arial" w:hAnsi="Arial" w:cs="Arial"/>
          <w:b/>
          <w:color w:val="000000"/>
          <w:sz w:val="22"/>
          <w:szCs w:val="22"/>
        </w:rPr>
        <w:t>Subject Line:</w:t>
      </w:r>
    </w:p>
    <w:p w14:paraId="7B0ECE11" w14:textId="46F38EEC" w:rsidR="00C8547D" w:rsidRPr="009055E7" w:rsidRDefault="00C8547D" w:rsidP="009055E7">
      <w:pPr>
        <w:pStyle w:val="NormalWeb"/>
        <w:spacing w:before="0" w:beforeAutospacing="0" w:after="0" w:afterAutospacing="0"/>
        <w:rPr>
          <w:rFonts w:ascii="Arial" w:hAnsi="Arial" w:cs="Arial"/>
          <w:color w:val="000000"/>
          <w:sz w:val="22"/>
          <w:szCs w:val="22"/>
        </w:rPr>
      </w:pPr>
      <w:commentRangeStart w:id="0"/>
      <w:r w:rsidRPr="009055E7">
        <w:rPr>
          <w:rFonts w:ascii="Arial" w:hAnsi="Arial" w:cs="Arial"/>
          <w:color w:val="000000"/>
          <w:sz w:val="22"/>
          <w:szCs w:val="22"/>
        </w:rPr>
        <w:t xml:space="preserve">Announcing our 2022-2023 </w:t>
      </w:r>
      <w:r w:rsidR="00AD7464" w:rsidRPr="009055E7">
        <w:rPr>
          <w:rFonts w:ascii="Arial" w:hAnsi="Arial" w:cs="Arial"/>
          <w:color w:val="000000"/>
          <w:sz w:val="22"/>
          <w:szCs w:val="22"/>
        </w:rPr>
        <w:t xml:space="preserve">dividend scale </w:t>
      </w:r>
      <w:r w:rsidRPr="009055E7">
        <w:rPr>
          <w:rFonts w:ascii="Arial" w:hAnsi="Arial" w:cs="Arial"/>
          <w:color w:val="000000"/>
          <w:sz w:val="22"/>
          <w:szCs w:val="22"/>
        </w:rPr>
        <w:t>interest rate.</w:t>
      </w:r>
      <w:commentRangeEnd w:id="0"/>
      <w:r w:rsidRPr="009055E7">
        <w:rPr>
          <w:color w:val="000000"/>
          <w:sz w:val="22"/>
          <w:szCs w:val="22"/>
        </w:rPr>
        <w:commentReference w:id="0"/>
      </w:r>
    </w:p>
    <w:p w14:paraId="02046D06" w14:textId="77777777" w:rsidR="00C8547D" w:rsidRPr="009055E7" w:rsidRDefault="00C8547D" w:rsidP="00C8547D">
      <w:pPr>
        <w:pStyle w:val="NormalWeb"/>
        <w:spacing w:before="0" w:beforeAutospacing="0" w:after="0" w:afterAutospacing="0"/>
        <w:rPr>
          <w:rFonts w:ascii="Arial" w:hAnsi="Arial" w:cs="Arial"/>
          <w:color w:val="000000"/>
          <w:sz w:val="22"/>
          <w:szCs w:val="22"/>
        </w:rPr>
      </w:pPr>
      <w:r w:rsidRPr="009055E7">
        <w:rPr>
          <w:rFonts w:ascii="Arial" w:hAnsi="Arial" w:cs="Arial"/>
          <w:color w:val="000000"/>
          <w:sz w:val="22"/>
          <w:szCs w:val="22"/>
        </w:rPr>
        <w:t> </w:t>
      </w:r>
    </w:p>
    <w:p w14:paraId="7ED7229E" w14:textId="77777777" w:rsidR="00C8547D" w:rsidRPr="009055E7" w:rsidRDefault="00C8547D" w:rsidP="00C8547D">
      <w:pPr>
        <w:pStyle w:val="NormalWeb"/>
        <w:spacing w:before="0" w:beforeAutospacing="0" w:after="0" w:afterAutospacing="0"/>
        <w:rPr>
          <w:rFonts w:ascii="Arial" w:hAnsi="Arial" w:cs="Arial"/>
          <w:b/>
          <w:color w:val="000000"/>
          <w:sz w:val="22"/>
          <w:szCs w:val="22"/>
        </w:rPr>
      </w:pPr>
      <w:r w:rsidRPr="009055E7">
        <w:rPr>
          <w:rFonts w:ascii="Arial" w:hAnsi="Arial" w:cs="Arial"/>
          <w:b/>
          <w:color w:val="000000"/>
          <w:sz w:val="22"/>
          <w:szCs w:val="22"/>
        </w:rPr>
        <w:t>&lt;Header/Banner&gt;</w:t>
      </w:r>
    </w:p>
    <w:p w14:paraId="1E580462" w14:textId="77777777" w:rsidR="00C8547D" w:rsidRPr="009055E7" w:rsidRDefault="00C8547D" w:rsidP="00C8547D">
      <w:pPr>
        <w:pStyle w:val="NormalWeb"/>
        <w:spacing w:before="0" w:beforeAutospacing="0" w:after="0" w:afterAutospacing="0"/>
        <w:rPr>
          <w:rFonts w:ascii="Arial" w:hAnsi="Arial" w:cs="Arial"/>
          <w:color w:val="000000"/>
          <w:sz w:val="22"/>
          <w:szCs w:val="22"/>
        </w:rPr>
      </w:pPr>
      <w:r w:rsidRPr="009055E7">
        <w:rPr>
          <w:rFonts w:ascii="Arial" w:hAnsi="Arial" w:cs="Arial"/>
          <w:color w:val="000000"/>
          <w:sz w:val="22"/>
          <w:szCs w:val="22"/>
        </w:rPr>
        <w:t> </w:t>
      </w:r>
    </w:p>
    <w:p w14:paraId="31ACED42" w14:textId="1511A871" w:rsidR="00C8547D" w:rsidRPr="009055E7" w:rsidRDefault="00C8547D" w:rsidP="00C8547D">
      <w:pPr>
        <w:pStyle w:val="NormalWeb"/>
        <w:spacing w:before="0" w:beforeAutospacing="0" w:after="0" w:afterAutospacing="0"/>
        <w:rPr>
          <w:rFonts w:ascii="Arial" w:hAnsi="Arial" w:cs="Arial"/>
          <w:color w:val="000000"/>
          <w:sz w:val="22"/>
          <w:szCs w:val="22"/>
        </w:rPr>
      </w:pPr>
      <w:r w:rsidRPr="009055E7">
        <w:rPr>
          <w:rFonts w:ascii="Arial" w:hAnsi="Arial" w:cs="Arial"/>
          <w:color w:val="000000"/>
          <w:sz w:val="22"/>
          <w:szCs w:val="22"/>
        </w:rPr>
        <w:t xml:space="preserve">RBC Insurance Participating Life – Maintaining our current dividend scale </w:t>
      </w:r>
    </w:p>
    <w:p w14:paraId="5C4DCB02" w14:textId="77777777" w:rsidR="00C8547D" w:rsidRPr="009055E7" w:rsidRDefault="00C8547D" w:rsidP="00C8547D">
      <w:pPr>
        <w:pStyle w:val="NormalWeb"/>
        <w:spacing w:before="0" w:beforeAutospacing="0" w:after="0" w:afterAutospacing="0"/>
        <w:rPr>
          <w:rFonts w:ascii="Arial" w:hAnsi="Arial" w:cs="Arial"/>
          <w:color w:val="000000"/>
          <w:sz w:val="22"/>
          <w:szCs w:val="22"/>
        </w:rPr>
      </w:pPr>
      <w:r w:rsidRPr="009055E7">
        <w:rPr>
          <w:rFonts w:ascii="Arial" w:hAnsi="Arial" w:cs="Arial"/>
          <w:color w:val="000000"/>
          <w:sz w:val="22"/>
          <w:szCs w:val="22"/>
        </w:rPr>
        <w:t> </w:t>
      </w:r>
    </w:p>
    <w:p w14:paraId="2F71F740" w14:textId="77777777" w:rsidR="00C8547D" w:rsidRPr="009055E7" w:rsidRDefault="00C8547D" w:rsidP="00C8547D">
      <w:pPr>
        <w:pStyle w:val="NormalWeb"/>
        <w:spacing w:before="0" w:beforeAutospacing="0" w:after="0" w:afterAutospacing="0"/>
        <w:rPr>
          <w:rFonts w:ascii="Arial" w:hAnsi="Arial" w:cs="Arial"/>
          <w:color w:val="000000"/>
          <w:sz w:val="22"/>
          <w:szCs w:val="22"/>
        </w:rPr>
      </w:pPr>
      <w:r w:rsidRPr="009055E7">
        <w:rPr>
          <w:rFonts w:ascii="Arial" w:hAnsi="Arial" w:cs="Arial"/>
          <w:color w:val="000000"/>
          <w:sz w:val="22"/>
          <w:szCs w:val="22"/>
        </w:rPr>
        <w:t>We’re happy to tell you that our current dividend scale interest rate of 6.0% has been approved to remain until March 31, 2023 by the RBC Life Insurance Company Board of Directors.</w:t>
      </w:r>
    </w:p>
    <w:p w14:paraId="42271ED4" w14:textId="77777777" w:rsidR="00C8547D" w:rsidRDefault="00C8547D" w:rsidP="00C8547D">
      <w:pPr>
        <w:pStyle w:val="NormalWeb"/>
        <w:spacing w:before="0" w:beforeAutospacing="0" w:after="0" w:afterAutospacing="0"/>
      </w:pPr>
      <w:r>
        <w:rPr>
          <w:rFonts w:ascii="Arial" w:hAnsi="Arial" w:cs="Arial"/>
          <w:color w:val="000000"/>
          <w:sz w:val="22"/>
          <w:szCs w:val="22"/>
        </w:rPr>
        <w:t> </w:t>
      </w:r>
    </w:p>
    <w:p w14:paraId="71D676EA" w14:textId="77777777" w:rsidR="00C8547D" w:rsidRDefault="00C8547D" w:rsidP="00C8547D">
      <w:pPr>
        <w:pStyle w:val="NormalWeb"/>
        <w:spacing w:before="0" w:beforeAutospacing="0" w:after="0" w:afterAutospacing="0"/>
      </w:pPr>
      <w:r>
        <w:rPr>
          <w:rFonts w:ascii="Arial" w:hAnsi="Arial" w:cs="Arial"/>
          <w:color w:val="000000"/>
          <w:sz w:val="22"/>
          <w:szCs w:val="22"/>
        </w:rPr>
        <w:t>We’re able to offer this competitive rate due, in part, to a heavier allocation into non-fixed income than our peers, since we’re a new launch with younger policyholders on average. Our mix of fixed and non-fixed income provides a counterbalance between achieving a competitive yield without undue risk. Also, some of the maximums have a much wider range than the targets, to give us flexibility to find relative value.</w:t>
      </w:r>
    </w:p>
    <w:p w14:paraId="4B9CEF49" w14:textId="77777777" w:rsidR="00C8547D" w:rsidRDefault="00C8547D" w:rsidP="00C8547D">
      <w:pPr>
        <w:pStyle w:val="NormalWeb"/>
        <w:spacing w:before="0" w:beforeAutospacing="0" w:after="0" w:afterAutospacing="0"/>
      </w:pPr>
      <w:r>
        <w:rPr>
          <w:rFonts w:ascii="Arial" w:hAnsi="Arial" w:cs="Arial"/>
          <w:color w:val="000000"/>
          <w:sz w:val="22"/>
          <w:szCs w:val="22"/>
        </w:rPr>
        <w:t> </w:t>
      </w:r>
    </w:p>
    <w:p w14:paraId="5E949C28" w14:textId="77777777" w:rsidR="00C8547D" w:rsidRDefault="00C8547D" w:rsidP="00C8547D">
      <w:pPr>
        <w:pStyle w:val="NormalWeb"/>
        <w:spacing w:before="0" w:beforeAutospacing="0" w:after="0" w:afterAutospacing="0"/>
      </w:pPr>
      <w:r>
        <w:rPr>
          <w:rFonts w:ascii="Arial" w:hAnsi="Arial" w:cs="Arial"/>
          <w:color w:val="000000"/>
          <w:sz w:val="22"/>
          <w:szCs w:val="22"/>
        </w:rPr>
        <w:t>For all our RBC Participating Life Accounts, we have an actuarial team embedded in our team of investment professionals who actively manage the participating account. This allows us to adjust our asset-matching strategies more quickly.</w:t>
      </w:r>
    </w:p>
    <w:p w14:paraId="0637A62B" w14:textId="77777777" w:rsidR="00C8547D" w:rsidRDefault="00C8547D" w:rsidP="00C8547D">
      <w:pPr>
        <w:pStyle w:val="NormalWeb"/>
        <w:spacing w:before="0" w:beforeAutospacing="0" w:after="0" w:afterAutospacing="0"/>
      </w:pPr>
      <w:r>
        <w:rPr>
          <w:rFonts w:ascii="Arial" w:hAnsi="Arial" w:cs="Arial"/>
          <w:color w:val="000000"/>
          <w:sz w:val="22"/>
          <w:szCs w:val="22"/>
        </w:rPr>
        <w:t> </w:t>
      </w:r>
    </w:p>
    <w:p w14:paraId="1FEE67DC" w14:textId="77777777" w:rsidR="00C8547D" w:rsidRDefault="00C8547D" w:rsidP="00C8547D">
      <w:pPr>
        <w:pStyle w:val="NormalWeb"/>
        <w:spacing w:before="0" w:beforeAutospacing="0" w:after="0" w:afterAutospacing="0"/>
      </w:pPr>
      <w:r>
        <w:rPr>
          <w:rFonts w:ascii="Arial" w:hAnsi="Arial" w:cs="Arial"/>
          <w:color w:val="000000"/>
          <w:sz w:val="22"/>
          <w:szCs w:val="22"/>
        </w:rPr>
        <w:t>There are more compelling reasons to tell your clients about RBC Growth Insurance and RBC Growth Insurance Plus. For more information and an overview of RBC Insurance</w:t>
      </w:r>
      <w:r>
        <w:rPr>
          <w:rFonts w:ascii="Arial" w:hAnsi="Arial" w:cs="Arial"/>
          <w:color w:val="000000"/>
          <w:sz w:val="13"/>
          <w:szCs w:val="13"/>
          <w:shd w:val="clear" w:color="auto" w:fill="FFFFFF"/>
          <w:vertAlign w:val="superscript"/>
        </w:rPr>
        <w:t>®</w:t>
      </w:r>
      <w:r>
        <w:rPr>
          <w:rFonts w:ascii="Arial" w:hAnsi="Arial" w:cs="Arial"/>
          <w:color w:val="000000"/>
          <w:sz w:val="22"/>
          <w:szCs w:val="22"/>
        </w:rPr>
        <w:t>’s Participating Life Account, visit</w:t>
      </w:r>
      <w:hyperlink r:id="rId11" w:history="1">
        <w:r>
          <w:rPr>
            <w:rStyle w:val="Hyperlink"/>
            <w:rFonts w:ascii="Arial" w:hAnsi="Arial" w:cs="Arial"/>
            <w:color w:val="000000"/>
            <w:sz w:val="22"/>
            <w:szCs w:val="22"/>
          </w:rPr>
          <w:t xml:space="preserve"> </w:t>
        </w:r>
        <w:r>
          <w:rPr>
            <w:rStyle w:val="Hyperlink"/>
            <w:rFonts w:ascii="Arial" w:hAnsi="Arial" w:cs="Arial"/>
            <w:color w:val="1155CC"/>
            <w:sz w:val="22"/>
            <w:szCs w:val="22"/>
          </w:rPr>
          <w:t>RBCInsurance.com/participatingaccounts</w:t>
        </w:r>
      </w:hyperlink>
      <w:r>
        <w:rPr>
          <w:rFonts w:ascii="Arial" w:hAnsi="Arial" w:cs="Arial"/>
          <w:color w:val="000000"/>
          <w:sz w:val="22"/>
          <w:szCs w:val="22"/>
        </w:rPr>
        <w:t>. </w:t>
      </w:r>
    </w:p>
    <w:p w14:paraId="18132B28" w14:textId="77777777" w:rsidR="00C8547D" w:rsidRDefault="00C8547D" w:rsidP="00C8547D">
      <w:pPr>
        <w:pStyle w:val="NormalWeb"/>
        <w:spacing w:before="0" w:beforeAutospacing="0" w:after="0" w:afterAutospacing="0"/>
      </w:pPr>
      <w:r>
        <w:rPr>
          <w:rFonts w:ascii="Arial" w:hAnsi="Arial" w:cs="Arial"/>
          <w:color w:val="000000"/>
          <w:sz w:val="22"/>
          <w:szCs w:val="22"/>
        </w:rPr>
        <w:t> </w:t>
      </w:r>
    </w:p>
    <w:p w14:paraId="326B54E8" w14:textId="77777777" w:rsidR="00C8547D" w:rsidRDefault="00C8547D" w:rsidP="00C8547D">
      <w:pPr>
        <w:pStyle w:val="NormalWeb"/>
        <w:spacing w:before="0" w:beforeAutospacing="0" w:after="0" w:afterAutospacing="0"/>
      </w:pPr>
      <w:r>
        <w:rPr>
          <w:rFonts w:ascii="Arial" w:hAnsi="Arial" w:cs="Arial"/>
          <w:color w:val="000000"/>
          <w:sz w:val="22"/>
          <w:szCs w:val="22"/>
        </w:rPr>
        <w:t>RBC Growth Insurance™ and RBC Growth Insurance Plus are available for both new business applications as well as conversions. To learn more about visit</w:t>
      </w:r>
      <w:hyperlink r:id="rId12" w:history="1">
        <w:r>
          <w:rPr>
            <w:rStyle w:val="Hyperlink"/>
            <w:rFonts w:ascii="Arial" w:hAnsi="Arial" w:cs="Arial"/>
            <w:color w:val="000000"/>
            <w:sz w:val="22"/>
            <w:szCs w:val="22"/>
          </w:rPr>
          <w:t xml:space="preserve"> </w:t>
        </w:r>
        <w:r>
          <w:rPr>
            <w:rStyle w:val="Hyperlink"/>
            <w:rFonts w:ascii="Arial" w:hAnsi="Arial" w:cs="Arial"/>
            <w:color w:val="1155CC"/>
            <w:sz w:val="22"/>
            <w:szCs w:val="22"/>
          </w:rPr>
          <w:t>RBCInsurance.com/participatinglife</w:t>
        </w:r>
      </w:hyperlink>
      <w:r>
        <w:rPr>
          <w:rFonts w:ascii="Arial" w:hAnsi="Arial" w:cs="Arial"/>
          <w:color w:val="000000"/>
          <w:sz w:val="22"/>
          <w:szCs w:val="22"/>
        </w:rPr>
        <w:t xml:space="preserve"> or speak to your RBC Insurance Sales Consultant.</w:t>
      </w:r>
    </w:p>
    <w:p w14:paraId="5AA504AC" w14:textId="77777777" w:rsidR="00C8547D" w:rsidRDefault="00C8547D" w:rsidP="00C8547D">
      <w:pPr>
        <w:pStyle w:val="NormalWeb"/>
        <w:spacing w:before="0" w:beforeAutospacing="0" w:after="0" w:afterAutospacing="0"/>
      </w:pPr>
      <w:r>
        <w:rPr>
          <w:rFonts w:ascii="Arial" w:hAnsi="Arial" w:cs="Arial"/>
          <w:color w:val="000000"/>
          <w:sz w:val="22"/>
          <w:szCs w:val="22"/>
        </w:rPr>
        <w:t> </w:t>
      </w:r>
    </w:p>
    <w:p w14:paraId="07B123C3" w14:textId="77777777" w:rsidR="00C8547D" w:rsidRDefault="00C8547D" w:rsidP="00C8547D">
      <w:pPr>
        <w:pStyle w:val="NormalWeb"/>
        <w:spacing w:before="0" w:beforeAutospacing="0" w:after="0" w:afterAutospacing="0"/>
      </w:pPr>
      <w:r>
        <w:rPr>
          <w:rFonts w:ascii="Arial" w:hAnsi="Arial" w:cs="Arial"/>
          <w:color w:val="000000"/>
          <w:sz w:val="22"/>
          <w:szCs w:val="22"/>
        </w:rPr>
        <w:t>Disclosures</w:t>
      </w:r>
    </w:p>
    <w:p w14:paraId="31B5AB2F" w14:textId="77777777" w:rsidR="00C8547D" w:rsidRDefault="00C8547D" w:rsidP="00C8547D">
      <w:pPr>
        <w:pStyle w:val="NormalWeb"/>
        <w:spacing w:before="0" w:beforeAutospacing="0" w:after="0" w:afterAutospacing="0"/>
      </w:pPr>
      <w:r>
        <w:rPr>
          <w:rFonts w:ascii="Arial" w:hAnsi="Arial" w:cs="Arial"/>
          <w:color w:val="000000"/>
          <w:sz w:val="22"/>
          <w:szCs w:val="22"/>
        </w:rPr>
        <w:t> </w:t>
      </w:r>
    </w:p>
    <w:p w14:paraId="2174FE85" w14:textId="77777777" w:rsidR="00C8547D" w:rsidRDefault="00C8547D" w:rsidP="00C8547D">
      <w:pPr>
        <w:pStyle w:val="NormalWeb"/>
        <w:spacing w:before="0" w:beforeAutospacing="0" w:after="0" w:afterAutospacing="0"/>
      </w:pPr>
      <w:r>
        <w:rPr>
          <w:rFonts w:ascii="Arial" w:hAnsi="Arial" w:cs="Arial"/>
          <w:color w:val="000000"/>
          <w:sz w:val="22"/>
          <w:szCs w:val="22"/>
        </w:rPr>
        <w:t>Underwritten by RBC Life Insurance Company</w:t>
      </w:r>
    </w:p>
    <w:p w14:paraId="205502FE" w14:textId="77777777" w:rsidR="00C8547D" w:rsidRDefault="00C8547D" w:rsidP="00C8547D">
      <w:pPr>
        <w:pStyle w:val="NormalWeb"/>
        <w:spacing w:before="0" w:beforeAutospacing="0" w:after="0" w:afterAutospacing="0"/>
      </w:pPr>
      <w:r>
        <w:rPr>
          <w:rFonts w:ascii="Arial" w:hAnsi="Arial" w:cs="Arial"/>
          <w:color w:val="000000"/>
          <w:sz w:val="22"/>
          <w:szCs w:val="22"/>
          <w:vertAlign w:val="superscript"/>
        </w:rPr>
        <w:t>®/™</w:t>
      </w:r>
      <w:r>
        <w:rPr>
          <w:rFonts w:ascii="Arial" w:hAnsi="Arial" w:cs="Arial"/>
          <w:color w:val="000000"/>
          <w:sz w:val="22"/>
          <w:szCs w:val="22"/>
        </w:rPr>
        <w:t>Trademarks(s) of Royal Bank of Canada. Used under license.</w:t>
      </w:r>
    </w:p>
    <w:p w14:paraId="78609978" w14:textId="77777777" w:rsidR="00C8547D" w:rsidRDefault="00C8547D" w:rsidP="00C8547D"/>
    <w:p w14:paraId="697FD68C" w14:textId="77777777" w:rsidR="0083342B" w:rsidRDefault="0083342B" w:rsidP="0083342B"/>
    <w:p w14:paraId="3C250BD3" w14:textId="6CE8DC7A" w:rsidR="009E3BFA" w:rsidRDefault="009E3BFA" w:rsidP="0083342B">
      <w:pPr>
        <w:pStyle w:val="NormalWeb"/>
        <w:spacing w:before="0" w:beforeAutospacing="0" w:after="0" w:afterAutospacing="0"/>
      </w:pPr>
    </w:p>
    <w:sectPr w:rsidR="009E3BFA">
      <w:headerReference w:type="even" r:id="rId13"/>
      <w:headerReference w:type="default" r:id="rId14"/>
      <w:footerReference w:type="even" r:id="rId15"/>
      <w:footerReference w:type="default" r:id="rId16"/>
      <w:headerReference w:type="first" r:id="rId17"/>
      <w:footerReference w:type="first" r:id="rId18"/>
      <w:pgSz w:w="12240" w:h="15840"/>
      <w:pgMar w:top="720" w:right="1440" w:bottom="72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Notzl-Keyser" w:date="2022-02-15T07:59:00Z" w:initials="ANK">
    <w:p w14:paraId="51E85065" w14:textId="77777777" w:rsidR="00C8547D" w:rsidRPr="00C8547D" w:rsidRDefault="00C8547D" w:rsidP="00C8547D">
      <w:pPr>
        <w:shd w:val="clear" w:color="auto" w:fill="FFFFFF"/>
        <w:spacing w:line="300" w:lineRule="atLeast"/>
        <w:rPr>
          <w:rFonts w:ascii="Roboto" w:eastAsia="Times New Roman" w:hAnsi="Roboto" w:cs="Times New Roman"/>
          <w:color w:val="3C4043"/>
          <w:spacing w:val="3"/>
          <w:sz w:val="21"/>
          <w:szCs w:val="21"/>
          <w:lang w:val="en-CA"/>
        </w:rPr>
      </w:pPr>
      <w:r>
        <w:rPr>
          <w:rStyle w:val="CommentReference"/>
        </w:rPr>
        <w:annotationRef/>
      </w:r>
      <w:r w:rsidRPr="00C8547D">
        <w:rPr>
          <w:rFonts w:ascii="Roboto" w:eastAsia="Times New Roman" w:hAnsi="Roboto" w:cs="Times New Roman"/>
          <w:color w:val="3C4043"/>
          <w:spacing w:val="3"/>
          <w:sz w:val="21"/>
          <w:szCs w:val="21"/>
          <w:lang w:val="en-CA"/>
        </w:rPr>
        <w:t>I wrote this on the assumption that this email will be coming from RBC Insurance, so hoping we could consider a subject line option that didn't say "RBC Insurance" in it.</w:t>
      </w:r>
    </w:p>
    <w:p w14:paraId="0C2BE905" w14:textId="202FF7CD" w:rsidR="00C8547D" w:rsidRDefault="00C8547D">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C2BE90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B5DBFC" w16cex:dateUtc="2022-02-15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C2BE905" w16cid:durableId="25B5DBF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C6AC4" w14:textId="77777777" w:rsidR="00CC0A24" w:rsidRDefault="00CC0A24">
      <w:pPr>
        <w:spacing w:line="240" w:lineRule="auto"/>
      </w:pPr>
      <w:r>
        <w:separator/>
      </w:r>
    </w:p>
  </w:endnote>
  <w:endnote w:type="continuationSeparator" w:id="0">
    <w:p w14:paraId="74C1D149" w14:textId="77777777" w:rsidR="00CC0A24" w:rsidRDefault="00CC0A24">
      <w:pPr>
        <w:spacing w:line="240" w:lineRule="auto"/>
      </w:pPr>
      <w:r>
        <w:continuationSeparator/>
      </w:r>
    </w:p>
  </w:endnote>
  <w:endnote w:type="continuationNotice" w:id="1">
    <w:p w14:paraId="32C9B5D2" w14:textId="77777777" w:rsidR="00CC0A24" w:rsidRDefault="00CC0A2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B0604020202020204"/>
    <w:charset w:val="00"/>
    <w:family w:val="auto"/>
    <w:pitch w:val="variable"/>
    <w:sig w:usb0="E00002FF" w:usb1="5000205B" w:usb2="00000020" w:usb3="00000000" w:csb0="0000019F" w:csb1="00000000"/>
  </w:font>
  <w:font w:name="Calibri">
    <w:panose1 w:val="020F0502020204030204"/>
    <w:charset w:val="00"/>
    <w:family w:val="swiss"/>
    <w:pitch w:val="variable"/>
    <w:sig w:usb0="E0002AFF" w:usb1="C000247B" w:usb2="00000009" w:usb3="00000000" w:csb0="000001FF" w:csb1="00000000"/>
  </w:font>
  <w:font w:name="Proxima Nova">
    <w:altName w:val="Proxima Nova"/>
    <w:panose1 w:val="020B0604020202020204"/>
    <w:charset w:val="00"/>
    <w:family w:val="auto"/>
    <w:pitch w:val="variable"/>
    <w:sig w:usb0="2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D465A7" w14:textId="77777777" w:rsidR="002371AB" w:rsidRDefault="002371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FEA74" w14:textId="77777777" w:rsidR="002371AB" w:rsidRDefault="002371A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BA55D" w14:textId="77777777" w:rsidR="002371AB" w:rsidRDefault="002371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A277F" w14:textId="77777777" w:rsidR="00CC0A24" w:rsidRDefault="00CC0A24">
      <w:pPr>
        <w:spacing w:line="240" w:lineRule="auto"/>
      </w:pPr>
      <w:r>
        <w:separator/>
      </w:r>
    </w:p>
  </w:footnote>
  <w:footnote w:type="continuationSeparator" w:id="0">
    <w:p w14:paraId="1A1CFCD3" w14:textId="77777777" w:rsidR="00CC0A24" w:rsidRDefault="00CC0A24">
      <w:pPr>
        <w:spacing w:line="240" w:lineRule="auto"/>
      </w:pPr>
      <w:r>
        <w:continuationSeparator/>
      </w:r>
    </w:p>
  </w:footnote>
  <w:footnote w:type="continuationNotice" w:id="1">
    <w:p w14:paraId="7B62DFDB" w14:textId="77777777" w:rsidR="00CC0A24" w:rsidRDefault="00CC0A2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18B87" w14:textId="77777777" w:rsidR="00385FB0" w:rsidRDefault="00385F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08EE6" w14:textId="77777777" w:rsidR="009E3BFA" w:rsidRDefault="008D07AC">
    <w:pPr>
      <w:rPr>
        <w:rFonts w:ascii="Calibri" w:eastAsia="Calibri" w:hAnsi="Calibri" w:cs="Calibri"/>
        <w:sz w:val="24"/>
        <w:szCs w:val="24"/>
      </w:rPr>
    </w:pPr>
    <w:r>
      <w:t>​​</w:t>
    </w:r>
    <w:r>
      <w:rPr>
        <w:rFonts w:ascii="Proxima Nova" w:eastAsia="Proxima Nova" w:hAnsi="Proxima Nova" w:cs="Proxima Nova"/>
        <w:b/>
        <w:color w:val="F6782C"/>
        <w:sz w:val="40"/>
        <w:szCs w:val="40"/>
      </w:rPr>
      <w:t>Copydeck.</w:t>
    </w:r>
    <w:r>
      <w:rPr>
        <w:rFonts w:ascii="Proxima Nova" w:eastAsia="Proxima Nova" w:hAnsi="Proxima Nova" w:cs="Proxima Nova"/>
        <w:color w:val="F6782C"/>
        <w:sz w:val="24"/>
        <w:szCs w:val="24"/>
      </w:rPr>
      <w:t xml:space="preserve">                                                                                                                         </w:t>
    </w:r>
    <w:r>
      <w:rPr>
        <w:rFonts w:ascii="Proxima Nova" w:eastAsia="Proxima Nova" w:hAnsi="Proxima Nova" w:cs="Proxima Nova"/>
        <w:color w:val="F6782C"/>
        <w:sz w:val="24"/>
        <w:szCs w:val="24"/>
      </w:rPr>
      <w:tab/>
      <w:t xml:space="preserve">                                  </w:t>
    </w:r>
  </w:p>
  <w:p w14:paraId="6946FEC5" w14:textId="789BD9B3" w:rsidR="009E3BFA" w:rsidRDefault="008D07AC">
    <w:r>
      <w:rPr>
        <w:b/>
      </w:rPr>
      <w:t xml:space="preserve">Project: </w:t>
    </w:r>
    <w:r>
      <w:t>RBC Insurance Growth Plus | eBlast</w:t>
    </w:r>
    <w:r w:rsidR="007F48B4">
      <w:t xml:space="preserve"> #2</w:t>
    </w:r>
  </w:p>
  <w:p w14:paraId="63A8B716" w14:textId="55EEF4F7" w:rsidR="009E3BFA" w:rsidRDefault="008D07AC">
    <w:r>
      <w:rPr>
        <w:b/>
      </w:rPr>
      <w:t xml:space="preserve">Date: </w:t>
    </w:r>
    <w:r w:rsidR="0083342B">
      <w:t>Feb</w:t>
    </w:r>
    <w:r w:rsidR="007F48B4">
      <w:t xml:space="preserve"> </w:t>
    </w:r>
    <w:r w:rsidR="00C8547D">
      <w:t>15</w:t>
    </w:r>
    <w:r w:rsidR="007F48B4">
      <w:t>, 2022</w:t>
    </w:r>
  </w:p>
  <w:p w14:paraId="5A84B9EE" w14:textId="77777777" w:rsidR="009E3BFA" w:rsidRDefault="009E3BFA"/>
  <w:p w14:paraId="30DDD1BA" w14:textId="77777777" w:rsidR="009E3BFA" w:rsidRDefault="008D07AC">
    <w:r>
      <w:rPr>
        <w:b/>
      </w:rPr>
      <w:t>AM:</w:t>
    </w:r>
    <w:r>
      <w:t xml:space="preserve"> Jia Cau, Ellen Miller</w:t>
    </w:r>
  </w:p>
  <w:p w14:paraId="48C3A67C" w14:textId="77777777" w:rsidR="009E3BFA" w:rsidRDefault="008D07AC">
    <w:r>
      <w:rPr>
        <w:b/>
      </w:rPr>
      <w:t>CR Lead</w:t>
    </w:r>
    <w:r>
      <w:t>: Adam NK, Bernice Lo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558A7" w14:textId="77777777" w:rsidR="00385FB0" w:rsidRDefault="00385F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05E70"/>
    <w:multiLevelType w:val="hybridMultilevel"/>
    <w:tmpl w:val="93161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Notzl-Keyser">
    <w15:presenceInfo w15:providerId="AD" w15:userId="S::adam.notzl-keyser@dentsu.com::374234d3-b238-4d74-85e9-96163fcfea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3BFA"/>
    <w:rsid w:val="0002506B"/>
    <w:rsid w:val="0002582D"/>
    <w:rsid w:val="0005079A"/>
    <w:rsid w:val="00061534"/>
    <w:rsid w:val="00077FA3"/>
    <w:rsid w:val="00091402"/>
    <w:rsid w:val="000A09E3"/>
    <w:rsid w:val="000C2612"/>
    <w:rsid w:val="000C32B6"/>
    <w:rsid w:val="000C70A7"/>
    <w:rsid w:val="000E637B"/>
    <w:rsid w:val="001046C8"/>
    <w:rsid w:val="001712A3"/>
    <w:rsid w:val="0018276C"/>
    <w:rsid w:val="00184A3D"/>
    <w:rsid w:val="001F74EA"/>
    <w:rsid w:val="002371AB"/>
    <w:rsid w:val="00264B86"/>
    <w:rsid w:val="00272BD6"/>
    <w:rsid w:val="002C27FC"/>
    <w:rsid w:val="002F166B"/>
    <w:rsid w:val="003250B8"/>
    <w:rsid w:val="00385FB0"/>
    <w:rsid w:val="0039529B"/>
    <w:rsid w:val="004048BB"/>
    <w:rsid w:val="004362C2"/>
    <w:rsid w:val="00442FA8"/>
    <w:rsid w:val="00473181"/>
    <w:rsid w:val="00507456"/>
    <w:rsid w:val="005732F2"/>
    <w:rsid w:val="00574BB3"/>
    <w:rsid w:val="005E7DDA"/>
    <w:rsid w:val="0065363E"/>
    <w:rsid w:val="006570E5"/>
    <w:rsid w:val="0068571C"/>
    <w:rsid w:val="0078509A"/>
    <w:rsid w:val="007F48B4"/>
    <w:rsid w:val="00820D8D"/>
    <w:rsid w:val="00827C7C"/>
    <w:rsid w:val="0083342B"/>
    <w:rsid w:val="008D07AC"/>
    <w:rsid w:val="008E1294"/>
    <w:rsid w:val="009055E7"/>
    <w:rsid w:val="00926611"/>
    <w:rsid w:val="00937402"/>
    <w:rsid w:val="00950526"/>
    <w:rsid w:val="009A285E"/>
    <w:rsid w:val="009E3BFA"/>
    <w:rsid w:val="00A235BE"/>
    <w:rsid w:val="00A452F9"/>
    <w:rsid w:val="00A8773B"/>
    <w:rsid w:val="00AC7C2E"/>
    <w:rsid w:val="00AD7464"/>
    <w:rsid w:val="00AF568B"/>
    <w:rsid w:val="00B34713"/>
    <w:rsid w:val="00B35E18"/>
    <w:rsid w:val="00BD6FBC"/>
    <w:rsid w:val="00BE4166"/>
    <w:rsid w:val="00C1436A"/>
    <w:rsid w:val="00C441EA"/>
    <w:rsid w:val="00C76F61"/>
    <w:rsid w:val="00C8547D"/>
    <w:rsid w:val="00C92DB6"/>
    <w:rsid w:val="00CA5329"/>
    <w:rsid w:val="00CB4669"/>
    <w:rsid w:val="00CC0A24"/>
    <w:rsid w:val="00CC1BCE"/>
    <w:rsid w:val="00D77A3D"/>
    <w:rsid w:val="00E01B84"/>
    <w:rsid w:val="00E40FE0"/>
    <w:rsid w:val="00EB2366"/>
    <w:rsid w:val="00EB7C2A"/>
    <w:rsid w:val="00EC52A4"/>
    <w:rsid w:val="00EF78B4"/>
    <w:rsid w:val="00FE54ED"/>
    <w:rsid w:val="00FE5709"/>
    <w:rsid w:val="1C49E661"/>
    <w:rsid w:val="2EDA675A"/>
    <w:rsid w:val="6D74B0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FF5367B"/>
  <w15:docId w15:val="{FA92C0DD-4BFB-43C1-8C13-B18175190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385FB0"/>
    <w:pPr>
      <w:tabs>
        <w:tab w:val="center" w:pos="4680"/>
        <w:tab w:val="right" w:pos="9360"/>
      </w:tabs>
      <w:spacing w:line="240" w:lineRule="auto"/>
    </w:pPr>
  </w:style>
  <w:style w:type="character" w:customStyle="1" w:styleId="HeaderChar">
    <w:name w:val="Header Char"/>
    <w:basedOn w:val="DefaultParagraphFont"/>
    <w:link w:val="Header"/>
    <w:uiPriority w:val="99"/>
    <w:rsid w:val="00385FB0"/>
  </w:style>
  <w:style w:type="paragraph" w:styleId="Footer">
    <w:name w:val="footer"/>
    <w:basedOn w:val="Normal"/>
    <w:link w:val="FooterChar"/>
    <w:uiPriority w:val="99"/>
    <w:unhideWhenUsed/>
    <w:rsid w:val="00385FB0"/>
    <w:pPr>
      <w:tabs>
        <w:tab w:val="center" w:pos="4680"/>
        <w:tab w:val="right" w:pos="9360"/>
      </w:tabs>
      <w:spacing w:line="240" w:lineRule="auto"/>
    </w:pPr>
  </w:style>
  <w:style w:type="character" w:customStyle="1" w:styleId="FooterChar">
    <w:name w:val="Footer Char"/>
    <w:basedOn w:val="DefaultParagraphFont"/>
    <w:link w:val="Footer"/>
    <w:uiPriority w:val="99"/>
    <w:rsid w:val="00385FB0"/>
  </w:style>
  <w:style w:type="paragraph" w:styleId="BalloonText">
    <w:name w:val="Balloon Text"/>
    <w:basedOn w:val="Normal"/>
    <w:link w:val="BalloonTextChar"/>
    <w:uiPriority w:val="99"/>
    <w:semiHidden/>
    <w:unhideWhenUsed/>
    <w:rsid w:val="00272B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BD6"/>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272BD6"/>
    <w:rPr>
      <w:b/>
      <w:bCs/>
    </w:rPr>
  </w:style>
  <w:style w:type="character" w:customStyle="1" w:styleId="CommentSubjectChar">
    <w:name w:val="Comment Subject Char"/>
    <w:basedOn w:val="CommentTextChar"/>
    <w:link w:val="CommentSubject"/>
    <w:uiPriority w:val="99"/>
    <w:semiHidden/>
    <w:rsid w:val="00272BD6"/>
    <w:rPr>
      <w:b/>
      <w:bCs/>
      <w:sz w:val="20"/>
      <w:szCs w:val="20"/>
    </w:rPr>
  </w:style>
  <w:style w:type="paragraph" w:styleId="Revision">
    <w:name w:val="Revision"/>
    <w:hidden/>
    <w:uiPriority w:val="99"/>
    <w:semiHidden/>
    <w:rsid w:val="00926611"/>
    <w:pPr>
      <w:spacing w:line="240" w:lineRule="auto"/>
    </w:pPr>
  </w:style>
  <w:style w:type="paragraph" w:styleId="ListParagraph">
    <w:name w:val="List Paragraph"/>
    <w:basedOn w:val="Normal"/>
    <w:uiPriority w:val="34"/>
    <w:qFormat/>
    <w:rsid w:val="00EB2366"/>
    <w:pPr>
      <w:ind w:left="720"/>
      <w:contextualSpacing/>
    </w:pPr>
  </w:style>
  <w:style w:type="character" w:styleId="Hyperlink">
    <w:name w:val="Hyperlink"/>
    <w:basedOn w:val="DefaultParagraphFont"/>
    <w:uiPriority w:val="99"/>
    <w:unhideWhenUsed/>
    <w:rsid w:val="00473181"/>
    <w:rPr>
      <w:color w:val="0000FF" w:themeColor="hyperlink"/>
      <w:u w:val="single"/>
    </w:rPr>
  </w:style>
  <w:style w:type="character" w:customStyle="1" w:styleId="UnresolvedMention1">
    <w:name w:val="Unresolved Mention1"/>
    <w:basedOn w:val="DefaultParagraphFont"/>
    <w:uiPriority w:val="99"/>
    <w:semiHidden/>
    <w:unhideWhenUsed/>
    <w:rsid w:val="00473181"/>
    <w:rPr>
      <w:color w:val="605E5C"/>
      <w:shd w:val="clear" w:color="auto" w:fill="E1DFDD"/>
    </w:rPr>
  </w:style>
  <w:style w:type="paragraph" w:styleId="NormalWeb">
    <w:name w:val="Normal (Web)"/>
    <w:basedOn w:val="Normal"/>
    <w:uiPriority w:val="99"/>
    <w:unhideWhenUsed/>
    <w:rsid w:val="00473181"/>
    <w:pPr>
      <w:spacing w:before="100" w:beforeAutospacing="1" w:after="100" w:afterAutospacing="1" w:line="240" w:lineRule="auto"/>
    </w:pPr>
    <w:rPr>
      <w:rFonts w:ascii="Times New Roman" w:eastAsia="Times New Roman" w:hAnsi="Times New Roman" w:cs="Times New Roman"/>
      <w:sz w:val="24"/>
      <w:szCs w:val="24"/>
      <w:lang w:val="en-CA"/>
    </w:rPr>
  </w:style>
  <w:style w:type="character" w:styleId="FollowedHyperlink">
    <w:name w:val="FollowedHyperlink"/>
    <w:basedOn w:val="DefaultParagraphFont"/>
    <w:uiPriority w:val="99"/>
    <w:semiHidden/>
    <w:unhideWhenUsed/>
    <w:rsid w:val="00A452F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9901">
      <w:bodyDiv w:val="1"/>
      <w:marLeft w:val="0"/>
      <w:marRight w:val="0"/>
      <w:marTop w:val="0"/>
      <w:marBottom w:val="0"/>
      <w:divBdr>
        <w:top w:val="none" w:sz="0" w:space="0" w:color="auto"/>
        <w:left w:val="none" w:sz="0" w:space="0" w:color="auto"/>
        <w:bottom w:val="none" w:sz="0" w:space="0" w:color="auto"/>
        <w:right w:val="none" w:sz="0" w:space="0" w:color="auto"/>
      </w:divBdr>
      <w:divsChild>
        <w:div w:id="2033995401">
          <w:marLeft w:val="0"/>
          <w:marRight w:val="0"/>
          <w:marTop w:val="0"/>
          <w:marBottom w:val="0"/>
          <w:divBdr>
            <w:top w:val="none" w:sz="0" w:space="0" w:color="auto"/>
            <w:left w:val="none" w:sz="0" w:space="0" w:color="auto"/>
            <w:bottom w:val="none" w:sz="0" w:space="0" w:color="auto"/>
            <w:right w:val="none" w:sz="0" w:space="0" w:color="auto"/>
          </w:divBdr>
          <w:divsChild>
            <w:div w:id="1413042335">
              <w:marLeft w:val="0"/>
              <w:marRight w:val="0"/>
              <w:marTop w:val="0"/>
              <w:marBottom w:val="0"/>
              <w:divBdr>
                <w:top w:val="none" w:sz="0" w:space="0" w:color="auto"/>
                <w:left w:val="none" w:sz="0" w:space="0" w:color="auto"/>
                <w:bottom w:val="none" w:sz="0" w:space="0" w:color="auto"/>
                <w:right w:val="none" w:sz="0" w:space="0" w:color="auto"/>
              </w:divBdr>
              <w:divsChild>
                <w:div w:id="1617637445">
                  <w:marLeft w:val="0"/>
                  <w:marRight w:val="0"/>
                  <w:marTop w:val="90"/>
                  <w:marBottom w:val="0"/>
                  <w:divBdr>
                    <w:top w:val="none" w:sz="0" w:space="0" w:color="auto"/>
                    <w:left w:val="none" w:sz="0" w:space="0" w:color="auto"/>
                    <w:bottom w:val="none" w:sz="0" w:space="0" w:color="auto"/>
                    <w:right w:val="none" w:sz="0" w:space="0" w:color="auto"/>
                  </w:divBdr>
                  <w:divsChild>
                    <w:div w:id="99480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542403">
          <w:marLeft w:val="0"/>
          <w:marRight w:val="0"/>
          <w:marTop w:val="0"/>
          <w:marBottom w:val="0"/>
          <w:divBdr>
            <w:top w:val="single" w:sz="6" w:space="9" w:color="DADCE0"/>
            <w:left w:val="none" w:sz="0" w:space="0" w:color="auto"/>
            <w:bottom w:val="none" w:sz="0" w:space="0" w:color="auto"/>
            <w:right w:val="none" w:sz="0" w:space="0" w:color="auto"/>
          </w:divBdr>
        </w:div>
      </w:divsChild>
    </w:div>
    <w:div w:id="167907851">
      <w:bodyDiv w:val="1"/>
      <w:marLeft w:val="0"/>
      <w:marRight w:val="0"/>
      <w:marTop w:val="0"/>
      <w:marBottom w:val="0"/>
      <w:divBdr>
        <w:top w:val="none" w:sz="0" w:space="0" w:color="auto"/>
        <w:left w:val="none" w:sz="0" w:space="0" w:color="auto"/>
        <w:bottom w:val="none" w:sz="0" w:space="0" w:color="auto"/>
        <w:right w:val="none" w:sz="0" w:space="0" w:color="auto"/>
      </w:divBdr>
    </w:div>
    <w:div w:id="316106559">
      <w:bodyDiv w:val="1"/>
      <w:marLeft w:val="0"/>
      <w:marRight w:val="0"/>
      <w:marTop w:val="0"/>
      <w:marBottom w:val="0"/>
      <w:divBdr>
        <w:top w:val="none" w:sz="0" w:space="0" w:color="auto"/>
        <w:left w:val="none" w:sz="0" w:space="0" w:color="auto"/>
        <w:bottom w:val="none" w:sz="0" w:space="0" w:color="auto"/>
        <w:right w:val="none" w:sz="0" w:space="0" w:color="auto"/>
      </w:divBdr>
    </w:div>
    <w:div w:id="437868254">
      <w:bodyDiv w:val="1"/>
      <w:marLeft w:val="0"/>
      <w:marRight w:val="0"/>
      <w:marTop w:val="0"/>
      <w:marBottom w:val="0"/>
      <w:divBdr>
        <w:top w:val="none" w:sz="0" w:space="0" w:color="auto"/>
        <w:left w:val="none" w:sz="0" w:space="0" w:color="auto"/>
        <w:bottom w:val="none" w:sz="0" w:space="0" w:color="auto"/>
        <w:right w:val="none" w:sz="0" w:space="0" w:color="auto"/>
      </w:divBdr>
    </w:div>
    <w:div w:id="600338283">
      <w:bodyDiv w:val="1"/>
      <w:marLeft w:val="0"/>
      <w:marRight w:val="0"/>
      <w:marTop w:val="0"/>
      <w:marBottom w:val="0"/>
      <w:divBdr>
        <w:top w:val="none" w:sz="0" w:space="0" w:color="auto"/>
        <w:left w:val="none" w:sz="0" w:space="0" w:color="auto"/>
        <w:bottom w:val="none" w:sz="0" w:space="0" w:color="auto"/>
        <w:right w:val="none" w:sz="0" w:space="0" w:color="auto"/>
      </w:divBdr>
      <w:divsChild>
        <w:div w:id="1730614088">
          <w:marLeft w:val="0"/>
          <w:marRight w:val="0"/>
          <w:marTop w:val="0"/>
          <w:marBottom w:val="0"/>
          <w:divBdr>
            <w:top w:val="none" w:sz="0" w:space="0" w:color="auto"/>
            <w:left w:val="none" w:sz="0" w:space="0" w:color="auto"/>
            <w:bottom w:val="none" w:sz="0" w:space="0" w:color="auto"/>
            <w:right w:val="none" w:sz="0" w:space="0" w:color="auto"/>
          </w:divBdr>
          <w:divsChild>
            <w:div w:id="136269462">
              <w:marLeft w:val="0"/>
              <w:marRight w:val="0"/>
              <w:marTop w:val="0"/>
              <w:marBottom w:val="0"/>
              <w:divBdr>
                <w:top w:val="none" w:sz="0" w:space="0" w:color="auto"/>
                <w:left w:val="none" w:sz="0" w:space="0" w:color="auto"/>
                <w:bottom w:val="none" w:sz="0" w:space="0" w:color="auto"/>
                <w:right w:val="none" w:sz="0" w:space="0" w:color="auto"/>
              </w:divBdr>
              <w:divsChild>
                <w:div w:id="1839998302">
                  <w:marLeft w:val="0"/>
                  <w:marRight w:val="0"/>
                  <w:marTop w:val="90"/>
                  <w:marBottom w:val="0"/>
                  <w:divBdr>
                    <w:top w:val="none" w:sz="0" w:space="0" w:color="auto"/>
                    <w:left w:val="none" w:sz="0" w:space="0" w:color="auto"/>
                    <w:bottom w:val="none" w:sz="0" w:space="0" w:color="auto"/>
                    <w:right w:val="none" w:sz="0" w:space="0" w:color="auto"/>
                  </w:divBdr>
                  <w:divsChild>
                    <w:div w:id="7749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09982">
          <w:marLeft w:val="0"/>
          <w:marRight w:val="0"/>
          <w:marTop w:val="0"/>
          <w:marBottom w:val="0"/>
          <w:divBdr>
            <w:top w:val="single" w:sz="6" w:space="9" w:color="DADCE0"/>
            <w:left w:val="none" w:sz="0" w:space="0" w:color="auto"/>
            <w:bottom w:val="none" w:sz="0" w:space="0" w:color="auto"/>
            <w:right w:val="none" w:sz="0" w:space="0" w:color="auto"/>
          </w:divBdr>
        </w:div>
      </w:divsChild>
    </w:div>
    <w:div w:id="1628076309">
      <w:bodyDiv w:val="1"/>
      <w:marLeft w:val="0"/>
      <w:marRight w:val="0"/>
      <w:marTop w:val="0"/>
      <w:marBottom w:val="0"/>
      <w:divBdr>
        <w:top w:val="none" w:sz="0" w:space="0" w:color="auto"/>
        <w:left w:val="none" w:sz="0" w:space="0" w:color="auto"/>
        <w:bottom w:val="none" w:sz="0" w:space="0" w:color="auto"/>
        <w:right w:val="none" w:sz="0" w:space="0" w:color="auto"/>
      </w:divBdr>
    </w:div>
    <w:div w:id="18821294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rbcinsurance.com/participatinglife"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rbcinsurance.com/participatingaccounts"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259</Words>
  <Characters>1478</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Links>
    <vt:vector size="12" baseType="variant">
      <vt:variant>
        <vt:i4>5963778</vt:i4>
      </vt:variant>
      <vt:variant>
        <vt:i4>3</vt:i4>
      </vt:variant>
      <vt:variant>
        <vt:i4>0</vt:i4>
      </vt:variant>
      <vt:variant>
        <vt:i4>5</vt:i4>
      </vt:variant>
      <vt:variant>
        <vt:lpwstr>http://rbcinsurance.com/participatinglife</vt:lpwstr>
      </vt:variant>
      <vt:variant>
        <vt:lpwstr/>
      </vt:variant>
      <vt:variant>
        <vt:i4>5373961</vt:i4>
      </vt:variant>
      <vt:variant>
        <vt:i4>0</vt:i4>
      </vt:variant>
      <vt:variant>
        <vt:i4>0</vt:i4>
      </vt:variant>
      <vt:variant>
        <vt:i4>5</vt:i4>
      </vt:variant>
      <vt:variant>
        <vt:lpwstr>http://rbcinsurance.com/participatingaccounts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Maia, Leonardo</dc:creator>
  <cp:keywords/>
  <cp:lastModifiedBy>Ellen Miller</cp:lastModifiedBy>
  <cp:revision>2</cp:revision>
  <dcterms:created xsi:type="dcterms:W3CDTF">2022-02-18T19:31:00Z</dcterms:created>
  <dcterms:modified xsi:type="dcterms:W3CDTF">2022-02-18T19:31:00Z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TT_RBC_Internal</vt:lpwstr>
  </property>
</Properties>
</file>