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122F" w14:textId="3C701D6B" w:rsidR="00B11A0C" w:rsidRPr="00F9142A" w:rsidRDefault="00AF76F7">
      <w:pPr>
        <w:rPr>
          <w:b/>
          <w:bCs/>
          <w:sz w:val="36"/>
          <w:szCs w:val="36"/>
        </w:rPr>
      </w:pPr>
      <w:r w:rsidRPr="00F9142A">
        <w:rPr>
          <w:b/>
          <w:bCs/>
          <w:sz w:val="36"/>
          <w:szCs w:val="36"/>
        </w:rPr>
        <w:t>Multi-Factor Authentication</w:t>
      </w:r>
      <w:r w:rsidR="00743DB5" w:rsidRPr="00F9142A">
        <w:rPr>
          <w:b/>
          <w:bCs/>
          <w:sz w:val="36"/>
          <w:szCs w:val="36"/>
        </w:rPr>
        <w:t xml:space="preserve"> </w:t>
      </w:r>
      <w:r w:rsidR="00F9142A">
        <w:rPr>
          <w:b/>
          <w:bCs/>
          <w:sz w:val="36"/>
          <w:szCs w:val="36"/>
        </w:rPr>
        <w:t xml:space="preserve">Set-up </w:t>
      </w:r>
      <w:r w:rsidR="00F9142A" w:rsidRPr="00F9142A">
        <w:rPr>
          <w:b/>
          <w:bCs/>
          <w:sz w:val="36"/>
          <w:szCs w:val="36"/>
        </w:rPr>
        <w:t>Instructions</w:t>
      </w:r>
    </w:p>
    <w:p w14:paraId="666700F4" w14:textId="77777777" w:rsidR="00540AB7" w:rsidRPr="00540AB7" w:rsidRDefault="00540AB7" w:rsidP="00AF76F7">
      <w:pPr>
        <w:rPr>
          <w:b/>
          <w:bCs/>
          <w:sz w:val="28"/>
          <w:szCs w:val="28"/>
        </w:rPr>
      </w:pPr>
      <w:r w:rsidRPr="00540AB7">
        <w:rPr>
          <w:b/>
          <w:bCs/>
          <w:sz w:val="28"/>
          <w:szCs w:val="28"/>
        </w:rPr>
        <w:t>Step #1</w:t>
      </w:r>
    </w:p>
    <w:p w14:paraId="4E874F77" w14:textId="41EE19F7" w:rsidR="00AF76F7" w:rsidRDefault="00AF76F7" w:rsidP="00AF76F7">
      <w:r>
        <w:t xml:space="preserve">Download the </w:t>
      </w:r>
      <w:r w:rsidRPr="00AF76F7">
        <w:t>Microsoft Authenticator</w:t>
      </w:r>
      <w:r>
        <w:t xml:space="preserve"> App for your device:</w:t>
      </w:r>
      <w:r w:rsidR="004866D1">
        <w:br/>
      </w:r>
      <w:hyperlink r:id="rId8" w:history="1">
        <w:r w:rsidRPr="00AF76F7">
          <w:rPr>
            <w:rStyle w:val="Hyperlink"/>
          </w:rPr>
          <w:t>Apple Devices click here</w:t>
        </w:r>
      </w:hyperlink>
      <w:r>
        <w:br/>
      </w:r>
      <w:hyperlink r:id="rId9" w:history="1">
        <w:r w:rsidRPr="00AF76F7">
          <w:rPr>
            <w:rStyle w:val="Hyperlink"/>
          </w:rPr>
          <w:t>Android Devices click here</w:t>
        </w:r>
      </w:hyperlink>
      <w:r>
        <w:br/>
      </w:r>
      <w:hyperlink r:id="rId10" w:history="1">
        <w:r w:rsidRPr="00AF76F7">
          <w:rPr>
            <w:rStyle w:val="Hyperlink"/>
          </w:rPr>
          <w:t>Blackberry</w:t>
        </w:r>
      </w:hyperlink>
      <w:r>
        <w:t xml:space="preserve">… - Tony, don’t worry.  We’ll take care of you in person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DD5BC7" w14:textId="77777777" w:rsidR="00540AB7" w:rsidRDefault="00540AB7" w:rsidP="00AF76F7">
      <w:pPr>
        <w:rPr>
          <w:b/>
          <w:bCs/>
          <w:sz w:val="28"/>
          <w:szCs w:val="28"/>
        </w:rPr>
      </w:pPr>
    </w:p>
    <w:p w14:paraId="0CDCDE25" w14:textId="29771047" w:rsidR="00540AB7" w:rsidRDefault="009E65CE" w:rsidP="00AF76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Continue to Step #2 on the following page…</w:t>
      </w:r>
    </w:p>
    <w:p w14:paraId="704C68F0" w14:textId="77777777" w:rsidR="00540AB7" w:rsidRDefault="00540AB7" w:rsidP="00AF76F7">
      <w:pPr>
        <w:rPr>
          <w:b/>
          <w:bCs/>
          <w:sz w:val="28"/>
          <w:szCs w:val="28"/>
        </w:rPr>
      </w:pPr>
    </w:p>
    <w:p w14:paraId="6C97799C" w14:textId="77777777" w:rsidR="00540AB7" w:rsidRDefault="00540AB7" w:rsidP="00AF76F7">
      <w:pPr>
        <w:rPr>
          <w:b/>
          <w:bCs/>
          <w:sz w:val="28"/>
          <w:szCs w:val="28"/>
        </w:rPr>
      </w:pPr>
    </w:p>
    <w:p w14:paraId="37A6D510" w14:textId="77777777" w:rsidR="00540AB7" w:rsidRDefault="00540AB7" w:rsidP="00AF76F7">
      <w:pPr>
        <w:rPr>
          <w:b/>
          <w:bCs/>
          <w:sz w:val="28"/>
          <w:szCs w:val="28"/>
        </w:rPr>
      </w:pPr>
    </w:p>
    <w:p w14:paraId="79902C20" w14:textId="77777777" w:rsidR="00540AB7" w:rsidRDefault="00540AB7" w:rsidP="00AF76F7">
      <w:pPr>
        <w:rPr>
          <w:b/>
          <w:bCs/>
          <w:sz w:val="28"/>
          <w:szCs w:val="28"/>
        </w:rPr>
      </w:pPr>
    </w:p>
    <w:p w14:paraId="4823E7D7" w14:textId="77777777" w:rsidR="00540AB7" w:rsidRDefault="00540AB7" w:rsidP="00AF76F7">
      <w:pPr>
        <w:rPr>
          <w:b/>
          <w:bCs/>
          <w:sz w:val="28"/>
          <w:szCs w:val="28"/>
        </w:rPr>
      </w:pPr>
    </w:p>
    <w:p w14:paraId="27F756ED" w14:textId="77777777" w:rsidR="00540AB7" w:rsidRDefault="00540AB7" w:rsidP="00AF76F7">
      <w:pPr>
        <w:rPr>
          <w:b/>
          <w:bCs/>
          <w:sz w:val="28"/>
          <w:szCs w:val="28"/>
        </w:rPr>
      </w:pPr>
    </w:p>
    <w:p w14:paraId="4D9A8ADF" w14:textId="77777777" w:rsidR="00540AB7" w:rsidRDefault="00540AB7" w:rsidP="00AF76F7">
      <w:pPr>
        <w:rPr>
          <w:b/>
          <w:bCs/>
          <w:sz w:val="28"/>
          <w:szCs w:val="28"/>
        </w:rPr>
      </w:pPr>
    </w:p>
    <w:p w14:paraId="5407B97B" w14:textId="77777777" w:rsidR="00540AB7" w:rsidRDefault="00540AB7" w:rsidP="00AF76F7">
      <w:pPr>
        <w:rPr>
          <w:b/>
          <w:bCs/>
          <w:sz w:val="28"/>
          <w:szCs w:val="28"/>
        </w:rPr>
      </w:pPr>
    </w:p>
    <w:p w14:paraId="4F8E26F2" w14:textId="77777777" w:rsidR="00540AB7" w:rsidRDefault="00540AB7" w:rsidP="00AF76F7">
      <w:pPr>
        <w:rPr>
          <w:b/>
          <w:bCs/>
          <w:sz w:val="28"/>
          <w:szCs w:val="28"/>
        </w:rPr>
      </w:pPr>
    </w:p>
    <w:p w14:paraId="0901BC67" w14:textId="77777777" w:rsidR="00540AB7" w:rsidRDefault="00540AB7" w:rsidP="00AF76F7">
      <w:pPr>
        <w:rPr>
          <w:b/>
          <w:bCs/>
          <w:sz w:val="28"/>
          <w:szCs w:val="28"/>
        </w:rPr>
      </w:pPr>
    </w:p>
    <w:p w14:paraId="3DB08EFA" w14:textId="77777777" w:rsidR="00540AB7" w:rsidRDefault="00540AB7" w:rsidP="00AF76F7">
      <w:pPr>
        <w:rPr>
          <w:b/>
          <w:bCs/>
          <w:sz w:val="28"/>
          <w:szCs w:val="28"/>
        </w:rPr>
      </w:pPr>
    </w:p>
    <w:p w14:paraId="30D0BB67" w14:textId="77777777" w:rsidR="00540AB7" w:rsidRDefault="00540AB7" w:rsidP="00AF76F7">
      <w:pPr>
        <w:rPr>
          <w:b/>
          <w:bCs/>
          <w:sz w:val="28"/>
          <w:szCs w:val="28"/>
        </w:rPr>
      </w:pPr>
    </w:p>
    <w:p w14:paraId="164B1A03" w14:textId="77777777" w:rsidR="00540AB7" w:rsidRDefault="00540AB7" w:rsidP="00AF76F7">
      <w:pPr>
        <w:rPr>
          <w:b/>
          <w:bCs/>
          <w:sz w:val="28"/>
          <w:szCs w:val="28"/>
        </w:rPr>
      </w:pPr>
    </w:p>
    <w:p w14:paraId="3AC26F57" w14:textId="77777777" w:rsidR="00540AB7" w:rsidRDefault="00540AB7" w:rsidP="00AF76F7">
      <w:pPr>
        <w:rPr>
          <w:b/>
          <w:bCs/>
          <w:sz w:val="28"/>
          <w:szCs w:val="28"/>
        </w:rPr>
      </w:pPr>
    </w:p>
    <w:p w14:paraId="20B14F71" w14:textId="77777777" w:rsidR="004C2677" w:rsidRDefault="004C2677" w:rsidP="00AF76F7">
      <w:pPr>
        <w:rPr>
          <w:b/>
          <w:bCs/>
          <w:sz w:val="28"/>
          <w:szCs w:val="28"/>
        </w:rPr>
      </w:pPr>
    </w:p>
    <w:p w14:paraId="178B7A5B" w14:textId="77777777" w:rsidR="00F9142A" w:rsidRDefault="00F9142A" w:rsidP="00AF76F7">
      <w:pPr>
        <w:rPr>
          <w:b/>
          <w:bCs/>
          <w:sz w:val="28"/>
          <w:szCs w:val="28"/>
        </w:rPr>
      </w:pPr>
    </w:p>
    <w:p w14:paraId="5B165E65" w14:textId="77777777" w:rsidR="00F9142A" w:rsidRDefault="00F9142A" w:rsidP="00AF76F7">
      <w:pPr>
        <w:rPr>
          <w:b/>
          <w:bCs/>
          <w:sz w:val="28"/>
          <w:szCs w:val="28"/>
        </w:rPr>
      </w:pPr>
    </w:p>
    <w:p w14:paraId="2383F9C3" w14:textId="5CE1BCD7" w:rsidR="00E5351F" w:rsidRDefault="00540AB7" w:rsidP="00AF76F7">
      <w:r w:rsidRPr="00540AB7">
        <w:rPr>
          <w:b/>
          <w:bCs/>
          <w:sz w:val="28"/>
          <w:szCs w:val="28"/>
        </w:rPr>
        <w:lastRenderedPageBreak/>
        <w:t>Step #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br/>
      </w:r>
      <w:r w:rsidR="004866D1">
        <w:t>Once the app is installed, please</w:t>
      </w:r>
      <w:r w:rsidR="00AF76F7">
        <w:t xml:space="preserve"> go to </w:t>
      </w:r>
      <w:hyperlink r:id="rId11" w:history="1">
        <w:r w:rsidR="004866D1">
          <w:rPr>
            <w:rStyle w:val="Hyperlink"/>
          </w:rPr>
          <w:t>Office.com</w:t>
        </w:r>
      </w:hyperlink>
      <w:r w:rsidR="00AF76F7">
        <w:t xml:space="preserve"> </w:t>
      </w:r>
      <w:r w:rsidR="00E5351F">
        <w:t xml:space="preserve">on your computer (not your phone) </w:t>
      </w:r>
      <w:r w:rsidR="00AF76F7">
        <w:t>and log-</w:t>
      </w:r>
      <w:r>
        <w:t>in.</w:t>
      </w:r>
      <w:r w:rsidR="001E24BF">
        <w:t xml:space="preserve"> </w:t>
      </w:r>
      <w:r w:rsidR="00E5351F">
        <w:br/>
        <w:t xml:space="preserve">Don’t know your password?  You’re fired!  Just kidding, give us a call and we’ll reset it for you. </w:t>
      </w:r>
      <w:r w:rsidR="00E5351F">
        <w:br/>
        <w:t>Pick your victim below:</w:t>
      </w:r>
    </w:p>
    <w:p w14:paraId="370A263C" w14:textId="4C2E435E" w:rsidR="00E5351F" w:rsidRDefault="00E5351F" w:rsidP="00E5351F">
      <w:pPr>
        <w:pStyle w:val="ListParagraph"/>
        <w:numPr>
          <w:ilvl w:val="0"/>
          <w:numId w:val="3"/>
        </w:numPr>
      </w:pPr>
      <w:r w:rsidRPr="00E5351F">
        <w:t>Avi Balsingh</w:t>
      </w:r>
      <w:r>
        <w:t xml:space="preserve"> | </w:t>
      </w:r>
      <w:r w:rsidRPr="00E5351F">
        <w:t>416-510-6806</w:t>
      </w:r>
    </w:p>
    <w:p w14:paraId="25DB40FF" w14:textId="69AC8314" w:rsidR="00E5351F" w:rsidRDefault="00E5351F" w:rsidP="00E5351F">
      <w:pPr>
        <w:pStyle w:val="ListParagraph"/>
        <w:numPr>
          <w:ilvl w:val="0"/>
          <w:numId w:val="3"/>
        </w:numPr>
      </w:pPr>
      <w:r w:rsidRPr="00E5351F">
        <w:t>Thom Faires</w:t>
      </w:r>
      <w:r>
        <w:t xml:space="preserve"> | </w:t>
      </w:r>
      <w:r w:rsidRPr="00E5351F">
        <w:t xml:space="preserve">416-510-6850    </w:t>
      </w:r>
    </w:p>
    <w:p w14:paraId="1A2D847D" w14:textId="1F3E7972" w:rsidR="00E5351F" w:rsidRDefault="00E5351F" w:rsidP="00E5351F">
      <w:pPr>
        <w:pStyle w:val="ListParagraph"/>
        <w:numPr>
          <w:ilvl w:val="0"/>
          <w:numId w:val="3"/>
        </w:numPr>
      </w:pPr>
      <w:r>
        <w:t>Martin Smith | 613-817-3514</w:t>
      </w:r>
    </w:p>
    <w:p w14:paraId="036DA14C" w14:textId="238795A1" w:rsidR="004866D1" w:rsidRDefault="00E5351F" w:rsidP="00AF76F7">
      <w:r>
        <w:br/>
      </w:r>
      <w:r w:rsidR="00540AB7">
        <w:rPr>
          <w:noProof/>
        </w:rPr>
        <w:drawing>
          <wp:inline distT="0" distB="0" distL="0" distR="0" wp14:anchorId="6488B82E" wp14:editId="398DE0C3">
            <wp:extent cx="5943600" cy="5325110"/>
            <wp:effectExtent l="0" t="0" r="0" b="889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CFE2" w14:textId="705F0756" w:rsidR="00540AB7" w:rsidRDefault="00540AB7" w:rsidP="00AF76F7"/>
    <w:p w14:paraId="3C428A3A" w14:textId="77777777" w:rsidR="001E24BF" w:rsidRDefault="001E24BF" w:rsidP="00AF76F7">
      <w:pPr>
        <w:rPr>
          <w:b/>
          <w:bCs/>
          <w:sz w:val="28"/>
          <w:szCs w:val="28"/>
        </w:rPr>
      </w:pPr>
    </w:p>
    <w:p w14:paraId="06F3429C" w14:textId="77777777" w:rsidR="001E24BF" w:rsidRDefault="001E24BF" w:rsidP="00AF76F7">
      <w:pPr>
        <w:rPr>
          <w:b/>
          <w:bCs/>
          <w:sz w:val="28"/>
          <w:szCs w:val="28"/>
        </w:rPr>
      </w:pPr>
    </w:p>
    <w:p w14:paraId="3495DFF9" w14:textId="411EB952" w:rsidR="00540AB7" w:rsidRDefault="00540AB7" w:rsidP="00AF76F7">
      <w:pPr>
        <w:rPr>
          <w:b/>
          <w:bCs/>
          <w:sz w:val="28"/>
          <w:szCs w:val="28"/>
        </w:rPr>
      </w:pPr>
      <w:r w:rsidRPr="00540AB7">
        <w:rPr>
          <w:b/>
          <w:bCs/>
          <w:sz w:val="28"/>
          <w:szCs w:val="28"/>
        </w:rPr>
        <w:lastRenderedPageBreak/>
        <w:t>Step #</w:t>
      </w:r>
      <w:r>
        <w:rPr>
          <w:b/>
          <w:bCs/>
          <w:sz w:val="28"/>
          <w:szCs w:val="28"/>
        </w:rPr>
        <w:t>3 – More info required</w:t>
      </w:r>
    </w:p>
    <w:p w14:paraId="08A9605D" w14:textId="25969B33" w:rsidR="00540AB7" w:rsidRPr="001E24BF" w:rsidRDefault="00540AB7" w:rsidP="00AF76F7">
      <w:pPr>
        <w:rPr>
          <w:b/>
          <w:bCs/>
        </w:rPr>
      </w:pPr>
      <w:r w:rsidRPr="001E24BF">
        <w:rPr>
          <w:b/>
          <w:bCs/>
        </w:rPr>
        <w:t>Click Next</w:t>
      </w:r>
      <w:r w:rsidR="001E24BF" w:rsidRPr="001E24BF">
        <w:rPr>
          <w:b/>
          <w:bCs/>
        </w:rPr>
        <w:t xml:space="preserve"> – You can do it!</w:t>
      </w:r>
    </w:p>
    <w:p w14:paraId="4A92CB95" w14:textId="77F95E8E" w:rsidR="00540AB7" w:rsidRDefault="001E24BF" w:rsidP="00AF76F7">
      <w:r>
        <w:rPr>
          <w:noProof/>
        </w:rPr>
        <w:drawing>
          <wp:inline distT="0" distB="0" distL="0" distR="0" wp14:anchorId="34AD5703" wp14:editId="62439554">
            <wp:extent cx="5943600" cy="5325110"/>
            <wp:effectExtent l="0" t="0" r="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831D" w14:textId="77777777" w:rsidR="001E24BF" w:rsidRDefault="001E24BF" w:rsidP="00AF76F7"/>
    <w:p w14:paraId="5C12BA02" w14:textId="77777777" w:rsidR="001E24BF" w:rsidRDefault="001E24BF" w:rsidP="00AF76F7"/>
    <w:p w14:paraId="464B8795" w14:textId="77777777" w:rsidR="001E24BF" w:rsidRDefault="001E24BF" w:rsidP="00AF76F7"/>
    <w:p w14:paraId="5ABF495D" w14:textId="77777777" w:rsidR="001E24BF" w:rsidRDefault="001E24BF" w:rsidP="00AF76F7"/>
    <w:p w14:paraId="5D60C695" w14:textId="77777777" w:rsidR="001E24BF" w:rsidRDefault="001E24BF" w:rsidP="00AF76F7"/>
    <w:p w14:paraId="2C9D0D18" w14:textId="77777777" w:rsidR="001E24BF" w:rsidRDefault="001E24BF" w:rsidP="00AF76F7"/>
    <w:p w14:paraId="0D7CE3CC" w14:textId="77777777" w:rsidR="001E24BF" w:rsidRDefault="001E24BF" w:rsidP="00AF76F7"/>
    <w:p w14:paraId="4808C0AF" w14:textId="644738CE" w:rsidR="001E24BF" w:rsidRDefault="001E24BF" w:rsidP="001E24BF">
      <w:pPr>
        <w:rPr>
          <w:b/>
          <w:bCs/>
          <w:sz w:val="28"/>
          <w:szCs w:val="28"/>
        </w:rPr>
      </w:pPr>
      <w:r w:rsidRPr="00540AB7">
        <w:rPr>
          <w:b/>
          <w:bCs/>
          <w:sz w:val="28"/>
          <w:szCs w:val="28"/>
        </w:rPr>
        <w:lastRenderedPageBreak/>
        <w:t>Step #</w:t>
      </w:r>
      <w:r>
        <w:rPr>
          <w:b/>
          <w:bCs/>
          <w:sz w:val="28"/>
          <w:szCs w:val="28"/>
        </w:rPr>
        <w:t xml:space="preserve">4 – </w:t>
      </w:r>
      <w:r w:rsidRPr="001E24BF">
        <w:rPr>
          <w:b/>
          <w:bCs/>
          <w:sz w:val="28"/>
          <w:szCs w:val="28"/>
        </w:rPr>
        <w:t>How should we contact you?</w:t>
      </w:r>
      <w:r>
        <w:rPr>
          <w:b/>
          <w:bCs/>
          <w:sz w:val="28"/>
          <w:szCs w:val="28"/>
        </w:rPr>
        <w:t xml:space="preserve"> </w:t>
      </w:r>
    </w:p>
    <w:p w14:paraId="1B5B3385" w14:textId="5D128AAD" w:rsidR="001E24BF" w:rsidRDefault="001E24BF" w:rsidP="001E24BF">
      <w:pPr>
        <w:pStyle w:val="ListParagraph"/>
        <w:numPr>
          <w:ilvl w:val="0"/>
          <w:numId w:val="1"/>
        </w:numPr>
        <w:rPr>
          <w:b/>
          <w:bCs/>
        </w:rPr>
      </w:pPr>
      <w:r w:rsidRPr="001E24BF">
        <w:rPr>
          <w:b/>
          <w:bCs/>
        </w:rPr>
        <w:t xml:space="preserve">Choose Mobile App (you previously downloaded this to your Newcom </w:t>
      </w:r>
      <w:r w:rsidR="00E5351F">
        <w:rPr>
          <w:b/>
          <w:bCs/>
        </w:rPr>
        <w:t>p</w:t>
      </w:r>
      <w:r w:rsidRPr="001E24BF">
        <w:rPr>
          <w:b/>
          <w:bCs/>
        </w:rPr>
        <w:t>hone</w:t>
      </w:r>
      <w:r w:rsidR="00E5351F">
        <w:rPr>
          <w:b/>
          <w:bCs/>
        </w:rPr>
        <w:t>)</w:t>
      </w:r>
    </w:p>
    <w:p w14:paraId="3ACC296A" w14:textId="17F74FD5" w:rsidR="001E24BF" w:rsidRDefault="001E24BF" w:rsidP="001E24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Click your only option “</w:t>
      </w:r>
      <w:r w:rsidRPr="009E65CE">
        <w:rPr>
          <w:rFonts w:ascii="Segoe UI" w:hAnsi="Segoe UI" w:cs="Segoe UI"/>
          <w:color w:val="666666"/>
          <w:spacing w:val="2"/>
          <w:sz w:val="20"/>
          <w:szCs w:val="20"/>
          <w:shd w:val="clear" w:color="auto" w:fill="FFFFFF"/>
        </w:rPr>
        <w:t>Receive notifications for verification</w:t>
      </w:r>
      <w:r>
        <w:rPr>
          <w:b/>
          <w:bCs/>
        </w:rPr>
        <w:t>”</w:t>
      </w:r>
    </w:p>
    <w:p w14:paraId="05BE5442" w14:textId="7CEA37D8" w:rsidR="001E24BF" w:rsidRDefault="001E24BF" w:rsidP="001E24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Click setup</w:t>
      </w:r>
      <w:r w:rsidR="00E5351F">
        <w:rPr>
          <w:b/>
          <w:bCs/>
        </w:rPr>
        <w:t xml:space="preserve"> …a cool QR code appears.</w:t>
      </w:r>
      <w:r w:rsidR="009E65CE">
        <w:rPr>
          <w:b/>
          <w:bCs/>
        </w:rPr>
        <w:t xml:space="preserve">  Well, as cool as a QR Code can be.</w:t>
      </w:r>
    </w:p>
    <w:p w14:paraId="728490A8" w14:textId="48F043CB" w:rsidR="001E24BF" w:rsidRDefault="001E24BF" w:rsidP="00AF76F7">
      <w:r>
        <w:rPr>
          <w:noProof/>
        </w:rPr>
        <w:drawing>
          <wp:inline distT="0" distB="0" distL="0" distR="0" wp14:anchorId="44658EB9" wp14:editId="58E85665">
            <wp:extent cx="5943600" cy="5325110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DF0F" w14:textId="17FFA4B6" w:rsidR="00E5351F" w:rsidRPr="00E5351F" w:rsidRDefault="00E5351F" w:rsidP="00AF76F7">
      <w:pPr>
        <w:rPr>
          <w:b/>
          <w:bCs/>
          <w:sz w:val="28"/>
          <w:szCs w:val="28"/>
        </w:rPr>
      </w:pPr>
      <w:r w:rsidRPr="00E5351F">
        <w:rPr>
          <w:b/>
          <w:bCs/>
          <w:sz w:val="28"/>
          <w:szCs w:val="28"/>
        </w:rPr>
        <w:t xml:space="preserve">Step </w:t>
      </w:r>
      <w:r w:rsidR="009E65CE">
        <w:rPr>
          <w:b/>
          <w:bCs/>
          <w:sz w:val="28"/>
          <w:szCs w:val="28"/>
        </w:rPr>
        <w:t>#</w:t>
      </w:r>
      <w:r w:rsidRPr="00E5351F">
        <w:rPr>
          <w:b/>
          <w:bCs/>
          <w:sz w:val="28"/>
          <w:szCs w:val="28"/>
        </w:rPr>
        <w:t>5</w:t>
      </w:r>
      <w:r w:rsidR="004C2677">
        <w:rPr>
          <w:b/>
          <w:bCs/>
          <w:sz w:val="28"/>
          <w:szCs w:val="28"/>
        </w:rPr>
        <w:t xml:space="preserve"> - </w:t>
      </w:r>
      <w:r w:rsidR="004C2677" w:rsidRPr="004C2677">
        <w:rPr>
          <w:b/>
          <w:bCs/>
          <w:sz w:val="28"/>
          <w:szCs w:val="28"/>
        </w:rPr>
        <w:t>Open the Microsoft Authenticator App on your phone</w:t>
      </w:r>
    </w:p>
    <w:p w14:paraId="3BF75985" w14:textId="6599D7B9" w:rsidR="00E5351F" w:rsidRPr="004C2677" w:rsidRDefault="00E5351F" w:rsidP="004C2677">
      <w:pPr>
        <w:pStyle w:val="ListParagraph"/>
        <w:numPr>
          <w:ilvl w:val="0"/>
          <w:numId w:val="2"/>
        </w:numPr>
        <w:rPr>
          <w:b/>
          <w:bCs/>
        </w:rPr>
      </w:pPr>
      <w:r w:rsidRPr="004C2677">
        <w:rPr>
          <w:b/>
          <w:bCs/>
        </w:rPr>
        <w:t>Under Authenticator (click bottom icon if you’re not already there)</w:t>
      </w:r>
      <w:r w:rsidR="004C2677" w:rsidRPr="004C2677">
        <w:rPr>
          <w:b/>
          <w:bCs/>
        </w:rPr>
        <w:t xml:space="preserve"> </w:t>
      </w:r>
      <w:r w:rsidRPr="004C2677">
        <w:rPr>
          <w:b/>
          <w:bCs/>
        </w:rPr>
        <w:t>Click the + symbol (Top Right)</w:t>
      </w:r>
    </w:p>
    <w:p w14:paraId="54FA70D4" w14:textId="501CFCAF" w:rsidR="00E5351F" w:rsidRDefault="00E5351F" w:rsidP="00E535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Choose “Work or School account” (Because everyday at Newcom is a learning opportunity!)</w:t>
      </w:r>
    </w:p>
    <w:p w14:paraId="0FADAD57" w14:textId="77777777" w:rsidR="004C2677" w:rsidRDefault="00E5351F" w:rsidP="00E535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Pop-up – </w:t>
      </w:r>
      <w:r w:rsidR="004C2677">
        <w:rPr>
          <w:b/>
          <w:bCs/>
        </w:rPr>
        <w:t xml:space="preserve">Choose </w:t>
      </w:r>
      <w:r>
        <w:rPr>
          <w:b/>
          <w:bCs/>
        </w:rPr>
        <w:t>“</w:t>
      </w:r>
      <w:r w:rsidR="004C2677">
        <w:rPr>
          <w:b/>
          <w:bCs/>
        </w:rPr>
        <w:t>S</w:t>
      </w:r>
      <w:r>
        <w:rPr>
          <w:b/>
          <w:bCs/>
        </w:rPr>
        <w:t xml:space="preserve">can QR code” </w:t>
      </w:r>
    </w:p>
    <w:p w14:paraId="785BC265" w14:textId="62AF9CBA" w:rsidR="00086E0A" w:rsidRDefault="004C2677" w:rsidP="00E535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</w:t>
      </w:r>
      <w:r w:rsidR="00E5351F">
        <w:rPr>
          <w:b/>
          <w:bCs/>
        </w:rPr>
        <w:t>oint your camera at your screen</w:t>
      </w:r>
    </w:p>
    <w:p w14:paraId="1DA1CFFA" w14:textId="4C490162" w:rsidR="00086E0A" w:rsidRDefault="00086E0A" w:rsidP="00E535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Back to your computer</w:t>
      </w:r>
      <w:r w:rsidR="004C2677">
        <w:rPr>
          <w:b/>
          <w:bCs/>
        </w:rPr>
        <w:t xml:space="preserve"> now</w:t>
      </w:r>
      <w:r>
        <w:rPr>
          <w:b/>
          <w:bCs/>
        </w:rPr>
        <w:t xml:space="preserve"> </w:t>
      </w:r>
      <w:r w:rsidR="004C2677">
        <w:rPr>
          <w:b/>
          <w:bCs/>
        </w:rPr>
        <w:t>–</w:t>
      </w:r>
      <w:r>
        <w:rPr>
          <w:b/>
          <w:bCs/>
        </w:rPr>
        <w:t xml:space="preserve"> </w:t>
      </w:r>
      <w:r w:rsidR="004C2677">
        <w:rPr>
          <w:b/>
          <w:bCs/>
        </w:rPr>
        <w:t>Click N</w:t>
      </w:r>
      <w:r>
        <w:rPr>
          <w:b/>
          <w:bCs/>
        </w:rPr>
        <w:t xml:space="preserve">ext to close </w:t>
      </w:r>
      <w:r w:rsidR="004C2677">
        <w:rPr>
          <w:b/>
          <w:bCs/>
        </w:rPr>
        <w:t xml:space="preserve">the </w:t>
      </w:r>
      <w:r>
        <w:rPr>
          <w:b/>
          <w:bCs/>
        </w:rPr>
        <w:t xml:space="preserve">QR </w:t>
      </w:r>
      <w:r w:rsidR="004C2677">
        <w:rPr>
          <w:b/>
          <w:bCs/>
        </w:rPr>
        <w:t>Code</w:t>
      </w:r>
    </w:p>
    <w:p w14:paraId="38EF69AA" w14:textId="6D46F8EE" w:rsidR="00086E0A" w:rsidRDefault="004C2677" w:rsidP="00E535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Click </w:t>
      </w:r>
      <w:r w:rsidR="00086E0A">
        <w:rPr>
          <w:b/>
          <w:bCs/>
        </w:rPr>
        <w:t>Next to complete contact method</w:t>
      </w:r>
    </w:p>
    <w:p w14:paraId="33869E54" w14:textId="61759B92" w:rsidR="00086E0A" w:rsidRPr="00086E0A" w:rsidRDefault="00086E0A" w:rsidP="00086E0A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D90620" wp14:editId="13B1408D">
            <wp:extent cx="4164965" cy="8229600"/>
            <wp:effectExtent l="0" t="0" r="698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9F7A" w14:textId="2D99786F" w:rsidR="000A7D50" w:rsidRPr="000A7D50" w:rsidRDefault="00086E0A" w:rsidP="00AF76F7">
      <w:pPr>
        <w:rPr>
          <w:b/>
          <w:bCs/>
        </w:rPr>
      </w:pPr>
      <w:r w:rsidRPr="00086E0A">
        <w:rPr>
          <w:b/>
          <w:bCs/>
          <w:sz w:val="28"/>
          <w:szCs w:val="28"/>
        </w:rPr>
        <w:lastRenderedPageBreak/>
        <w:t xml:space="preserve">Step </w:t>
      </w:r>
      <w:r w:rsidR="009E65CE">
        <w:rPr>
          <w:b/>
          <w:bCs/>
          <w:sz w:val="28"/>
          <w:szCs w:val="28"/>
        </w:rPr>
        <w:t>#</w:t>
      </w:r>
      <w:r w:rsidRPr="00086E0A">
        <w:rPr>
          <w:b/>
          <w:bCs/>
          <w:sz w:val="28"/>
          <w:szCs w:val="28"/>
        </w:rPr>
        <w:t xml:space="preserve">6 - In case you </w:t>
      </w:r>
      <w:r w:rsidR="000A7D50" w:rsidRPr="00086E0A">
        <w:rPr>
          <w:b/>
          <w:bCs/>
          <w:sz w:val="28"/>
          <w:szCs w:val="28"/>
        </w:rPr>
        <w:t>lo</w:t>
      </w:r>
      <w:r w:rsidR="000A7D50">
        <w:rPr>
          <w:b/>
          <w:bCs/>
          <w:sz w:val="28"/>
          <w:szCs w:val="28"/>
        </w:rPr>
        <w:t>s</w:t>
      </w:r>
      <w:r w:rsidR="000A7D50" w:rsidRPr="00086E0A">
        <w:rPr>
          <w:b/>
          <w:bCs/>
          <w:sz w:val="28"/>
          <w:szCs w:val="28"/>
        </w:rPr>
        <w:t>e</w:t>
      </w:r>
      <w:r w:rsidRPr="00086E0A">
        <w:rPr>
          <w:b/>
          <w:bCs/>
          <w:sz w:val="28"/>
          <w:szCs w:val="28"/>
        </w:rPr>
        <w:t xml:space="preserve"> access to the mobile app</w:t>
      </w:r>
    </w:p>
    <w:p w14:paraId="708B1BEA" w14:textId="2EDD2322" w:rsidR="000A7D50" w:rsidRPr="000A7D50" w:rsidRDefault="000A7D50" w:rsidP="000A7D50">
      <w:pPr>
        <w:pStyle w:val="ListParagraph"/>
        <w:numPr>
          <w:ilvl w:val="0"/>
          <w:numId w:val="4"/>
        </w:numPr>
        <w:rPr>
          <w:b/>
          <w:bCs/>
        </w:rPr>
      </w:pPr>
      <w:r w:rsidRPr="000A7D50">
        <w:rPr>
          <w:b/>
          <w:bCs/>
        </w:rPr>
        <w:t>Choose Canada (+1)</w:t>
      </w:r>
    </w:p>
    <w:p w14:paraId="7499AAC3" w14:textId="6909254F" w:rsidR="000A7D50" w:rsidRPr="000A7D50" w:rsidRDefault="000A7D50" w:rsidP="000A7D50">
      <w:pPr>
        <w:pStyle w:val="ListParagraph"/>
        <w:numPr>
          <w:ilvl w:val="0"/>
          <w:numId w:val="4"/>
        </w:numPr>
        <w:rPr>
          <w:b/>
          <w:bCs/>
        </w:rPr>
      </w:pPr>
      <w:r w:rsidRPr="000A7D50">
        <w:rPr>
          <w:b/>
          <w:bCs/>
        </w:rPr>
        <w:t>Enter your Newcom Cell Phone Number</w:t>
      </w:r>
    </w:p>
    <w:p w14:paraId="1EE93E77" w14:textId="1E14A58B" w:rsidR="000A7D50" w:rsidRPr="000A7D50" w:rsidRDefault="000A7D50" w:rsidP="000A7D50">
      <w:pPr>
        <w:pStyle w:val="ListParagraph"/>
        <w:numPr>
          <w:ilvl w:val="0"/>
          <w:numId w:val="4"/>
        </w:numPr>
        <w:rPr>
          <w:b/>
          <w:bCs/>
        </w:rPr>
      </w:pPr>
      <w:r w:rsidRPr="000A7D50">
        <w:rPr>
          <w:b/>
          <w:bCs/>
        </w:rPr>
        <w:t>Next!</w:t>
      </w:r>
    </w:p>
    <w:p w14:paraId="281EB15E" w14:textId="2C6377BB" w:rsidR="00E5351F" w:rsidRDefault="000A7D50" w:rsidP="00AF76F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E24535" wp14:editId="57E4BEBE">
            <wp:extent cx="5943600" cy="5325110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497" w14:textId="18BE15E2" w:rsidR="000A7D50" w:rsidRDefault="000A7D50" w:rsidP="00AF76F7">
      <w:pPr>
        <w:rPr>
          <w:b/>
          <w:bCs/>
          <w:sz w:val="28"/>
          <w:szCs w:val="28"/>
        </w:rPr>
      </w:pPr>
    </w:p>
    <w:p w14:paraId="4F5A50D9" w14:textId="56DC7530" w:rsidR="000A7D50" w:rsidRDefault="000A7D50" w:rsidP="00AF76F7">
      <w:pPr>
        <w:rPr>
          <w:b/>
          <w:bCs/>
          <w:sz w:val="28"/>
          <w:szCs w:val="28"/>
        </w:rPr>
      </w:pPr>
    </w:p>
    <w:p w14:paraId="6288A2E7" w14:textId="2EDE6A69" w:rsidR="000A7D50" w:rsidRDefault="000A7D50" w:rsidP="00AF76F7">
      <w:pPr>
        <w:rPr>
          <w:b/>
          <w:bCs/>
          <w:sz w:val="28"/>
          <w:szCs w:val="28"/>
        </w:rPr>
      </w:pPr>
    </w:p>
    <w:p w14:paraId="25A5069A" w14:textId="46FB0E39" w:rsidR="000A7D50" w:rsidRDefault="000A7D50" w:rsidP="00AF76F7">
      <w:pPr>
        <w:rPr>
          <w:b/>
          <w:bCs/>
          <w:sz w:val="28"/>
          <w:szCs w:val="28"/>
        </w:rPr>
      </w:pPr>
    </w:p>
    <w:p w14:paraId="285D771A" w14:textId="24AEE47B" w:rsidR="000A7D50" w:rsidRDefault="000A7D50" w:rsidP="00AF76F7">
      <w:pPr>
        <w:rPr>
          <w:b/>
          <w:bCs/>
          <w:sz w:val="28"/>
          <w:szCs w:val="28"/>
        </w:rPr>
      </w:pPr>
    </w:p>
    <w:p w14:paraId="216B9702" w14:textId="56DA522E" w:rsidR="000A7D50" w:rsidRPr="000A7D50" w:rsidRDefault="000A7D50" w:rsidP="000A7D50">
      <w:pPr>
        <w:rPr>
          <w:b/>
          <w:bCs/>
        </w:rPr>
      </w:pPr>
      <w:r w:rsidRPr="00086E0A">
        <w:rPr>
          <w:b/>
          <w:bCs/>
          <w:sz w:val="28"/>
          <w:szCs w:val="28"/>
        </w:rPr>
        <w:lastRenderedPageBreak/>
        <w:t xml:space="preserve">Step </w:t>
      </w:r>
      <w:r w:rsidR="009E65CE">
        <w:rPr>
          <w:b/>
          <w:bCs/>
          <w:sz w:val="28"/>
          <w:szCs w:val="28"/>
        </w:rPr>
        <w:t>#7</w:t>
      </w:r>
      <w:r w:rsidRPr="00086E0A">
        <w:rPr>
          <w:b/>
          <w:bCs/>
          <w:sz w:val="28"/>
          <w:szCs w:val="28"/>
        </w:rPr>
        <w:t xml:space="preserve"> - In case you lo</w:t>
      </w:r>
      <w:r>
        <w:rPr>
          <w:b/>
          <w:bCs/>
          <w:sz w:val="28"/>
          <w:szCs w:val="28"/>
        </w:rPr>
        <w:t>s</w:t>
      </w:r>
      <w:r w:rsidRPr="00086E0A">
        <w:rPr>
          <w:b/>
          <w:bCs/>
          <w:sz w:val="28"/>
          <w:szCs w:val="28"/>
        </w:rPr>
        <w:t>e access to the mobile app</w:t>
      </w:r>
    </w:p>
    <w:p w14:paraId="283A9A41" w14:textId="217A48FA" w:rsidR="009E65CE" w:rsidRDefault="000A7D50" w:rsidP="00082035">
      <w:pPr>
        <w:pStyle w:val="ListParagraph"/>
        <w:numPr>
          <w:ilvl w:val="0"/>
          <w:numId w:val="5"/>
        </w:numPr>
        <w:rPr>
          <w:b/>
          <w:bCs/>
        </w:rPr>
      </w:pPr>
      <w:r w:rsidRPr="000A7D50">
        <w:rPr>
          <w:b/>
          <w:bCs/>
        </w:rPr>
        <w:t>Now you will be presented with an App Password.  Hit the copy button and paste it in a safe place.  …not a</w:t>
      </w:r>
      <w:r w:rsidR="004C2677">
        <w:rPr>
          <w:b/>
          <w:bCs/>
        </w:rPr>
        <w:t xml:space="preserve">n </w:t>
      </w:r>
      <w:r w:rsidRPr="000A7D50">
        <w:rPr>
          <w:b/>
          <w:bCs/>
        </w:rPr>
        <w:t>email.</w:t>
      </w:r>
    </w:p>
    <w:p w14:paraId="378CFC06" w14:textId="38478D4E" w:rsidR="000A7D50" w:rsidRDefault="009E65CE" w:rsidP="0008203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Don’t know how to copy and paste? Sign up for Tom’s New Podcast – “Computers for Seniors”</w:t>
      </w:r>
      <w:r w:rsidR="000A7D50">
        <w:rPr>
          <w:b/>
          <w:bCs/>
        </w:rPr>
        <w:br/>
      </w:r>
      <w:r w:rsidR="000A7D50">
        <w:rPr>
          <w:b/>
          <w:bCs/>
        </w:rPr>
        <w:br/>
      </w:r>
      <w:r w:rsidR="000A7D50">
        <w:rPr>
          <w:noProof/>
        </w:rPr>
        <w:drawing>
          <wp:inline distT="0" distB="0" distL="0" distR="0" wp14:anchorId="0AD2F560" wp14:editId="58FB5CC8">
            <wp:extent cx="5943600" cy="5325110"/>
            <wp:effectExtent l="0" t="0" r="0" b="889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134A" w14:textId="1619C519" w:rsidR="000A7D50" w:rsidRDefault="000A7D50" w:rsidP="000A7D50">
      <w:pPr>
        <w:rPr>
          <w:b/>
          <w:bCs/>
        </w:rPr>
      </w:pPr>
    </w:p>
    <w:p w14:paraId="75AB0BCC" w14:textId="3DF08865" w:rsidR="000A7D50" w:rsidRDefault="000A7D50" w:rsidP="000A7D50">
      <w:pPr>
        <w:rPr>
          <w:b/>
          <w:bCs/>
        </w:rPr>
      </w:pPr>
    </w:p>
    <w:p w14:paraId="4FAD6B20" w14:textId="4AF37BB2" w:rsidR="000A7D50" w:rsidRDefault="000A7D50" w:rsidP="000A7D50">
      <w:pPr>
        <w:rPr>
          <w:b/>
          <w:bCs/>
        </w:rPr>
      </w:pPr>
    </w:p>
    <w:p w14:paraId="79DD4A08" w14:textId="396E041A" w:rsidR="000A7D50" w:rsidRDefault="000A7D50" w:rsidP="000A7D50">
      <w:pPr>
        <w:rPr>
          <w:b/>
          <w:bCs/>
        </w:rPr>
      </w:pPr>
    </w:p>
    <w:p w14:paraId="4CA02233" w14:textId="364CE6AE" w:rsidR="000A7D50" w:rsidRDefault="000A7D50" w:rsidP="000A7D50">
      <w:pPr>
        <w:rPr>
          <w:b/>
          <w:bCs/>
        </w:rPr>
      </w:pPr>
    </w:p>
    <w:p w14:paraId="3F3A671F" w14:textId="3E92D5CC" w:rsidR="000A7D50" w:rsidRDefault="000A7D50" w:rsidP="000A7D50">
      <w:pPr>
        <w:rPr>
          <w:b/>
          <w:bCs/>
        </w:rPr>
      </w:pPr>
    </w:p>
    <w:p w14:paraId="78B6E9C4" w14:textId="60759DC1" w:rsidR="009E65CE" w:rsidRPr="000A7D50" w:rsidRDefault="009E65CE" w:rsidP="009E65CE">
      <w:pPr>
        <w:rPr>
          <w:b/>
          <w:bCs/>
        </w:rPr>
      </w:pPr>
      <w:r w:rsidRPr="00086E0A"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>8</w:t>
      </w:r>
      <w:r w:rsidRPr="00086E0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086E0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Almost there!</w:t>
      </w:r>
      <w:r w:rsidR="004C2677">
        <w:rPr>
          <w:b/>
          <w:bCs/>
          <w:sz w:val="28"/>
          <w:szCs w:val="28"/>
        </w:rPr>
        <w:t xml:space="preserve"> </w:t>
      </w:r>
    </w:p>
    <w:p w14:paraId="6B9EC290" w14:textId="2AD770C4" w:rsidR="009E65CE" w:rsidRDefault="009E65CE" w:rsidP="009E65CE">
      <w:pPr>
        <w:rPr>
          <w:b/>
          <w:bCs/>
        </w:rPr>
      </w:pPr>
      <w:r>
        <w:rPr>
          <w:b/>
          <w:bCs/>
        </w:rPr>
        <w:t>Approve your sign in request on your phone in the Authenticator App.</w:t>
      </w:r>
    </w:p>
    <w:p w14:paraId="72EA8E02" w14:textId="41FFC353" w:rsidR="004C2677" w:rsidRDefault="004C2677" w:rsidP="00AF76F7">
      <w:pPr>
        <w:rPr>
          <w:b/>
          <w:bCs/>
        </w:rPr>
      </w:pPr>
      <w:r>
        <w:rPr>
          <w:b/>
          <w:bCs/>
        </w:rPr>
        <w:t xml:space="preserve">Yay!  </w:t>
      </w:r>
      <w:r w:rsidR="009E65CE">
        <w:rPr>
          <w:b/>
          <w:bCs/>
        </w:rPr>
        <w:t xml:space="preserve">You’re </w:t>
      </w:r>
      <w:r>
        <w:rPr>
          <w:b/>
          <w:bCs/>
        </w:rPr>
        <w:t>p</w:t>
      </w:r>
      <w:r w:rsidR="009E65CE">
        <w:rPr>
          <w:b/>
          <w:bCs/>
        </w:rPr>
        <w:t>retty much done</w:t>
      </w:r>
      <w:r>
        <w:rPr>
          <w:b/>
          <w:bCs/>
        </w:rPr>
        <w:t xml:space="preserve"> (insert sigh of relief).  Some</w:t>
      </w:r>
      <w:r w:rsidR="009E65CE">
        <w:rPr>
          <w:b/>
          <w:bCs/>
        </w:rPr>
        <w:t xml:space="preserve"> of your office apps such as Outlook will request authentication</w:t>
      </w:r>
      <w:r>
        <w:rPr>
          <w:b/>
          <w:bCs/>
        </w:rPr>
        <w:t xml:space="preserve"> on your phone app</w:t>
      </w:r>
      <w:r w:rsidR="009E65CE">
        <w:rPr>
          <w:b/>
          <w:bCs/>
        </w:rPr>
        <w:t xml:space="preserve">.  If you’re using an old version of </w:t>
      </w:r>
      <w:r>
        <w:rPr>
          <w:b/>
          <w:bCs/>
        </w:rPr>
        <w:t>Office,</w:t>
      </w:r>
      <w:r w:rsidR="009E65CE">
        <w:rPr>
          <w:b/>
          <w:bCs/>
        </w:rPr>
        <w:t xml:space="preserve"> you may have to enter the App Password you saved in Step #7.</w:t>
      </w:r>
      <w:r>
        <w:rPr>
          <w:b/>
          <w:bCs/>
        </w:rPr>
        <w:t xml:space="preserve">  If you have any issue don’t hesitate to reach out:</w:t>
      </w:r>
    </w:p>
    <w:p w14:paraId="40988E18" w14:textId="77777777" w:rsidR="004C2677" w:rsidRDefault="004C2677" w:rsidP="004C2677">
      <w:pPr>
        <w:pStyle w:val="ListParagraph"/>
        <w:numPr>
          <w:ilvl w:val="0"/>
          <w:numId w:val="6"/>
        </w:numPr>
      </w:pPr>
      <w:r w:rsidRPr="00E5351F">
        <w:t>Avi Balsingh</w:t>
      </w:r>
      <w:r>
        <w:t xml:space="preserve"> | </w:t>
      </w:r>
      <w:r w:rsidRPr="00E5351F">
        <w:t>416-510-6806</w:t>
      </w:r>
    </w:p>
    <w:p w14:paraId="379008DC" w14:textId="77777777" w:rsidR="004C2677" w:rsidRDefault="004C2677" w:rsidP="004C2677">
      <w:pPr>
        <w:pStyle w:val="ListParagraph"/>
        <w:numPr>
          <w:ilvl w:val="0"/>
          <w:numId w:val="6"/>
        </w:numPr>
      </w:pPr>
      <w:r w:rsidRPr="00E5351F">
        <w:t>Thom Faires</w:t>
      </w:r>
      <w:r>
        <w:t xml:space="preserve"> | </w:t>
      </w:r>
      <w:r w:rsidRPr="00E5351F">
        <w:t xml:space="preserve">416-510-6850    </w:t>
      </w:r>
    </w:p>
    <w:p w14:paraId="2BB0A71B" w14:textId="77777777" w:rsidR="004C2677" w:rsidRDefault="004C2677" w:rsidP="004C2677">
      <w:pPr>
        <w:pStyle w:val="ListParagraph"/>
        <w:numPr>
          <w:ilvl w:val="0"/>
          <w:numId w:val="6"/>
        </w:numPr>
      </w:pPr>
      <w:r>
        <w:t>Martin Smith | 613-817-3514</w:t>
      </w:r>
    </w:p>
    <w:p w14:paraId="4DBBECED" w14:textId="4FC20DCA" w:rsidR="00086E0A" w:rsidRDefault="000A7D50" w:rsidP="00AF76F7">
      <w:r>
        <w:rPr>
          <w:noProof/>
        </w:rPr>
        <w:drawing>
          <wp:inline distT="0" distB="0" distL="0" distR="0" wp14:anchorId="7557D60F" wp14:editId="4FFF6E2A">
            <wp:extent cx="5943600" cy="532510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2021" w14:textId="77777777" w:rsidR="000A7D50" w:rsidRDefault="000A7D50" w:rsidP="00AF76F7"/>
    <w:p w14:paraId="1B9F7067" w14:textId="77777777" w:rsidR="000A7D50" w:rsidRDefault="000A7D50" w:rsidP="00AF76F7"/>
    <w:p w14:paraId="1BADBAB0" w14:textId="77777777" w:rsidR="000A7D50" w:rsidRDefault="000A7D50" w:rsidP="00AF76F7"/>
    <w:p w14:paraId="0A9FD0C0" w14:textId="77777777" w:rsidR="000A7D50" w:rsidRDefault="000A7D50" w:rsidP="00AF76F7"/>
    <w:p w14:paraId="253DC6B6" w14:textId="77777777" w:rsidR="000A7D50" w:rsidRDefault="000A7D50" w:rsidP="00AF76F7"/>
    <w:p w14:paraId="7B0B3B5A" w14:textId="04C817BF" w:rsidR="000A7D50" w:rsidRDefault="009E65CE" w:rsidP="00AF76F7">
      <w:pPr>
        <w:rPr>
          <w:b/>
          <w:bCs/>
          <w:sz w:val="28"/>
          <w:szCs w:val="28"/>
        </w:rPr>
      </w:pPr>
      <w:r w:rsidRPr="00086E0A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9</w:t>
      </w:r>
      <w:r w:rsidRPr="00086E0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086E0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Victory!</w:t>
      </w:r>
    </w:p>
    <w:p w14:paraId="778E55AD" w14:textId="23DEECCC" w:rsidR="004C2677" w:rsidRDefault="004C2677" w:rsidP="00AF76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You’ve just stopped the hackers in their tracks.  Pat yourself on the back.  </w:t>
      </w:r>
    </w:p>
    <w:p w14:paraId="0B43B62F" w14:textId="31507B13" w:rsidR="009E65CE" w:rsidRDefault="009E65CE" w:rsidP="00AF76F7">
      <w:r>
        <w:rPr>
          <w:b/>
          <w:bCs/>
          <w:sz w:val="28"/>
          <w:szCs w:val="28"/>
        </w:rPr>
        <w:t xml:space="preserve">You’re awesome!  </w:t>
      </w:r>
      <w:r w:rsidRPr="009E65C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E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3D20"/>
    <w:multiLevelType w:val="hybridMultilevel"/>
    <w:tmpl w:val="80EEC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4E80"/>
    <w:multiLevelType w:val="hybridMultilevel"/>
    <w:tmpl w:val="8BBAC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459AD"/>
    <w:multiLevelType w:val="hybridMultilevel"/>
    <w:tmpl w:val="A41071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741BA"/>
    <w:multiLevelType w:val="hybridMultilevel"/>
    <w:tmpl w:val="80EECF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C2D86"/>
    <w:multiLevelType w:val="hybridMultilevel"/>
    <w:tmpl w:val="8BBAC3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156E8"/>
    <w:multiLevelType w:val="hybridMultilevel"/>
    <w:tmpl w:val="B802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F7"/>
    <w:rsid w:val="00086E0A"/>
    <w:rsid w:val="000A7D50"/>
    <w:rsid w:val="001E24BF"/>
    <w:rsid w:val="004866D1"/>
    <w:rsid w:val="004C2677"/>
    <w:rsid w:val="00540AB7"/>
    <w:rsid w:val="00743DB5"/>
    <w:rsid w:val="009E65CE"/>
    <w:rsid w:val="00AF76F7"/>
    <w:rsid w:val="00C958E4"/>
    <w:rsid w:val="00D366FD"/>
    <w:rsid w:val="00D56914"/>
    <w:rsid w:val="00D91D9F"/>
    <w:rsid w:val="00E5351F"/>
    <w:rsid w:val="00F9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66B4"/>
  <w15:chartTrackingRefBased/>
  <w15:docId w15:val="{1CD37643-36A4-4924-8B53-AD4B5C5C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6F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microsoft-authenticator/id983156458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ogin.microsoftonline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hyperlink" Target="https://www.firstpost.com/tech/news-analysis/blackberry-messenger-to-shut-down-on-31-may-heres-how-you-can-keep-using-it-6479021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azure.authenticator&amp;hl=en_CA&amp;gl=US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F9E20B59BF94CBAFAF5B6E5BF1EF6" ma:contentTypeVersion="13" ma:contentTypeDescription="Create a new document." ma:contentTypeScope="" ma:versionID="5eec8d091653940edbdf6645599a8c12">
  <xsd:schema xmlns:xsd="http://www.w3.org/2001/XMLSchema" xmlns:xs="http://www.w3.org/2001/XMLSchema" xmlns:p="http://schemas.microsoft.com/office/2006/metadata/properties" xmlns:ns2="1288be47-65bd-4fa2-9d62-7b906ea52974" xmlns:ns3="2f681d0e-87fa-4866-b8f3-4d1548b9cef6" targetNamespace="http://schemas.microsoft.com/office/2006/metadata/properties" ma:root="true" ma:fieldsID="5efa7652900743117fd1f61cb5c925db" ns2:_="" ns3:_="">
    <xsd:import namespace="1288be47-65bd-4fa2-9d62-7b906ea52974"/>
    <xsd:import namespace="2f681d0e-87fa-4866-b8f3-4d1548b9ce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8be47-65bd-4fa2-9d62-7b906ea52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81d0e-87fa-4866-b8f3-4d1548b9ce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079FA7-3A89-4089-8124-29E7A13676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C0A93-DBAC-4C7B-95FF-05B1F9563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8be47-65bd-4fa2-9d62-7b906ea52974"/>
    <ds:schemaRef ds:uri="2f681d0e-87fa-4866-b8f3-4d1548b9c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7A59B2-7CB9-4805-8EA6-649F8F0E6B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406</Words>
  <Characters>2315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Smith</dc:creator>
  <cp:keywords/>
  <dc:description/>
  <cp:lastModifiedBy>Avi Balsingh</cp:lastModifiedBy>
  <cp:revision>2</cp:revision>
  <dcterms:created xsi:type="dcterms:W3CDTF">2021-12-02T18:59:00Z</dcterms:created>
  <dcterms:modified xsi:type="dcterms:W3CDTF">2021-12-02T18:59:00Z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0x010100CAAF9E20B59BF94CBAFAF5B6E5BF1EF6</vt:lpwstr>
  </property>
</Properties>
</file>