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24DB" w14:textId="12EE9230" w:rsidR="00C2232F" w:rsidRPr="00C2232F" w:rsidRDefault="00C2232F" w:rsidP="00C2232F">
      <w:r w:rsidRPr="00C2232F">
        <w:t>Subject: Read the </w:t>
      </w:r>
      <w:r w:rsidR="00CD60E9">
        <w:t xml:space="preserve">October </w:t>
      </w:r>
      <w:r w:rsidRPr="00C2232F">
        <w:t>issue of Investment Executive</w:t>
      </w:r>
    </w:p>
    <w:p w14:paraId="4F18B249" w14:textId="77777777" w:rsidR="00C2232F" w:rsidRPr="00C2232F" w:rsidRDefault="00C2232F" w:rsidP="00C2232F">
      <w:r w:rsidRPr="00C2232F">
        <w:t> </w:t>
      </w:r>
    </w:p>
    <w:p w14:paraId="017C745D" w14:textId="5CAA8A7E" w:rsidR="00C2232F" w:rsidRPr="00C2232F" w:rsidRDefault="00C2232F" w:rsidP="00C2232F">
      <w:r w:rsidRPr="00C2232F">
        <w:t>Body: </w:t>
      </w:r>
      <w:r w:rsidRPr="00C2232F">
        <w:rPr>
          <w:b/>
          <w:bCs/>
        </w:rPr>
        <w:t>Read the </w:t>
      </w:r>
      <w:r w:rsidR="00CD60E9">
        <w:rPr>
          <w:b/>
          <w:bCs/>
        </w:rPr>
        <w:t xml:space="preserve">October </w:t>
      </w:r>
      <w:r w:rsidRPr="00C2232F">
        <w:rPr>
          <w:b/>
          <w:bCs/>
        </w:rPr>
        <w:t>issue of </w:t>
      </w:r>
      <w:r w:rsidRPr="00C2232F">
        <w:rPr>
          <w:b/>
          <w:bCs/>
          <w:i/>
          <w:iCs/>
        </w:rPr>
        <w:t>Investment Executive</w:t>
      </w:r>
    </w:p>
    <w:p w14:paraId="1E88BF19" w14:textId="77777777" w:rsidR="00C2232F" w:rsidRPr="00C2232F" w:rsidRDefault="00C2232F" w:rsidP="00C2232F">
      <w:r w:rsidRPr="00C2232F">
        <w:t> </w:t>
      </w:r>
    </w:p>
    <w:p w14:paraId="7F17D51B" w14:textId="7B2DD65D" w:rsidR="00C2232F" w:rsidRPr="00C2232F" w:rsidRDefault="00C2232F" w:rsidP="00C2232F">
      <w:r w:rsidRPr="00C2232F">
        <w:t>The </w:t>
      </w:r>
      <w:r w:rsidR="00CD60E9">
        <w:t xml:space="preserve">October </w:t>
      </w:r>
      <w:r w:rsidRPr="00C2232F">
        <w:t>issue of </w:t>
      </w:r>
      <w:r w:rsidRPr="00C2232F">
        <w:rPr>
          <w:i/>
          <w:iCs/>
        </w:rPr>
        <w:t>Investment Executive</w:t>
      </w:r>
      <w:r w:rsidRPr="00C2232F">
        <w:t> is available now in print and </w:t>
      </w:r>
      <w:hyperlink r:id="rId7" w:anchor="p=1" w:history="1">
        <w:r w:rsidRPr="00850227">
          <w:rPr>
            <w:rStyle w:val="Hyperlink"/>
          </w:rPr>
          <w:t>onli</w:t>
        </w:r>
        <w:r w:rsidRPr="00850227">
          <w:rPr>
            <w:rStyle w:val="Hyperlink"/>
          </w:rPr>
          <w:t>n</w:t>
        </w:r>
        <w:r w:rsidRPr="00850227">
          <w:rPr>
            <w:rStyle w:val="Hyperlink"/>
          </w:rPr>
          <w:t>e</w:t>
        </w:r>
      </w:hyperlink>
      <w:r w:rsidRPr="00C2232F">
        <w:t>.</w:t>
      </w:r>
    </w:p>
    <w:p w14:paraId="50576CE6" w14:textId="77777777" w:rsidR="00C2232F" w:rsidRPr="00C2232F" w:rsidRDefault="00C2232F" w:rsidP="00C2232F">
      <w:r w:rsidRPr="00C2232F">
        <w:t> </w:t>
      </w:r>
    </w:p>
    <w:p w14:paraId="44F98DFE" w14:textId="4B3C0CC7" w:rsidR="00C2232F" w:rsidRPr="00C2232F" w:rsidRDefault="002D4512" w:rsidP="00C2232F">
      <w:hyperlink r:id="rId8" w:anchor="p=1" w:history="1">
        <w:r w:rsidR="00C2232F" w:rsidRPr="005710F4">
          <w:rPr>
            <w:rStyle w:val="Hyperlink"/>
            <w:b/>
            <w:bCs/>
          </w:rPr>
          <w:t>Read the digital edition</w:t>
        </w:r>
      </w:hyperlink>
    </w:p>
    <w:p w14:paraId="34C92C54" w14:textId="77777777" w:rsidR="00C2232F" w:rsidRPr="00C2232F" w:rsidRDefault="00C2232F" w:rsidP="00C2232F">
      <w:r w:rsidRPr="00C2232F">
        <w:t> </w:t>
      </w:r>
    </w:p>
    <w:p w14:paraId="2564B8C3" w14:textId="53D86BD6" w:rsidR="002C6BE3" w:rsidRDefault="00824891" w:rsidP="002C6BE3">
      <w:r>
        <w:rPr>
          <w:rFonts w:ascii="Calibri" w:hAnsi="Calibri" w:cs="Calibri"/>
          <w:color w:val="000000"/>
        </w:rPr>
        <w:t xml:space="preserve">Our latest issue </w:t>
      </w:r>
      <w:hyperlink r:id="rId9" w:history="1">
        <w:r w:rsidR="002D4512" w:rsidRPr="002D4512">
          <w:rPr>
            <w:rStyle w:val="Hyperlink"/>
            <w:rFonts w:ascii="Calibri" w:hAnsi="Calibri" w:cs="Calibri"/>
          </w:rPr>
          <w:t>urges regulators</w:t>
        </w:r>
        <w:r w:rsidR="00072DE7" w:rsidRPr="002D4512">
          <w:rPr>
            <w:rStyle w:val="Hyperlink"/>
            <w:rFonts w:ascii="Calibri" w:hAnsi="Calibri" w:cs="Calibri"/>
          </w:rPr>
          <w:t xml:space="preserve"> </w:t>
        </w:r>
        <w:r w:rsidR="002D4512" w:rsidRPr="002D4512">
          <w:rPr>
            <w:rStyle w:val="Hyperlink"/>
            <w:rFonts w:ascii="Calibri" w:hAnsi="Calibri" w:cs="Calibri"/>
          </w:rPr>
          <w:t>to defend investor interests</w:t>
        </w:r>
      </w:hyperlink>
      <w:r w:rsidR="002D4512">
        <w:rPr>
          <w:rFonts w:ascii="Calibri" w:hAnsi="Calibri" w:cs="Calibri"/>
          <w:color w:val="000000"/>
        </w:rPr>
        <w:t xml:space="preserve"> while also detailing the </w:t>
      </w:r>
      <w:hyperlink r:id="rId10" w:history="1">
        <w:r w:rsidR="002D4512" w:rsidRPr="002D4512">
          <w:rPr>
            <w:rStyle w:val="Hyperlink"/>
            <w:rFonts w:ascii="Calibri" w:hAnsi="Calibri" w:cs="Calibri"/>
          </w:rPr>
          <w:t>new protections bank customers can expect next year</w:t>
        </w:r>
      </w:hyperlink>
      <w:r w:rsidR="002D4512" w:rsidRPr="002D4512">
        <w:rPr>
          <w:rFonts w:ascii="Calibri" w:hAnsi="Calibri" w:cs="Calibri"/>
          <w:color w:val="000000"/>
        </w:rPr>
        <w:t>.</w:t>
      </w:r>
      <w:r w:rsidR="002D4512">
        <w:rPr>
          <w:rFonts w:ascii="Calibri" w:hAnsi="Calibri" w:cs="Calibri"/>
          <w:color w:val="000000"/>
        </w:rPr>
        <w:t xml:space="preserve"> We also speak to </w:t>
      </w:r>
      <w:hyperlink r:id="rId11" w:history="1">
        <w:r w:rsidR="00072DE7" w:rsidRPr="00B14131">
          <w:rPr>
            <w:rStyle w:val="Hyperlink"/>
            <w:rFonts w:ascii="Calibri" w:hAnsi="Calibri" w:cs="Calibri"/>
          </w:rPr>
          <w:t>Desjardins chief economist Jimmy Jean</w:t>
        </w:r>
      </w:hyperlink>
      <w:r w:rsidR="002D4512">
        <w:rPr>
          <w:rFonts w:ascii="Calibri" w:hAnsi="Calibri" w:cs="Calibri"/>
          <w:color w:val="000000"/>
        </w:rPr>
        <w:t>, this month’s Newsmaker</w:t>
      </w:r>
      <w:r w:rsidR="00072DE7">
        <w:rPr>
          <w:rFonts w:ascii="Calibri" w:hAnsi="Calibri" w:cs="Calibri"/>
          <w:color w:val="000000"/>
        </w:rPr>
        <w:t>.</w:t>
      </w:r>
      <w:r w:rsidR="000552A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Don’t </w:t>
      </w:r>
      <w:r w:rsidRPr="002D4512">
        <w:t xml:space="preserve">miss our </w:t>
      </w:r>
      <w:hyperlink r:id="rId12" w:history="1">
        <w:r w:rsidR="002D4512" w:rsidRPr="002D4512">
          <w:rPr>
            <w:rStyle w:val="Hyperlink"/>
          </w:rPr>
          <w:t>Insurance A</w:t>
        </w:r>
        <w:r w:rsidR="00072DE7" w:rsidRPr="002D4512">
          <w:rPr>
            <w:rStyle w:val="Hyperlink"/>
          </w:rPr>
          <w:t>dvisors’ Report Card</w:t>
        </w:r>
      </w:hyperlink>
      <w:r w:rsidRPr="002D4512">
        <w:t>, with</w:t>
      </w:r>
      <w:r>
        <w:rPr>
          <w:rFonts w:ascii="Calibri" w:hAnsi="Calibri" w:cs="Calibri"/>
          <w:color w:val="000000"/>
        </w:rPr>
        <w:t xml:space="preserve"> stories on</w:t>
      </w:r>
      <w:r w:rsidR="00F06F02">
        <w:t xml:space="preserve"> </w:t>
      </w:r>
      <w:hyperlink r:id="rId13" w:history="1">
        <w:r w:rsidR="002D4512" w:rsidRPr="002D4512">
          <w:rPr>
            <w:rStyle w:val="Hyperlink"/>
          </w:rPr>
          <w:t>advisor compensation</w:t>
        </w:r>
      </w:hyperlink>
      <w:r w:rsidR="002D4512">
        <w:t xml:space="preserve">, </w:t>
      </w:r>
      <w:hyperlink r:id="rId14" w:history="1">
        <w:r w:rsidR="002D4512" w:rsidRPr="002D4512">
          <w:rPr>
            <w:rStyle w:val="Hyperlink"/>
          </w:rPr>
          <w:t>product freedom</w:t>
        </w:r>
      </w:hyperlink>
      <w:r w:rsidR="002D4512">
        <w:t xml:space="preserve"> </w:t>
      </w:r>
      <w:r>
        <w:rPr>
          <w:rFonts w:ascii="Calibri" w:hAnsi="Calibri" w:cs="Calibri"/>
          <w:color w:val="000000"/>
        </w:rPr>
        <w:t xml:space="preserve">and more. </w:t>
      </w:r>
      <w:r w:rsidR="002D4512">
        <w:rPr>
          <w:rFonts w:ascii="Calibri" w:hAnsi="Calibri" w:cs="Calibri"/>
          <w:color w:val="000000"/>
        </w:rPr>
        <w:t>F</w:t>
      </w:r>
      <w:r w:rsidR="00F06F02">
        <w:rPr>
          <w:rFonts w:ascii="Calibri" w:hAnsi="Calibri" w:cs="Calibri"/>
          <w:color w:val="000000"/>
        </w:rPr>
        <w:t>inally</w:t>
      </w:r>
      <w:r>
        <w:rPr>
          <w:rFonts w:ascii="Calibri" w:hAnsi="Calibri" w:cs="Calibri"/>
          <w:color w:val="000000"/>
        </w:rPr>
        <w:t>,</w:t>
      </w:r>
      <w:r w:rsidR="00841FF0">
        <w:rPr>
          <w:rFonts w:ascii="Calibri" w:hAnsi="Calibri" w:cs="Calibri"/>
          <w:color w:val="000000"/>
        </w:rPr>
        <w:t xml:space="preserve"> </w:t>
      </w:r>
      <w:r w:rsidR="001A767C">
        <w:rPr>
          <w:rFonts w:ascii="Calibri" w:hAnsi="Calibri" w:cs="Calibri"/>
          <w:color w:val="000000"/>
        </w:rPr>
        <w:t xml:space="preserve">learn </w:t>
      </w:r>
      <w:r w:rsidR="00072DE7">
        <w:rPr>
          <w:rFonts w:ascii="Calibri" w:hAnsi="Calibri" w:cs="Calibri"/>
          <w:color w:val="000000"/>
        </w:rPr>
        <w:t xml:space="preserve">how insurance companies have </w:t>
      </w:r>
      <w:hyperlink r:id="rId15" w:history="1">
        <w:r w:rsidR="00072DE7" w:rsidRPr="00B14131">
          <w:rPr>
            <w:rStyle w:val="Hyperlink"/>
            <w:rFonts w:ascii="Calibri" w:hAnsi="Calibri" w:cs="Calibri"/>
          </w:rPr>
          <w:t>adapted their par portfolio</w:t>
        </w:r>
        <w:r w:rsidR="002D4512">
          <w:rPr>
            <w:rStyle w:val="Hyperlink"/>
            <w:rFonts w:ascii="Calibri" w:hAnsi="Calibri" w:cs="Calibri"/>
          </w:rPr>
          <w:t>s</w:t>
        </w:r>
        <w:r w:rsidR="00072DE7" w:rsidRPr="00B14131">
          <w:rPr>
            <w:rStyle w:val="Hyperlink"/>
            <w:rFonts w:ascii="Calibri" w:hAnsi="Calibri" w:cs="Calibri"/>
          </w:rPr>
          <w:t xml:space="preserve"> </w:t>
        </w:r>
        <w:r w:rsidR="002D4512">
          <w:rPr>
            <w:rStyle w:val="Hyperlink"/>
            <w:rFonts w:ascii="Calibri" w:hAnsi="Calibri" w:cs="Calibri"/>
          </w:rPr>
          <w:t xml:space="preserve">for </w:t>
        </w:r>
        <w:r w:rsidR="00072DE7" w:rsidRPr="00B14131">
          <w:rPr>
            <w:rStyle w:val="Hyperlink"/>
            <w:rFonts w:ascii="Calibri" w:hAnsi="Calibri" w:cs="Calibri"/>
          </w:rPr>
          <w:t>low rates</w:t>
        </w:r>
      </w:hyperlink>
      <w:r>
        <w:rPr>
          <w:rFonts w:ascii="Calibri" w:hAnsi="Calibri" w:cs="Calibri"/>
          <w:color w:val="000000"/>
        </w:rPr>
        <w:t>.</w:t>
      </w:r>
      <w:r w:rsidR="000552A6">
        <w:rPr>
          <w:rFonts w:ascii="Calibri" w:hAnsi="Calibri" w:cs="Calibri"/>
          <w:color w:val="000000"/>
        </w:rPr>
        <w:t xml:space="preserve"> </w:t>
      </w:r>
      <w:bookmarkStart w:id="0" w:name="_GoBack"/>
      <w:bookmarkEnd w:id="0"/>
    </w:p>
    <w:p w14:paraId="2A263DF4" w14:textId="77777777" w:rsidR="005710F4" w:rsidRPr="00C2232F" w:rsidRDefault="005710F4" w:rsidP="00C2232F"/>
    <w:p w14:paraId="641B1C1B" w14:textId="5E90FB0A" w:rsidR="00C2232F" w:rsidRPr="00C2232F" w:rsidRDefault="002D4512" w:rsidP="00C2232F">
      <w:hyperlink r:id="rId16" w:history="1">
        <w:r w:rsidR="00C2232F" w:rsidRPr="00C2232F">
          <w:rPr>
            <w:rStyle w:val="Hyperlink"/>
            <w:b/>
            <w:bCs/>
          </w:rPr>
          <w:t>See all newsp</w:t>
        </w:r>
        <w:r w:rsidR="00C2232F" w:rsidRPr="00C2232F">
          <w:rPr>
            <w:rStyle w:val="Hyperlink"/>
            <w:b/>
            <w:bCs/>
          </w:rPr>
          <w:t>a</w:t>
        </w:r>
        <w:r w:rsidR="00C2232F" w:rsidRPr="00C2232F">
          <w:rPr>
            <w:rStyle w:val="Hyperlink"/>
            <w:b/>
            <w:bCs/>
          </w:rPr>
          <w:t>per stories here</w:t>
        </w:r>
      </w:hyperlink>
    </w:p>
    <w:p w14:paraId="7F121EC2" w14:textId="77777777" w:rsidR="00C2232F" w:rsidRPr="00C2232F" w:rsidRDefault="00C2232F" w:rsidP="00C2232F">
      <w:r w:rsidRPr="00C2232F">
        <w:t> </w:t>
      </w:r>
    </w:p>
    <w:p w14:paraId="7532E857" w14:textId="77777777" w:rsidR="00C2232F" w:rsidRPr="00C2232F" w:rsidRDefault="00C2232F" w:rsidP="00C2232F">
      <w:r w:rsidRPr="00C2232F">
        <w:t xml:space="preserve">If you’d like to have future print editions of </w:t>
      </w:r>
      <w:r w:rsidRPr="0024635F">
        <w:rPr>
          <w:i/>
        </w:rPr>
        <w:t>IE</w:t>
      </w:r>
      <w:r w:rsidRPr="00C2232F">
        <w:t xml:space="preserve"> delivered to your home address, no problem — </w:t>
      </w:r>
      <w:hyperlink r:id="rId17" w:history="1">
        <w:r w:rsidRPr="00C2232F">
          <w:rPr>
            <w:rStyle w:val="Hyperlink"/>
          </w:rPr>
          <w:t>just fill out this form</w:t>
        </w:r>
      </w:hyperlink>
      <w:r w:rsidRPr="00C2232F">
        <w:t>.</w:t>
      </w:r>
    </w:p>
    <w:p w14:paraId="3D085927" w14:textId="77777777" w:rsidR="00C2232F" w:rsidRPr="00C2232F" w:rsidRDefault="00C2232F" w:rsidP="00C2232F">
      <w:r w:rsidRPr="00C2232F">
        <w:t> </w:t>
      </w:r>
    </w:p>
    <w:p w14:paraId="0450F747" w14:textId="77777777" w:rsidR="00C2232F" w:rsidRPr="00C2232F" w:rsidRDefault="002D4512" w:rsidP="00C2232F">
      <w:hyperlink r:id="rId18" w:history="1">
        <w:r w:rsidR="00C2232F" w:rsidRPr="00C2232F">
          <w:rPr>
            <w:rStyle w:val="Hyperlink"/>
            <w:b/>
            <w:bCs/>
          </w:rPr>
          <w:t>Change my address</w:t>
        </w:r>
      </w:hyperlink>
    </w:p>
    <w:p w14:paraId="312B048F" w14:textId="77777777" w:rsidR="006F385B" w:rsidRPr="00C2232F" w:rsidRDefault="006F385B" w:rsidP="00C2232F"/>
    <w:sectPr w:rsidR="006F385B" w:rsidRPr="00C2232F" w:rsidSect="00BA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F"/>
    <w:rsid w:val="000552A6"/>
    <w:rsid w:val="00072DE7"/>
    <w:rsid w:val="000C42D4"/>
    <w:rsid w:val="00155867"/>
    <w:rsid w:val="001607DD"/>
    <w:rsid w:val="001A767C"/>
    <w:rsid w:val="0024635F"/>
    <w:rsid w:val="002875A8"/>
    <w:rsid w:val="002C584E"/>
    <w:rsid w:val="002C6BE3"/>
    <w:rsid w:val="002D4512"/>
    <w:rsid w:val="0030149D"/>
    <w:rsid w:val="00325621"/>
    <w:rsid w:val="003D4500"/>
    <w:rsid w:val="003F49FF"/>
    <w:rsid w:val="004160C8"/>
    <w:rsid w:val="004511EA"/>
    <w:rsid w:val="0047489D"/>
    <w:rsid w:val="0049686B"/>
    <w:rsid w:val="005314CA"/>
    <w:rsid w:val="005710F4"/>
    <w:rsid w:val="005B2BEF"/>
    <w:rsid w:val="00690F2A"/>
    <w:rsid w:val="006C3B98"/>
    <w:rsid w:val="006C646D"/>
    <w:rsid w:val="006F385B"/>
    <w:rsid w:val="007941AC"/>
    <w:rsid w:val="007D6976"/>
    <w:rsid w:val="00815229"/>
    <w:rsid w:val="00824891"/>
    <w:rsid w:val="008328F0"/>
    <w:rsid w:val="00841FF0"/>
    <w:rsid w:val="00850227"/>
    <w:rsid w:val="008675E8"/>
    <w:rsid w:val="00881CEE"/>
    <w:rsid w:val="008A520A"/>
    <w:rsid w:val="008E2A10"/>
    <w:rsid w:val="00910D31"/>
    <w:rsid w:val="009534FE"/>
    <w:rsid w:val="00954C9E"/>
    <w:rsid w:val="009561C0"/>
    <w:rsid w:val="00A12034"/>
    <w:rsid w:val="00A34A03"/>
    <w:rsid w:val="00A53DD9"/>
    <w:rsid w:val="00A56494"/>
    <w:rsid w:val="00A94507"/>
    <w:rsid w:val="00AB0779"/>
    <w:rsid w:val="00B14131"/>
    <w:rsid w:val="00B40226"/>
    <w:rsid w:val="00B813D2"/>
    <w:rsid w:val="00BA3F6B"/>
    <w:rsid w:val="00BA53A2"/>
    <w:rsid w:val="00BE2643"/>
    <w:rsid w:val="00C16CB0"/>
    <w:rsid w:val="00C2232F"/>
    <w:rsid w:val="00C47802"/>
    <w:rsid w:val="00CD60E9"/>
    <w:rsid w:val="00CE59BA"/>
    <w:rsid w:val="00CF5BAC"/>
    <w:rsid w:val="00D133CB"/>
    <w:rsid w:val="00D31A43"/>
    <w:rsid w:val="00E33540"/>
    <w:rsid w:val="00E86600"/>
    <w:rsid w:val="00EB684F"/>
    <w:rsid w:val="00EC70F4"/>
    <w:rsid w:val="00EE62D0"/>
    <w:rsid w:val="00EF376E"/>
    <w:rsid w:val="00F06F02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240E"/>
  <w15:chartTrackingRefBased/>
  <w15:docId w15:val="{0375C590-63DE-2E47-8947-8EF714AD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7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5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5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E8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C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amediatheque.tc/uploads/html/IE_20210920/index.html" TargetMode="External"/><Relationship Id="rId13" Type="http://schemas.openxmlformats.org/officeDocument/2006/relationships/hyperlink" Target="https://www.investmentexecutive.com/newspaper_/insurance-advisors-report-card/fewer-advisors-make-top-compensation/" TargetMode="External"/><Relationship Id="rId18" Type="http://schemas.openxmlformats.org/officeDocument/2006/relationships/hyperlink" Target="https://www.research.net/r/IEupdat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dia.lamediatheque.tc/uploads/html/IE_20210920/index.html" TargetMode="External"/><Relationship Id="rId12" Type="http://schemas.openxmlformats.org/officeDocument/2006/relationships/hyperlink" Target="https://www.investmentexecutive.com/feature/insurance-advisors-report-card-2021/" TargetMode="External"/><Relationship Id="rId17" Type="http://schemas.openxmlformats.org/officeDocument/2006/relationships/hyperlink" Target="https://www.research.net/r/IEupd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vestmentexecutive.com/newspap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vestmentexecutive.com/newspaper_/news-newspaper/newsmaker-desjardins-groups-chief-economist-envisions-growth-across-canad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nvestmentexecutive.com/newspaper_/focus-on-products/how-insurers-are-adjusting-their-par-policy-investment-portfolios/" TargetMode="External"/><Relationship Id="rId10" Type="http://schemas.openxmlformats.org/officeDocument/2006/relationships/hyperlink" Target="https://www.investmentexecutive.com/newspaper_/news-newspaper/more-protection-for-bank-customers-coming-next-year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vestmentexecutive.com/newspaper_/comment-insight/action-needed-on-shrinking-bank-shelves/" TargetMode="External"/><Relationship Id="rId14" Type="http://schemas.openxmlformats.org/officeDocument/2006/relationships/hyperlink" Target="https://www.investmentexecutive.com/newspaper_/insurance-advisors-report-card/freedom-of-product-choice-still-ranks-hi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8A4E2A42957498DF3CA4DD3049FF9" ma:contentTypeVersion="13" ma:contentTypeDescription="Create a new document." ma:contentTypeScope="" ma:versionID="fb376e045015f2b713536092a11db5cc">
  <xsd:schema xmlns:xsd="http://www.w3.org/2001/XMLSchema" xmlns:xs="http://www.w3.org/2001/XMLSchema" xmlns:p="http://schemas.microsoft.com/office/2006/metadata/properties" xmlns:ns2="13d9cd66-6dbd-4a8a-8e6e-8b8c7a068932" xmlns:ns3="18b5b793-9f20-49fd-a64b-b013d7c61ecb" targetNamespace="http://schemas.microsoft.com/office/2006/metadata/properties" ma:root="true" ma:fieldsID="ebe6263b8f6f2bcccec5c8da177ee385" ns2:_="" ns3:_="">
    <xsd:import namespace="13d9cd66-6dbd-4a8a-8e6e-8b8c7a068932"/>
    <xsd:import namespace="18b5b793-9f20-49fd-a64b-b013d7c6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cd66-6dbd-4a8a-8e6e-8b8c7a068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5b793-9f20-49fd-a64b-b013d7c61e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F3F490-F331-4946-98B3-9CD32DE10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9cd66-6dbd-4a8a-8e6e-8b8c7a068932"/>
    <ds:schemaRef ds:uri="18b5b793-9f20-49fd-a64b-b013d7c6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157B6-F7EB-4FD9-8BD6-9F1C448DC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F729CD-C1DB-423D-89EE-A5F47FE7A0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Dalgetty</dc:creator>
  <cp:keywords/>
  <dc:description/>
  <cp:lastModifiedBy>Melissa Shin</cp:lastModifiedBy>
  <cp:revision>3</cp:revision>
  <dcterms:created xsi:type="dcterms:W3CDTF">2021-09-20T15:34:00Z</dcterms:created>
  <dcterms:modified xsi:type="dcterms:W3CDTF">2021-09-20T18:19:00Z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0x010100FEB8A4E2A42957498DF3CA4DD3049FF9</vt:lpwstr>
  </property>
</Properties>
</file>