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10.0" w:type="dxa"/>
        <w:jc w:val="left"/>
        <w:tblLayout w:type="fixed"/>
        <w:tblLook w:val="0600"/>
      </w:tblPr>
      <w:tblGrid>
        <w:gridCol w:w="3525"/>
        <w:gridCol w:w="6585"/>
        <w:tblGridChange w:id="0">
          <w:tblGrid>
            <w:gridCol w:w="3525"/>
            <w:gridCol w:w="6585"/>
          </w:tblGrid>
        </w:tblGridChange>
      </w:tblGrid>
      <w:tr>
        <w:trPr>
          <w:cantSplit w:val="0"/>
          <w:trHeight w:val="1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David Kusimo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Software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Vaughan, Ontario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4163885509 | davidkusimo16@gmail.com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f2511b"/>
                <w:sz w:val="20"/>
                <w:szCs w:val="20"/>
              </w:rPr>
            </w:pPr>
            <w:r w:rsidDel="00000000" w:rsidR="00000000" w:rsidRPr="00000000">
              <w:rPr>
                <w:color w:val="f2511b"/>
                <w:sz w:val="20"/>
                <w:szCs w:val="20"/>
                <w:rtl w:val="0"/>
              </w:rPr>
              <w:t xml:space="preserve">www.linkedin.com/in/david-kusimo/</w:t>
            </w:r>
            <w:r w:rsidDel="00000000" w:rsidR="00000000" w:rsidRPr="00000000">
              <w:rPr>
                <w:color w:val="f2511b"/>
                <w:sz w:val="20"/>
                <w:szCs w:val="20"/>
                <w:rtl w:val="0"/>
              </w:rPr>
              <w:t xml:space="preserve"> | github.com/davidkusimo                        | davidkusimo.com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 Development - HTML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Coding Languages - Python | Java | C | Javascript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 Solving Skills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Leadership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Ethic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Communication Skills</w:t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y1q60llsp3ln" w:id="5"/>
            <w:bookmarkEnd w:id="5"/>
            <w:r w:rsidDel="00000000" w:rsidR="00000000" w:rsidRPr="00000000">
              <w:rPr>
                <w:rtl w:val="0"/>
              </w:rPr>
              <w:t xml:space="preserve">STEM Stars Tutoring Canada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2fbuxb3sua2j" w:id="6"/>
            <w:bookmarkEnd w:id="6"/>
            <w:r w:rsidDel="00000000" w:rsidR="00000000" w:rsidRPr="00000000">
              <w:rPr>
                <w:b w:val="0"/>
                <w:rtl w:val="0"/>
              </w:rPr>
              <w:t xml:space="preserve">STEM Tutor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7"/>
            <w:bookmarkEnd w:id="7"/>
            <w:r w:rsidDel="00000000" w:rsidR="00000000" w:rsidRPr="00000000">
              <w:rPr>
                <w:rtl w:val="0"/>
              </w:rPr>
              <w:t xml:space="preserve">October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PRESENT,  </w:t>
            </w:r>
            <w:r w:rsidDel="00000000" w:rsidR="00000000" w:rsidRPr="00000000">
              <w:rPr>
                <w:rtl w:val="0"/>
              </w:rPr>
              <w:t xml:space="preserve">Canada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successfully developed and launched STEM Stars Tutoring to be a go-to resource for students seeking academic help in STEM.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Empowered students to overcome academic challenges and improve their confidence.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Collaborated with other tutors to create a positive learning environment and fostered a sense of community amongst students.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8"/>
            <w:bookmarkEnd w:id="8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2"/>
                <w:szCs w:val="22"/>
              </w:rPr>
            </w:pPr>
            <w:bookmarkStart w:colFirst="0" w:colLast="0" w:name="_r7oinwx5vtl9" w:id="9"/>
            <w:bookmarkEnd w:id="9"/>
            <w:r w:rsidDel="00000000" w:rsidR="00000000" w:rsidRPr="00000000">
              <w:rPr>
                <w:rtl w:val="0"/>
              </w:rPr>
              <w:t xml:space="preserve">Tommy Douglas Secondary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</w:rPr>
            </w:pPr>
            <w:bookmarkStart w:colFirst="0" w:colLast="0" w:name="_fyd1v2gyuwwa" w:id="10"/>
            <w:bookmarkEnd w:id="10"/>
            <w:r w:rsidDel="00000000" w:rsidR="00000000" w:rsidRPr="00000000">
              <w:rPr>
                <w:b w:val="0"/>
                <w:rtl w:val="0"/>
              </w:rPr>
              <w:t xml:space="preserve">Ontario Secondary School Diploma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bookmarkStart w:colFirst="0" w:colLast="0" w:name="_uqfre138cju9" w:id="11"/>
            <w:bookmarkEnd w:id="11"/>
            <w:r w:rsidDel="00000000" w:rsidR="00000000" w:rsidRPr="00000000">
              <w:rPr>
                <w:rtl w:val="0"/>
              </w:rPr>
              <w:t xml:space="preserve">September 2021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June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 Vaughan, Ontario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2"/>
            <w:bookmarkEnd w:id="12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6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Battleships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b w:val="1"/>
              </w:rPr>
            </w:pPr>
            <w:bookmarkStart w:colFirst="0" w:colLast="0" w:name="_37h20b1sgnd8" w:id="13"/>
            <w:bookmarkEnd w:id="13"/>
            <w:r w:rsidDel="00000000" w:rsidR="00000000" w:rsidRPr="00000000">
              <w:rPr>
                <w:rtl w:val="0"/>
              </w:rPr>
              <w:t xml:space="preserve">Battleships clone made in Java with a Digital Interface.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  <w:sz w:val="10"/>
                <w:szCs w:val="1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 and Mouse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tpjm6t3esd20" w:id="14"/>
            <w:bookmarkEnd w:id="14"/>
            <w:r w:rsidDel="00000000" w:rsidR="00000000" w:rsidRPr="00000000">
              <w:rPr>
                <w:rtl w:val="0"/>
              </w:rPr>
              <w:t xml:space="preserve">Variation of a Cat and Mouse game made in Java with its own Digital Interface.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Grade 9 Introductory Course Videos</w:t>
            </w:r>
          </w:p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b w:val="1"/>
              </w:rPr>
            </w:pPr>
            <w:bookmarkStart w:colFirst="0" w:colLast="0" w:name="_tbaa67x5tbet" w:id="15"/>
            <w:bookmarkEnd w:id="15"/>
            <w:r w:rsidDel="00000000" w:rsidR="00000000" w:rsidRPr="00000000">
              <w:rPr>
                <w:rtl w:val="0"/>
              </w:rPr>
              <w:t xml:space="preserve">Created introductory videos for courses open to Grade 9s on behalf of my high school. One of these videos was made for our  technology department.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spacing w:before="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10.0" w:type="dxa"/>
        <w:jc w:val="left"/>
        <w:tblLayout w:type="fixed"/>
        <w:tblLook w:val="0600"/>
      </w:tblPr>
      <w:tblGrid>
        <w:gridCol w:w="3525"/>
        <w:gridCol w:w="6585"/>
        <w:tblGridChange w:id="0">
          <w:tblGrid>
            <w:gridCol w:w="3525"/>
            <w:gridCol w:w="6585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r19suk1ie72i" w:id="16"/>
            <w:bookmarkEnd w:id="16"/>
            <w:r w:rsidDel="00000000" w:rsidR="00000000" w:rsidRPr="00000000">
              <w:rPr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Grade 10 Honour Roll |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Grade 11 Honour Roll |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Excellence in Mathematics |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