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583852FF" w:rsidR="00AE55D0" w:rsidRDefault="00AE55D0" w:rsidP="00AE55D0">
      <w:pPr>
        <w:pStyle w:val="Titulek"/>
        <w:keepNext/>
      </w:pPr>
      <w:r>
        <w:lastRenderedPageBreak/>
        <w:t xml:space="preserve">Obrázek </w:t>
      </w:r>
      <w:fldSimple w:instr=" SEQ Obrázek \* ARABIC ">
        <w:r w:rsidR="001D070D">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5F4D1D04"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1D070D">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62401144"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1D070D">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447201AF"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1D070D">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7825A8BB"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1D070D">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1749272C"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1D070D">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19DF6D9A"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1D070D">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00ABA64E"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1D070D">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488908F3"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1D070D">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73A53B3A"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1D070D">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026BE9F6" w:rsidR="00303A49" w:rsidRDefault="00303A49" w:rsidP="00303A49">
      <w:pPr>
        <w:pStyle w:val="Titulek"/>
        <w:keepNext/>
      </w:pPr>
      <w:r>
        <w:t xml:space="preserve">Obrázek </w:t>
      </w:r>
      <w:fldSimple w:instr=" SEQ Obrázek \* ARABIC ">
        <w:r w:rsidR="001D070D">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65A26C1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1D070D">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3868B7C4"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1D070D">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6A877F80"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1D070D">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52448555"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1D070D">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57D6F6D6"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1D070D">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2B73E38C"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1D070D">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08D7B3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1D070D">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5EFF74A"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1D070D">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1D97DDA0" w:rsidR="00A411EC" w:rsidRDefault="00A411EC" w:rsidP="00A411EC">
      <w:pPr>
        <w:pStyle w:val="ODSTAVEC"/>
        <w:ind w:firstLine="0"/>
        <w:jc w:val="left"/>
      </w:pPr>
      <w:r>
        <w:rPr>
          <w:b/>
          <w:bCs/>
        </w:rPr>
        <w:t xml:space="preserve">Doplňující úkoly: </w:t>
      </w:r>
      <w:r>
        <w:t xml:space="preserve">Přidej </w:t>
      </w:r>
      <w:r w:rsidR="00D3661F">
        <w:t xml:space="preserve">a naprogramuj </w:t>
      </w:r>
      <w:r>
        <w:t>na paletu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6D5EDEE9"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1D070D">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36842A7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1D070D">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ED88B64"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64510808"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1D070D">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7537D07B" w:rsidR="00913586" w:rsidRPr="00913586" w:rsidRDefault="00D3661F" w:rsidP="00913586">
      <w:pPr>
        <w:spacing w:line="259" w:lineRule="auto"/>
        <w:rPr>
          <w:rFonts w:ascii="Times New Roman" w:hAnsi="Times New Roman"/>
          <w:sz w:val="24"/>
        </w:rPr>
      </w:pPr>
      <w:r>
        <w:rPr>
          <w:rFonts w:ascii="Times New Roman" w:hAnsi="Times New Roman" w:cs="Times New Roman"/>
          <w:b/>
          <w:bCs/>
        </w:rPr>
        <w:t xml:space="preserve">Doplňující úkoly: </w:t>
      </w:r>
      <w:r>
        <w:rPr>
          <w:rFonts w:ascii="Times New Roman" w:hAnsi="Times New Roman" w:cs="Times New Roman"/>
        </w:rPr>
        <w:t>Ozvuč postavy, přidej efekty, pohraj si s</w:t>
      </w:r>
      <w:r w:rsidR="00AA6B1F">
        <w:rPr>
          <w:rFonts w:ascii="Times New Roman" w:hAnsi="Times New Roman" w:cs="Times New Roman"/>
        </w:rPr>
        <w:t> </w:t>
      </w:r>
      <w:r>
        <w:rPr>
          <w:rFonts w:ascii="Times New Roman" w:hAnsi="Times New Roman" w:cs="Times New Roman"/>
        </w:rPr>
        <w:t>pozadím</w:t>
      </w:r>
      <w:r w:rsidR="00AA6B1F">
        <w:rPr>
          <w:rFonts w:ascii="Times New Roman" w:hAnsi="Times New Roman" w:cs="Times New Roman"/>
        </w:rPr>
        <w:t>. Pokus se o to, aby se na obrazovce objevilo zároveň více banánů.</w:t>
      </w:r>
      <w:r w:rsidR="00913586">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79CABD06"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1D070D">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0A5C56ED"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1D070D">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noProof/>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7362C6C8"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74325DCF"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1D070D">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5F49781E"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1D070D">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64E61015"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1D070D">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75AEBF4D"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1D070D">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3312725A"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1D070D">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naprogramuje hru, ve které netopýr loví mouchy, které náhodně poletují po obrazovce. Hra potrvá minutu, poté </w:t>
            </w:r>
            <w:r>
              <w:lastRenderedPageBreak/>
              <w:t>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E555000" w14:textId="71172E89" w:rsidR="00C2766D" w:rsidRDefault="00C2766D" w:rsidP="00EA53B9">
      <w:pPr>
        <w:pStyle w:val="ODSTAVEC"/>
        <w:ind w:firstLine="0"/>
        <w:rPr>
          <w:b/>
          <w:bCs/>
        </w:rPr>
      </w:pPr>
      <w:r>
        <w:rPr>
          <w:b/>
          <w:bCs/>
        </w:rPr>
        <w:t>Řešení:</w:t>
      </w:r>
    </w:p>
    <w:p w14:paraId="4E20DF5F" w14:textId="18FFA01F"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1D070D">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46E78840"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1D070D">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6C7288E0" w14:textId="2551CFA3" w:rsidR="0045388A" w:rsidRDefault="00AA6B1F" w:rsidP="00AA6B1F">
      <w:pPr>
        <w:pStyle w:val="ODSTAVEC"/>
        <w:ind w:firstLine="0"/>
      </w:pPr>
      <w:r>
        <w:rPr>
          <w:b/>
          <w:bCs/>
        </w:rPr>
        <w:t xml:space="preserve">Doplňující úkoly: </w:t>
      </w:r>
      <w:r>
        <w:t>Přidej do hry zvukové efekty, animace postav, nakresli vlastní pozadí.</w:t>
      </w:r>
    </w:p>
    <w:p w14:paraId="4E97642D" w14:textId="77777777" w:rsidR="0045388A" w:rsidRDefault="0045388A">
      <w:pPr>
        <w:spacing w:line="259" w:lineRule="auto"/>
        <w:rPr>
          <w:rFonts w:ascii="Times New Roman" w:hAnsi="Times New Roman"/>
          <w:sz w:val="24"/>
        </w:rPr>
      </w:pPr>
      <w:r>
        <w:br w:type="page"/>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 xml:space="preserve">1 pozadí, </w:t>
            </w:r>
            <w:r>
              <w:t>1</w:t>
            </w:r>
            <w:r>
              <w:t xml:space="preserve"> postav</w:t>
            </w:r>
            <w:r>
              <w:t>a</w:t>
            </w:r>
            <w:r>
              <w:t xml:space="preserve">, </w:t>
            </w:r>
            <w:r>
              <w:t xml:space="preserve">3 </w:t>
            </w:r>
            <w:r>
              <w:t>scénář</w:t>
            </w:r>
            <w:r>
              <w:t>e</w:t>
            </w:r>
            <w:r>
              <w:t xml:space="preserve">, </w:t>
            </w:r>
            <w:r>
              <w:t xml:space="preserve">32 </w:t>
            </w:r>
            <w:r>
              <w:t>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w:t>
            </w:r>
            <w:r>
              <w:t xml:space="preserve">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72D68B78" w14:textId="11F1CE42" w:rsidR="00084099" w:rsidRDefault="00E1338F" w:rsidP="00AA6B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do seznamu se </w:t>
      </w:r>
      <w:proofErr w:type="gramStart"/>
      <w:r w:rsidR="00084099">
        <w:t>uloží</w:t>
      </w:r>
      <w:proofErr w:type="gramEnd"/>
      <w:r w:rsidR="00084099">
        <w:t xml:space="preserve"> čas reakce. Poté vypočítáš průměrný čas reakce, vypíšeš uživateli výsledek a zapíšeš ho do listiny výsledků.</w:t>
      </w:r>
    </w:p>
    <w:p w14:paraId="087F2D19" w14:textId="1C8DD738" w:rsidR="00084099" w:rsidRPr="00084099" w:rsidRDefault="00084099" w:rsidP="00084099">
      <w:pPr>
        <w:spacing w:line="259" w:lineRule="auto"/>
        <w:rPr>
          <w:rFonts w:ascii="Times New Roman" w:hAnsi="Times New Roman"/>
          <w:sz w:val="24"/>
        </w:rPr>
      </w:pPr>
      <w:r>
        <w:br w:type="page"/>
      </w:r>
    </w:p>
    <w:p w14:paraId="64C2A88C" w14:textId="4C4E0384" w:rsidR="00084099" w:rsidRDefault="00084099" w:rsidP="00AA6B1F">
      <w:pPr>
        <w:pStyle w:val="ODSTAVEC"/>
        <w:ind w:firstLine="0"/>
        <w:rPr>
          <w:b/>
          <w:bCs/>
        </w:rPr>
      </w:pPr>
      <w:r>
        <w:rPr>
          <w:b/>
          <w:bCs/>
        </w:rPr>
        <w:lastRenderedPageBreak/>
        <w:t>Řešení:</w:t>
      </w:r>
    </w:p>
    <w:p w14:paraId="484D4726" w14:textId="5260DA60"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1D070D">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rPr>
        <w:drawing>
          <wp:inline distT="0" distB="0" distL="0" distR="0" wp14:anchorId="5F1EA937" wp14:editId="31D9BA22">
            <wp:extent cx="4131522" cy="3388857"/>
            <wp:effectExtent l="0" t="0" r="2540" b="254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4134429" cy="3391241"/>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715B27C1"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1D070D">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09AD1C52" w:rsidR="004A3DA3" w:rsidRDefault="004A3DA3" w:rsidP="00084099">
      <w:pPr>
        <w:pStyle w:val="ODSTAVEC"/>
        <w:ind w:firstLine="0"/>
        <w:jc w:val="center"/>
        <w:rPr>
          <w:b/>
          <w:bCs/>
        </w:rPr>
      </w:pPr>
      <w:r w:rsidRPr="004A3DA3">
        <w:rPr>
          <w:b/>
          <w:bCs/>
        </w:rPr>
        <w:drawing>
          <wp:inline distT="0" distB="0" distL="0" distR="0" wp14:anchorId="51242452" wp14:editId="5DC6FE9D">
            <wp:extent cx="3894667" cy="3745146"/>
            <wp:effectExtent l="0" t="0" r="0" b="8255"/>
            <wp:docPr id="1482366496"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496" name="Obrázek 1" descr="Obsah obrázku text, snímek obrazovky, design&#10;&#10;Popis byl vytvořen automaticky"/>
                    <pic:cNvPicPr/>
                  </pic:nvPicPr>
                  <pic:blipFill>
                    <a:blip r:embed="rId44"/>
                    <a:stretch>
                      <a:fillRect/>
                    </a:stretch>
                  </pic:blipFill>
                  <pic:spPr>
                    <a:xfrm>
                      <a:off x="0" y="0"/>
                      <a:ext cx="3896522" cy="3746930"/>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w:t>
            </w:r>
            <w:r>
              <w:t xml:space="preserve">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w:t>
            </w:r>
            <w:r>
              <w:t xml:space="preserve"> pozadí, </w:t>
            </w:r>
            <w:r>
              <w:t>2</w:t>
            </w:r>
            <w:r>
              <w:t xml:space="preserve"> postava, </w:t>
            </w:r>
            <w:r>
              <w:t>6</w:t>
            </w:r>
            <w:r>
              <w:t xml:space="preserve"> scénář</w:t>
            </w:r>
            <w:r>
              <w:t>ů</w:t>
            </w:r>
            <w:r>
              <w:t xml:space="preserve">, </w:t>
            </w:r>
            <w:r>
              <w:t>56</w:t>
            </w:r>
            <w:r>
              <w:t xml:space="preserve">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7E47EC99"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proofErr w:type="gramStart"/>
      <w:r>
        <w:t>ze</w:t>
      </w:r>
      <w:proofErr w:type="gramEnd"/>
      <w:r>
        <w:t xml:space="preserv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7A36E4D9" w:rsidR="001D070D" w:rsidRPr="001D070D" w:rsidRDefault="001D070D" w:rsidP="004A3DA3">
      <w:pPr>
        <w:pStyle w:val="ODSTAVEC"/>
        <w:ind w:firstLine="0"/>
        <w:rPr>
          <w:b/>
          <w:bCs/>
        </w:rPr>
      </w:pPr>
      <w:r>
        <w:rPr>
          <w:b/>
          <w:bCs/>
        </w:rPr>
        <w:t xml:space="preserve">Řešení úlohy: </w:t>
      </w:r>
    </w:p>
    <w:p w14:paraId="553B8258" w14:textId="7763FF28" w:rsidR="001D070D" w:rsidRDefault="001D070D" w:rsidP="001D070D">
      <w:pPr>
        <w:pStyle w:val="Titulek"/>
        <w:keepNext/>
      </w:pPr>
      <w:r w:rsidRPr="001D070D">
        <w:rPr>
          <w:b/>
          <w:bCs/>
        </w:rPr>
        <w:lastRenderedPageBreak/>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Pr>
          <w:b/>
          <w:bCs/>
          <w:noProof/>
        </w:rPr>
        <w:t>34</w:t>
      </w:r>
      <w:r w:rsidRPr="001D070D">
        <w:rPr>
          <w:b/>
          <w:bCs/>
        </w:rPr>
        <w:fldChar w:fldCharType="end"/>
      </w:r>
      <w:r w:rsidRPr="001D070D">
        <w:rPr>
          <w:b/>
          <w:bCs/>
        </w:rPr>
        <w:t>:</w:t>
      </w:r>
      <w:r>
        <w:t xml:space="preserve"> Kód postavy Míč</w:t>
      </w:r>
    </w:p>
    <w:p w14:paraId="1ACBD535" w14:textId="3588F614" w:rsidR="001D070D" w:rsidRDefault="001D070D" w:rsidP="001D070D">
      <w:pPr>
        <w:pStyle w:val="ODSTAVEC"/>
        <w:ind w:firstLine="0"/>
        <w:jc w:val="center"/>
      </w:pPr>
      <w:r w:rsidRPr="001D070D">
        <w:drawing>
          <wp:inline distT="0" distB="0" distL="0" distR="0" wp14:anchorId="62552160" wp14:editId="6FDC26B8">
            <wp:extent cx="4140200" cy="3928444"/>
            <wp:effectExtent l="0" t="0" r="0" b="0"/>
            <wp:docPr id="528399062" name="Obrázek 1" descr="Obsah obrázku snímek obrazovky, text,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9062" name="Obrázek 1" descr="Obsah obrázku snímek obrazovky, text, Barevnost, design&#10;&#10;Popis byl vytvořen automaticky"/>
                    <pic:cNvPicPr/>
                  </pic:nvPicPr>
                  <pic:blipFill>
                    <a:blip r:embed="rId45"/>
                    <a:stretch>
                      <a:fillRect/>
                    </a:stretch>
                  </pic:blipFill>
                  <pic:spPr>
                    <a:xfrm>
                      <a:off x="0" y="0"/>
                      <a:ext cx="4144850" cy="3932856"/>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127BA7AD"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Pr="001D070D">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Pr="001D070D" w:rsidRDefault="001D070D" w:rsidP="001D070D">
      <w:pPr>
        <w:pStyle w:val="ODSTAVEC"/>
        <w:ind w:firstLine="0"/>
        <w:jc w:val="center"/>
      </w:pPr>
      <w:r w:rsidRPr="001D070D">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47"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48"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49"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50"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51"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52"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53"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54"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55"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56"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57"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58"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59"/>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60"/>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7E5B3" w14:textId="77777777" w:rsidR="00C26CCB" w:rsidRDefault="00C26CCB" w:rsidP="00945433">
      <w:pPr>
        <w:spacing w:after="0" w:line="240" w:lineRule="auto"/>
      </w:pPr>
      <w:r>
        <w:separator/>
      </w:r>
    </w:p>
  </w:endnote>
  <w:endnote w:type="continuationSeparator" w:id="0">
    <w:p w14:paraId="414EFE03" w14:textId="77777777" w:rsidR="00C26CCB" w:rsidRDefault="00C26CCB"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A6E7B" w14:textId="77777777" w:rsidR="00C26CCB" w:rsidRDefault="00C26CCB" w:rsidP="00945433">
      <w:pPr>
        <w:spacing w:after="0" w:line="240" w:lineRule="auto"/>
      </w:pPr>
      <w:r>
        <w:separator/>
      </w:r>
    </w:p>
  </w:footnote>
  <w:footnote w:type="continuationSeparator" w:id="0">
    <w:p w14:paraId="097E3490" w14:textId="77777777" w:rsidR="00C26CCB" w:rsidRDefault="00C26CCB"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94FEA"/>
    <w:rsid w:val="001A4543"/>
    <w:rsid w:val="001A7586"/>
    <w:rsid w:val="001B0626"/>
    <w:rsid w:val="001B771D"/>
    <w:rsid w:val="001C5536"/>
    <w:rsid w:val="001C5E64"/>
    <w:rsid w:val="001D070D"/>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86A37"/>
    <w:rsid w:val="00496277"/>
    <w:rsid w:val="004A21EA"/>
    <w:rsid w:val="004A3DA3"/>
    <w:rsid w:val="004A572C"/>
    <w:rsid w:val="004B40EA"/>
    <w:rsid w:val="004B59C1"/>
    <w:rsid w:val="004C748B"/>
    <w:rsid w:val="004D59B7"/>
    <w:rsid w:val="004E7563"/>
    <w:rsid w:val="004E7DEA"/>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2A2D"/>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C5577"/>
    <w:rsid w:val="007C7473"/>
    <w:rsid w:val="007D11B8"/>
    <w:rsid w:val="00800197"/>
    <w:rsid w:val="00807C13"/>
    <w:rsid w:val="0082216A"/>
    <w:rsid w:val="00823FC3"/>
    <w:rsid w:val="0083253E"/>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8650A"/>
    <w:rsid w:val="00AA0AA1"/>
    <w:rsid w:val="00AA0C47"/>
    <w:rsid w:val="00AA205F"/>
    <w:rsid w:val="00AA6B1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7C15"/>
    <w:rsid w:val="00C63169"/>
    <w:rsid w:val="00C66E28"/>
    <w:rsid w:val="00C70BFE"/>
    <w:rsid w:val="00C732DF"/>
    <w:rsid w:val="00C844C5"/>
    <w:rsid w:val="00C8454C"/>
    <w:rsid w:val="00C86F32"/>
    <w:rsid w:val="00C87AB5"/>
    <w:rsid w:val="00CA429A"/>
    <w:rsid w:val="00CB37B7"/>
    <w:rsid w:val="00CB3E14"/>
    <w:rsid w:val="00CB5881"/>
    <w:rsid w:val="00CC03C6"/>
    <w:rsid w:val="00CF0758"/>
    <w:rsid w:val="00CF08AB"/>
    <w:rsid w:val="00D26C3C"/>
    <w:rsid w:val="00D27701"/>
    <w:rsid w:val="00D27E3A"/>
    <w:rsid w:val="00D3661F"/>
    <w:rsid w:val="00D44952"/>
    <w:rsid w:val="00D756CD"/>
    <w:rsid w:val="00D8213E"/>
    <w:rsid w:val="00DC4794"/>
    <w:rsid w:val="00DC528F"/>
    <w:rsid w:val="00E11A3A"/>
    <w:rsid w:val="00E1338F"/>
    <w:rsid w:val="00E73015"/>
    <w:rsid w:val="00EA0704"/>
    <w:rsid w:val="00EA42A6"/>
    <w:rsid w:val="00EA53B9"/>
    <w:rsid w:val="00EE254D"/>
    <w:rsid w:val="00EF0142"/>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D4D63"/>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studium-psychologie.cz/obecnapsychologie/11-mysleni-myslenkove-operace.html" TargetMode="External"/><Relationship Id="rId50" Type="http://schemas.openxmlformats.org/officeDocument/2006/relationships/hyperlink" Target="https://www.imysleni.cz/informaticke-mysleni/co-je-informatickemysleni?fbclid=IwAR1blyIYp3A2hfgDGxBxz9_RjpUC_r9XCp2d4_PwOpXmjVmxaw%20GFULkKoiI" TargetMode="External"/><Relationship Id="rId55" Type="http://schemas.openxmlformats.org/officeDocument/2006/relationships/hyperlink" Target="https://digigram.cz/files/2019/06/VM1.1-Koncept-DG.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bit.ly/1sFikJ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bit.ly/1r8eNpC" TargetMode="External"/><Relationship Id="rId58" Type="http://schemas.openxmlformats.org/officeDocument/2006/relationships/hyperlink" Target="https://www.citacepro.com/api/arl/citace?db=UpolUsCat&amp;id=0350434&amp;server=library.upol.cz/i2/i2.ws.cls&amp;ssl=1&amp;redirect=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smt.cz/ministerstvo/strategie-digitalniho-vzdelavani-do-roku-2020" TargetMode="External"/><Relationship Id="rId57" Type="http://schemas.openxmlformats.org/officeDocument/2006/relationships/hyperlink" Target="https://www.imysleni.cz/informaticke-mysleni/co-je-informaticke-mysleni"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imysleni.cz/clanky/priklady/23-hledani-darculevin?fbclid=IwAR3wpkcVVV0JxcB_up9tCbKz38dAilA3huMyAysUM6pToVQSBuJ%20P7PKKQCM"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assnstrategies.com/pdf/ISTEPositionProfileFinal.pdf" TargetMode="External"/><Relationship Id="rId56" Type="http://schemas.openxmlformats.org/officeDocument/2006/relationships/hyperlink" Target="https://www.msmt.cz/vzdelavani/skolstvi-vcr/strategie-2030" TargetMode="External"/><Relationship Id="rId8" Type="http://schemas.openxmlformats.org/officeDocument/2006/relationships/webSettings" Target="webSettings.xml"/><Relationship Id="rId51" Type="http://schemas.openxmlformats.org/officeDocument/2006/relationships/hyperlink" Target="https://eprints.soton.ac.uk/356481/1/Selby_Woollard_bg_soton_eprints.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56</Pages>
  <Words>5726</Words>
  <Characters>33789</Characters>
  <Application>Microsoft Office Word</Application>
  <DocSecurity>0</DocSecurity>
  <Lines>281</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16</cp:revision>
  <dcterms:created xsi:type="dcterms:W3CDTF">2022-11-21T12:25:00Z</dcterms:created>
  <dcterms:modified xsi:type="dcterms:W3CDTF">2023-11-09T16:26:00Z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