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AD7" w:rsidRDefault="00DD4AD7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b/>
          <w:bCs/>
          <w:sz w:val="28"/>
          <w:szCs w:val="28"/>
          <w:lang w:eastAsia="es-CL"/>
        </w:rPr>
      </w:pPr>
      <w:r>
        <w:rPr>
          <w:rStyle w:val="NingunoA"/>
          <w:rFonts w:ascii="Arial" w:hAnsi="Arial" w:cs="Arial"/>
          <w:b/>
          <w:bCs/>
          <w:sz w:val="28"/>
          <w:szCs w:val="28"/>
          <w:lang w:eastAsia="es-CL"/>
        </w:rPr>
        <w:t>Lo más destacado de Zimbabwe son las Cataratas Victoria y los magníficos paisajes esculpidos a lo largo de milenios por el calor y el viento. Lleno de fuertes imágenes de su fauna y su flora generosa, vestigios arqueológicos tan impresionantes como inesperados como las olas del río Zambeze, río tumultuoso cuya increíble fuerza se afirma estruendosa a los pies de las Cataratas Victoria.</w:t>
      </w:r>
    </w:p>
    <w:p w:rsidR="00DD4AD7" w:rsidRDefault="00DD4AD7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eastAsia="Times New Roman" w:hAnsi="Arial"/>
        </w:rPr>
      </w:pPr>
    </w:p>
    <w:p w:rsidR="00DD4AD7" w:rsidRDefault="00DD4AD7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u w:color="666666"/>
          <w:lang w:eastAsia="es-CL"/>
        </w:rPr>
      </w:pPr>
    </w:p>
    <w:p w:rsidR="00DD4AD7" w:rsidRDefault="00DD4AD7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u w:color="666666"/>
          <w:lang w:eastAsia="es-CL"/>
        </w:rPr>
      </w:pPr>
      <w:r>
        <w:rPr>
          <w:rStyle w:val="NingunoA"/>
          <w:rFonts w:ascii="Arial" w:hAnsi="Arial" w:cs="Arial"/>
          <w:u w:color="666666"/>
          <w:lang w:eastAsia="es-CL"/>
        </w:rPr>
        <w:t>Un buen nú</w:t>
      </w:r>
      <w:r>
        <w:rPr>
          <w:rStyle w:val="NingunoA"/>
          <w:rFonts w:ascii="Arial" w:hAnsi="Arial" w:cs="Arial"/>
          <w:u w:color="666666"/>
          <w:lang w:val="pt-PT" w:eastAsia="es-CL"/>
        </w:rPr>
        <w:t>mero de exploradores sucumbi</w:t>
      </w:r>
      <w:r>
        <w:rPr>
          <w:rStyle w:val="NingunoA"/>
          <w:rFonts w:ascii="Arial" w:hAnsi="Arial" w:cs="Arial"/>
          <w:u w:color="666666"/>
          <w:lang w:eastAsia="es-CL"/>
        </w:rPr>
        <w:t>ó a los encantos de Zimbawe, y en uno de los viajes a Zimbabue que David Livingstone realizó</w:t>
      </w:r>
      <w:r>
        <w:rPr>
          <w:rStyle w:val="NingunoA"/>
          <w:rFonts w:ascii="Arial" w:hAnsi="Arial" w:cs="Arial"/>
          <w:u w:color="666666"/>
          <w:lang w:val="pt-PT" w:eastAsia="es-CL"/>
        </w:rPr>
        <w:t>, encontr</w:t>
      </w:r>
      <w:r>
        <w:rPr>
          <w:rStyle w:val="NingunoA"/>
          <w:rFonts w:ascii="Arial" w:hAnsi="Arial" w:cs="Arial"/>
          <w:u w:color="666666"/>
          <w:lang w:eastAsia="es-CL"/>
        </w:rPr>
        <w:t xml:space="preserve">ó </w:t>
      </w:r>
      <w:r>
        <w:rPr>
          <w:rStyle w:val="NingunoA"/>
          <w:rFonts w:ascii="Arial" w:hAnsi="Arial" w:cs="Arial"/>
          <w:u w:color="666666"/>
          <w:lang w:val="it-IT" w:eastAsia="es-CL"/>
        </w:rPr>
        <w:t>un magn</w:t>
      </w:r>
      <w:r>
        <w:rPr>
          <w:rStyle w:val="NingunoA"/>
          <w:rFonts w:ascii="Arial" w:hAnsi="Arial" w:cs="Arial"/>
          <w:u w:color="666666"/>
          <w:lang w:eastAsia="es-CL"/>
        </w:rPr>
        <w:t>ífico tema que le inspiró en sus relatos y Cecil Rhodes y descubrió un entorno a la altura de su megalomanía, hasta el punto de apropiarse del territorio y de ponerle su nombre, Rodesia.</w:t>
      </w:r>
    </w:p>
    <w:p w:rsidR="00DD4AD7" w:rsidRDefault="00DD4AD7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u w:color="00A200"/>
          <w:lang w:eastAsia="es-CL"/>
        </w:rPr>
      </w:pPr>
    </w:p>
    <w:p w:rsidR="00DD4AD7" w:rsidRDefault="00DD4AD7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b/>
          <w:bCs/>
          <w:u w:color="666666"/>
          <w:lang w:eastAsia="es-CL"/>
        </w:rPr>
      </w:pPr>
      <w:r>
        <w:rPr>
          <w:rStyle w:val="NingunoA"/>
          <w:rFonts w:ascii="Arial" w:hAnsi="Arial" w:cs="Arial"/>
          <w:b/>
          <w:bCs/>
          <w:u w:color="00A200"/>
          <w:lang w:eastAsia="es-CL"/>
        </w:rPr>
        <w:t>Clima</w:t>
      </w:r>
    </w:p>
    <w:p w:rsidR="00DD4AD7" w:rsidRDefault="00DD4AD7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u w:color="666666"/>
          <w:lang w:eastAsia="es-CL"/>
        </w:rPr>
      </w:pPr>
      <w:r>
        <w:rPr>
          <w:rStyle w:val="NingunoA"/>
          <w:rFonts w:ascii="Arial" w:hAnsi="Arial" w:cs="Arial"/>
          <w:u w:color="666666"/>
          <w:lang w:val="it-IT" w:eastAsia="es-CL"/>
        </w:rPr>
        <w:t>Zimbabwe tiene un clima t</w:t>
      </w:r>
      <w:r>
        <w:rPr>
          <w:rStyle w:val="NingunoA"/>
          <w:rFonts w:ascii="Arial" w:hAnsi="Arial" w:cs="Arial"/>
          <w:u w:color="666666"/>
          <w:lang w:eastAsia="es-CL"/>
        </w:rPr>
        <w:t>ípicamente subtropical, modificado en ciertas zonas por la altitud. Se pueden definir cuatro estaciones: la estación de lluvias entre Noviembre y Marzo (el típico verano tropical); una estación de transición entre Abril y Mayo (templada y seca); la estación seca y frí</w:t>
      </w:r>
      <w:r>
        <w:rPr>
          <w:rStyle w:val="NingunoA"/>
          <w:rFonts w:ascii="Arial" w:hAnsi="Arial" w:cs="Arial"/>
          <w:u w:color="666666"/>
          <w:lang w:val="pt-PT" w:eastAsia="es-CL"/>
        </w:rPr>
        <w:t>a de Junio a Agosto (atenci</w:t>
      </w:r>
      <w:r>
        <w:rPr>
          <w:rStyle w:val="NingunoA"/>
          <w:rFonts w:ascii="Arial" w:hAnsi="Arial" w:cs="Arial"/>
          <w:u w:color="666666"/>
          <w:lang w:eastAsia="es-CL"/>
        </w:rPr>
        <w:t>ón a la ropa de abrigo porque puede llegar a helar en muchas zonas del país); por último, una estació</w:t>
      </w:r>
      <w:r>
        <w:rPr>
          <w:rStyle w:val="NingunoA"/>
          <w:rFonts w:ascii="Arial" w:hAnsi="Arial" w:cs="Arial"/>
          <w:u w:color="666666"/>
          <w:lang w:val="fr-FR" w:eastAsia="es-CL"/>
        </w:rPr>
        <w:t>n c</w:t>
      </w:r>
      <w:r>
        <w:rPr>
          <w:rStyle w:val="NingunoA"/>
          <w:rFonts w:ascii="Arial" w:hAnsi="Arial" w:cs="Arial"/>
          <w:u w:color="666666"/>
          <w:lang w:eastAsia="es-CL"/>
        </w:rPr>
        <w:t>álida y seca entre Septiembre a Octubre.</w:t>
      </w:r>
    </w:p>
    <w:p w:rsidR="00DD4AD7" w:rsidRDefault="00DD4AD7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u w:color="666666"/>
          <w:lang w:eastAsia="es-CL"/>
        </w:rPr>
      </w:pPr>
    </w:p>
    <w:p w:rsidR="00DD4AD7" w:rsidRDefault="00DD4AD7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b/>
          <w:bCs/>
          <w:u w:color="00A200"/>
          <w:lang w:eastAsia="es-CL"/>
        </w:rPr>
      </w:pPr>
      <w:r>
        <w:rPr>
          <w:rStyle w:val="NingunoA"/>
          <w:rFonts w:ascii="Arial" w:hAnsi="Arial" w:cs="Arial"/>
          <w:b/>
          <w:bCs/>
          <w:u w:color="00A200"/>
          <w:lang w:eastAsia="es-CL"/>
        </w:rPr>
        <w:t>Zonas de inter</w:t>
      </w:r>
      <w:r>
        <w:rPr>
          <w:rStyle w:val="NingunoA"/>
          <w:rFonts w:ascii="Arial" w:hAnsi="Arial" w:cs="Arial"/>
          <w:b/>
          <w:bCs/>
          <w:u w:color="00A200"/>
          <w:lang w:val="fr-FR" w:eastAsia="es-CL"/>
        </w:rPr>
        <w:t>é</w:t>
      </w:r>
      <w:r>
        <w:rPr>
          <w:rStyle w:val="NingunoA"/>
          <w:rFonts w:ascii="Arial" w:hAnsi="Arial" w:cs="Arial"/>
          <w:b/>
          <w:bCs/>
          <w:u w:color="00A200"/>
          <w:lang w:val="en-US" w:eastAsia="es-CL"/>
        </w:rPr>
        <w:t>s tur</w:t>
      </w:r>
      <w:r>
        <w:rPr>
          <w:rStyle w:val="NingunoA"/>
          <w:rFonts w:ascii="Arial" w:hAnsi="Arial" w:cs="Arial"/>
          <w:b/>
          <w:bCs/>
          <w:u w:color="00A200"/>
          <w:lang w:eastAsia="es-CL"/>
        </w:rPr>
        <w:t>í</w:t>
      </w:r>
      <w:r>
        <w:rPr>
          <w:rStyle w:val="NingunoA"/>
          <w:rFonts w:ascii="Arial" w:hAnsi="Arial" w:cs="Arial"/>
          <w:b/>
          <w:bCs/>
          <w:u w:color="00A200"/>
          <w:lang w:val="it-IT" w:eastAsia="es-CL"/>
        </w:rPr>
        <w:t>stico</w:t>
      </w:r>
    </w:p>
    <w:p w:rsidR="00DD4AD7" w:rsidRDefault="00DD4AD7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b/>
          <w:bCs/>
          <w:u w:color="666666"/>
          <w:lang w:eastAsia="es-CL"/>
        </w:rPr>
      </w:pPr>
    </w:p>
    <w:p w:rsidR="00DD4AD7" w:rsidRDefault="00DD4AD7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b/>
          <w:bCs/>
          <w:u w:color="666666"/>
          <w:lang w:eastAsia="es-CL"/>
        </w:rPr>
      </w:pPr>
      <w:r>
        <w:rPr>
          <w:rStyle w:val="NingunoA"/>
          <w:rFonts w:ascii="Arial" w:hAnsi="Arial" w:cs="Arial"/>
          <w:b/>
          <w:bCs/>
          <w:u w:color="666666"/>
          <w:lang w:eastAsia="es-CL"/>
        </w:rPr>
        <w:t>Cataratas Victoria</w:t>
      </w:r>
    </w:p>
    <w:p w:rsidR="00DD4AD7" w:rsidRDefault="00DD4AD7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u w:color="666666"/>
          <w:lang w:eastAsia="es-CL"/>
        </w:rPr>
      </w:pPr>
      <w:r>
        <w:rPr>
          <w:rStyle w:val="NingunoA"/>
          <w:rFonts w:ascii="Arial" w:hAnsi="Arial" w:cs="Arial"/>
          <w:u w:color="666666"/>
          <w:lang w:eastAsia="es-CL"/>
        </w:rPr>
        <w:t xml:space="preserve">Es una de las 7 maravillas naturales del mundo, se trata de un salto de agua del río Zambeze en la frontera de Zimbabwe y Zambia. Las Cataratas Victoria miden aproximadamente 1,7 Km de ancho y 108 metros de alto, se le calcula un caudal de medio millón de litros de agua por segundo. Este caudal se puede multiplicar por 10 en la </w:t>
      </w:r>
      <w:r>
        <w:rPr>
          <w:rStyle w:val="NingunoA"/>
          <w:rFonts w:ascii="Arial" w:hAnsi="Arial" w:cs="Arial"/>
          <w:u w:color="666666"/>
          <w:lang w:val="fr-FR" w:eastAsia="es-CL"/>
        </w:rPr>
        <w:t>é</w:t>
      </w:r>
      <w:r>
        <w:rPr>
          <w:rStyle w:val="NingunoA"/>
          <w:rFonts w:ascii="Arial" w:hAnsi="Arial" w:cs="Arial"/>
          <w:u w:color="666666"/>
          <w:lang w:eastAsia="es-CL"/>
        </w:rPr>
        <w:t>poca de lluvias, de Marzo a Mayo.</w:t>
      </w:r>
    </w:p>
    <w:p w:rsidR="00DD4AD7" w:rsidRDefault="00DD4AD7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b/>
          <w:bCs/>
          <w:u w:color="666666"/>
          <w:lang w:eastAsia="es-CL"/>
        </w:rPr>
      </w:pPr>
    </w:p>
    <w:p w:rsidR="00DD4AD7" w:rsidRDefault="00DD4AD7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b/>
          <w:bCs/>
          <w:u w:color="666666"/>
          <w:lang w:eastAsia="es-CL"/>
        </w:rPr>
      </w:pPr>
      <w:r>
        <w:rPr>
          <w:rStyle w:val="NingunoA"/>
          <w:rFonts w:ascii="Arial" w:hAnsi="Arial" w:cs="Arial"/>
          <w:b/>
          <w:bCs/>
          <w:u w:color="666666"/>
          <w:lang w:val="it-IT" w:eastAsia="es-CL"/>
        </w:rPr>
        <w:t>Harare, la Capital</w:t>
      </w:r>
    </w:p>
    <w:p w:rsidR="00DD4AD7" w:rsidRDefault="00DD4AD7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u w:color="666666"/>
          <w:lang w:eastAsia="es-CL"/>
        </w:rPr>
      </w:pPr>
      <w:r>
        <w:rPr>
          <w:rStyle w:val="NingunoA"/>
          <w:rFonts w:ascii="Arial" w:hAnsi="Arial" w:cs="Arial"/>
          <w:u w:color="666666"/>
          <w:lang w:eastAsia="es-CL"/>
        </w:rPr>
        <w:t>Es una ciudad moderna, con muchas calles bordeadas de jacarandas que florecen en primavera, verano y principios del otoño. A pesar del cambio de nombre de la ciudad, la mayoría de suburbios de la ciudad mantienen sus nombres europeos, tales como, Warren Park ‘D’</w:t>
      </w:r>
      <w:r>
        <w:rPr>
          <w:rStyle w:val="NingunoA"/>
          <w:rFonts w:ascii="Arial" w:hAnsi="Arial" w:cs="Arial"/>
          <w:u w:color="666666"/>
          <w:lang w:val="en-US" w:eastAsia="es-CL"/>
        </w:rPr>
        <w:t>, Borrowdale, Mount Pleasant, Tynwald, Rotten Row y Rietfontein.</w:t>
      </w:r>
    </w:p>
    <w:p w:rsidR="00DD4AD7" w:rsidRDefault="00DD4AD7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b/>
          <w:bCs/>
          <w:u w:color="666666"/>
          <w:lang w:eastAsia="es-CL"/>
        </w:rPr>
      </w:pPr>
    </w:p>
    <w:p w:rsidR="00DD4AD7" w:rsidRDefault="00DD4AD7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b/>
          <w:bCs/>
          <w:u w:color="666666"/>
          <w:lang w:eastAsia="es-CL"/>
        </w:rPr>
      </w:pPr>
      <w:r>
        <w:rPr>
          <w:rStyle w:val="NingunoA"/>
          <w:rFonts w:ascii="Arial" w:hAnsi="Arial" w:cs="Arial"/>
          <w:b/>
          <w:bCs/>
          <w:u w:color="00A200"/>
          <w:lang w:val="pt-PT" w:eastAsia="es-CL"/>
        </w:rPr>
        <w:t>Parque Nacional de Hwange</w:t>
      </w:r>
      <w:r>
        <w:rPr>
          <w:rStyle w:val="NingunoA"/>
          <w:rFonts w:ascii="Arial" w:hAnsi="Arial" w:cs="Arial"/>
          <w:b/>
          <w:bCs/>
          <w:u w:color="666666"/>
          <w:lang w:eastAsia="es-CL"/>
        </w:rPr>
        <w:t xml:space="preserve"> </w:t>
      </w:r>
    </w:p>
    <w:p w:rsidR="00DD4AD7" w:rsidRDefault="00DD4AD7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u w:color="666666"/>
          <w:lang w:eastAsia="es-CL"/>
        </w:rPr>
      </w:pPr>
      <w:r>
        <w:rPr>
          <w:rStyle w:val="NingunoA"/>
          <w:rFonts w:ascii="Arial" w:hAnsi="Arial" w:cs="Arial"/>
          <w:u w:color="666666"/>
          <w:lang w:eastAsia="es-CL"/>
        </w:rPr>
        <w:t>El más grande de Zimbabwe, Hwange es uno de los últimos grandes santuarios de Elefantes en África y manadas de más de 100 Elefantes pueden verse bebiendo y en los charcos de agua al final de la estación seca en Septiembre.</w:t>
      </w:r>
    </w:p>
    <w:p w:rsidR="00DD4AD7" w:rsidRDefault="00DD4AD7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u w:color="666666"/>
          <w:lang w:eastAsia="es-CL"/>
        </w:rPr>
      </w:pPr>
      <w:r>
        <w:rPr>
          <w:rStyle w:val="NingunoA"/>
          <w:rFonts w:ascii="Arial" w:hAnsi="Arial" w:cs="Arial"/>
          <w:u w:color="666666"/>
          <w:lang w:eastAsia="es-CL"/>
        </w:rPr>
        <w:t xml:space="preserve"> </w:t>
      </w:r>
    </w:p>
    <w:p w:rsidR="00DD4AD7" w:rsidRDefault="00DD4AD7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b/>
          <w:bCs/>
          <w:u w:color="666666"/>
          <w:lang w:eastAsia="es-CL"/>
        </w:rPr>
      </w:pPr>
      <w:r>
        <w:rPr>
          <w:rStyle w:val="NingunoA"/>
          <w:rFonts w:ascii="Arial" w:hAnsi="Arial" w:cs="Arial"/>
          <w:b/>
          <w:bCs/>
          <w:u w:color="00A200"/>
          <w:lang w:eastAsia="es-CL"/>
        </w:rPr>
        <w:t>Parque Nacional Mana Pools</w:t>
      </w:r>
    </w:p>
    <w:p w:rsidR="00DD4AD7" w:rsidRDefault="00DD4AD7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u w:color="666666"/>
          <w:lang w:eastAsia="es-CL"/>
        </w:rPr>
      </w:pPr>
      <w:r>
        <w:rPr>
          <w:rStyle w:val="NingunoA"/>
          <w:rFonts w:ascii="Arial" w:hAnsi="Arial" w:cs="Arial"/>
          <w:u w:color="666666"/>
          <w:lang w:eastAsia="es-CL"/>
        </w:rPr>
        <w:t>Es uno de los parques nacionales más bonitos de Zimbabwe La población animal incluye Hipopótamos, Elefantes, Rinocerontes, Búfalos y muchos tipos de antí</w:t>
      </w:r>
      <w:r>
        <w:rPr>
          <w:rStyle w:val="NingunoA"/>
          <w:rFonts w:ascii="Arial" w:hAnsi="Arial" w:cs="Arial"/>
          <w:u w:color="666666"/>
          <w:lang w:val="nl-NL" w:eastAsia="es-CL"/>
        </w:rPr>
        <w:t>lope</w:t>
      </w:r>
    </w:p>
    <w:p w:rsidR="00DD4AD7" w:rsidRDefault="00DD4AD7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u w:color="666666"/>
          <w:lang w:eastAsia="es-CL"/>
        </w:rPr>
      </w:pPr>
      <w:r>
        <w:rPr>
          <w:rStyle w:val="NingunoA"/>
          <w:rFonts w:ascii="Arial" w:hAnsi="Arial" w:cs="Arial"/>
          <w:u w:color="666666"/>
          <w:lang w:eastAsia="es-CL"/>
        </w:rPr>
        <w:t xml:space="preserve"> </w:t>
      </w:r>
    </w:p>
    <w:p w:rsidR="00DD4AD7" w:rsidRDefault="00DD4AD7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u w:color="666666"/>
          <w:lang w:eastAsia="es-CL"/>
        </w:rPr>
      </w:pPr>
      <w:r>
        <w:rPr>
          <w:rStyle w:val="NingunoA"/>
          <w:rFonts w:ascii="Arial" w:hAnsi="Arial" w:cs="Arial"/>
          <w:b/>
          <w:bCs/>
          <w:u w:color="00A200"/>
          <w:lang w:eastAsia="es-CL"/>
        </w:rPr>
        <w:t>El Lago Kariba</w:t>
      </w:r>
      <w:r>
        <w:rPr>
          <w:rStyle w:val="NingunoA"/>
          <w:rFonts w:ascii="Arial" w:hAnsi="Arial" w:cs="Arial"/>
          <w:u w:color="666666"/>
          <w:lang w:eastAsia="es-CL"/>
        </w:rPr>
        <w:t>, en el noroeste del país en la frontera con Zambian, cubre 7.770 km cuadrados y contiene un millón de galones de agua. Desde el refugio del Parque pueden verse las Colinas Bumi. Están autorizados los campamentos en el Parque y hay cruceros por el lago.</w:t>
      </w:r>
    </w:p>
    <w:p w:rsidR="00DD4AD7" w:rsidRDefault="00DD4AD7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eastAsia="Times New Roman" w:hAnsi="Arial"/>
        </w:rPr>
      </w:pPr>
    </w:p>
    <w:p w:rsidR="00DD4AD7" w:rsidRDefault="00DD4AD7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b/>
          <w:bCs/>
          <w:lang w:eastAsia="es-CL"/>
        </w:rPr>
      </w:pPr>
      <w:r>
        <w:rPr>
          <w:rStyle w:val="NingunoA"/>
          <w:rFonts w:ascii="Arial" w:hAnsi="Arial" w:cs="Arial"/>
          <w:b/>
          <w:bCs/>
          <w:lang w:eastAsia="es-CL"/>
        </w:rPr>
        <w:t>TIPS</w:t>
      </w:r>
    </w:p>
    <w:p w:rsidR="00DD4AD7" w:rsidRDefault="00DD4AD7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eastAsia="Times New Roman" w:hAnsi="Arial"/>
        </w:rPr>
      </w:pPr>
      <w:r>
        <w:rPr>
          <w:rFonts w:ascii="Arial" w:hAnsi="Arial" w:cs="Arial"/>
        </w:rPr>
        <w:t>•  Vacunas: contra fiebre amarilla, Malaria fuertemente recomendada</w:t>
      </w:r>
    </w:p>
    <w:p w:rsidR="00DD4AD7" w:rsidRDefault="00DD4AD7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eastAsia="Times New Roman" w:hAnsi="Arial"/>
        </w:rPr>
      </w:pPr>
      <w:r>
        <w:rPr>
          <w:rFonts w:ascii="Arial" w:hAnsi="Arial" w:cs="Arial"/>
        </w:rPr>
        <w:t>•  Documentación de viaje: Pasaporte y Visa</w:t>
      </w:r>
    </w:p>
    <w:p w:rsidR="00DD4AD7" w:rsidRDefault="00DD4AD7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eastAsia="Times New Roman" w:hAnsi="Arial"/>
        </w:rPr>
      </w:pPr>
      <w:r>
        <w:rPr>
          <w:rStyle w:val="NingunoA"/>
          <w:rFonts w:ascii="Arial" w:hAnsi="Arial" w:cs="Arial"/>
          <w:lang w:eastAsia="es-CL"/>
        </w:rPr>
        <w:t>• Moneda: Dó</w:t>
      </w:r>
      <w:r>
        <w:rPr>
          <w:rStyle w:val="NingunoA"/>
          <w:rFonts w:ascii="Arial" w:hAnsi="Arial" w:cs="Arial"/>
          <w:lang w:val="de-DE" w:eastAsia="es-CL"/>
        </w:rPr>
        <w:t>lar de Zimbabwe</w:t>
      </w:r>
    </w:p>
    <w:p w:rsidR="00DD4AD7" w:rsidRDefault="00DD4AD7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b/>
          <w:bCs/>
          <w:lang w:eastAsia="es-CL"/>
        </w:rPr>
      </w:pPr>
      <w:r>
        <w:rPr>
          <w:rStyle w:val="NingunoA"/>
          <w:rFonts w:ascii="Arial" w:hAnsi="Arial" w:cs="Arial"/>
          <w:lang w:eastAsia="es-CL"/>
        </w:rPr>
        <w:t>• Corriente el</w:t>
      </w:r>
      <w:r>
        <w:rPr>
          <w:rStyle w:val="NingunoA"/>
          <w:rFonts w:ascii="Arial" w:hAnsi="Arial" w:cs="Arial"/>
          <w:lang w:val="fr-FR" w:eastAsia="es-CL"/>
        </w:rPr>
        <w:t>é</w:t>
      </w:r>
      <w:r>
        <w:rPr>
          <w:rStyle w:val="NingunoA"/>
          <w:rFonts w:ascii="Arial" w:hAnsi="Arial" w:cs="Arial"/>
          <w:lang w:val="it-IT" w:eastAsia="es-CL"/>
        </w:rPr>
        <w:t>ctrica: 220/ 230 voltios</w:t>
      </w:r>
    </w:p>
    <w:p w:rsidR="00DD4AD7" w:rsidRDefault="00DD4AD7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eastAsia="Times New Roman" w:hAnsi="Arial"/>
        </w:rPr>
      </w:pPr>
    </w:p>
    <w:p w:rsidR="00DD4AD7" w:rsidRDefault="00DD4AD7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b/>
          <w:bCs/>
          <w:lang w:eastAsia="es-CL"/>
        </w:rPr>
      </w:pPr>
      <w:r>
        <w:rPr>
          <w:rStyle w:val="NingunoA"/>
          <w:rFonts w:ascii="Arial" w:hAnsi="Arial" w:cs="Arial"/>
          <w:b/>
          <w:bCs/>
          <w:lang w:val="de-DE" w:eastAsia="es-CL"/>
        </w:rPr>
        <w:t>ITINERARIO SUGERIDO</w:t>
      </w:r>
    </w:p>
    <w:p w:rsidR="00DD4AD7" w:rsidRDefault="00DD4AD7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eastAsia="Times New Roman" w:hAnsi="Arial"/>
        </w:rPr>
      </w:pPr>
      <w:r>
        <w:rPr>
          <w:rFonts w:ascii="Arial" w:hAnsi="Arial" w:cs="Arial"/>
        </w:rPr>
        <w:t>Día 1</w:t>
      </w:r>
      <w:r>
        <w:rPr>
          <w:rFonts w:ascii="Arial" w:hAnsi="Arial" w:cs="Arial"/>
        </w:rPr>
        <w:tab/>
        <w:t>Victoria Falls</w:t>
      </w:r>
    </w:p>
    <w:p w:rsidR="00DD4AD7" w:rsidRDefault="00DD4AD7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eastAsia="Times New Roman" w:hAnsi="Arial"/>
        </w:rPr>
      </w:pPr>
      <w:r>
        <w:rPr>
          <w:rFonts w:ascii="Arial" w:hAnsi="Arial" w:cs="Arial"/>
        </w:rPr>
        <w:t>Día 2</w:t>
      </w:r>
      <w:r>
        <w:rPr>
          <w:rFonts w:ascii="Arial" w:hAnsi="Arial" w:cs="Arial"/>
        </w:rPr>
        <w:tab/>
        <w:t>Victoria Falls</w:t>
      </w:r>
    </w:p>
    <w:p w:rsidR="00DD4AD7" w:rsidRDefault="00DD4AD7">
      <w:pPr>
        <w:pStyle w:val="Cue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rPr>
          <w:rStyle w:val="NingunoA"/>
          <w:rFonts w:ascii="Arial" w:hAnsi="Arial" w:cs="Arial"/>
          <w:lang w:eastAsia="es-CL"/>
        </w:rPr>
        <w:t>Dí</w:t>
      </w:r>
      <w:r>
        <w:rPr>
          <w:rStyle w:val="NingunoA"/>
          <w:rFonts w:ascii="Arial" w:hAnsi="Arial" w:cs="Arial"/>
          <w:lang w:val="pt-PT" w:eastAsia="es-CL"/>
        </w:rPr>
        <w:t>a 3</w:t>
      </w:r>
      <w:r>
        <w:rPr>
          <w:rStyle w:val="NingunoA"/>
          <w:rFonts w:ascii="Arial" w:hAnsi="Arial" w:cs="Arial"/>
          <w:lang w:val="pt-PT" w:eastAsia="es-CL"/>
        </w:rPr>
        <w:tab/>
        <w:t>Parque Nacional Hwange</w:t>
      </w:r>
    </w:p>
    <w:sectPr w:rsidR="00DD4AD7" w:rsidSect="00F17AAF">
      <w:headerReference w:type="default" r:id="rId6"/>
      <w:footerReference w:type="default" r:id="rId7"/>
      <w:pgSz w:w="12240" w:h="15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4AD7" w:rsidRDefault="00DD4AD7" w:rsidP="00F17A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separator/>
      </w:r>
    </w:p>
  </w:endnote>
  <w:endnote w:type="continuationSeparator" w:id="0">
    <w:p w:rsidR="00DD4AD7" w:rsidRDefault="00DD4AD7" w:rsidP="00F17A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4AD7" w:rsidRDefault="00DD4AD7">
    <w:pPr>
      <w:pStyle w:val="Cabeceraypie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4AD7" w:rsidRDefault="00DD4AD7" w:rsidP="00F17A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separator/>
      </w:r>
    </w:p>
  </w:footnote>
  <w:footnote w:type="continuationSeparator" w:id="0">
    <w:p w:rsidR="00DD4AD7" w:rsidRDefault="00DD4AD7" w:rsidP="00F17A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4AD7" w:rsidRDefault="00DD4AD7">
    <w:pPr>
      <w:pStyle w:val="Cabeceraypie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  <w:rPr>
        <w:rFonts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autoHyphenation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17AAF"/>
    <w:rsid w:val="00016445"/>
    <w:rsid w:val="00507830"/>
    <w:rsid w:val="005805E7"/>
    <w:rsid w:val="00DD4AD7"/>
    <w:rsid w:val="00F17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2"/>
        <w:szCs w:val="22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AAF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17AAF"/>
    <w:rPr>
      <w:u w:val="single"/>
    </w:rPr>
  </w:style>
  <w:style w:type="paragraph" w:customStyle="1" w:styleId="Cabeceraypie">
    <w:name w:val="Cabecera y pie"/>
    <w:uiPriority w:val="99"/>
    <w:rsid w:val="00F17AAF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tabs>
        <w:tab w:val="right" w:pos="9020"/>
      </w:tabs>
    </w:pPr>
    <w:rPr>
      <w:rFonts w:ascii="Helvetica" w:hAnsi="Helvetica" w:cs="Helvetica"/>
      <w:color w:val="000000"/>
      <w:sz w:val="24"/>
      <w:szCs w:val="24"/>
    </w:rPr>
  </w:style>
  <w:style w:type="paragraph" w:customStyle="1" w:styleId="Cuerpo">
    <w:name w:val="Cuerpo"/>
    <w:uiPriority w:val="99"/>
    <w:rsid w:val="00F17AAF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color w:val="000000"/>
      <w:sz w:val="24"/>
      <w:szCs w:val="24"/>
      <w:u w:color="000000"/>
      <w:lang w:val="es-ES_tradnl"/>
    </w:rPr>
  </w:style>
  <w:style w:type="character" w:customStyle="1" w:styleId="NingunoA">
    <w:name w:val="Ninguno A"/>
    <w:uiPriority w:val="99"/>
    <w:rsid w:val="00F17AAF"/>
    <w:rPr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452</Words>
  <Characters>2492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ralarcon</dc:creator>
  <cp:keywords/>
  <dc:description/>
  <cp:lastModifiedBy>ralarcon</cp:lastModifiedBy>
  <cp:revision>2</cp:revision>
  <dcterms:created xsi:type="dcterms:W3CDTF">2017-10-05T18:30:00Z</dcterms:created>
  <dcterms:modified xsi:type="dcterms:W3CDTF">2017-10-05T18:30:00Z</dcterms:modified>
</cp:coreProperties>
</file>