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sz w:val="28"/>
          <w:szCs w:val="28"/>
          <w:lang w:eastAsia="es-CL"/>
        </w:rPr>
      </w:pPr>
      <w:r>
        <w:rPr>
          <w:rStyle w:val="Ninguno"/>
          <w:rFonts w:ascii="Arial" w:hAnsi="Arial" w:cs="Arial"/>
          <w:b/>
          <w:bCs/>
          <w:sz w:val="28"/>
          <w:szCs w:val="28"/>
          <w:lang w:eastAsia="es-CL"/>
        </w:rPr>
        <w:t>Su capital es Hanói. Comprender la historia vietnamita es necesario para llegar a conocer su civilización y a su población altamente culta. La mayoría de los visitantes quedan maravillados ante la extraordinaria belleza de su marco natural: el delta del río rojo, en el norte, el delta del Mekong y la línea costera con una sucesión de arrozales que cultivan mujeres tocadas con cónicos sombreros de paja.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Vietnam ofrece la oportunidad ú</w:t>
      </w:r>
      <w:r>
        <w:rPr>
          <w:rStyle w:val="Ninguno"/>
          <w:rFonts w:ascii="Arial" w:hAnsi="Arial" w:cs="Arial"/>
          <w:u w:color="666666"/>
          <w:lang w:val="pt-PT" w:eastAsia="es-CL"/>
        </w:rPr>
        <w:t>nica de observar c</w:t>
      </w:r>
      <w:r>
        <w:rPr>
          <w:rStyle w:val="Ninguno"/>
          <w:rFonts w:ascii="Arial" w:hAnsi="Arial" w:cs="Arial"/>
          <w:u w:color="666666"/>
          <w:lang w:eastAsia="es-CL"/>
        </w:rPr>
        <w:t>ómo un territorio tradicional poseedor de un gran encanto y belleza inicia sus primeros pasos indecisos hacia el mundo moderno.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 xml:space="preserve">Vietnam se encuentra en la costa sudeste de Asia. Limita por el norte con China, por el Oeste con Laos y Camboya y por el Sudeste con el mar de China Meridional.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Clima/ cuando viajar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Sur hay dos estaciones, la húmeda y la seca. El mes más frío es Enero y el más caluroso Abril. En el Norte hay 4 estaciones como en Europa siendo el mes más frío Enero y el má</w:t>
      </w:r>
      <w:r>
        <w:rPr>
          <w:rStyle w:val="Ninguno"/>
          <w:rFonts w:ascii="Arial" w:hAnsi="Arial" w:cs="Arial"/>
          <w:u w:color="666666"/>
          <w:lang w:val="pt-PT" w:eastAsia="es-CL"/>
        </w:rPr>
        <w:t>s caluroso Julio.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b/>
          <w:bCs/>
          <w:u w:color="EF38DF"/>
          <w:lang w:eastAsia="es-CL"/>
        </w:rPr>
        <w:t>Zonas de inter</w:t>
      </w:r>
      <w:r>
        <w:rPr>
          <w:rStyle w:val="Ninguno"/>
          <w:rFonts w:ascii="Arial" w:hAnsi="Arial" w:cs="Arial"/>
          <w:b/>
          <w:bCs/>
          <w:u w:color="EF38DF"/>
          <w:lang w:val="fr-FR" w:eastAsia="es-CL"/>
        </w:rPr>
        <w:t>é</w:t>
      </w:r>
      <w:r w:rsidRPr="00EB0834">
        <w:rPr>
          <w:rStyle w:val="Ninguno"/>
          <w:rFonts w:ascii="Arial" w:hAnsi="Arial" w:cs="Arial"/>
          <w:b/>
          <w:bCs/>
          <w:u w:color="EF38DF"/>
          <w:lang w:val="es-ES" w:eastAsia="es-CL"/>
        </w:rPr>
        <w:t>s tur</w:t>
      </w:r>
      <w:r>
        <w:rPr>
          <w:rStyle w:val="Ninguno"/>
          <w:rFonts w:ascii="Arial" w:hAnsi="Arial" w:cs="Arial"/>
          <w:b/>
          <w:bCs/>
          <w:u w:color="EF38DF"/>
          <w:lang w:eastAsia="es-CL"/>
        </w:rPr>
        <w:t>í</w:t>
      </w:r>
      <w:r>
        <w:rPr>
          <w:rStyle w:val="Ninguno"/>
          <w:rFonts w:ascii="Arial" w:hAnsi="Arial" w:cs="Arial"/>
          <w:b/>
          <w:bCs/>
          <w:u w:color="EF38DF"/>
          <w:lang w:val="it-IT" w:eastAsia="es-CL"/>
        </w:rPr>
        <w:t>stico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Norte la capital Hanoi con sus históricos monumentos, el mausoleo de Ho Chi Minh, el templo de la literatura, el lago Hoan Kiem y el barrio colonial.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EF38DF"/>
          <w:lang w:eastAsia="es-CL"/>
        </w:rPr>
        <w:t>La bahía de Ha Long</w:t>
      </w:r>
      <w:r>
        <w:rPr>
          <w:rStyle w:val="Ninguno"/>
          <w:rFonts w:ascii="Arial" w:hAnsi="Arial" w:cs="Arial"/>
          <w:u w:color="666666"/>
          <w:lang w:eastAsia="es-CL"/>
        </w:rPr>
        <w:t xml:space="preserve"> a 170 Kms de Hanoi, es el mayor centro turí</w:t>
      </w:r>
      <w:r>
        <w:rPr>
          <w:rStyle w:val="Ninguno"/>
          <w:rFonts w:ascii="Arial" w:hAnsi="Arial" w:cs="Arial"/>
          <w:u w:color="666666"/>
          <w:lang w:val="it-IT" w:eastAsia="es-CL"/>
        </w:rPr>
        <w:t>stico del pa</w:t>
      </w:r>
      <w:r>
        <w:rPr>
          <w:rStyle w:val="Ninguno"/>
          <w:rFonts w:ascii="Arial" w:hAnsi="Arial" w:cs="Arial"/>
          <w:u w:color="666666"/>
          <w:lang w:eastAsia="es-CL"/>
        </w:rPr>
        <w:t>ís. Es un archipi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lago con 3.000 formaciones rocosas con islotes, de caliza en multitud de formas, la mayorí</w:t>
      </w:r>
      <w:r>
        <w:rPr>
          <w:rStyle w:val="Ninguno"/>
          <w:rFonts w:ascii="Arial" w:hAnsi="Arial" w:cs="Arial"/>
          <w:u w:color="666666"/>
          <w:lang w:val="pt-PT" w:eastAsia="es-CL"/>
        </w:rPr>
        <w:t xml:space="preserve">a de animales.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centro se encuentra Hue la antigua capital del país y para muchas personas la ciudad más bella de Vietnam. El rio Perfume la divide, en la ciudad hay un gran número de pagodas, templos y palacios siendo la más conocida la de Thien Mu construida en 1601. En la ciudad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 xml:space="preserve">n podemos encontrar la Ciudadela donde está la ciudad imperial y la ciudad púrpura prohibida.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centro del país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 xml:space="preserve">n se encuentra la ciudad de Hoi An declarada patrimonio de la humanidad por la UNESCO.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Sur se encuentra la ciudad de Ho Chi Minh, la antigua Saigón. Es la ciudad más grande del país y en la actualidad una de las más activas desde el punto de vista económico. En la ciudad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 xml:space="preserve">n hay muchos museos, pagodas y edificios de gran belleza.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EF38DF"/>
          <w:lang w:eastAsia="es-CL"/>
        </w:rPr>
        <w:t xml:space="preserve">Los Túneles de Cu Chi </w:t>
      </w:r>
      <w:r>
        <w:rPr>
          <w:rStyle w:val="Ninguno"/>
          <w:rFonts w:ascii="Arial" w:hAnsi="Arial" w:cs="Arial"/>
          <w:u w:color="666666"/>
          <w:lang w:eastAsia="es-CL"/>
        </w:rPr>
        <w:t>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n se deben visitar. Debido a estos túneles, los guerrilleros mantuvieron en lucha constante al ej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 xml:space="preserve">rcito norteamericano en 1968.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  <w:r>
        <w:rPr>
          <w:rStyle w:val="Ninguno"/>
          <w:rFonts w:ascii="Arial" w:hAnsi="Arial" w:cs="Arial"/>
          <w:u w:color="666666"/>
          <w:lang w:eastAsia="es-CL"/>
        </w:rPr>
        <w:t>En el sur tambi</w:t>
      </w:r>
      <w:r>
        <w:rPr>
          <w:rStyle w:val="Ninguno"/>
          <w:rFonts w:ascii="Arial" w:hAnsi="Arial" w:cs="Arial"/>
          <w:u w:color="666666"/>
          <w:lang w:val="fr-FR" w:eastAsia="es-CL"/>
        </w:rPr>
        <w:t>é</w:t>
      </w:r>
      <w:r>
        <w:rPr>
          <w:rStyle w:val="Ninguno"/>
          <w:rFonts w:ascii="Arial" w:hAnsi="Arial" w:cs="Arial"/>
          <w:u w:color="666666"/>
          <w:lang w:eastAsia="es-CL"/>
        </w:rPr>
        <w:t>n se encuentra el delta del Mekong, que ofrece la posibilidad de realizar una excursión por los canales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u w:color="666666"/>
          <w:lang w:eastAsia="es-C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eastAsia="es-CL"/>
        </w:rPr>
      </w:pPr>
      <w:r>
        <w:rPr>
          <w:rStyle w:val="Ninguno"/>
          <w:rFonts w:ascii="Arial" w:hAnsi="Arial" w:cs="Arial"/>
          <w:b/>
          <w:bCs/>
          <w:lang w:eastAsia="es-CL"/>
        </w:rPr>
        <w:t>TIPS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 Vacunas: Ninguna obligatoria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 Documentación de viaje: Pasaporte y Visa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 Moneda: Yen Japon</w:t>
      </w:r>
      <w:r>
        <w:rPr>
          <w:rStyle w:val="Ninguno"/>
          <w:rFonts w:ascii="Arial" w:hAnsi="Arial" w:cs="Arial"/>
          <w:lang w:val="fr-FR" w:eastAsia="es-CL"/>
        </w:rPr>
        <w:t>é</w:t>
      </w:r>
      <w:r>
        <w:rPr>
          <w:rStyle w:val="Ninguno"/>
          <w:rFonts w:ascii="Arial" w:hAnsi="Arial" w:cs="Arial"/>
          <w:lang w:eastAsia="es-CL"/>
        </w:rPr>
        <w:t xml:space="preserve">s 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eastAsia="es-CL"/>
        </w:rPr>
      </w:pPr>
      <w:r>
        <w:rPr>
          <w:rStyle w:val="Ninguno"/>
          <w:rFonts w:ascii="Arial" w:hAnsi="Arial" w:cs="Arial"/>
          <w:lang w:eastAsia="es-CL"/>
        </w:rPr>
        <w:t>•   Corriente el</w:t>
      </w:r>
      <w:r>
        <w:rPr>
          <w:rStyle w:val="Ninguno"/>
          <w:rFonts w:ascii="Arial" w:hAnsi="Arial" w:cs="Arial"/>
          <w:lang w:val="fr-FR" w:eastAsia="es-CL"/>
        </w:rPr>
        <w:t>é</w:t>
      </w:r>
      <w:r>
        <w:rPr>
          <w:rStyle w:val="Ninguno"/>
          <w:rFonts w:ascii="Arial" w:hAnsi="Arial" w:cs="Arial"/>
          <w:lang w:val="it-IT" w:eastAsia="es-CL"/>
        </w:rPr>
        <w:t>ctrica: 100 voltios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Arial" w:eastAsia="Times New Roman" w:hAnsi="Arial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lang w:val="de-DE"/>
        </w:rPr>
      </w:pP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b/>
          <w:bCs/>
          <w:lang w:val="de-DE" w:eastAsia="es-CL"/>
        </w:rPr>
      </w:pPr>
      <w:r>
        <w:rPr>
          <w:rStyle w:val="Ninguno"/>
          <w:rFonts w:ascii="Arial" w:hAnsi="Arial" w:cs="Arial"/>
          <w:b/>
          <w:bCs/>
          <w:lang w:val="de-DE" w:eastAsia="es-CL"/>
        </w:rPr>
        <w:t>ITINERARIO SUGERIDO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Día 1</w:t>
      </w:r>
      <w:r>
        <w:rPr>
          <w:rStyle w:val="Ninguno"/>
          <w:rFonts w:ascii="Arial" w:hAnsi="Arial" w:cs="Arial"/>
          <w:lang w:eastAsia="es-CL"/>
        </w:rPr>
        <w:tab/>
        <w:t>Tokio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Día 2</w:t>
      </w:r>
      <w:r>
        <w:rPr>
          <w:rStyle w:val="Ninguno"/>
          <w:rFonts w:ascii="Arial" w:hAnsi="Arial" w:cs="Arial"/>
          <w:lang w:eastAsia="es-CL"/>
        </w:rPr>
        <w:tab/>
        <w:t>Tokio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Día 3</w:t>
      </w:r>
      <w:r>
        <w:rPr>
          <w:rStyle w:val="Ninguno"/>
          <w:rFonts w:ascii="Arial" w:hAnsi="Arial" w:cs="Arial"/>
          <w:lang w:eastAsia="es-CL"/>
        </w:rPr>
        <w:tab/>
        <w:t>Nara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Style w:val="Ninguno"/>
          <w:rFonts w:ascii="Arial" w:eastAsia="Times New Roman" w:hAnsi="Arial"/>
          <w:lang w:eastAsia="es-CL"/>
        </w:rPr>
      </w:pPr>
      <w:r>
        <w:rPr>
          <w:rStyle w:val="Ninguno"/>
          <w:rFonts w:ascii="Arial" w:hAnsi="Arial" w:cs="Arial"/>
          <w:lang w:eastAsia="es-CL"/>
        </w:rPr>
        <w:t>Dí</w:t>
      </w:r>
      <w:r w:rsidRPr="00EB0834">
        <w:rPr>
          <w:rStyle w:val="Ninguno"/>
          <w:rFonts w:ascii="Arial" w:hAnsi="Arial" w:cs="Arial"/>
          <w:lang w:val="es-ES" w:eastAsia="es-CL"/>
        </w:rPr>
        <w:t>a 4</w:t>
      </w:r>
      <w:r w:rsidRPr="00EB0834">
        <w:rPr>
          <w:rStyle w:val="Ninguno"/>
          <w:rFonts w:ascii="Arial" w:hAnsi="Arial" w:cs="Arial"/>
          <w:lang w:val="es-ES" w:eastAsia="es-CL"/>
        </w:rPr>
        <w:tab/>
        <w:t>Kioto</w:t>
      </w:r>
    </w:p>
    <w:p w:rsidR="002C332A" w:rsidRDefault="002C332A">
      <w:pPr>
        <w:pStyle w:val="Cuerpo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Style w:val="Ninguno"/>
          <w:rFonts w:ascii="Arial" w:hAnsi="Arial" w:cs="Arial"/>
          <w:lang w:eastAsia="es-CL"/>
        </w:rPr>
        <w:t>Dí</w:t>
      </w:r>
      <w:r w:rsidRPr="00EB0834">
        <w:rPr>
          <w:rStyle w:val="Ninguno"/>
          <w:rFonts w:ascii="Arial" w:hAnsi="Arial" w:cs="Arial"/>
          <w:lang w:val="es-ES" w:eastAsia="es-CL"/>
        </w:rPr>
        <w:t>a 5</w:t>
      </w:r>
      <w:r w:rsidRPr="00EB0834">
        <w:rPr>
          <w:rStyle w:val="Ninguno"/>
          <w:rFonts w:ascii="Arial" w:hAnsi="Arial" w:cs="Arial"/>
          <w:lang w:val="es-ES" w:eastAsia="es-CL"/>
        </w:rPr>
        <w:tab/>
        <w:t>Kioto</w:t>
      </w:r>
    </w:p>
    <w:sectPr w:rsidR="002C332A" w:rsidSect="00395F2F">
      <w:headerReference w:type="default" r:id="rId6"/>
      <w:footerReference w:type="default" r:id="rId7"/>
      <w:pgSz w:w="12240" w:h="15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32A" w:rsidRDefault="002C332A" w:rsidP="00395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2C332A" w:rsidRDefault="002C332A" w:rsidP="00395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2A" w:rsidRDefault="002C332A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32A" w:rsidRDefault="002C332A" w:rsidP="00395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2C332A" w:rsidRDefault="002C332A" w:rsidP="00395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32A" w:rsidRDefault="002C332A">
    <w:pPr>
      <w:pStyle w:val="Cabeceraypi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autoHyphenation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5F2F"/>
    <w:rsid w:val="001F6881"/>
    <w:rsid w:val="002C332A"/>
    <w:rsid w:val="00395F2F"/>
    <w:rsid w:val="005C0A49"/>
    <w:rsid w:val="00EB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F2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5F2F"/>
    <w:rPr>
      <w:u w:val="single"/>
    </w:rPr>
  </w:style>
  <w:style w:type="paragraph" w:customStyle="1" w:styleId="Cabeceraypie">
    <w:name w:val="Cabecera y pie"/>
    <w:uiPriority w:val="99"/>
    <w:rsid w:val="00395F2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Helvetica"/>
      <w:color w:val="000000"/>
      <w:sz w:val="24"/>
      <w:szCs w:val="24"/>
    </w:rPr>
  </w:style>
  <w:style w:type="paragraph" w:customStyle="1" w:styleId="CuerpoA">
    <w:name w:val="Cuerpo A"/>
    <w:uiPriority w:val="99"/>
    <w:rsid w:val="00395F2F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color w:val="000000"/>
      <w:sz w:val="24"/>
      <w:szCs w:val="24"/>
      <w:u w:color="000000"/>
      <w:lang w:val="es-ES_tradnl"/>
    </w:rPr>
  </w:style>
  <w:style w:type="character" w:customStyle="1" w:styleId="Ninguno">
    <w:name w:val="Ninguno"/>
    <w:uiPriority w:val="99"/>
    <w:rsid w:val="00395F2F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401</Words>
  <Characters>2211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ralarcon</dc:creator>
  <cp:keywords/>
  <dc:description/>
  <cp:lastModifiedBy>ralarcon</cp:lastModifiedBy>
  <cp:revision>2</cp:revision>
  <dcterms:created xsi:type="dcterms:W3CDTF">2017-10-05T20:55:00Z</dcterms:created>
  <dcterms:modified xsi:type="dcterms:W3CDTF">2017-10-05T20:55:00Z</dcterms:modified>
</cp:coreProperties>
</file>