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https://www.youtube.com/watch?v=DXV1WORxRWY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https://goo.gl/maps/QRwkFHbYr9r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Combinando el encanto de la cultura Cubana con las ventajas de lujo, el servicio excepcional y la increíble atención al detalle, el Royalton Cayo Santa María ofrece a sus huéspedes una experiencia vacacional inolvidable sólo para adultos. Pintorescas instalaciones, cálido personal, cultura insuperable y cocina de categoría mundial, son los componentes ideales para crear una inolvidable experiencia All-In Luxury®. Un moderno complejo especialmente diseñado para los viajeros más exigentes, con el concepto Diamond Club™ donde reciben un nivel superior de servicio, una tranquila piscina, zona de playa exclusiva y restaurante para huéspedes mayores de 18 años exclusivamente.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resort todo incluido de clase mundial, galardonado como el favorito por TripAdvisor® desde su apertura, con más de 900 positivos comentarios. Ganador en las categorías de Hotel más Popular en el Caribe, el Más Romántico Hotel en el Caribe y el Mejor Hotel en el Caribe. Sin duda galardones muy importantes y merecidos.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