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nl-NL"/>
        </w:rPr>
        <w:t>Panam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nl-NL"/>
        </w:rPr>
        <w:t xml:space="preserve">á 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es mundialmente reconocido por sus 48 millas de canal, que unen el oc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ano Pac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nl-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fico con el oc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ano Atl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nl-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ntico. Cada 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n-US"/>
        </w:rPr>
        <w:t>o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nl-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 de un mill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 de personas visitan el Canal de Panam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nl-NL"/>
        </w:rPr>
        <w:t xml:space="preserve">á 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y presencian esta maravilla de la ingenier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nl-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a.</w:t>
      </w:r>
    </w:p>
    <w:p>
      <w:pPr>
        <w:pStyle w:val="Cuerpo"/>
        <w:rPr>
          <w:rStyle w:val="Ninguno A"/>
          <w:rFonts w:ascii="Arial" w:cs="Arial" w:hAnsi="Arial" w:eastAsia="Arial"/>
          <w:u w:color="ffffff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Hace tres millones de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os, el istmo de Panam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it-IT"/>
        </w:rPr>
        <w:t>emergi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del mar y cambi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el mundo para siempre. Dividi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sv-SE"/>
        </w:rPr>
        <w:t>un oc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ano y uni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dos continentes, lo que provoc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u w:color="666666"/>
          <w:rtl w:val="0"/>
          <w:lang w:val="es-ES_tradnl"/>
        </w:rPr>
        <w:t>uno de los eventos de evoluci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n-US"/>
        </w:rPr>
        <w:t>n natural 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importantes de la historia del mundo. Hoy en d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a, este estrecho puente de tierra en Centroam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rica es el hogar de 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especies de aves y 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rboles que en todo Norteam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rica. Te invitamos a descubrir la belleza de sus paisajes, su rica cultura y un sinf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pt-PT"/>
        </w:rPr>
        <w:t>n de actividades tur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pt-PT"/>
        </w:rPr>
        <w:t>sticas que est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a tu alcance.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7100"/>
          <w:rtl w:val="0"/>
          <w:lang w:val="pt-PT"/>
        </w:rPr>
        <w:t>Canal de Panam</w:t>
      </w:r>
      <w:r>
        <w:rPr>
          <w:rStyle w:val="Ninguno A"/>
          <w:rFonts w:ascii="Arial" w:hAnsi="Arial" w:hint="default"/>
          <w:b w:val="1"/>
          <w:bCs w:val="1"/>
          <w:u w:color="ff7100"/>
          <w:rtl w:val="0"/>
          <w:lang w:val="nl-NL"/>
        </w:rPr>
        <w:t>á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nl-NL"/>
        </w:rPr>
        <w:t>Panam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es-ES_tradnl"/>
        </w:rPr>
        <w:t>es mundialmente reconocido por sus 48 millas de canal, que unen el oc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ano Pac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fico con el oc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>ano Atl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ntico. Cada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n-US"/>
        </w:rPr>
        <w:t>o 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 un mill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de personas visitan el Canal de Panam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es-ES_tradnl"/>
        </w:rPr>
        <w:t>y presencian esta maravilla de la ingenier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a. En la ciudad de Panam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nl-NL"/>
        </w:rPr>
        <w:t>podr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disfrutar de restaurantes de calidad, excitante vida nocturna y casinos. Panam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 xml:space="preserve">á </w:t>
      </w:r>
      <w:r>
        <w:rPr>
          <w:rStyle w:val="Ninguno A"/>
          <w:rFonts w:ascii="Arial" w:hAnsi="Arial"/>
          <w:u w:color="666666"/>
          <w:rtl w:val="0"/>
          <w:lang w:val="pt-PT"/>
        </w:rPr>
        <w:t>ha atra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do a algunas de las marcas 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famosas del mundo para abrir sus tiendas en estas tierras. Turistas de todo el mundo visitan nuestro pa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y descubren una hermosa ciudad cosmopolita, con todas las comodidades que se esperan de un centro de negocios y turismo.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ff7100"/>
          <w:rtl w:val="0"/>
          <w:lang w:val="es-ES_tradnl"/>
        </w:rPr>
        <w:t>Casco Antiguo</w:t>
      </w:r>
    </w:p>
    <w:p>
      <w:pPr>
        <w:pStyle w:val="Cuerpo"/>
      </w:pPr>
      <w:r>
        <w:rPr>
          <w:rStyle w:val="Ninguno A"/>
          <w:rFonts w:ascii="Arial" w:hAnsi="Arial"/>
          <w:u w:color="666666"/>
          <w:rtl w:val="0"/>
          <w:lang w:val="es-ES_tradnl"/>
        </w:rPr>
        <w:t>Viejo fue designado como Patrimonio de la Humanidad por la UNESCO. Hogar del Palacio Presidencial, de hoteles boutique, de 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ltiples opciones gastron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micas nacionales e internacionales, y de la 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variada y excitante vida nocturna. Sitio perfecto para recorrer calles cargadas de historia y descubrir maravillosas vistas de la ciudad de Panam</w:t>
      </w:r>
      <w:r>
        <w:rPr>
          <w:rStyle w:val="Ninguno A"/>
          <w:rFonts w:ascii="Arial" w:hAnsi="Arial" w:hint="default"/>
          <w:u w:color="666666"/>
          <w:rtl w:val="0"/>
          <w:lang w:val="nl-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. Conecta con la Cinta Costera, favorita de corredores, caminantes y ciclistas que buscan ejercitarse mientas disfrutan de la vista al mar.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character" w:styleId="Ninguno A">
    <w:name w:val="Ninguno A"/>
    <w:rPr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