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"/>
          <w:rFonts w:ascii="Arial" w:cs="Arial" w:hAnsi="Arial" w:eastAsia="Arial"/>
          <w:b w:val="1"/>
          <w:bCs w:val="1"/>
          <w:u w:color="ffffff"/>
          <w:lang w:val="es-ES_tradnl"/>
        </w:rPr>
      </w:pPr>
      <w:r>
        <w:rPr>
          <w:rStyle w:val="Ninguno"/>
          <w:rFonts w:ascii="Arial" w:hAnsi="Arial"/>
          <w:b w:val="1"/>
          <w:bCs w:val="1"/>
          <w:u w:color="000000"/>
          <w:rtl w:val="0"/>
          <w:lang w:val="es-ES_tradnl"/>
        </w:rPr>
        <w:t>Marruecos es un pa</w:t>
      </w:r>
      <w:r>
        <w:rPr>
          <w:rStyle w:val="Ninguno"/>
          <w:rFonts w:ascii="Arial" w:hAnsi="Arial" w:hint="default"/>
          <w:b w:val="1"/>
          <w:bCs w:val="1"/>
          <w:u w:color="000000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u w:color="000000"/>
          <w:rtl w:val="0"/>
          <w:lang w:val="es-ES_tradnl"/>
        </w:rPr>
        <w:t xml:space="preserve">s lleno de tradiciones y costumbres debido a la influencia cultural que tiene, africana, </w:t>
      </w:r>
      <w:r>
        <w:rPr>
          <w:rStyle w:val="Ninguno"/>
          <w:rFonts w:ascii="Arial" w:hAnsi="Arial" w:hint="default"/>
          <w:b w:val="1"/>
          <w:bCs w:val="1"/>
          <w:u w:color="000000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u w:color="000000"/>
          <w:rtl w:val="0"/>
          <w:lang w:val="es-ES_tradnl"/>
        </w:rPr>
        <w:t>rabe y mediterr</w:t>
      </w:r>
      <w:r>
        <w:rPr>
          <w:rStyle w:val="Ninguno"/>
          <w:rFonts w:ascii="Arial" w:hAnsi="Arial" w:hint="default"/>
          <w:b w:val="1"/>
          <w:bCs w:val="1"/>
          <w:u w:color="000000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u w:color="000000"/>
          <w:rtl w:val="0"/>
          <w:lang w:val="es-ES_tradnl"/>
        </w:rPr>
        <w:t>nea. Tiene muchas costumbres tradicionales que en otras partes del mundo pueden resultar muy curiosas. Una de las costumbres m</w:t>
      </w:r>
      <w:r>
        <w:rPr>
          <w:rStyle w:val="Ninguno"/>
          <w:rFonts w:ascii="Arial" w:hAnsi="Arial" w:hint="default"/>
          <w:b w:val="1"/>
          <w:bCs w:val="1"/>
          <w:u w:color="000000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u w:color="000000"/>
          <w:rtl w:val="0"/>
          <w:lang w:val="es-ES_tradnl"/>
        </w:rPr>
        <w:t>s arraigadas es la del consumo de t</w:t>
      </w:r>
      <w:r>
        <w:rPr>
          <w:rStyle w:val="Ninguno"/>
          <w:rFonts w:ascii="Arial" w:hAnsi="Arial" w:hint="default"/>
          <w:b w:val="1"/>
          <w:bCs w:val="1"/>
          <w:u w:color="000000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u w:color="000000"/>
          <w:rtl w:val="0"/>
          <w:lang w:val="es-ES_tradnl"/>
        </w:rPr>
        <w:t>. Se toma esa infusi</w:t>
      </w:r>
      <w:r>
        <w:rPr>
          <w:rStyle w:val="Ninguno"/>
          <w:rFonts w:ascii="Arial" w:hAnsi="Arial" w:hint="default"/>
          <w:b w:val="1"/>
          <w:bCs w:val="1"/>
          <w:u w:color="000000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u w:color="000000"/>
          <w:rtl w:val="0"/>
          <w:lang w:val="es-ES_tradnl"/>
        </w:rPr>
        <w:t>n a toda hora y es com</w:t>
      </w:r>
      <w:r>
        <w:rPr>
          <w:rStyle w:val="Ninguno"/>
          <w:rFonts w:ascii="Arial" w:hAnsi="Arial" w:hint="default"/>
          <w:b w:val="1"/>
          <w:bCs w:val="1"/>
          <w:u w:color="000000"/>
          <w:rtl w:val="0"/>
          <w:lang w:val="es-ES_tradnl"/>
        </w:rPr>
        <w:t>ú</w:t>
      </w:r>
      <w:r>
        <w:rPr>
          <w:rStyle w:val="Ninguno"/>
          <w:rFonts w:ascii="Arial" w:hAnsi="Arial"/>
          <w:b w:val="1"/>
          <w:bCs w:val="1"/>
          <w:u w:color="000000"/>
          <w:rtl w:val="0"/>
          <w:lang w:val="es-ES_tradnl"/>
        </w:rPr>
        <w:t>n compartir la bebida con invitados, hu</w:t>
      </w:r>
      <w:r>
        <w:rPr>
          <w:rStyle w:val="Ninguno"/>
          <w:rFonts w:ascii="Arial" w:hAnsi="Arial" w:hint="default"/>
          <w:b w:val="1"/>
          <w:bCs w:val="1"/>
          <w:u w:color="000000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u w:color="000000"/>
          <w:rtl w:val="0"/>
          <w:lang w:val="es-ES_tradnl"/>
        </w:rPr>
        <w:t>spedes e incluso con los visitantes de tiendas. Es una se</w:t>
      </w:r>
      <w:r>
        <w:rPr>
          <w:rStyle w:val="Ninguno"/>
          <w:rFonts w:ascii="Arial" w:hAnsi="Arial" w:hint="default"/>
          <w:b w:val="1"/>
          <w:bCs w:val="1"/>
          <w:u w:color="000000"/>
          <w:rtl w:val="0"/>
          <w:lang w:val="es-ES_tradnl"/>
        </w:rPr>
        <w:t>ñ</w:t>
      </w:r>
      <w:r>
        <w:rPr>
          <w:rStyle w:val="Ninguno"/>
          <w:rFonts w:ascii="Arial" w:hAnsi="Arial"/>
          <w:b w:val="1"/>
          <w:bCs w:val="1"/>
          <w:u w:color="000000"/>
          <w:rtl w:val="0"/>
          <w:lang w:val="es-ES_tradnl"/>
        </w:rPr>
        <w:t>al de hospitalidad aunque, por las altas temperatu</w:t>
      </w:r>
      <w:r>
        <w:rPr>
          <w:rStyle w:val="Ninguno"/>
          <w:rFonts w:ascii="Arial" w:hAnsi="Arial"/>
          <w:b w:val="1"/>
          <w:bCs w:val="1"/>
          <w:u w:color="ffffff"/>
          <w:rtl w:val="0"/>
          <w:lang w:val="es-ES_tradnl"/>
        </w:rPr>
        <w:t>ras que hay en algunas zonas del pa</w:t>
      </w:r>
      <w:r>
        <w:rPr>
          <w:rStyle w:val="Ninguno"/>
          <w:rFonts w:ascii="Arial" w:hAnsi="Arial" w:hint="default"/>
          <w:b w:val="1"/>
          <w:bCs w:val="1"/>
          <w:u w:color="ffffff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u w:color="ffffff"/>
          <w:rtl w:val="0"/>
          <w:lang w:val="es-ES_tradnl"/>
        </w:rPr>
        <w:t>s, tambi</w:t>
      </w:r>
      <w:r>
        <w:rPr>
          <w:rStyle w:val="Ninguno"/>
          <w:rFonts w:ascii="Arial" w:hAnsi="Arial" w:hint="default"/>
          <w:b w:val="1"/>
          <w:bCs w:val="1"/>
          <w:u w:color="ffffff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u w:color="ffffff"/>
          <w:rtl w:val="0"/>
          <w:lang w:val="es-ES_tradnl"/>
        </w:rPr>
        <w:t>n se hace para evitar la deshidrataci</w:t>
      </w:r>
      <w:r>
        <w:rPr>
          <w:rStyle w:val="Ninguno"/>
          <w:rFonts w:ascii="Arial" w:hAnsi="Arial" w:hint="default"/>
          <w:b w:val="1"/>
          <w:bCs w:val="1"/>
          <w:u w:color="ffffff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u w:color="ffffff"/>
          <w:rtl w:val="0"/>
          <w:lang w:val="es-ES_tradnl"/>
        </w:rPr>
        <w:t>n.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  <w:color w:val="ffffff"/>
          <w:u w:color="ffffff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Casablanca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Es una maravillosa ciudad marroqu</w:t>
      </w:r>
      <w:r>
        <w:rPr>
          <w:rStyle w:val="Ninguno A"/>
          <w:rFonts w:ascii="Arial" w:hAnsi="Arial" w:hint="default"/>
          <w:rtl w:val="0"/>
          <w:lang w:val="es-ES_tradnl"/>
        </w:rPr>
        <w:t xml:space="preserve">í </w:t>
      </w:r>
      <w:r>
        <w:rPr>
          <w:rStyle w:val="Ninguno A"/>
          <w:rFonts w:ascii="Arial" w:hAnsi="Arial"/>
          <w:rtl w:val="0"/>
          <w:lang w:val="es-ES_tradnl"/>
        </w:rPr>
        <w:t>que atrae a miles de turistas cada 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es-ES_tradnl"/>
        </w:rPr>
        <w:t>o. Su belleza est</w:t>
      </w:r>
      <w:r>
        <w:rPr>
          <w:rStyle w:val="Ninguno A"/>
          <w:rFonts w:ascii="Arial" w:hAnsi="Arial" w:hint="default"/>
          <w:rtl w:val="0"/>
          <w:lang w:val="es-ES_tradnl"/>
        </w:rPr>
        <w:t xml:space="preserve">á </w:t>
      </w:r>
      <w:r>
        <w:rPr>
          <w:rStyle w:val="Ninguno A"/>
          <w:rFonts w:ascii="Arial" w:hAnsi="Arial"/>
          <w:rtl w:val="0"/>
          <w:lang w:val="es-ES_tradnl"/>
        </w:rPr>
        <w:t>centralizada en su valioso patrimonio hist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rico y cultural, el cual puede apreciarse a trav</w:t>
      </w:r>
      <w:r>
        <w:rPr>
          <w:rStyle w:val="Ninguno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>s de las magn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es-ES_tradnl"/>
        </w:rPr>
        <w:t>ficas excursiones y paseos por los lugares y monumentos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fr-FR"/>
        </w:rPr>
        <w:t>s emblem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pt-PT"/>
        </w:rPr>
        <w:t>ticos.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Fez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de-DE"/>
        </w:rPr>
        <w:t>Laber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es-ES_tradnl"/>
        </w:rPr>
        <w:t>ntica, medieval, misteriosa, antigua y sorprendente, son muchos los adjetivos que pueden describir una ciudad como Fez, un lugar cercano, distinto y barato que cada 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es-ES_tradnl"/>
        </w:rPr>
        <w:t>o gana importancia como destino tur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 A"/>
          <w:rFonts w:ascii="Arial" w:hAnsi="Arial"/>
          <w:rtl w:val="0"/>
          <w:lang w:val="es-ES_tradnl"/>
        </w:rPr>
        <w:t>stico.    Considerada capital cultural, religiosa y espiritual de Marruecos, Fez, fundada a finales del siglo VIII, es una ciudad que no ha sufrido el paso del tiempo.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Marrakech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Tierra de dios en 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rabe, ha tenido una rica y excelsa historia desde su fundaci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n por n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madas bereberes entre las dunas del desierto. El legado m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 xml:space="preserve">s inmediato lo encontramos en la zona colonial francesa (entre cuyos frutos ha sobrevivido el uso del idioma) y mucho antes, en la medina, o barrio 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 xml:space="preserve">rabe, donde se intuye el esplendor de la antigua Marrakech.      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Su medina, repleta de historia, forma parte de los Monumentos Patrimonio de la Humanidad, la vistosidad de sus calles, estrechas y entrecruzadas, el colorido zoco o la ajetreada plaza Jemma El Fna son los puntos clave para la visita a la ciudad. 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Ouarzazate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Es una ciudad situada al sur de Marruecos que se conoce como la Puerta del Desierto. es una parada obligada en el camino que separa Marrakech del desierto del Sahara.   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Tambi</w:t>
      </w:r>
      <w:r>
        <w:rPr>
          <w:rStyle w:val="Ninguno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es-ES_tradnl"/>
        </w:rPr>
        <w:t xml:space="preserve">n es conocida como </w:t>
      </w:r>
      <w:r>
        <w:rPr>
          <w:rStyle w:val="Ninguno A"/>
          <w:rFonts w:ascii="Arial" w:hAnsi="Arial" w:hint="default"/>
          <w:rtl w:val="0"/>
          <w:lang w:val="es-ES_tradnl"/>
        </w:rPr>
        <w:t>“</w:t>
      </w:r>
      <w:r>
        <w:rPr>
          <w:rStyle w:val="Ninguno"/>
          <w:rFonts w:ascii="Arial" w:hAnsi="Arial"/>
          <w:rtl w:val="0"/>
          <w:lang w:val="da-DK"/>
        </w:rPr>
        <w:t xml:space="preserve">El Hollywood de 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pt-PT"/>
        </w:rPr>
        <w:t>frica</w:t>
      </w:r>
      <w:r>
        <w:rPr>
          <w:rStyle w:val="Ninguno A"/>
          <w:rFonts w:ascii="Arial" w:hAnsi="Arial" w:hint="default"/>
          <w:rtl w:val="0"/>
          <w:lang w:val="es-ES_tradnl"/>
        </w:rPr>
        <w:t>”</w:t>
      </w:r>
      <w:r>
        <w:rPr>
          <w:rStyle w:val="Ninguno A"/>
          <w:rFonts w:ascii="Arial" w:hAnsi="Arial"/>
          <w:rtl w:val="0"/>
          <w:lang w:val="es-ES_tradnl"/>
        </w:rPr>
        <w:t>. En la ciudad hay varios estudios de cine entre los que se encuentran unos de los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grandes del mundo, los Atlas Studios.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de-DE"/>
        </w:rPr>
        <w:t>Erfoud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Esta ciudad es base de partida de las excursiones hacia el desierto, sobre todo a las impresionantes dunas de Merzouga. Cada a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>o en octubre se celebra el Festival de los D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es-ES_tradnl"/>
        </w:rPr>
        <w:t>tiles, con numerosas manifestaciones llenas de colorido y tradici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</w:rPr>
        <w:t>n bereber.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  <w:lang w:val="en-US"/>
        </w:rPr>
        <w:t xml:space="preserve">Kasbah Ait Ben Haddou 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Ait Ben Haddou es una Kasbah (ciudad fortificada) situada 30 kil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>metros antes de llegar a Ouarzazate desde Marrakech. Al igual que los estudios Atlas, la kasbah ha sido filmada en decenas de ocasiones, incluyendo grandes producciones como Lawrence de Arabia, Gladiator, La Momia y la Joya del Nilo.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>TIPS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Vacunas: Ninguna obligatoria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Documentaci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es-ES_tradnl"/>
        </w:rPr>
        <w:t xml:space="preserve">n: Pasaporte 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Fonts w:ascii="Arial" w:hAnsi="Arial"/>
          <w:rtl w:val="0"/>
          <w:lang w:val="es-ES_tradnl"/>
        </w:rPr>
        <w:t>Moneda: Dirham marroqui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rtl w:val="0"/>
          <w:lang w:val="it-IT"/>
        </w:rPr>
        <w:t>Clima: Mediterr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neo en las costas y m</w:t>
      </w:r>
      <w:r>
        <w:rPr>
          <w:rStyle w:val="Ninguno A"/>
          <w:rFonts w:ascii="Arial" w:hAnsi="Arial" w:hint="default"/>
          <w:rtl w:val="0"/>
          <w:lang w:val="es-ES_tradnl"/>
        </w:rPr>
        <w:t>á</w:t>
      </w:r>
      <w:r>
        <w:rPr>
          <w:rStyle w:val="Ninguno A"/>
          <w:rFonts w:ascii="Arial" w:hAnsi="Arial"/>
          <w:rtl w:val="0"/>
          <w:lang w:val="es-ES_tradnl"/>
        </w:rPr>
        <w:t>s continental en el interior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 w:hint="default"/>
          <w:rtl w:val="0"/>
          <w:lang w:val="es-ES_tradnl"/>
        </w:rPr>
        <w:t xml:space="preserve">• </w:t>
      </w:r>
      <w:r>
        <w:rPr>
          <w:rStyle w:val="Ninguno"/>
          <w:rFonts w:ascii="Arial" w:hAnsi="Arial"/>
          <w:rtl w:val="0"/>
          <w:lang w:val="pt-PT"/>
        </w:rPr>
        <w:t>Horario GMT: + 2 horas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de-DE"/>
        </w:rPr>
        <w:t>ITINERARIO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D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de-DE"/>
        </w:rPr>
        <w:t>a 01   Casablanca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D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de-DE"/>
        </w:rPr>
        <w:t>a 02   Casablanca / Rabat / Tanger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03   Tanger / Xaouen / Meknes / fez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D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de-DE"/>
        </w:rPr>
        <w:t>a 04   Fez / Erfoud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D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de-DE"/>
        </w:rPr>
        <w:t xml:space="preserve">a 05   Erfoud / Gargantas del Todra </w:t>
      </w:r>
      <w:r>
        <w:rPr>
          <w:rStyle w:val="Ninguno A"/>
          <w:rFonts w:ascii="Arial" w:hAnsi="Arial" w:hint="default"/>
          <w:rtl w:val="0"/>
          <w:lang w:val="es-ES_tradnl"/>
        </w:rPr>
        <w:t>“</w:t>
      </w:r>
      <w:r>
        <w:rPr>
          <w:rStyle w:val="Ninguno A"/>
          <w:rFonts w:ascii="Arial" w:hAnsi="Arial"/>
          <w:rtl w:val="0"/>
          <w:lang w:val="es-ES_tradnl"/>
        </w:rPr>
        <w:t>Rutas de las Kasbahs</w:t>
      </w:r>
      <w:r>
        <w:rPr>
          <w:rStyle w:val="Ninguno A"/>
          <w:rFonts w:ascii="Arial" w:hAnsi="Arial" w:hint="default"/>
          <w:rtl w:val="0"/>
          <w:lang w:val="es-ES_tradnl"/>
        </w:rPr>
        <w:t>”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             Ouarzazate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06  Ouarzazate / Kasbah Ait Ben Haddou / Marrakech</w:t>
      </w:r>
    </w:p>
    <w:p>
      <w:pPr>
        <w:pStyle w:val="Cuerpo"/>
        <w:rPr>
          <w:rFonts w:ascii="Arial" w:cs="Arial" w:hAnsi="Arial" w:eastAsia="Arial"/>
        </w:rPr>
      </w:pPr>
      <w:r>
        <w:rPr>
          <w:rStyle w:val="Ninguno A"/>
          <w:rFonts w:ascii="Arial" w:hAnsi="Arial"/>
          <w:rtl w:val="0"/>
          <w:lang w:val="es-ES_tradnl"/>
        </w:rPr>
        <w:t>D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de-DE"/>
        </w:rPr>
        <w:t>a 07  Marrakech</w:t>
      </w:r>
    </w:p>
    <w:p>
      <w:pPr>
        <w:pStyle w:val="Cuerpo"/>
      </w:pPr>
      <w:r>
        <w:rPr>
          <w:rStyle w:val="Ninguno A"/>
          <w:rFonts w:ascii="Arial" w:hAnsi="Arial"/>
          <w:rtl w:val="0"/>
          <w:lang w:val="es-ES_tradnl"/>
        </w:rPr>
        <w:t>D</w:t>
      </w:r>
      <w:r>
        <w:rPr>
          <w:rStyle w:val="Ninguno A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de-DE"/>
        </w:rPr>
        <w:t>a 08  Marrakech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character" w:styleId="Ninguno A">
    <w:name w:val="Ninguno A"/>
    <w:basedOn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