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https://www.youtube.com/watch?v=39hw3q5ylrY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https://goo.gl/maps/iDFfXUJfamk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complejo combina magistralmente la singular cultura de Jamaica con un producto de lujo, un servicio de alta calidad, una gran atención al detalle y muchas ventajas personalizadas excepcionales. Descubre la sofisticada decoración de un encantador ambiente caribeño y hermosas playas de blancas arenas. 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Deleite su paladar con una variedad de sabores de alrededor del mundo directo desde su mesa. Disfrute de delicias locales e internacionales al estilo buffet o a la carta, tome un coctel y comparta con nuevos y viejos amigos en los numerosos bares del lugar. Mas tarde puede dejarse tentar por un delicioso café a media tarde acompañado de los exquisitos postres hechos a mano. Royalton White Sands tiene una infinidad de creaciones culinarias para deleitar y convencer incluso a los gustos más exigentes.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