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0"/>
          <w:vertAlign w:val="baseline"/>
        </w:rPr>
      </w:pPr>
      <w:r w:rsidDel="00000000" w:rsidR="00000000" w:rsidRPr="00000000">
        <w:rPr>
          <w:b w:val="1"/>
          <w:vertAlign w:val="baseline"/>
          <w:rtl w:val="0"/>
        </w:rPr>
        <w:t xml:space="preserve">Link video:</w:t>
      </w:r>
      <w:r w:rsidDel="00000000" w:rsidR="00000000" w:rsidRPr="00000000">
        <w:rPr>
          <w:rtl w:val="0"/>
        </w:rPr>
      </w:r>
    </w:p>
    <w:p w:rsidR="00000000" w:rsidDel="00000000" w:rsidP="00000000" w:rsidRDefault="00000000" w:rsidRPr="00000000" w14:paraId="00000001">
      <w:pPr>
        <w:contextualSpacing w:val="0"/>
        <w:rPr>
          <w:vertAlign w:val="baseline"/>
        </w:rPr>
      </w:pPr>
      <w:r w:rsidDel="00000000" w:rsidR="00000000" w:rsidRPr="00000000">
        <w:rPr>
          <w:rtl w:val="0"/>
        </w:rPr>
      </w:r>
    </w:p>
    <w:p w:rsidR="00000000" w:rsidDel="00000000" w:rsidP="00000000" w:rsidRDefault="00000000" w:rsidRPr="00000000" w14:paraId="00000002">
      <w:pPr>
        <w:contextualSpacing w:val="0"/>
        <w:rPr>
          <w:vertAlign w:val="baseline"/>
        </w:rPr>
      </w:pPr>
      <w:r w:rsidDel="00000000" w:rsidR="00000000" w:rsidRPr="00000000">
        <w:rPr>
          <w:vertAlign w:val="baseline"/>
          <w:rtl w:val="0"/>
        </w:rPr>
        <w:t xml:space="preserve">https://vimeo.com/95316823</w:t>
      </w:r>
    </w:p>
    <w:p w:rsidR="00000000" w:rsidDel="00000000" w:rsidP="00000000" w:rsidRDefault="00000000" w:rsidRPr="00000000" w14:paraId="00000003">
      <w:pPr>
        <w:contextualSpacing w:val="0"/>
        <w:rPr>
          <w:vertAlign w:val="baseline"/>
        </w:rPr>
      </w:pPr>
      <w:r w:rsidDel="00000000" w:rsidR="00000000" w:rsidRPr="00000000">
        <w:rPr>
          <w:rtl w:val="0"/>
        </w:rPr>
      </w:r>
    </w:p>
    <w:p w:rsidR="00000000" w:rsidDel="00000000" w:rsidP="00000000" w:rsidRDefault="00000000" w:rsidRPr="00000000" w14:paraId="00000004">
      <w:pPr>
        <w:contextualSpacing w:val="0"/>
        <w:rPr>
          <w:vertAlign w:val="baseline"/>
        </w:rPr>
      </w:pPr>
      <w:r w:rsidDel="00000000" w:rsidR="00000000" w:rsidRPr="00000000">
        <w:rPr>
          <w:rtl w:val="0"/>
        </w:rPr>
      </w:r>
    </w:p>
    <w:p w:rsidR="00000000" w:rsidDel="00000000" w:rsidP="00000000" w:rsidRDefault="00000000" w:rsidRPr="00000000" w14:paraId="00000005">
      <w:pPr>
        <w:contextualSpacing w:val="0"/>
        <w:rPr>
          <w:b w:val="0"/>
          <w:vertAlign w:val="baseline"/>
        </w:rPr>
      </w:pPr>
      <w:r w:rsidDel="00000000" w:rsidR="00000000" w:rsidRPr="00000000">
        <w:rPr>
          <w:b w:val="1"/>
          <w:vertAlign w:val="baseline"/>
          <w:rtl w:val="0"/>
        </w:rPr>
        <w:t xml:space="preserve">Link ubicación:</w:t>
      </w:r>
      <w:r w:rsidDel="00000000" w:rsidR="00000000" w:rsidRPr="00000000">
        <w:rPr>
          <w:rtl w:val="0"/>
        </w:rPr>
      </w:r>
    </w:p>
    <w:p w:rsidR="00000000" w:rsidDel="00000000" w:rsidP="00000000" w:rsidRDefault="00000000" w:rsidRPr="00000000" w14:paraId="00000006">
      <w:pPr>
        <w:contextualSpacing w:val="0"/>
        <w:rPr>
          <w:vertAlign w:val="baseline"/>
        </w:rPr>
      </w:pPr>
      <w:r w:rsidDel="00000000" w:rsidR="00000000" w:rsidRPr="00000000">
        <w:rPr>
          <w:rtl w:val="0"/>
        </w:rPr>
      </w:r>
    </w:p>
    <w:p w:rsidR="00000000" w:rsidDel="00000000" w:rsidP="00000000" w:rsidRDefault="00000000" w:rsidRPr="00000000" w14:paraId="00000007">
      <w:pPr>
        <w:contextualSpacing w:val="0"/>
        <w:rPr>
          <w:vertAlign w:val="baseline"/>
        </w:rPr>
      </w:pPr>
      <w:r w:rsidDel="00000000" w:rsidR="00000000" w:rsidRPr="00000000">
        <w:rPr>
          <w:vertAlign w:val="baseline"/>
          <w:rtl w:val="0"/>
        </w:rPr>
        <w:t xml:space="preserve">https://goo.gl/maps/L5ufLmCEr8D2</w:t>
      </w:r>
    </w:p>
    <w:p w:rsidR="00000000" w:rsidDel="00000000" w:rsidP="00000000" w:rsidRDefault="00000000" w:rsidRPr="00000000" w14:paraId="00000008">
      <w:pPr>
        <w:contextualSpacing w:val="0"/>
        <w:rPr>
          <w:vertAlign w:val="baseline"/>
        </w:rPr>
      </w:pPr>
      <w:r w:rsidDel="00000000" w:rsidR="00000000" w:rsidRPr="00000000">
        <w:rPr>
          <w:rtl w:val="0"/>
        </w:rPr>
      </w:r>
    </w:p>
    <w:p w:rsidR="00000000" w:rsidDel="00000000" w:rsidP="00000000" w:rsidRDefault="00000000" w:rsidRPr="00000000" w14:paraId="00000009">
      <w:pPr>
        <w:contextualSpacing w:val="0"/>
        <w:rPr>
          <w:vertAlign w:val="baseline"/>
        </w:rPr>
      </w:pPr>
      <w:r w:rsidDel="00000000" w:rsidR="00000000" w:rsidRPr="00000000">
        <w:rPr>
          <w:rtl w:val="0"/>
        </w:rPr>
      </w:r>
    </w:p>
    <w:p w:rsidR="00000000" w:rsidDel="00000000" w:rsidP="00000000" w:rsidRDefault="00000000" w:rsidRPr="00000000" w14:paraId="0000000A">
      <w:pPr>
        <w:contextualSpacing w:val="0"/>
        <w:rPr>
          <w:b w:val="0"/>
          <w:vertAlign w:val="baseline"/>
        </w:rPr>
      </w:pPr>
      <w:r w:rsidDel="00000000" w:rsidR="00000000" w:rsidRPr="00000000">
        <w:rPr>
          <w:b w:val="1"/>
          <w:vertAlign w:val="baseline"/>
          <w:rtl w:val="0"/>
        </w:rPr>
        <w:t xml:space="preserve">Descripción:</w:t>
      </w:r>
      <w:r w:rsidDel="00000000" w:rsidR="00000000" w:rsidRPr="00000000">
        <w:rPr>
          <w:rtl w:val="0"/>
        </w:rPr>
      </w:r>
    </w:p>
    <w:p w:rsidR="00000000" w:rsidDel="00000000" w:rsidP="00000000" w:rsidRDefault="00000000" w:rsidRPr="00000000" w14:paraId="0000000B">
      <w:pPr>
        <w:contextualSpacing w:val="0"/>
        <w:rPr>
          <w:vertAlign w:val="baseline"/>
        </w:rPr>
      </w:pPr>
      <w:r w:rsidDel="00000000" w:rsidR="00000000" w:rsidRPr="00000000">
        <w:rPr>
          <w:rtl w:val="0"/>
        </w:rPr>
      </w:r>
    </w:p>
    <w:p w:rsidR="00000000" w:rsidDel="00000000" w:rsidP="00000000" w:rsidRDefault="00000000" w:rsidRPr="00000000" w14:paraId="0000000C">
      <w:pPr>
        <w:contextualSpacing w:val="0"/>
        <w:rPr>
          <w:rFonts w:ascii="Arial" w:cs="Arial" w:eastAsia="Arial" w:hAnsi="Arial"/>
          <w:color w:val="222222"/>
          <w:sz w:val="19"/>
          <w:szCs w:val="19"/>
          <w:highlight w:val="white"/>
          <w:vertAlign w:val="baseline"/>
        </w:rPr>
      </w:pPr>
      <w:r w:rsidDel="00000000" w:rsidR="00000000" w:rsidRPr="00000000">
        <w:rPr>
          <w:rFonts w:ascii="Arial" w:cs="Arial" w:eastAsia="Arial" w:hAnsi="Arial"/>
          <w:color w:val="222222"/>
          <w:sz w:val="19"/>
          <w:szCs w:val="19"/>
          <w:highlight w:val="white"/>
          <w:vertAlign w:val="baseline"/>
          <w:rtl w:val="0"/>
        </w:rPr>
        <w:t xml:space="preserve">Journey´s: La mejor forma de conocer Costa Rica</w:t>
      </w:r>
    </w:p>
    <w:p w:rsidR="00000000" w:rsidDel="00000000" w:rsidP="00000000" w:rsidRDefault="00000000" w:rsidRPr="00000000" w14:paraId="0000000D">
      <w:pPr>
        <w:contextualSpacing w:val="0"/>
        <w:rPr>
          <w:rFonts w:ascii="Arial" w:cs="Arial" w:eastAsia="Arial" w:hAnsi="Arial"/>
          <w:color w:val="222222"/>
          <w:sz w:val="19"/>
          <w:szCs w:val="19"/>
          <w:highlight w:val="white"/>
          <w:vertAlign w:val="baseline"/>
        </w:rPr>
      </w:pPr>
      <w:r w:rsidDel="00000000" w:rsidR="00000000" w:rsidRPr="00000000">
        <w:rPr>
          <w:rtl w:val="0"/>
        </w:rPr>
      </w:r>
    </w:p>
    <w:p w:rsidR="00000000" w:rsidDel="00000000" w:rsidP="00000000" w:rsidRDefault="00000000" w:rsidRPr="00000000" w14:paraId="0000000E">
      <w:pPr>
        <w:contextualSpacing w:val="0"/>
        <w:rPr>
          <w:rFonts w:ascii="Arial" w:cs="Arial" w:eastAsia="Arial" w:hAnsi="Arial"/>
          <w:color w:val="222222"/>
          <w:sz w:val="19"/>
          <w:szCs w:val="19"/>
          <w:highlight w:val="white"/>
          <w:vertAlign w:val="baseline"/>
        </w:rPr>
      </w:pPr>
      <w:r w:rsidDel="00000000" w:rsidR="00000000" w:rsidRPr="00000000">
        <w:rPr>
          <w:rFonts w:ascii="Arial" w:cs="Arial" w:eastAsia="Arial" w:hAnsi="Arial"/>
          <w:color w:val="222222"/>
          <w:sz w:val="19"/>
          <w:szCs w:val="19"/>
          <w:highlight w:val="white"/>
          <w:vertAlign w:val="baseline"/>
          <w:rtl w:val="0"/>
        </w:rPr>
        <w:t xml:space="preserve">Journey´s es una Agencia de Viajes Tour Operadora con más de 15 años de experiencia en el manejo de turistas internacionales dentro de Costa Rica. Fundada en 1999, desarrollando la promoción de Costa Rica como destino turístico a nivel mundial.</w:t>
      </w:r>
    </w:p>
    <w:p w:rsidR="00000000" w:rsidDel="00000000" w:rsidP="00000000" w:rsidRDefault="00000000" w:rsidRPr="00000000" w14:paraId="0000000F">
      <w:pPr>
        <w:contextualSpacing w:val="0"/>
        <w:rPr>
          <w:rFonts w:ascii="Arial" w:cs="Arial" w:eastAsia="Arial" w:hAnsi="Arial"/>
          <w:color w:val="222222"/>
          <w:sz w:val="19"/>
          <w:szCs w:val="19"/>
          <w:highlight w:val="white"/>
          <w:vertAlign w:val="baseline"/>
        </w:rPr>
      </w:pPr>
      <w:r w:rsidDel="00000000" w:rsidR="00000000" w:rsidRPr="00000000">
        <w:rPr>
          <w:rtl w:val="0"/>
        </w:rPr>
      </w:r>
    </w:p>
    <w:p w:rsidR="00000000" w:rsidDel="00000000" w:rsidP="00000000" w:rsidRDefault="00000000" w:rsidRPr="00000000" w14:paraId="00000010">
      <w:pPr>
        <w:contextualSpacing w:val="0"/>
        <w:rPr>
          <w:rFonts w:ascii="Arial" w:cs="Arial" w:eastAsia="Arial" w:hAnsi="Arial"/>
          <w:color w:val="222222"/>
          <w:sz w:val="19"/>
          <w:szCs w:val="19"/>
          <w:highlight w:val="white"/>
          <w:vertAlign w:val="baseline"/>
        </w:rPr>
      </w:pPr>
      <w:r w:rsidDel="00000000" w:rsidR="00000000" w:rsidRPr="00000000">
        <w:rPr>
          <w:rFonts w:ascii="Arial" w:cs="Arial" w:eastAsia="Arial" w:hAnsi="Arial"/>
          <w:color w:val="222222"/>
          <w:sz w:val="19"/>
          <w:szCs w:val="19"/>
          <w:highlight w:val="white"/>
          <w:vertAlign w:val="baseline"/>
          <w:rtl w:val="0"/>
        </w:rPr>
        <w:t xml:space="preserve">Journey´s se encarga de planificar todos los detalles de su visita a Costa Rica. Desde hotel, tours, transporte, alimentación; hasta colaborar con la logística de su grupo de incentivo o luna de miel. Trabajando con más de 200 empresas certificadas en sostenibilidad turística.</w:t>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s-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