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(caret)</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bike[train.rows,]</w:t>
      </w:r>
      <w:r>
        <w:br/>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FirstParagraph"/>
      </w:pPr>
      <w:r>
        <w:t xml:space="preserve">There are 12,167 and 5,212 rows of data in the train and test set respectively.</w:t>
      </w:r>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 </w:t>
      </w:r>
      <w:r>
        <w:br/>
      </w:r>
      <w:r>
        <w:rPr>
          <w:rStyle w:val="VerbatimChar"/>
        </w:rPr>
        <w:t xml:space="preserve">##     temp + weathersit,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-81.2946     6.9356 -11.721  &lt; 2e-16 ***</w:t>
      </w:r>
      <w:r>
        <w:br/>
      </w:r>
      <w:r>
        <w:rPr>
          <w:rStyle w:val="VerbatimChar"/>
        </w:rPr>
        <w:t xml:space="preserve">## seasonSummer           28.8486     6.4074   4.502 6.78e-06 ***</w:t>
      </w:r>
      <w:r>
        <w:br/>
      </w:r>
      <w:r>
        <w:rPr>
          <w:rStyle w:val="VerbatimChar"/>
        </w:rPr>
        <w:t xml:space="preserve">## seasonFall             19.7865     7.6029   2.602 0.009266 ** </w:t>
      </w:r>
      <w:r>
        <w:br/>
      </w:r>
      <w:r>
        <w:rPr>
          <w:rStyle w:val="VerbatimChar"/>
        </w:rPr>
        <w:t xml:space="preserve">##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xml:space="preserve">##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xml:space="preserve">## hr2                   -28.2440     6.9696  -4.052 5.10e-05 ***</w:t>
      </w:r>
      <w:r>
        <w:br/>
      </w:r>
      <w:r>
        <w:rPr>
          <w:rStyle w:val="VerbatimChar"/>
        </w:rPr>
        <w:t xml:space="preserve">## hr3                   -40.3146     7.0910  -5.685 1.34e-08 ***</w:t>
      </w:r>
      <w:r>
        <w:br/>
      </w:r>
      <w:r>
        <w:rPr>
          <w:rStyle w:val="VerbatimChar"/>
        </w:rPr>
        <w:t xml:space="preserve">## hr4                   -40.5469     7.0249  -5.772 8.03e-09 ***</w:t>
      </w:r>
      <w:r>
        <w:br/>
      </w:r>
      <w:r>
        <w:rPr>
          <w:rStyle w:val="VerbatimChar"/>
        </w:rPr>
        <w:t xml:space="preserve">## hr5                   -26.7454     6.9592  -3.843 0.000122 ***</w:t>
      </w:r>
      <w:r>
        <w:br/>
      </w:r>
      <w:r>
        <w:rPr>
          <w:rStyle w:val="VerbatimChar"/>
        </w:rPr>
        <w:t xml:space="preserve">## hr6                    32.8518     7.0435   4.664 3.13e-06 ***</w:t>
      </w:r>
      <w:r>
        <w:br/>
      </w:r>
      <w:r>
        <w:rPr>
          <w:rStyle w:val="VerbatimChar"/>
        </w:rPr>
        <w:t xml:space="preserve">## hr7                   161.3872     6.9925  23.080  &lt; 2e-16 ***</w:t>
      </w:r>
      <w:r>
        <w:br/>
      </w:r>
      <w:r>
        <w:rPr>
          <w:rStyle w:val="VerbatimChar"/>
        </w:rPr>
        <w:t xml:space="preserve">## hr8                   312.2263     6.9502  44.923  &lt; 2e-16 ***</w:t>
      </w:r>
      <w:r>
        <w:br/>
      </w:r>
      <w:r>
        <w:rPr>
          <w:rStyle w:val="VerbatimChar"/>
        </w:rPr>
        <w:t xml:space="preserve">## hr9                   164.2556     7.0163  23.411  &lt; 2e-16 ***</w:t>
      </w:r>
      <w:r>
        <w:br/>
      </w:r>
      <w:r>
        <w:rPr>
          <w:rStyle w:val="VerbatimChar"/>
        </w:rPr>
        <w:t xml:space="preserve">## hr10                  107.1856     6.9552  15.411  &lt; 2e-16 ***</w:t>
      </w:r>
      <w:r>
        <w:br/>
      </w:r>
      <w:r>
        <w:rPr>
          <w:rStyle w:val="VerbatimChar"/>
        </w:rPr>
        <w:t xml:space="preserve">## hr11                  139.6256     7.0057  19.930  &lt; 2e-16 ***</w:t>
      </w:r>
      <w:r>
        <w:br/>
      </w:r>
      <w:r>
        <w:rPr>
          <w:rStyle w:val="VerbatimChar"/>
        </w:rPr>
        <w:t xml:space="preserve">## hr12                  179.7448     6.9778  25.760  &lt; 2e-16 ***</w:t>
      </w:r>
      <w:r>
        <w:br/>
      </w:r>
      <w:r>
        <w:rPr>
          <w:rStyle w:val="VerbatimChar"/>
        </w:rPr>
        <w:t xml:space="preserve">## hr13                  178.6812     7.0201  25.453  &lt; 2e-16 ***</w:t>
      </w:r>
      <w:r>
        <w:br/>
      </w:r>
      <w:r>
        <w:rPr>
          <w:rStyle w:val="VerbatimChar"/>
        </w:rPr>
        <w:t xml:space="preserve">## hr14                  156.2811     7.0628  22.127  &lt; 2e-16 ***</w:t>
      </w:r>
      <w:r>
        <w:br/>
      </w:r>
      <w:r>
        <w:rPr>
          <w:rStyle w:val="VerbatimChar"/>
        </w:rPr>
        <w:t xml:space="preserve">## hr15                  168.7543     7.0939  23.788  &lt; 2e-16 ***</w:t>
      </w:r>
      <w:r>
        <w:br/>
      </w:r>
      <w:r>
        <w:rPr>
          <w:rStyle w:val="VerbatimChar"/>
        </w:rPr>
        <w:t xml:space="preserve">## hr16                  228.1106     7.0881  32.182  &lt; 2e-16 ***</w:t>
      </w:r>
      <w:r>
        <w:br/>
      </w:r>
      <w:r>
        <w:rPr>
          <w:rStyle w:val="VerbatimChar"/>
        </w:rPr>
        <w:t xml:space="preserve">## hr17                  377.6085     7.0185  53.802  &lt; 2e-16 ***</w:t>
      </w:r>
      <w:r>
        <w:br/>
      </w:r>
      <w:r>
        <w:rPr>
          <w:rStyle w:val="VerbatimChar"/>
        </w:rPr>
        <w:t xml:space="preserve">## hr18                  347.7287     6.9806  49.813  &lt; 2e-16 ***</w:t>
      </w:r>
      <w:r>
        <w:br/>
      </w:r>
      <w:r>
        <w:rPr>
          <w:rStyle w:val="VerbatimChar"/>
        </w:rPr>
        <w:t xml:space="preserve">## hr19                  238.7339     7.0128  34.043  &lt; 2e-16 ***</w:t>
      </w:r>
      <w:r>
        <w:br/>
      </w:r>
      <w:r>
        <w:rPr>
          <w:rStyle w:val="VerbatimChar"/>
        </w:rPr>
        <w:t xml:space="preserve">## hr20                  159.7394     7.0231  22.745  &lt; 2e-16 ***</w:t>
      </w:r>
      <w:r>
        <w:br/>
      </w:r>
      <w:r>
        <w:rPr>
          <w:rStyle w:val="VerbatimChar"/>
        </w:rPr>
        <w:t xml:space="preserve">## hr21                  108.1070     6.9494  15.556  &lt; 2e-16 ***</w:t>
      </w:r>
      <w:r>
        <w:br/>
      </w:r>
      <w:r>
        <w:rPr>
          <w:rStyle w:val="VerbatimChar"/>
        </w:rPr>
        <w:t xml:space="preserve">## hr22                   72.3808     6.9874  10.359  &lt; 2e-16 ***</w:t>
      </w:r>
      <w:r>
        <w:br/>
      </w:r>
      <w:r>
        <w:rPr>
          <w:rStyle w:val="VerbatimChar"/>
        </w:rPr>
        <w:t xml:space="preserve">## hr23                   32.5734     6.9996   4.654 3.30e-06 ***</w:t>
      </w:r>
      <w:r>
        <w:br/>
      </w:r>
      <w:r>
        <w:rPr>
          <w:rStyle w:val="VerbatimChar"/>
        </w:rPr>
        <w:t xml:space="preserve">## holidayHoliday        -29.0249     6.4088  -4.529 5.98e-06 ***</w:t>
      </w:r>
      <w:r>
        <w:br/>
      </w:r>
      <w:r>
        <w:rPr>
          <w:rStyle w:val="VerbatimChar"/>
        </w:rPr>
        <w:t xml:space="preserve">## weekdaySunday         -14.0349     3.7638  -3.729 0.000193 ***</w:t>
      </w:r>
      <w:r>
        <w:br/>
      </w:r>
      <w:r>
        <w:rPr>
          <w:rStyle w:val="VerbatimChar"/>
        </w:rPr>
        <w:t xml:space="preserve">## weekdayMonday          -6.5302     3.8944  -1.677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xml:space="preserve">## weekdayFriday           1.3251     3.7744   0.351 0.725539    </w:t>
      </w:r>
      <w:r>
        <w:br/>
      </w:r>
      <w:r>
        <w:rPr>
          <w:rStyle w:val="VerbatimChar"/>
        </w:rPr>
        <w:t xml:space="preserve">## temp                  288.1743    12.1860  23.648  &lt; 2e-16 ***</w:t>
      </w:r>
      <w:r>
        <w:br/>
      </w:r>
      <w:r>
        <w:rPr>
          <w:rStyle w:val="VerbatimChar"/>
        </w:rPr>
        <w:t xml:space="preserve">## weathersitMisty       -19.6696     2.3717  -8.293  &lt; 2e-16 ***</w:t>
      </w:r>
      <w:r>
        <w:br/>
      </w:r>
      <w:r>
        <w:rPr>
          <w:rStyle w:val="VerbatimChar"/>
        </w:rPr>
        <w:t xml:space="preserve">## weathersitLightPrecip -94.1331     3.8166 -24.664  &lt; 2e-16 ***</w:t>
      </w:r>
      <w:r>
        <w:br/>
      </w:r>
      <w:r>
        <w:rPr>
          <w:rStyle w:val="VerbatimChar"/>
        </w:rPr>
        <w:t xml:space="preserve">## weathersitHeavyPrecip -80.2490    64.7672  -1.239 0.215356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111.9 on 12118 degrees of freedom</w:t>
      </w:r>
      <w:r>
        <w:br/>
      </w:r>
      <w:r>
        <w:rPr>
          <w:rStyle w:val="VerbatimChar"/>
        </w:rPr>
        <w:t xml:space="preserve">## Multiple R-squared:  0.6217, Adjusted R-squared:  0.6202 </w:t>
      </w:r>
      <w:r>
        <w:br/>
      </w:r>
      <w:r>
        <w:rPr>
          <w:rStyle w:val="VerbatimChar"/>
        </w:rPr>
        <w:t xml:space="preserve">## F-statistic: 414.8 on 48 and 12118 DF,  p-value: &lt; 2.2e-16</w:t>
      </w:r>
    </w:p>
    <w:p>
      <w:pPr>
        <w:pStyle w:val="FirstParagraph"/>
      </w:pPr>
      <w:r>
        <w:t xml:space="preserve">This model has variables variables that positively and negatively affect the count. It looks like hour of the day is very significant; each value for hour besides hour 1 (2-23) all have a significant correlation with count. The adjusted r-squared value is 0.6202 which is sort of middle of the pack; we’d like to see it closer to 1.</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r>
      <w:r>
        <w:rPr>
          <w:rStyle w:val="KeywordTok"/>
        </w:rPr>
        <w:t xml:space="preserve">head</w:t>
      </w:r>
      <w:r>
        <w:rPr>
          <w:rStyle w:val="NormalTok"/>
        </w:rPr>
        <w:t xml:space="preserve">(predict_train)</w:t>
      </w:r>
    </w:p>
    <w:p>
      <w:pPr>
        <w:pStyle w:val="SourceCode"/>
      </w:pPr>
      <w:r>
        <w:rPr>
          <w:rStyle w:val="VerbatimChar"/>
        </w:rPr>
        <w:t xml:space="preserve">##         1         2         3         4         5         6 </w:t>
      </w:r>
      <w:r>
        <w:br/>
      </w:r>
      <w:r>
        <w:rPr>
          <w:rStyle w:val="VerbatimChar"/>
        </w:rPr>
        <w:t xml:space="preserve">## -37.68169 -46.14026 -52.44730 -52.67962 -58.54772  14.95557</w:t>
      </w:r>
    </w:p>
    <w:p>
      <w:pPr>
        <w:pStyle w:val="FirstParagraph"/>
      </w:pPr>
      <w:r>
        <w:t xml:space="preserve">Mostly negative values for these first 6 predictions.</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r>
      <w:r>
        <w:rPr>
          <w:rStyle w:val="KeywordTok"/>
        </w:rPr>
        <w:t xml:space="preserve">head</w:t>
      </w:r>
      <w:r>
        <w:rPr>
          <w:rStyle w:val="NormalTok"/>
        </w:rPr>
        <w:t xml:space="preserve">(predict_test)</w:t>
      </w:r>
    </w:p>
    <w:p>
      <w:pPr>
        <w:pStyle w:val="SourceCode"/>
      </w:pPr>
      <w:r>
        <w:rPr>
          <w:rStyle w:val="VerbatimChar"/>
        </w:rPr>
        <w:t xml:space="preserve">##         1         2         3         4         5         6 </w:t>
      </w:r>
      <w:r>
        <w:br/>
      </w:r>
      <w:r>
        <w:rPr>
          <w:rStyle w:val="VerbatimChar"/>
        </w:rPr>
        <w:t xml:space="preserve">## -12.13272 137.72755 174.04493  17.56108 -22.20993 168.48847</w:t>
      </w:r>
    </w:p>
    <w:p>
      <w:pPr>
        <w:pStyle w:val="FirstParagraph"/>
      </w:pPr>
      <w:r>
        <w:t xml:space="preserve">Mostly positive values for these first 6 predictions.</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0.6289223</w:t>
      </w:r>
    </w:p>
    <w:p>
      <w:pPr>
        <w:pStyle w:val="FirstParagraph"/>
      </w:pPr>
      <w:r>
        <w:t xml:space="preserve">Manual calculation of the r-squared value yields an amount very similar to the model’s performance on the training set. Since it is a bit different from the r-squared value for the train set, it means the model is likely not overfitted. Therefore, the model is likely to perform the same on new data that we haven’t seen before, making it viable for deployment.</w:t>
      </w:r>
    </w:p>
    <w:p>
      <w:pPr>
        <w:pStyle w:val="BodyText"/>
      </w:pPr>
      <w:r>
        <w:t xml:space="preserve">With k-fold cross-validation, you are modeling based on the entire data set. It builds multiple models based on the number of partitions (k). Within each model you are using some number of partitians as training data and leaving one out to use as test data. Each subsequent model will have a different partititan for the test data. On the other hand, model validation via a training/testing split takes the data and splits it in a ratio of (e.g. 70%) between training and testing. Then, models are created for both training and testing to compare the R-squared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2020-02-11T02:13:43Z</dcterms:created>
  <dcterms:modified xsi:type="dcterms:W3CDTF">2020-02-11T02:13:43Z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